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BABA" w14:textId="7CA5DA2A" w:rsidR="00584A09" w:rsidRPr="00B223B8" w:rsidRDefault="00584A09" w:rsidP="00584A0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Zał. Nr 1  do uchwały Nr </w:t>
      </w:r>
      <w:r w:rsidR="00B223B8"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>LII</w:t>
      </w:r>
      <w:r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0A67FD">
        <w:rPr>
          <w:rFonts w:ascii="Times New Roman" w:eastAsia="Times New Roman" w:hAnsi="Times New Roman" w:cs="Times New Roman"/>
          <w:sz w:val="24"/>
          <w:szCs w:val="20"/>
          <w:lang w:eastAsia="pl-PL"/>
        </w:rPr>
        <w:t>399</w:t>
      </w:r>
      <w:r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B223B8"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>23</w:t>
      </w:r>
    </w:p>
    <w:p w14:paraId="28304AA9" w14:textId="45DE5E37" w:rsidR="00584A09" w:rsidRPr="00B223B8" w:rsidRDefault="00584A09" w:rsidP="0058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0A67FD">
        <w:rPr>
          <w:rFonts w:ascii="Times New Roman" w:eastAsia="Times New Roman" w:hAnsi="Times New Roman" w:cs="Times New Roman"/>
          <w:sz w:val="24"/>
          <w:szCs w:val="20"/>
          <w:lang w:eastAsia="pl-PL"/>
        </w:rPr>
        <w:t>21.</w:t>
      </w:r>
      <w:r w:rsidR="00B223B8" w:rsidRPr="00B223B8">
        <w:rPr>
          <w:rFonts w:ascii="Times New Roman" w:eastAsia="Times New Roman" w:hAnsi="Times New Roman" w:cs="Times New Roman"/>
          <w:sz w:val="24"/>
          <w:szCs w:val="20"/>
          <w:lang w:eastAsia="pl-PL"/>
        </w:rPr>
        <w:t>12.2023 r.</w:t>
      </w:r>
    </w:p>
    <w:p w14:paraId="47349E25" w14:textId="29BBD0E0" w:rsidR="00F50E4B" w:rsidRPr="00BD72DB" w:rsidRDefault="00F50E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8AE4870" w14:textId="77777777" w:rsidR="00584A09" w:rsidRPr="00B223B8" w:rsidRDefault="00637C8A" w:rsidP="00584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3B8">
        <w:rPr>
          <w:rFonts w:ascii="Times New Roman" w:hAnsi="Times New Roman" w:cs="Times New Roman"/>
          <w:b/>
          <w:bCs/>
          <w:sz w:val="28"/>
          <w:szCs w:val="28"/>
        </w:rPr>
        <w:t xml:space="preserve">Plan pracy Komisji </w:t>
      </w:r>
      <w:r w:rsidR="00584A09" w:rsidRPr="00B223B8">
        <w:rPr>
          <w:rFonts w:ascii="Times New Roman" w:hAnsi="Times New Roman" w:cs="Times New Roman"/>
          <w:b/>
          <w:bCs/>
          <w:sz w:val="28"/>
          <w:szCs w:val="28"/>
        </w:rPr>
        <w:t xml:space="preserve">Ochrony </w:t>
      </w:r>
      <w:r w:rsidR="00487DC8" w:rsidRPr="00B223B8">
        <w:rPr>
          <w:rFonts w:ascii="Times New Roman" w:hAnsi="Times New Roman" w:cs="Times New Roman"/>
          <w:b/>
          <w:bCs/>
          <w:sz w:val="28"/>
          <w:szCs w:val="28"/>
        </w:rPr>
        <w:t>Zdrowia</w:t>
      </w:r>
      <w:r w:rsidR="00584A09" w:rsidRPr="00B223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87DC8" w:rsidRPr="00B223B8">
        <w:rPr>
          <w:rFonts w:ascii="Times New Roman" w:hAnsi="Times New Roman" w:cs="Times New Roman"/>
          <w:b/>
          <w:bCs/>
          <w:sz w:val="28"/>
          <w:szCs w:val="28"/>
        </w:rPr>
        <w:t xml:space="preserve"> Opieki Społecznej</w:t>
      </w:r>
    </w:p>
    <w:p w14:paraId="3A24ADE9" w14:textId="61312C41" w:rsidR="00487DC8" w:rsidRPr="00B223B8" w:rsidRDefault="00487DC8" w:rsidP="00584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3B8">
        <w:rPr>
          <w:rFonts w:ascii="Times New Roman" w:hAnsi="Times New Roman" w:cs="Times New Roman"/>
          <w:b/>
          <w:bCs/>
          <w:sz w:val="28"/>
          <w:szCs w:val="28"/>
        </w:rPr>
        <w:t xml:space="preserve"> i Bezpieczeństwa</w:t>
      </w:r>
      <w:r w:rsidR="00584A09" w:rsidRPr="00B22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7C8A" w:rsidRPr="00B223B8">
        <w:rPr>
          <w:rFonts w:ascii="Times New Roman" w:hAnsi="Times New Roman" w:cs="Times New Roman"/>
          <w:b/>
          <w:bCs/>
          <w:sz w:val="28"/>
          <w:szCs w:val="28"/>
        </w:rPr>
        <w:t>na 202</w:t>
      </w:r>
      <w:r w:rsidR="00B223B8" w:rsidRPr="00B223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37C8A" w:rsidRPr="00B223B8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4A5E9C4" w14:textId="0647BF7D" w:rsidR="00AA74F2" w:rsidRPr="00B223B8" w:rsidRDefault="00487DC8" w:rsidP="00F50E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23B8"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  <w:bookmarkStart w:id="0" w:name="_Hlk21949792"/>
      <w:r w:rsidR="00584A09" w:rsidRPr="00B223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3DEFFBB" w14:textId="09E3240A" w:rsidR="00AA78DC" w:rsidRPr="00B223B8" w:rsidRDefault="00AA78DC" w:rsidP="00AA78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3B8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</w:t>
      </w:r>
      <w:r w:rsidR="006C300C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w spraw</w:t>
      </w:r>
      <w:r w:rsidR="0015697D" w:rsidRPr="00B223B8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6C300C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3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EF668C" w14:textId="5F1F2E6B" w:rsidR="00487DC8" w:rsidRPr="00B223B8" w:rsidRDefault="00487DC8" w:rsidP="00AA78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223B8">
        <w:rPr>
          <w:rFonts w:ascii="Times New Roman" w:eastAsia="Calibri" w:hAnsi="Times New Roman" w:cs="Times New Roman"/>
          <w:b/>
          <w:sz w:val="24"/>
          <w:szCs w:val="24"/>
        </w:rPr>
        <w:t>z działalności Komisji Bezpieczeństwa i Porządku za 20</w:t>
      </w:r>
      <w:r w:rsidR="00C61072" w:rsidRPr="00B223B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223B8" w:rsidRPr="00B223B8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B223B8">
        <w:rPr>
          <w:rFonts w:ascii="Times New Roman" w:eastAsia="Calibri" w:hAnsi="Times New Roman" w:cs="Times New Roman"/>
          <w:b/>
          <w:sz w:val="24"/>
          <w:szCs w:val="24"/>
        </w:rPr>
        <w:t>r</w:t>
      </w:r>
      <w:bookmarkEnd w:id="0"/>
      <w:r w:rsidR="00FE11A2" w:rsidRPr="00B223B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92E68E7" w14:textId="5F79FCD6" w:rsidR="00FC60DB" w:rsidRPr="00B223B8" w:rsidRDefault="00FC60DB" w:rsidP="00AA78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3B8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 w:rsidR="00A73A4F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Powiatowego Szpitala </w:t>
      </w:r>
      <w:bookmarkStart w:id="1" w:name="_Hlk21953227"/>
      <w:r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im. Wł. Biegańskiego </w:t>
      </w:r>
      <w:bookmarkEnd w:id="1"/>
      <w:r w:rsidRPr="00B223B8">
        <w:rPr>
          <w:rFonts w:ascii="Times New Roman" w:hAnsi="Times New Roman" w:cs="Times New Roman"/>
          <w:b/>
          <w:bCs/>
          <w:sz w:val="24"/>
          <w:szCs w:val="24"/>
        </w:rPr>
        <w:t>w Iławie dotycząc</w:t>
      </w:r>
      <w:r w:rsidR="00A73A4F" w:rsidRPr="00B223B8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zbycia aktywów trwałych za rok 20</w:t>
      </w:r>
      <w:r w:rsidR="00C61072" w:rsidRPr="00B223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23B8" w:rsidRPr="00B223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223B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FD2EB21" w14:textId="5CEF46BC" w:rsidR="00B223B8" w:rsidRPr="00B223B8" w:rsidRDefault="00B223B8" w:rsidP="00AA78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3B8">
        <w:rPr>
          <w:rFonts w:ascii="Times New Roman" w:hAnsi="Times New Roman" w:cs="Times New Roman"/>
          <w:b/>
          <w:bCs/>
          <w:sz w:val="24"/>
          <w:szCs w:val="24"/>
        </w:rPr>
        <w:t>przyjęcia Programu rozwoju pieczy zastępczej na terenie powiatu iławskiego na lata 2024-2026.</w:t>
      </w:r>
    </w:p>
    <w:p w14:paraId="4A600175" w14:textId="76FC4675" w:rsidR="00487DC8" w:rsidRPr="00BD72DB" w:rsidRDefault="00487DC8" w:rsidP="00AA78DC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24B5C0" w14:textId="08C49D4A" w:rsidR="00487DC8" w:rsidRPr="00B223B8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23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Marzec  </w:t>
      </w:r>
    </w:p>
    <w:p w14:paraId="6FC28AE0" w14:textId="1B65CABF" w:rsidR="00AA78DC" w:rsidRPr="00B223B8" w:rsidRDefault="00FC60DB" w:rsidP="00AA7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2" w:name="_Hlk23854782"/>
      <w:r w:rsidRPr="00B223B8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B223B8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A78DC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6C300C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w spraw</w:t>
      </w:r>
      <w:r w:rsidR="0015697D" w:rsidRPr="00B223B8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6C300C"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8DC" w:rsidRPr="00B223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F18613" w14:textId="76E5B961" w:rsidR="00D4024E" w:rsidRPr="0052111B" w:rsidRDefault="00AA78DC" w:rsidP="00D402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2111B">
        <w:rPr>
          <w:rFonts w:ascii="Times New Roman" w:hAnsi="Times New Roman" w:cs="Times New Roman"/>
          <w:b/>
          <w:bCs/>
          <w:sz w:val="24"/>
          <w:szCs w:val="24"/>
        </w:rPr>
        <w:t>informacji o stanie bezpieczeństwa</w:t>
      </w:r>
      <w:r w:rsidR="0052111B" w:rsidRPr="0052111B">
        <w:rPr>
          <w:rFonts w:ascii="Times New Roman" w:hAnsi="Times New Roman" w:cs="Times New Roman"/>
          <w:b/>
          <w:bCs/>
          <w:sz w:val="24"/>
          <w:szCs w:val="24"/>
        </w:rPr>
        <w:t xml:space="preserve"> powiatu iławskiego w zakresie </w:t>
      </w:r>
      <w:r w:rsidRPr="0052111B">
        <w:rPr>
          <w:rFonts w:ascii="Times New Roman" w:hAnsi="Times New Roman" w:cs="Times New Roman"/>
          <w:b/>
          <w:bCs/>
          <w:sz w:val="24"/>
          <w:szCs w:val="24"/>
        </w:rPr>
        <w:t xml:space="preserve"> ochrony przeciwpożarowej za rok 20</w:t>
      </w:r>
      <w:r w:rsidR="00C61072" w:rsidRPr="005211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111B" w:rsidRPr="005211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111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11B4E2" w14:textId="03B4041B" w:rsidR="00AA78DC" w:rsidRPr="00BD72DB" w:rsidRDefault="00D4024E" w:rsidP="00D402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 w:rsidRPr="00B223B8">
        <w:rPr>
          <w:rFonts w:ascii="Times New Roman" w:hAnsi="Times New Roman" w:cs="Times New Roman"/>
          <w:b/>
          <w:bCs/>
          <w:sz w:val="24"/>
          <w:szCs w:val="24"/>
        </w:rPr>
        <w:t xml:space="preserve">sprawozdania </w:t>
      </w:r>
      <w:r w:rsidRPr="00B223B8">
        <w:rPr>
          <w:rFonts w:ascii="Times New Roman" w:eastAsia="Calibri" w:hAnsi="Times New Roman" w:cs="Times New Roman"/>
          <w:b/>
          <w:bCs/>
          <w:sz w:val="24"/>
          <w:szCs w:val="24"/>
        </w:rPr>
        <w:t>z działalności Komendanta Powiatowego Policji w Iławie oraz informacj</w:t>
      </w:r>
      <w:r w:rsidR="0015697D" w:rsidRPr="00B223B8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B223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stanie bezpieczeństwa i porządku publicznego na terenie powiatu iławskiego za rok 202</w:t>
      </w:r>
      <w:r w:rsidR="00B223B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E11A2" w:rsidRPr="00B223B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BD72D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72E00BB" w14:textId="36003921" w:rsidR="00AD1AB1" w:rsidRPr="0052111B" w:rsidRDefault="00AD1AB1" w:rsidP="00AD1A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2111B">
        <w:rPr>
          <w:rFonts w:ascii="Times New Roman" w:hAnsi="Times New Roman" w:cs="Times New Roman"/>
          <w:b/>
          <w:bCs/>
          <w:sz w:val="24"/>
          <w:szCs w:val="24"/>
        </w:rPr>
        <w:t>informacji Powiatowego Inspektora Sanitarnego o stanie bezpieczeństwa sanitarno-epidemiologicznego na terenie powiatu iławskiego za 202</w:t>
      </w:r>
      <w:r w:rsidR="0052111B" w:rsidRPr="005211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2111B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52111B" w:rsidRPr="005211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7AC03F53" w14:textId="77777777" w:rsidR="0015697D" w:rsidRPr="00BD72DB" w:rsidRDefault="0015697D" w:rsidP="001569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B0ED57F" w14:textId="77777777" w:rsidR="002938B6" w:rsidRPr="00BD72DB" w:rsidRDefault="002938B6" w:rsidP="00E37C8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DE81E2E" w14:textId="3CC281CE" w:rsidR="00487DC8" w:rsidRPr="0052111B" w:rsidRDefault="00BE3F7D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111B"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  <w:r w:rsidR="00487DC8" w:rsidRPr="005211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5D718D2" w14:textId="6A20B993" w:rsidR="00AA78DC" w:rsidRPr="0052111B" w:rsidRDefault="00AA78DC" w:rsidP="00AA7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11B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</w:t>
      </w:r>
      <w:r w:rsidR="0015697D" w:rsidRPr="0052111B">
        <w:rPr>
          <w:rFonts w:ascii="Times New Roman" w:hAnsi="Times New Roman" w:cs="Times New Roman"/>
          <w:b/>
          <w:bCs/>
          <w:sz w:val="24"/>
          <w:szCs w:val="24"/>
        </w:rPr>
        <w:t xml:space="preserve"> w sprawach</w:t>
      </w:r>
      <w:r w:rsidRPr="005211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084CB3" w14:textId="40E5734F" w:rsidR="00C9298A" w:rsidRPr="00C22A69" w:rsidRDefault="00487DC8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</w:t>
      </w:r>
      <w:r w:rsidR="00AA74F2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Iławskiego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za 20</w:t>
      </w:r>
      <w:r w:rsidR="00C61072" w:rsidRPr="00C22A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A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FE11A2" w:rsidRPr="00C22A6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0C9150A" w14:textId="2F948E57" w:rsidR="00AA78DC" w:rsidRPr="00C22A69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</w:t>
      </w:r>
      <w:r w:rsidR="00D4024E" w:rsidRPr="00C22A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2A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FE11A2" w:rsidRPr="00C22A6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BF0FC84" w14:textId="3BD1C3B3" w:rsidR="00AA78DC" w:rsidRPr="00C22A69" w:rsidRDefault="00C9298A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oceny sytuacji ekonomiczno-finansowej Powiatowego Szpitala im. Władysława Biegańskiego w Iławie na podstawie „Raportu o sytuacji ekonomiczno-finansowej Powiatowego Szpitala im. Wł. Biegańskiego  w Iławie”</w:t>
      </w:r>
      <w:bookmarkStart w:id="3" w:name="_Hlk23854667"/>
      <w:r w:rsidR="00FE11A2" w:rsidRPr="00C22A6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E6DB1C0" w14:textId="6FCED973" w:rsidR="00AA78DC" w:rsidRPr="00C22A69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z działalności PCPR w Iławie za rok 20</w:t>
      </w:r>
      <w:r w:rsidR="00C61072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2A69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wykazem potrzeb</w:t>
      </w:r>
      <w:r w:rsidR="002270EE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202</w:t>
      </w:r>
      <w:r w:rsidR="00C22A69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E11A2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0CDBA7E" w14:textId="4378C41E" w:rsidR="00AA78DC" w:rsidRPr="00C22A69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zasobów pomocy społecznej w powiecie iławskim za 20</w:t>
      </w:r>
      <w:r w:rsidR="00C61072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22A69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FE11A2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A527CF5" w14:textId="5666D9CB" w:rsidR="00690D2F" w:rsidRPr="00C22A69" w:rsidRDefault="00690D2F" w:rsidP="005920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 z efektów pracy organizatora rodzinnej pieczy zastępczej za 202</w:t>
      </w:r>
      <w:r w:rsidR="00C22A69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15697D" w:rsidRPr="00C22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3"/>
    <w:p w14:paraId="43381FE9" w14:textId="3F1AA03B" w:rsidR="00487DC8" w:rsidRPr="00BD72DB" w:rsidRDefault="00487DC8" w:rsidP="00487DC8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08171591" w14:textId="77777777" w:rsidR="00DC3876" w:rsidRPr="00BD72DB" w:rsidRDefault="00DC3876" w:rsidP="00E37C8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F144F54" w14:textId="7D498242" w:rsidR="00487DC8" w:rsidRPr="00C22A6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2A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Wrzesień </w:t>
      </w:r>
    </w:p>
    <w:p w14:paraId="07A0FCC9" w14:textId="2E769552" w:rsidR="00B14158" w:rsidRPr="00C22A69" w:rsidRDefault="00B14158" w:rsidP="00B14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Zaopiniowanie  materiałów na sesję Rady Powiatu.</w:t>
      </w:r>
    </w:p>
    <w:p w14:paraId="55D4126F" w14:textId="57E0C6B0" w:rsidR="00FA5AB0" w:rsidRPr="00C22A69" w:rsidRDefault="00FA5AB0" w:rsidP="00FA5A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A69">
        <w:rPr>
          <w:rFonts w:ascii="Times New Roman" w:hAnsi="Times New Roman" w:cs="Times New Roman"/>
          <w:sz w:val="24"/>
          <w:szCs w:val="24"/>
        </w:rPr>
        <w:t>Informacja o stanie bezpieczeństwa i porządku publicznego za I półrocze 202</w:t>
      </w:r>
      <w:r w:rsidR="00C22A69" w:rsidRPr="00C22A69">
        <w:rPr>
          <w:rFonts w:ascii="Times New Roman" w:hAnsi="Times New Roman" w:cs="Times New Roman"/>
          <w:sz w:val="24"/>
          <w:szCs w:val="24"/>
        </w:rPr>
        <w:t>4</w:t>
      </w:r>
      <w:r w:rsidRPr="00C22A69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FA9BF59" w14:textId="55191154" w:rsidR="00487DC8" w:rsidRPr="00C22A6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2A6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Październik </w:t>
      </w:r>
    </w:p>
    <w:p w14:paraId="15EF916F" w14:textId="7F2A4F7B" w:rsidR="00487DC8" w:rsidRPr="00C22A69" w:rsidRDefault="00C9298A" w:rsidP="00C22A69">
      <w:pPr>
        <w:pStyle w:val="Akapitzlis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347E6" w14:textId="77777777" w:rsidR="00810C99" w:rsidRPr="00BD72DB" w:rsidRDefault="00810C99" w:rsidP="00E37C8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17C2A69E" w14:textId="1DE0C005" w:rsidR="00487DC8" w:rsidRPr="00C22A6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2A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Grudzień  </w:t>
      </w:r>
    </w:p>
    <w:p w14:paraId="76DB5E75" w14:textId="428BA12F" w:rsidR="00AA78DC" w:rsidRPr="00C22A69" w:rsidRDefault="00AA78DC" w:rsidP="0048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C22A69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15697D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w sprawach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7ACD5" w14:textId="7088AE4F" w:rsidR="00F7586B" w:rsidRPr="00C22A69" w:rsidRDefault="00F7586B" w:rsidP="00F7586B">
      <w:pPr>
        <w:pStyle w:val="Akapitzlist"/>
        <w:numPr>
          <w:ilvl w:val="1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 w:rsidRPr="00C22A69">
        <w:rPr>
          <w:rFonts w:ascii="Times New Roman" w:hAnsi="Times New Roman"/>
          <w:b/>
          <w:bCs/>
          <w:sz w:val="24"/>
          <w:szCs w:val="24"/>
        </w:rPr>
        <w:t>projektu WPF Powiatu Iławskiego na lata 202</w:t>
      </w:r>
      <w:r w:rsidR="00C22A69" w:rsidRPr="00C22A69">
        <w:rPr>
          <w:rFonts w:ascii="Times New Roman" w:hAnsi="Times New Roman"/>
          <w:b/>
          <w:bCs/>
          <w:sz w:val="24"/>
          <w:szCs w:val="24"/>
        </w:rPr>
        <w:t>5</w:t>
      </w:r>
      <w:r w:rsidRPr="00C22A69">
        <w:rPr>
          <w:rFonts w:ascii="Times New Roman" w:hAnsi="Times New Roman"/>
          <w:b/>
          <w:bCs/>
          <w:sz w:val="24"/>
          <w:szCs w:val="24"/>
        </w:rPr>
        <w:t xml:space="preserve">-2037 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>według właściwości komisji</w:t>
      </w:r>
      <w:r w:rsidRPr="00C22A69">
        <w:rPr>
          <w:rFonts w:ascii="Times New Roman" w:hAnsi="Times New Roman"/>
          <w:b/>
          <w:bCs/>
          <w:sz w:val="24"/>
          <w:szCs w:val="24"/>
        </w:rPr>
        <w:t>,</w:t>
      </w:r>
    </w:p>
    <w:p w14:paraId="1F8E4A96" w14:textId="354793B4" w:rsidR="00F7586B" w:rsidRPr="00C22A69" w:rsidRDefault="00F7586B" w:rsidP="00F7586B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projektu budżetu powiatu na 202</w:t>
      </w:r>
      <w:r w:rsidR="00C22A69" w:rsidRPr="00C22A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rok według właściwości komisji,</w:t>
      </w:r>
    </w:p>
    <w:p w14:paraId="405F108B" w14:textId="0134C0ED" w:rsidR="004352C5" w:rsidRPr="00C22A69" w:rsidRDefault="004352C5" w:rsidP="004352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2A69">
        <w:rPr>
          <w:rFonts w:ascii="Times New Roman" w:hAnsi="Times New Roman" w:cs="Times New Roman"/>
          <w:sz w:val="24"/>
          <w:szCs w:val="24"/>
        </w:rPr>
        <w:t>Stan bezpieczeństwa w ruchu drogowym w powiecie iławskim</w:t>
      </w:r>
      <w:r w:rsidR="00C22A69" w:rsidRPr="00C22A69">
        <w:rPr>
          <w:rFonts w:ascii="Times New Roman" w:hAnsi="Times New Roman" w:cs="Times New Roman"/>
          <w:sz w:val="24"/>
          <w:szCs w:val="24"/>
        </w:rPr>
        <w:t>.</w:t>
      </w:r>
    </w:p>
    <w:p w14:paraId="332B864F" w14:textId="413E3158" w:rsidR="00487DC8" w:rsidRPr="00C22A69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Przyjęcia sprawozdania z pracy Komisji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C22A69" w:rsidRPr="00C22A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C22A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C55D9" w14:textId="020FF93F" w:rsidR="00487DC8" w:rsidRPr="00C22A69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2A69">
        <w:rPr>
          <w:rFonts w:ascii="Times New Roman" w:hAnsi="Times New Roman" w:cs="Times New Roman"/>
          <w:b/>
          <w:bCs/>
          <w:sz w:val="24"/>
          <w:szCs w:val="24"/>
        </w:rPr>
        <w:t>Przyjęcie planu Pracy Komisji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na 202</w:t>
      </w:r>
      <w:r w:rsidR="00C22A69" w:rsidRPr="00C22A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73A4F"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C22A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2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DDD69" w14:textId="77777777" w:rsidR="004352C5" w:rsidRPr="00BD72DB" w:rsidRDefault="004352C5" w:rsidP="004352C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21FF8E" w14:textId="77777777" w:rsidR="0004494A" w:rsidRPr="00BD72DB" w:rsidRDefault="0004494A" w:rsidP="0004494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2B48AB" w14:textId="77777777" w:rsidR="0004494A" w:rsidRPr="00C22A69" w:rsidRDefault="0004494A" w:rsidP="00044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C22A69">
        <w:rPr>
          <w:rFonts w:ascii="Times New Roman" w:hAnsi="Times New Roman" w:cs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46147DFC" w14:textId="77777777" w:rsidR="00C85E8D" w:rsidRPr="00BD72DB" w:rsidRDefault="00C85E8D" w:rsidP="00C85E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14:paraId="187D051D" w14:textId="65B4F1FA" w:rsidR="00487DC8" w:rsidRPr="00BD72DB" w:rsidRDefault="00487DC8">
      <w:pPr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487DC8" w:rsidRPr="00BD72DB" w:rsidSect="00810C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7F0"/>
    <w:multiLevelType w:val="hybridMultilevel"/>
    <w:tmpl w:val="DCA6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387"/>
    <w:multiLevelType w:val="hybridMultilevel"/>
    <w:tmpl w:val="4690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532"/>
    <w:multiLevelType w:val="multilevel"/>
    <w:tmpl w:val="F4E48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AF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D7D44"/>
    <w:multiLevelType w:val="hybridMultilevel"/>
    <w:tmpl w:val="9B128BAA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D2728"/>
    <w:multiLevelType w:val="hybridMultilevel"/>
    <w:tmpl w:val="8F4CE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A3BDE"/>
    <w:multiLevelType w:val="hybridMultilevel"/>
    <w:tmpl w:val="64D8296C"/>
    <w:lvl w:ilvl="0" w:tplc="7C0E900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CB544ED"/>
    <w:multiLevelType w:val="hybridMultilevel"/>
    <w:tmpl w:val="162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F58F3"/>
    <w:multiLevelType w:val="hybridMultilevel"/>
    <w:tmpl w:val="F668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E22CF"/>
    <w:multiLevelType w:val="hybridMultilevel"/>
    <w:tmpl w:val="D7822602"/>
    <w:lvl w:ilvl="0" w:tplc="B4CEB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3DD5"/>
    <w:multiLevelType w:val="hybridMultilevel"/>
    <w:tmpl w:val="59EA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1081"/>
    <w:multiLevelType w:val="hybridMultilevel"/>
    <w:tmpl w:val="EBCEC556"/>
    <w:lvl w:ilvl="0" w:tplc="114036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6EF57083"/>
    <w:multiLevelType w:val="multilevel"/>
    <w:tmpl w:val="681ED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4095176"/>
    <w:multiLevelType w:val="multilevel"/>
    <w:tmpl w:val="BCB63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5870904"/>
    <w:multiLevelType w:val="hybridMultilevel"/>
    <w:tmpl w:val="D584D1DC"/>
    <w:lvl w:ilvl="0" w:tplc="A2205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C71F9A"/>
    <w:multiLevelType w:val="hybridMultilevel"/>
    <w:tmpl w:val="0F82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55D81"/>
    <w:multiLevelType w:val="hybridMultilevel"/>
    <w:tmpl w:val="E69C77C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9401528">
    <w:abstractNumId w:val="27"/>
  </w:num>
  <w:num w:numId="2" w16cid:durableId="315456224">
    <w:abstractNumId w:val="35"/>
  </w:num>
  <w:num w:numId="3" w16cid:durableId="785079121">
    <w:abstractNumId w:val="13"/>
  </w:num>
  <w:num w:numId="4" w16cid:durableId="695543696">
    <w:abstractNumId w:val="17"/>
  </w:num>
  <w:num w:numId="5" w16cid:durableId="1655648846">
    <w:abstractNumId w:val="21"/>
  </w:num>
  <w:num w:numId="6" w16cid:durableId="680351545">
    <w:abstractNumId w:val="9"/>
  </w:num>
  <w:num w:numId="7" w16cid:durableId="1602838574">
    <w:abstractNumId w:val="25"/>
  </w:num>
  <w:num w:numId="8" w16cid:durableId="463894684">
    <w:abstractNumId w:val="11"/>
  </w:num>
  <w:num w:numId="9" w16cid:durableId="496044663">
    <w:abstractNumId w:val="24"/>
  </w:num>
  <w:num w:numId="10" w16cid:durableId="1074887618">
    <w:abstractNumId w:val="14"/>
  </w:num>
  <w:num w:numId="11" w16cid:durableId="1096053478">
    <w:abstractNumId w:val="19"/>
  </w:num>
  <w:num w:numId="12" w16cid:durableId="2117359296">
    <w:abstractNumId w:val="16"/>
  </w:num>
  <w:num w:numId="13" w16cid:durableId="1530996843">
    <w:abstractNumId w:val="7"/>
  </w:num>
  <w:num w:numId="14" w16cid:durableId="1148933499">
    <w:abstractNumId w:val="22"/>
  </w:num>
  <w:num w:numId="15" w16cid:durableId="1790541759">
    <w:abstractNumId w:val="4"/>
  </w:num>
  <w:num w:numId="16" w16cid:durableId="1290669476">
    <w:abstractNumId w:val="32"/>
  </w:num>
  <w:num w:numId="17" w16cid:durableId="684869093">
    <w:abstractNumId w:val="3"/>
  </w:num>
  <w:num w:numId="18" w16cid:durableId="1659189181">
    <w:abstractNumId w:val="2"/>
  </w:num>
  <w:num w:numId="19" w16cid:durableId="170294723">
    <w:abstractNumId w:val="31"/>
  </w:num>
  <w:num w:numId="20" w16cid:durableId="1578976003">
    <w:abstractNumId w:val="1"/>
  </w:num>
  <w:num w:numId="21" w16cid:durableId="1712916669">
    <w:abstractNumId w:val="34"/>
  </w:num>
  <w:num w:numId="22" w16cid:durableId="372310022">
    <w:abstractNumId w:val="38"/>
  </w:num>
  <w:num w:numId="23" w16cid:durableId="236744438">
    <w:abstractNumId w:val="33"/>
  </w:num>
  <w:num w:numId="24" w16cid:durableId="602154350">
    <w:abstractNumId w:val="10"/>
  </w:num>
  <w:num w:numId="25" w16cid:durableId="1859343425">
    <w:abstractNumId w:val="8"/>
  </w:num>
  <w:num w:numId="26" w16cid:durableId="1096290965">
    <w:abstractNumId w:val="15"/>
  </w:num>
  <w:num w:numId="27" w16cid:durableId="928925916">
    <w:abstractNumId w:val="5"/>
  </w:num>
  <w:num w:numId="28" w16cid:durableId="711658855">
    <w:abstractNumId w:val="36"/>
  </w:num>
  <w:num w:numId="29" w16cid:durableId="108672002">
    <w:abstractNumId w:val="12"/>
  </w:num>
  <w:num w:numId="30" w16cid:durableId="1198348408">
    <w:abstractNumId w:val="29"/>
  </w:num>
  <w:num w:numId="31" w16cid:durableId="6100865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22497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5354939">
    <w:abstractNumId w:val="0"/>
  </w:num>
  <w:num w:numId="34" w16cid:durableId="895700272">
    <w:abstractNumId w:val="18"/>
  </w:num>
  <w:num w:numId="35" w16cid:durableId="2010906656">
    <w:abstractNumId w:val="26"/>
  </w:num>
  <w:num w:numId="36" w16cid:durableId="340007863">
    <w:abstractNumId w:val="37"/>
  </w:num>
  <w:num w:numId="37" w16cid:durableId="2121607313">
    <w:abstractNumId w:val="23"/>
  </w:num>
  <w:num w:numId="38" w16cid:durableId="1489518534">
    <w:abstractNumId w:val="20"/>
  </w:num>
  <w:num w:numId="39" w16cid:durableId="1491367994">
    <w:abstractNumId w:val="6"/>
  </w:num>
  <w:num w:numId="40" w16cid:durableId="1425347347">
    <w:abstractNumId w:val="28"/>
  </w:num>
  <w:num w:numId="41" w16cid:durableId="1669746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4494A"/>
    <w:rsid w:val="000A67FD"/>
    <w:rsid w:val="000C502E"/>
    <w:rsid w:val="000C712C"/>
    <w:rsid w:val="0015697D"/>
    <w:rsid w:val="001B55B4"/>
    <w:rsid w:val="001B67A3"/>
    <w:rsid w:val="001E5BB4"/>
    <w:rsid w:val="001E5C34"/>
    <w:rsid w:val="001F0860"/>
    <w:rsid w:val="0020435B"/>
    <w:rsid w:val="002270EE"/>
    <w:rsid w:val="00230F17"/>
    <w:rsid w:val="002611EB"/>
    <w:rsid w:val="002938B6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352C5"/>
    <w:rsid w:val="00464AC1"/>
    <w:rsid w:val="0048116B"/>
    <w:rsid w:val="00487DC8"/>
    <w:rsid w:val="004A4BE4"/>
    <w:rsid w:val="004E4EC5"/>
    <w:rsid w:val="0052111B"/>
    <w:rsid w:val="00521991"/>
    <w:rsid w:val="0055417C"/>
    <w:rsid w:val="00555160"/>
    <w:rsid w:val="00584A09"/>
    <w:rsid w:val="005920FA"/>
    <w:rsid w:val="00610B68"/>
    <w:rsid w:val="006237D6"/>
    <w:rsid w:val="00637C8A"/>
    <w:rsid w:val="006445FD"/>
    <w:rsid w:val="00690D2F"/>
    <w:rsid w:val="006C2507"/>
    <w:rsid w:val="006C300C"/>
    <w:rsid w:val="006D1BA0"/>
    <w:rsid w:val="006F31BB"/>
    <w:rsid w:val="007120FF"/>
    <w:rsid w:val="007239D2"/>
    <w:rsid w:val="00725A3D"/>
    <w:rsid w:val="007552ED"/>
    <w:rsid w:val="0079758A"/>
    <w:rsid w:val="007C1356"/>
    <w:rsid w:val="007F35D9"/>
    <w:rsid w:val="008050A7"/>
    <w:rsid w:val="00810C99"/>
    <w:rsid w:val="008176BE"/>
    <w:rsid w:val="008736DA"/>
    <w:rsid w:val="008E20DA"/>
    <w:rsid w:val="00914B5C"/>
    <w:rsid w:val="0092565E"/>
    <w:rsid w:val="00935EF6"/>
    <w:rsid w:val="0093780D"/>
    <w:rsid w:val="00957D7E"/>
    <w:rsid w:val="009E16DB"/>
    <w:rsid w:val="00A00A72"/>
    <w:rsid w:val="00A01A0A"/>
    <w:rsid w:val="00A25A8B"/>
    <w:rsid w:val="00A52F6D"/>
    <w:rsid w:val="00A62AFC"/>
    <w:rsid w:val="00A73A4F"/>
    <w:rsid w:val="00AA74F2"/>
    <w:rsid w:val="00AA78DC"/>
    <w:rsid w:val="00AB79FC"/>
    <w:rsid w:val="00AD1133"/>
    <w:rsid w:val="00AD1AB1"/>
    <w:rsid w:val="00AD3429"/>
    <w:rsid w:val="00AE7A2F"/>
    <w:rsid w:val="00AF3A7F"/>
    <w:rsid w:val="00B1202B"/>
    <w:rsid w:val="00B14158"/>
    <w:rsid w:val="00B223B8"/>
    <w:rsid w:val="00B5340A"/>
    <w:rsid w:val="00B70757"/>
    <w:rsid w:val="00B86050"/>
    <w:rsid w:val="00BD72DB"/>
    <w:rsid w:val="00BE3F7D"/>
    <w:rsid w:val="00BE425C"/>
    <w:rsid w:val="00C22A69"/>
    <w:rsid w:val="00C61072"/>
    <w:rsid w:val="00C85E8D"/>
    <w:rsid w:val="00C9027F"/>
    <w:rsid w:val="00C9298A"/>
    <w:rsid w:val="00CA595F"/>
    <w:rsid w:val="00D4024E"/>
    <w:rsid w:val="00D4051B"/>
    <w:rsid w:val="00D45367"/>
    <w:rsid w:val="00D97298"/>
    <w:rsid w:val="00DA2221"/>
    <w:rsid w:val="00DC3876"/>
    <w:rsid w:val="00DD7AB3"/>
    <w:rsid w:val="00E008BE"/>
    <w:rsid w:val="00E0292A"/>
    <w:rsid w:val="00E37C83"/>
    <w:rsid w:val="00E4672F"/>
    <w:rsid w:val="00E52853"/>
    <w:rsid w:val="00EB734A"/>
    <w:rsid w:val="00EC1205"/>
    <w:rsid w:val="00EF0F97"/>
    <w:rsid w:val="00EF1CA8"/>
    <w:rsid w:val="00F443BA"/>
    <w:rsid w:val="00F50E4B"/>
    <w:rsid w:val="00F65630"/>
    <w:rsid w:val="00F7586B"/>
    <w:rsid w:val="00FA5AB0"/>
    <w:rsid w:val="00FA5FEB"/>
    <w:rsid w:val="00FB4600"/>
    <w:rsid w:val="00FC60DB"/>
    <w:rsid w:val="00FE11A2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3</cp:revision>
  <cp:lastPrinted>2023-12-20T12:55:00Z</cp:lastPrinted>
  <dcterms:created xsi:type="dcterms:W3CDTF">2023-11-29T10:06:00Z</dcterms:created>
  <dcterms:modified xsi:type="dcterms:W3CDTF">2023-12-20T12:55:00Z</dcterms:modified>
</cp:coreProperties>
</file>