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F596D" w14:textId="7709FC3D" w:rsidR="00A473B3" w:rsidRPr="0001001A" w:rsidRDefault="00A671FC" w:rsidP="0001001A">
      <w:pPr>
        <w:jc w:val="center"/>
        <w:rPr>
          <w:sz w:val="26"/>
          <w:szCs w:val="26"/>
        </w:rPr>
      </w:pPr>
      <w:r w:rsidRPr="00B622F9">
        <w:rPr>
          <w:sz w:val="26"/>
          <w:szCs w:val="26"/>
        </w:rPr>
        <w:t>UZASADNIENIE</w:t>
      </w:r>
    </w:p>
    <w:p w14:paraId="04948014" w14:textId="7CF32437" w:rsidR="0001001A" w:rsidRDefault="00C77C01" w:rsidP="0001001A">
      <w:pPr>
        <w:spacing w:line="276" w:lineRule="auto"/>
        <w:ind w:firstLine="708"/>
        <w:jc w:val="both"/>
        <w:rPr>
          <w:sz w:val="24"/>
          <w:szCs w:val="24"/>
        </w:rPr>
      </w:pPr>
      <w:r w:rsidRPr="00B622F9">
        <w:rPr>
          <w:sz w:val="24"/>
          <w:szCs w:val="24"/>
        </w:rPr>
        <w:t>Pan</w:t>
      </w:r>
      <w:r w:rsidR="0001001A">
        <w:rPr>
          <w:sz w:val="24"/>
          <w:szCs w:val="24"/>
        </w:rPr>
        <w:t xml:space="preserve"> Jacek Zachariasz </w:t>
      </w:r>
      <w:r w:rsidRPr="00B622F9">
        <w:rPr>
          <w:sz w:val="24"/>
          <w:szCs w:val="24"/>
        </w:rPr>
        <w:t>Dyrektor Powiatowego Szpitala im. Wł. Biegańskiego w Iławie zwrócił</w:t>
      </w:r>
      <w:r w:rsidR="0001001A">
        <w:rPr>
          <w:sz w:val="24"/>
          <w:szCs w:val="24"/>
        </w:rPr>
        <w:t xml:space="preserve"> </w:t>
      </w:r>
      <w:r w:rsidRPr="00B622F9">
        <w:rPr>
          <w:sz w:val="24"/>
          <w:szCs w:val="24"/>
        </w:rPr>
        <w:t>się o wyrażenie zgody Rady Powiatu Iławskiego na zbycie aktywów trwałych Powiatowego Szpitala im. Wł. Biegańskiego w Iławie.</w:t>
      </w:r>
      <w:r w:rsidR="00F27A04" w:rsidRPr="00B622F9">
        <w:rPr>
          <w:sz w:val="24"/>
          <w:szCs w:val="24"/>
        </w:rPr>
        <w:t xml:space="preserve"> Zgodnie z uzasadnieniem aktywa trwałe są</w:t>
      </w:r>
      <w:r w:rsidR="0001001A">
        <w:rPr>
          <w:sz w:val="24"/>
          <w:szCs w:val="24"/>
        </w:rPr>
        <w:t xml:space="preserve"> przestarzałe, wyeksploatowane, naprawa urządzeń jest nieopłacalna ekonomicznie</w:t>
      </w:r>
      <w:r w:rsidR="0001001A" w:rsidRPr="00B622F9">
        <w:rPr>
          <w:sz w:val="24"/>
          <w:szCs w:val="24"/>
        </w:rPr>
        <w:t>, w związku z tym zasadn</w:t>
      </w:r>
      <w:r w:rsidR="0001001A">
        <w:rPr>
          <w:sz w:val="24"/>
          <w:szCs w:val="24"/>
        </w:rPr>
        <w:t>a</w:t>
      </w:r>
      <w:r w:rsidR="0001001A" w:rsidRPr="00B622F9">
        <w:rPr>
          <w:sz w:val="24"/>
          <w:szCs w:val="24"/>
        </w:rPr>
        <w:t xml:space="preserve"> jest ich kasacja.  Rada Społeczna Szpitala pozytywnie zaopiniowała wnios</w:t>
      </w:r>
      <w:r w:rsidR="0001001A">
        <w:rPr>
          <w:sz w:val="24"/>
          <w:szCs w:val="24"/>
        </w:rPr>
        <w:t>ek</w:t>
      </w:r>
      <w:r w:rsidR="0001001A" w:rsidRPr="00B622F9">
        <w:rPr>
          <w:sz w:val="24"/>
          <w:szCs w:val="24"/>
        </w:rPr>
        <w:t xml:space="preserve"> Dyrektora. W związku z powyższym przygotowano stosowny projekt uchwały.</w:t>
      </w:r>
    </w:p>
    <w:p w14:paraId="30FB3323" w14:textId="2FE59E22" w:rsidR="0001001A" w:rsidRDefault="0001001A" w:rsidP="00B622F9">
      <w:pPr>
        <w:spacing w:line="276" w:lineRule="auto"/>
        <w:jc w:val="both"/>
        <w:rPr>
          <w:sz w:val="24"/>
          <w:szCs w:val="24"/>
        </w:rPr>
      </w:pPr>
    </w:p>
    <w:p w14:paraId="16F03EB8" w14:textId="77777777" w:rsidR="0001001A" w:rsidRDefault="0001001A" w:rsidP="00B622F9">
      <w:pPr>
        <w:spacing w:line="276" w:lineRule="auto"/>
        <w:jc w:val="both"/>
        <w:rPr>
          <w:sz w:val="24"/>
          <w:szCs w:val="24"/>
        </w:rPr>
      </w:pPr>
    </w:p>
    <w:p w14:paraId="6551CCB0" w14:textId="4A157295" w:rsidR="00A473B3" w:rsidRPr="00B622F9" w:rsidRDefault="00F27A04" w:rsidP="00A473B3">
      <w:pPr>
        <w:spacing w:line="276" w:lineRule="auto"/>
        <w:jc w:val="both"/>
        <w:rPr>
          <w:sz w:val="24"/>
          <w:szCs w:val="24"/>
        </w:rPr>
      </w:pPr>
      <w:r w:rsidRPr="00B622F9">
        <w:rPr>
          <w:sz w:val="24"/>
          <w:szCs w:val="24"/>
        </w:rPr>
        <w:t xml:space="preserve"> </w:t>
      </w:r>
    </w:p>
    <w:sectPr w:rsidR="00A473B3" w:rsidRPr="00B62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1FC"/>
    <w:rsid w:val="0001001A"/>
    <w:rsid w:val="006A58E7"/>
    <w:rsid w:val="00826C29"/>
    <w:rsid w:val="00A473B3"/>
    <w:rsid w:val="00A671FC"/>
    <w:rsid w:val="00B622F9"/>
    <w:rsid w:val="00C77C01"/>
    <w:rsid w:val="00F2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4176E"/>
  <w15:chartTrackingRefBased/>
  <w15:docId w15:val="{48434A9A-9B9D-4D7A-B530-AD3DE255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Kłosowska</dc:creator>
  <cp:keywords/>
  <dc:description/>
  <cp:lastModifiedBy>Monika Kłosowska</cp:lastModifiedBy>
  <cp:revision>3</cp:revision>
  <cp:lastPrinted>2021-09-21T12:05:00Z</cp:lastPrinted>
  <dcterms:created xsi:type="dcterms:W3CDTF">2021-09-21T11:34:00Z</dcterms:created>
  <dcterms:modified xsi:type="dcterms:W3CDTF">2022-10-17T06:54:00Z</dcterms:modified>
</cp:coreProperties>
</file>