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DC" w:rsidRDefault="00875954" w:rsidP="007768DC">
      <w:pPr>
        <w:pStyle w:val="Nagwek6"/>
        <w:rPr>
          <w:rFonts w:ascii="Tahoma" w:hAnsi="Tahoma" w:cs="Tahoma"/>
          <w:sz w:val="20"/>
          <w:szCs w:val="20"/>
        </w:rPr>
      </w:pPr>
      <w:r>
        <w:rPr>
          <w:rFonts w:ascii="Tahoma" w:hAnsi="Tahoma" w:cs="Tahoma"/>
          <w:sz w:val="20"/>
          <w:szCs w:val="20"/>
        </w:rPr>
        <w:t xml:space="preserve">  </w:t>
      </w:r>
      <w:r w:rsidR="007768DC">
        <w:rPr>
          <w:rFonts w:ascii="Tahoma" w:hAnsi="Tahoma" w:cs="Tahoma"/>
          <w:sz w:val="20"/>
          <w:szCs w:val="20"/>
        </w:rPr>
        <w:t xml:space="preserve">       </w:t>
      </w:r>
    </w:p>
    <w:p w:rsidR="007768DC" w:rsidRDefault="007768DC" w:rsidP="007768DC">
      <w:pPr>
        <w:jc w:val="center"/>
        <w:rPr>
          <w:rFonts w:ascii="Tahoma" w:hAnsi="Tahoma" w:cs="Tahoma"/>
          <w:b/>
          <w:color w:val="000000"/>
        </w:rPr>
      </w:pPr>
    </w:p>
    <w:p w:rsidR="007768DC" w:rsidRDefault="007768DC" w:rsidP="007768DC">
      <w:pPr>
        <w:jc w:val="center"/>
        <w:rPr>
          <w:rFonts w:ascii="Tahoma" w:hAnsi="Tahoma" w:cs="Tahoma"/>
          <w:b/>
          <w:color w:val="000000"/>
        </w:rPr>
      </w:pPr>
    </w:p>
    <w:p w:rsidR="007768DC" w:rsidRDefault="007768DC" w:rsidP="007768DC">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7768DC" w:rsidRDefault="007768DC" w:rsidP="007768DC">
      <w:pPr>
        <w:jc w:val="center"/>
        <w:rPr>
          <w:rFonts w:ascii="Tahoma" w:hAnsi="Tahoma" w:cs="Tahoma"/>
          <w:b/>
          <w:color w:val="000000"/>
        </w:rPr>
      </w:pPr>
    </w:p>
    <w:p w:rsidR="007768DC" w:rsidRDefault="007768DC" w:rsidP="007768DC">
      <w:pPr>
        <w:jc w:val="center"/>
        <w:rPr>
          <w:rFonts w:ascii="Tahoma" w:hAnsi="Tahoma" w:cs="Tahoma"/>
          <w:b/>
          <w:color w:val="000000"/>
        </w:rPr>
      </w:pPr>
    </w:p>
    <w:p w:rsidR="007768DC" w:rsidRDefault="007768DC" w:rsidP="007768DC">
      <w:pPr>
        <w:jc w:val="center"/>
        <w:rPr>
          <w:rFonts w:ascii="Tahoma" w:hAnsi="Tahoma" w:cs="Tahoma"/>
          <w:color w:val="000000"/>
        </w:rPr>
      </w:pPr>
      <w:r>
        <w:rPr>
          <w:rFonts w:ascii="Tahoma" w:hAnsi="Tahoma" w:cs="Tahoma"/>
          <w:color w:val="000000"/>
        </w:rPr>
        <w:t>dot.  POSTEPOWANIA O UDZIELENIE ZAMÓWIENIA NA</w:t>
      </w:r>
    </w:p>
    <w:p w:rsidR="007768DC" w:rsidRDefault="004E790F" w:rsidP="007768DC">
      <w:pPr>
        <w:jc w:val="center"/>
        <w:rPr>
          <w:rFonts w:ascii="Tahoma" w:hAnsi="Tahoma" w:cs="Tahoma"/>
          <w:b/>
          <w:smallCaps/>
          <w:color w:val="000000"/>
          <w:sz w:val="28"/>
          <w:szCs w:val="28"/>
        </w:rPr>
      </w:pPr>
      <w:r>
        <w:rPr>
          <w:rFonts w:ascii="Tahoma" w:hAnsi="Tahoma" w:cs="Tahoma"/>
          <w:b/>
          <w:smallCaps/>
          <w:color w:val="000000"/>
          <w:sz w:val="28"/>
          <w:szCs w:val="28"/>
        </w:rPr>
        <w:t xml:space="preserve">Wykonanie </w:t>
      </w:r>
      <w:r w:rsidR="00B17B7E">
        <w:rPr>
          <w:rFonts w:ascii="Tahoma" w:hAnsi="Tahoma" w:cs="Tahoma"/>
          <w:b/>
          <w:smallCaps/>
          <w:color w:val="000000"/>
          <w:sz w:val="28"/>
          <w:szCs w:val="28"/>
        </w:rPr>
        <w:t xml:space="preserve">Robót </w:t>
      </w:r>
      <w:proofErr w:type="spellStart"/>
      <w:r w:rsidR="00B17B7E">
        <w:rPr>
          <w:rFonts w:ascii="Tahoma" w:hAnsi="Tahoma" w:cs="Tahoma"/>
          <w:b/>
          <w:smallCaps/>
          <w:color w:val="000000"/>
          <w:sz w:val="28"/>
          <w:szCs w:val="28"/>
        </w:rPr>
        <w:t>instalacyjno</w:t>
      </w:r>
      <w:proofErr w:type="spellEnd"/>
      <w:r w:rsidR="00B17B7E">
        <w:rPr>
          <w:rFonts w:ascii="Tahoma" w:hAnsi="Tahoma" w:cs="Tahoma"/>
          <w:b/>
          <w:smallCaps/>
          <w:color w:val="000000"/>
          <w:sz w:val="28"/>
          <w:szCs w:val="28"/>
        </w:rPr>
        <w:t xml:space="preserve"> – budowlanych w budynku Starostwa Powiatowego w Iławie </w:t>
      </w:r>
      <w:r w:rsidR="007768DC" w:rsidRPr="007768DC">
        <w:rPr>
          <w:rFonts w:ascii="Tahoma" w:hAnsi="Tahoma" w:cs="Tahoma"/>
          <w:b/>
          <w:smallCaps/>
          <w:color w:val="000000"/>
          <w:sz w:val="28"/>
          <w:szCs w:val="28"/>
        </w:rPr>
        <w:t xml:space="preserve"> </w:t>
      </w:r>
    </w:p>
    <w:p w:rsidR="00871D6F" w:rsidRDefault="00871D6F" w:rsidP="00871D6F">
      <w:pPr>
        <w:rPr>
          <w:rFonts w:ascii="Tahoma" w:hAnsi="Tahoma" w:cs="Tahoma"/>
          <w:b/>
          <w:smallCaps/>
          <w:color w:val="000000"/>
          <w:sz w:val="28"/>
          <w:szCs w:val="28"/>
        </w:rPr>
      </w:pPr>
      <w:r>
        <w:rPr>
          <w:rFonts w:ascii="Tahoma" w:hAnsi="Tahoma" w:cs="Tahoma"/>
          <w:b/>
          <w:smallCaps/>
          <w:color w:val="000000"/>
          <w:sz w:val="28"/>
          <w:szCs w:val="28"/>
        </w:rPr>
        <w:t xml:space="preserve">Część Nr 1 </w:t>
      </w:r>
      <w:r>
        <w:rPr>
          <w:rFonts w:ascii="Tahoma" w:hAnsi="Tahoma" w:cs="Tahoma"/>
          <w:color w:val="000000" w:themeColor="text1"/>
        </w:rPr>
        <w:t>Przebudowa wewnętrznej instalacji wodociągowej przeciwpożarowej w budynku Starostwa Powiatowego w Iławie oraz montaż stacji podnoszenia ciśnienia wody w ramach prawa opcji</w:t>
      </w:r>
    </w:p>
    <w:p w:rsidR="00871D6F" w:rsidRPr="00553B5F" w:rsidRDefault="00871D6F" w:rsidP="00871D6F">
      <w:pPr>
        <w:rPr>
          <w:rFonts w:ascii="Tahoma" w:hAnsi="Tahoma" w:cs="Tahoma"/>
          <w:color w:val="000000"/>
          <w:sz w:val="24"/>
          <w:szCs w:val="24"/>
        </w:rPr>
      </w:pPr>
      <w:r>
        <w:rPr>
          <w:rFonts w:ascii="Tahoma" w:hAnsi="Tahoma" w:cs="Tahoma"/>
          <w:b/>
          <w:smallCaps/>
          <w:color w:val="000000"/>
          <w:sz w:val="28"/>
          <w:szCs w:val="28"/>
        </w:rPr>
        <w:t xml:space="preserve">Część Nr 2 </w:t>
      </w:r>
      <w:r w:rsidR="00553B5F" w:rsidRPr="007C23EA">
        <w:rPr>
          <w:rFonts w:ascii="Tahoma" w:hAnsi="Tahoma" w:cs="Tahoma"/>
          <w:color w:val="000000"/>
        </w:rPr>
        <w:t>Remont pomieszczeń w budynku Starostwa Powiatowego w Iławie</w:t>
      </w:r>
      <w:r w:rsidR="00553B5F" w:rsidRPr="00553B5F">
        <w:rPr>
          <w:rFonts w:ascii="Tahoma" w:hAnsi="Tahoma" w:cs="Tahoma"/>
          <w:color w:val="000000"/>
          <w:sz w:val="24"/>
          <w:szCs w:val="24"/>
        </w:rPr>
        <w:t xml:space="preserve"> </w:t>
      </w:r>
    </w:p>
    <w:p w:rsidR="007768DC" w:rsidRDefault="007768DC" w:rsidP="007768DC">
      <w:pPr>
        <w:jc w:val="center"/>
        <w:rPr>
          <w:rFonts w:ascii="Tahoma" w:hAnsi="Tahoma" w:cs="Tahoma"/>
          <w:b/>
          <w:iCs/>
        </w:rPr>
      </w:pPr>
    </w:p>
    <w:p w:rsidR="007768DC" w:rsidRDefault="007768DC" w:rsidP="007768DC">
      <w:pPr>
        <w:jc w:val="center"/>
        <w:rPr>
          <w:rFonts w:ascii="Tahoma" w:hAnsi="Tahoma" w:cs="Tahoma"/>
          <w:b/>
          <w:iCs/>
        </w:rPr>
      </w:pPr>
    </w:p>
    <w:p w:rsidR="007768DC" w:rsidRPr="005663AC" w:rsidRDefault="00E75CB8" w:rsidP="007768DC">
      <w:pPr>
        <w:jc w:val="center"/>
        <w:rPr>
          <w:rFonts w:ascii="Tahoma" w:hAnsi="Tahoma" w:cs="Tahoma"/>
          <w:b/>
          <w:iCs/>
          <w:color w:val="FF0000"/>
        </w:rPr>
      </w:pPr>
      <w:r>
        <w:rPr>
          <w:rFonts w:ascii="Tahoma" w:hAnsi="Tahoma" w:cs="Tahoma"/>
          <w:b/>
          <w:iCs/>
          <w:color w:val="FF0000"/>
        </w:rPr>
        <w:t xml:space="preserve"> </w:t>
      </w:r>
    </w:p>
    <w:p w:rsidR="007768DC" w:rsidRDefault="007768DC" w:rsidP="007768DC">
      <w:pPr>
        <w:jc w:val="center"/>
        <w:rPr>
          <w:rFonts w:ascii="Tahoma" w:hAnsi="Tahoma" w:cs="Tahoma"/>
          <w:b/>
          <w:color w:val="000000"/>
        </w:rPr>
      </w:pPr>
    </w:p>
    <w:p w:rsidR="007768DC" w:rsidRDefault="007768DC" w:rsidP="007768D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7768DC" w:rsidRPr="003B2C47" w:rsidRDefault="007768DC" w:rsidP="007768DC">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p>
    <w:p w:rsidR="007768DC" w:rsidRDefault="007768DC" w:rsidP="007768DC">
      <w:pPr>
        <w:rPr>
          <w:rFonts w:ascii="Tahoma" w:hAnsi="Tahoma" w:cs="Tahoma"/>
          <w:i/>
          <w:color w:val="000000"/>
        </w:rPr>
      </w:pPr>
      <w:r>
        <w:rPr>
          <w:rFonts w:ascii="Tahoma" w:hAnsi="Tahoma" w:cs="Tahoma"/>
          <w:i/>
          <w:color w:val="000000"/>
        </w:rPr>
        <w:t>Sporządzona zgodnie z art. 36 ust. 1 i 2 ustawy prawo zamówień publicznych.</w:t>
      </w: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b/>
          <w:color w:val="000000"/>
        </w:rPr>
      </w:pPr>
    </w:p>
    <w:p w:rsidR="007768DC" w:rsidRPr="000916BD" w:rsidRDefault="007768DC" w:rsidP="007768DC">
      <w:pPr>
        <w:jc w:val="both"/>
        <w:rPr>
          <w:rFonts w:ascii="Tahoma" w:hAnsi="Tahoma" w:cs="Tahoma"/>
          <w:b/>
          <w:color w:val="000000" w:themeColor="text1"/>
        </w:rPr>
      </w:pPr>
      <w:r w:rsidRPr="000916BD">
        <w:rPr>
          <w:rFonts w:ascii="Tahoma" w:hAnsi="Tahoma" w:cs="Tahoma"/>
          <w:b/>
          <w:color w:val="000000" w:themeColor="text1"/>
        </w:rPr>
        <w:t>Z</w:t>
      </w:r>
      <w:r w:rsidR="00D62E34" w:rsidRPr="000916BD">
        <w:rPr>
          <w:rFonts w:ascii="Tahoma" w:hAnsi="Tahoma" w:cs="Tahoma"/>
          <w:b/>
          <w:color w:val="000000" w:themeColor="text1"/>
        </w:rPr>
        <w:t>nak postępowania: OSO.272</w:t>
      </w:r>
      <w:r w:rsidR="00B17B7E" w:rsidRPr="000916BD">
        <w:rPr>
          <w:rFonts w:ascii="Tahoma" w:hAnsi="Tahoma" w:cs="Tahoma"/>
          <w:b/>
          <w:color w:val="000000" w:themeColor="text1"/>
        </w:rPr>
        <w:t>.18</w:t>
      </w:r>
      <w:r w:rsidR="00D62E34" w:rsidRPr="000916BD">
        <w:rPr>
          <w:rFonts w:ascii="Tahoma" w:hAnsi="Tahoma" w:cs="Tahoma"/>
          <w:b/>
          <w:color w:val="000000" w:themeColor="text1"/>
        </w:rPr>
        <w:t>.2017</w:t>
      </w:r>
      <w:r w:rsidRPr="000916BD">
        <w:rPr>
          <w:rFonts w:ascii="Tahoma" w:hAnsi="Tahoma" w:cs="Tahoma"/>
          <w:b/>
          <w:color w:val="000000" w:themeColor="text1"/>
        </w:rPr>
        <w:t xml:space="preserve"> </w:t>
      </w:r>
    </w:p>
    <w:p w:rsidR="007768DC" w:rsidRDefault="007768DC" w:rsidP="007768DC">
      <w:pPr>
        <w:jc w:val="both"/>
        <w:rPr>
          <w:rFonts w:ascii="Tahoma" w:hAnsi="Tahoma" w:cs="Tahoma"/>
          <w:b/>
          <w:color w:val="000000"/>
        </w:rPr>
      </w:pPr>
    </w:p>
    <w:p w:rsidR="007768DC" w:rsidRDefault="007768DC" w:rsidP="007768DC">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w:t>
      </w:r>
      <w:r w:rsidR="004B6C91">
        <w:rPr>
          <w:rFonts w:ascii="Tahoma" w:hAnsi="Tahoma" w:cs="Tahoma"/>
          <w:i/>
          <w:color w:val="000000"/>
        </w:rPr>
        <w:t>7</w:t>
      </w:r>
      <w:r>
        <w:rPr>
          <w:rFonts w:ascii="Tahoma" w:hAnsi="Tahoma" w:cs="Tahoma"/>
          <w:i/>
          <w:color w:val="000000"/>
        </w:rPr>
        <w:t xml:space="preserve"> poz. </w:t>
      </w:r>
      <w:r w:rsidR="004B6C91">
        <w:rPr>
          <w:rFonts w:ascii="Tahoma" w:hAnsi="Tahoma" w:cs="Tahoma"/>
          <w:i/>
          <w:color w:val="000000"/>
        </w:rPr>
        <w:t>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7768DC" w:rsidRDefault="007768DC" w:rsidP="007768DC">
      <w:pPr>
        <w:rPr>
          <w:rFonts w:ascii="Tahoma" w:hAnsi="Tahoma" w:cs="Tahoma"/>
          <w:i/>
          <w:color w:val="000000"/>
        </w:rPr>
      </w:pPr>
    </w:p>
    <w:p w:rsidR="007768DC" w:rsidRDefault="007768DC" w:rsidP="007768DC">
      <w:pPr>
        <w:rPr>
          <w:rFonts w:ascii="Tahoma" w:hAnsi="Tahoma" w:cs="Tahoma"/>
          <w:b/>
          <w:i/>
          <w:color w:val="000000"/>
        </w:rPr>
      </w:pPr>
      <w:r>
        <w:rPr>
          <w:rFonts w:ascii="Tahoma" w:hAnsi="Tahoma" w:cs="Tahoma"/>
          <w:i/>
          <w:color w:val="000000"/>
        </w:rPr>
        <w:t>Koszty związane z przygotowaniem i złożeniem oferty ponosi Wykonawca</w:t>
      </w:r>
    </w:p>
    <w:p w:rsidR="007768DC" w:rsidRDefault="007768DC" w:rsidP="007768DC">
      <w:pPr>
        <w:rPr>
          <w:rFonts w:ascii="Tahoma" w:hAnsi="Tahoma" w:cs="Tahoma"/>
          <w:b/>
          <w:color w:val="000000"/>
        </w:rPr>
      </w:pPr>
    </w:p>
    <w:p w:rsidR="007768DC" w:rsidRDefault="007768DC" w:rsidP="007768DC">
      <w:pPr>
        <w:jc w:val="center"/>
        <w:rPr>
          <w:rFonts w:ascii="Tahoma" w:hAnsi="Tahoma" w:cs="Tahoma"/>
          <w:b/>
          <w:color w:val="000000"/>
        </w:rPr>
      </w:pPr>
    </w:p>
    <w:p w:rsidR="007768DC" w:rsidRDefault="007768DC" w:rsidP="007768DC">
      <w:pPr>
        <w:jc w:val="center"/>
        <w:rPr>
          <w:rFonts w:ascii="Tahoma" w:hAnsi="Tahoma" w:cs="Tahoma"/>
          <w:b/>
          <w:color w:val="000000"/>
        </w:rPr>
      </w:pPr>
    </w:p>
    <w:p w:rsidR="007768DC" w:rsidRDefault="007768DC" w:rsidP="007768DC">
      <w:pPr>
        <w:tabs>
          <w:tab w:val="center" w:pos="6237"/>
          <w:tab w:val="center" w:pos="7380"/>
        </w:tabs>
        <w:rPr>
          <w:rFonts w:ascii="Tahoma" w:hAnsi="Tahoma" w:cs="Tahoma"/>
          <w:b/>
          <w:color w:val="000000"/>
        </w:rPr>
      </w:pPr>
    </w:p>
    <w:p w:rsidR="00524DF5" w:rsidRDefault="007768DC" w:rsidP="007768DC">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524DF5">
        <w:rPr>
          <w:rFonts w:ascii="Tahoma" w:hAnsi="Tahoma" w:cs="Tahoma"/>
          <w:color w:val="000000"/>
        </w:rPr>
        <w:t xml:space="preserve">10.11.2017 </w:t>
      </w:r>
      <w:r>
        <w:rPr>
          <w:rFonts w:ascii="Tahoma" w:hAnsi="Tahoma" w:cs="Tahoma"/>
          <w:color w:val="000000"/>
        </w:rPr>
        <w:t>r.</w:t>
      </w:r>
    </w:p>
    <w:p w:rsidR="00524DF5" w:rsidRDefault="00524DF5" w:rsidP="007768DC">
      <w:pPr>
        <w:tabs>
          <w:tab w:val="center" w:pos="6237"/>
          <w:tab w:val="center" w:pos="7380"/>
        </w:tabs>
        <w:rPr>
          <w:rFonts w:ascii="Tahoma" w:hAnsi="Tahoma" w:cs="Tahoma"/>
          <w:color w:val="000000"/>
        </w:rPr>
      </w:pPr>
      <w:r>
        <w:rPr>
          <w:rFonts w:ascii="Tahoma" w:hAnsi="Tahoma" w:cs="Tahoma"/>
          <w:color w:val="000000"/>
        </w:rPr>
        <w:tab/>
        <w:t>STAROSTA</w:t>
      </w:r>
    </w:p>
    <w:p w:rsidR="007768DC" w:rsidRDefault="00524DF5" w:rsidP="007768DC">
      <w:pPr>
        <w:tabs>
          <w:tab w:val="center" w:pos="6237"/>
          <w:tab w:val="center" w:pos="7380"/>
        </w:tabs>
        <w:rPr>
          <w:rFonts w:ascii="Tahoma" w:hAnsi="Tahoma" w:cs="Tahoma"/>
          <w:color w:val="000000"/>
        </w:rPr>
      </w:pPr>
      <w:r>
        <w:rPr>
          <w:rFonts w:ascii="Tahoma" w:hAnsi="Tahoma" w:cs="Tahoma"/>
          <w:color w:val="000000"/>
        </w:rPr>
        <w:tab/>
        <w:t xml:space="preserve">/-/ Marek Polański </w:t>
      </w:r>
      <w:r w:rsidR="007768DC">
        <w:rPr>
          <w:rFonts w:ascii="Tahoma" w:hAnsi="Tahoma" w:cs="Tahoma"/>
          <w:color w:val="000000"/>
        </w:rPr>
        <w:t xml:space="preserve"> </w:t>
      </w:r>
    </w:p>
    <w:p w:rsidR="007768DC" w:rsidRDefault="007768DC" w:rsidP="007768DC">
      <w:pPr>
        <w:tabs>
          <w:tab w:val="center" w:pos="6237"/>
        </w:tabs>
        <w:rPr>
          <w:rFonts w:ascii="Tahoma" w:hAnsi="Tahoma" w:cs="Tahoma"/>
          <w:color w:val="000000"/>
        </w:rPr>
      </w:pPr>
      <w:r>
        <w:rPr>
          <w:rFonts w:ascii="Tahoma" w:hAnsi="Tahoma" w:cs="Tahoma"/>
          <w:color w:val="000000"/>
        </w:rPr>
        <w:tab/>
        <w:t xml:space="preserve"> </w:t>
      </w:r>
    </w:p>
    <w:p w:rsidR="007768DC" w:rsidRDefault="007768DC" w:rsidP="007768D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7768DC" w:rsidRDefault="007768DC" w:rsidP="007768D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p w:rsidR="007768DC" w:rsidRDefault="007768DC" w:rsidP="007768DC">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7768DC" w:rsidRPr="002E13ED" w:rsidRDefault="007768DC" w:rsidP="007768DC">
          <w:pPr>
            <w:pStyle w:val="Nagwekspisutreci"/>
            <w:jc w:val="center"/>
            <w:rPr>
              <w:b/>
              <w:color w:val="000000" w:themeColor="text1"/>
              <w:sz w:val="22"/>
              <w:szCs w:val="22"/>
            </w:rPr>
          </w:pPr>
          <w:r w:rsidRPr="002E13ED">
            <w:rPr>
              <w:b/>
              <w:color w:val="000000" w:themeColor="text1"/>
              <w:sz w:val="22"/>
              <w:szCs w:val="22"/>
            </w:rPr>
            <w:t>Spis treści</w:t>
          </w:r>
        </w:p>
        <w:p w:rsidR="007768DC" w:rsidRDefault="007768DC" w:rsidP="007768DC">
          <w:pPr>
            <w:rPr>
              <w:lang w:eastAsia="pl-PL"/>
            </w:rPr>
          </w:pPr>
        </w:p>
        <w:p w:rsidR="007768DC" w:rsidRDefault="007768DC" w:rsidP="007768DC">
          <w:pPr>
            <w:rPr>
              <w:lang w:eastAsia="pl-PL"/>
            </w:rPr>
          </w:pPr>
        </w:p>
        <w:p w:rsidR="00E96FBD" w:rsidRDefault="007768DC">
          <w:pPr>
            <w:pStyle w:val="Spistreci3"/>
            <w:rPr>
              <w:rFonts w:cstheme="minorBidi"/>
              <w:b w:val="0"/>
              <w:color w:val="auto"/>
            </w:rPr>
          </w:pPr>
          <w:r>
            <w:fldChar w:fldCharType="begin"/>
          </w:r>
          <w:r>
            <w:instrText xml:space="preserve"> TOC \o "1-3" \h \z \u </w:instrText>
          </w:r>
          <w:r>
            <w:fldChar w:fldCharType="separate"/>
          </w:r>
          <w:hyperlink w:anchor="_Toc496013076" w:history="1">
            <w:r w:rsidR="00E96FBD" w:rsidRPr="00BC30BE">
              <w:rPr>
                <w:rStyle w:val="Hipercze"/>
              </w:rPr>
              <w:t>Rozdział 1: Nazwa i adres Zamawiającego, adres poczty elektronicznej  i strony internetowej</w:t>
            </w:r>
            <w:r w:rsidR="00E96FBD">
              <w:rPr>
                <w:webHidden/>
              </w:rPr>
              <w:tab/>
            </w:r>
            <w:r w:rsidR="00E96FBD">
              <w:rPr>
                <w:webHidden/>
              </w:rPr>
              <w:fldChar w:fldCharType="begin"/>
            </w:r>
            <w:r w:rsidR="00E96FBD">
              <w:rPr>
                <w:webHidden/>
              </w:rPr>
              <w:instrText xml:space="preserve"> PAGEREF _Toc496013076 \h </w:instrText>
            </w:r>
            <w:r w:rsidR="00E96FBD">
              <w:rPr>
                <w:webHidden/>
              </w:rPr>
            </w:r>
            <w:r w:rsidR="00E96FBD">
              <w:rPr>
                <w:webHidden/>
              </w:rPr>
              <w:fldChar w:fldCharType="separate"/>
            </w:r>
            <w:r w:rsidR="00524DF5">
              <w:rPr>
                <w:webHidden/>
              </w:rPr>
              <w:t>4</w:t>
            </w:r>
            <w:r w:rsidR="00E96FBD">
              <w:rPr>
                <w:webHidden/>
              </w:rPr>
              <w:fldChar w:fldCharType="end"/>
            </w:r>
          </w:hyperlink>
        </w:p>
        <w:p w:rsidR="00E96FBD" w:rsidRDefault="0083269B">
          <w:pPr>
            <w:pStyle w:val="Spistreci3"/>
            <w:rPr>
              <w:rFonts w:cstheme="minorBidi"/>
              <w:b w:val="0"/>
              <w:color w:val="auto"/>
            </w:rPr>
          </w:pPr>
          <w:hyperlink w:anchor="_Toc496013077" w:history="1">
            <w:r w:rsidR="00E96FBD" w:rsidRPr="00BC30BE">
              <w:rPr>
                <w:rStyle w:val="Hipercze"/>
              </w:rPr>
              <w:t>Rozdział 2: Tryb udzielenia zamówienia</w:t>
            </w:r>
            <w:r w:rsidR="00E96FBD">
              <w:rPr>
                <w:webHidden/>
              </w:rPr>
              <w:tab/>
            </w:r>
            <w:r w:rsidR="00E96FBD">
              <w:rPr>
                <w:webHidden/>
              </w:rPr>
              <w:fldChar w:fldCharType="begin"/>
            </w:r>
            <w:r w:rsidR="00E96FBD">
              <w:rPr>
                <w:webHidden/>
              </w:rPr>
              <w:instrText xml:space="preserve"> PAGEREF _Toc496013077 \h </w:instrText>
            </w:r>
            <w:r w:rsidR="00E96FBD">
              <w:rPr>
                <w:webHidden/>
              </w:rPr>
            </w:r>
            <w:r w:rsidR="00E96FBD">
              <w:rPr>
                <w:webHidden/>
              </w:rPr>
              <w:fldChar w:fldCharType="separate"/>
            </w:r>
            <w:r w:rsidR="00524DF5">
              <w:rPr>
                <w:webHidden/>
              </w:rPr>
              <w:t>4</w:t>
            </w:r>
            <w:r w:rsidR="00E96FBD">
              <w:rPr>
                <w:webHidden/>
              </w:rPr>
              <w:fldChar w:fldCharType="end"/>
            </w:r>
          </w:hyperlink>
        </w:p>
        <w:p w:rsidR="00E96FBD" w:rsidRDefault="0083269B">
          <w:pPr>
            <w:pStyle w:val="Spistreci3"/>
            <w:rPr>
              <w:rFonts w:cstheme="minorBidi"/>
              <w:b w:val="0"/>
              <w:color w:val="auto"/>
            </w:rPr>
          </w:pPr>
          <w:hyperlink w:anchor="_Toc496013078" w:history="1">
            <w:r w:rsidR="00E96FBD" w:rsidRPr="00BC30BE">
              <w:rPr>
                <w:rStyle w:val="Hipercze"/>
              </w:rPr>
              <w:t>Rozdział 3: Opis przedmiotu zamówienia</w:t>
            </w:r>
            <w:r w:rsidR="00E96FBD">
              <w:rPr>
                <w:webHidden/>
              </w:rPr>
              <w:tab/>
            </w:r>
            <w:r w:rsidR="00E96FBD">
              <w:rPr>
                <w:webHidden/>
              </w:rPr>
              <w:fldChar w:fldCharType="begin"/>
            </w:r>
            <w:r w:rsidR="00E96FBD">
              <w:rPr>
                <w:webHidden/>
              </w:rPr>
              <w:instrText xml:space="preserve"> PAGEREF _Toc496013078 \h </w:instrText>
            </w:r>
            <w:r w:rsidR="00E96FBD">
              <w:rPr>
                <w:webHidden/>
              </w:rPr>
            </w:r>
            <w:r w:rsidR="00E96FBD">
              <w:rPr>
                <w:webHidden/>
              </w:rPr>
              <w:fldChar w:fldCharType="separate"/>
            </w:r>
            <w:r w:rsidR="00524DF5">
              <w:rPr>
                <w:webHidden/>
              </w:rPr>
              <w:t>4</w:t>
            </w:r>
            <w:r w:rsidR="00E96FBD">
              <w:rPr>
                <w:webHidden/>
              </w:rPr>
              <w:fldChar w:fldCharType="end"/>
            </w:r>
          </w:hyperlink>
        </w:p>
        <w:p w:rsidR="00E96FBD" w:rsidRDefault="0083269B">
          <w:pPr>
            <w:pStyle w:val="Spistreci3"/>
            <w:rPr>
              <w:rFonts w:cstheme="minorBidi"/>
              <w:b w:val="0"/>
              <w:color w:val="auto"/>
            </w:rPr>
          </w:pPr>
          <w:hyperlink w:anchor="_Toc496013079" w:history="1">
            <w:r w:rsidR="00E96FBD" w:rsidRPr="00BC30BE">
              <w:rPr>
                <w:rStyle w:val="Hipercze"/>
              </w:rPr>
              <w:t>Rozdział 4: Termin wykonania zamówienia</w:t>
            </w:r>
            <w:r w:rsidR="00E96FBD">
              <w:rPr>
                <w:webHidden/>
              </w:rPr>
              <w:tab/>
            </w:r>
            <w:r w:rsidR="00E96FBD">
              <w:rPr>
                <w:webHidden/>
              </w:rPr>
              <w:fldChar w:fldCharType="begin"/>
            </w:r>
            <w:r w:rsidR="00E96FBD">
              <w:rPr>
                <w:webHidden/>
              </w:rPr>
              <w:instrText xml:space="preserve"> PAGEREF _Toc496013079 \h </w:instrText>
            </w:r>
            <w:r w:rsidR="00E96FBD">
              <w:rPr>
                <w:webHidden/>
              </w:rPr>
            </w:r>
            <w:r w:rsidR="00E96FBD">
              <w:rPr>
                <w:webHidden/>
              </w:rPr>
              <w:fldChar w:fldCharType="separate"/>
            </w:r>
            <w:r w:rsidR="00524DF5">
              <w:rPr>
                <w:webHidden/>
              </w:rPr>
              <w:t>7</w:t>
            </w:r>
            <w:r w:rsidR="00E96FBD">
              <w:rPr>
                <w:webHidden/>
              </w:rPr>
              <w:fldChar w:fldCharType="end"/>
            </w:r>
          </w:hyperlink>
        </w:p>
        <w:p w:rsidR="00E96FBD" w:rsidRDefault="0083269B">
          <w:pPr>
            <w:pStyle w:val="Spistreci3"/>
            <w:rPr>
              <w:rFonts w:cstheme="minorBidi"/>
              <w:b w:val="0"/>
              <w:color w:val="auto"/>
            </w:rPr>
          </w:pPr>
          <w:hyperlink w:anchor="_Toc496013080" w:history="1">
            <w:r w:rsidR="00E96FBD" w:rsidRPr="00BC30BE">
              <w:rPr>
                <w:rStyle w:val="Hipercze"/>
              </w:rPr>
              <w:t>Rozdział 5: Warunki udziału w postepowaniu</w:t>
            </w:r>
            <w:r w:rsidR="00E96FBD">
              <w:rPr>
                <w:webHidden/>
              </w:rPr>
              <w:tab/>
            </w:r>
            <w:r w:rsidR="00E96FBD">
              <w:rPr>
                <w:webHidden/>
              </w:rPr>
              <w:fldChar w:fldCharType="begin"/>
            </w:r>
            <w:r w:rsidR="00E96FBD">
              <w:rPr>
                <w:webHidden/>
              </w:rPr>
              <w:instrText xml:space="preserve"> PAGEREF _Toc496013080 \h </w:instrText>
            </w:r>
            <w:r w:rsidR="00E96FBD">
              <w:rPr>
                <w:webHidden/>
              </w:rPr>
            </w:r>
            <w:r w:rsidR="00E96FBD">
              <w:rPr>
                <w:webHidden/>
              </w:rPr>
              <w:fldChar w:fldCharType="separate"/>
            </w:r>
            <w:r w:rsidR="00524DF5">
              <w:rPr>
                <w:webHidden/>
              </w:rPr>
              <w:t>7</w:t>
            </w:r>
            <w:r w:rsidR="00E96FBD">
              <w:rPr>
                <w:webHidden/>
              </w:rPr>
              <w:fldChar w:fldCharType="end"/>
            </w:r>
          </w:hyperlink>
        </w:p>
        <w:p w:rsidR="00E96FBD" w:rsidRDefault="0083269B">
          <w:pPr>
            <w:pStyle w:val="Spistreci3"/>
            <w:rPr>
              <w:rFonts w:cstheme="minorBidi"/>
              <w:b w:val="0"/>
              <w:color w:val="auto"/>
            </w:rPr>
          </w:pPr>
          <w:hyperlink w:anchor="_Toc496013081" w:history="1">
            <w:r w:rsidR="00E96FBD" w:rsidRPr="00BC30BE">
              <w:rPr>
                <w:rStyle w:val="Hipercze"/>
              </w:rPr>
              <w:t>Rozdział 6: Podstawy wykluczenia, o których mowa w art. 24 ust. 5</w:t>
            </w:r>
            <w:r w:rsidR="00E96FBD">
              <w:rPr>
                <w:webHidden/>
              </w:rPr>
              <w:tab/>
            </w:r>
            <w:r w:rsidR="00E96FBD">
              <w:rPr>
                <w:webHidden/>
              </w:rPr>
              <w:fldChar w:fldCharType="begin"/>
            </w:r>
            <w:r w:rsidR="00E96FBD">
              <w:rPr>
                <w:webHidden/>
              </w:rPr>
              <w:instrText xml:space="preserve"> PAGEREF _Toc496013081 \h </w:instrText>
            </w:r>
            <w:r w:rsidR="00E96FBD">
              <w:rPr>
                <w:webHidden/>
              </w:rPr>
            </w:r>
            <w:r w:rsidR="00E96FBD">
              <w:rPr>
                <w:webHidden/>
              </w:rPr>
              <w:fldChar w:fldCharType="separate"/>
            </w:r>
            <w:r w:rsidR="00524DF5">
              <w:rPr>
                <w:webHidden/>
              </w:rPr>
              <w:t>9</w:t>
            </w:r>
            <w:r w:rsidR="00E96FBD">
              <w:rPr>
                <w:webHidden/>
              </w:rPr>
              <w:fldChar w:fldCharType="end"/>
            </w:r>
          </w:hyperlink>
        </w:p>
        <w:p w:rsidR="00E96FBD" w:rsidRDefault="0083269B">
          <w:pPr>
            <w:pStyle w:val="Spistreci3"/>
            <w:rPr>
              <w:rFonts w:cstheme="minorBidi"/>
              <w:b w:val="0"/>
              <w:color w:val="auto"/>
            </w:rPr>
          </w:pPr>
          <w:hyperlink w:anchor="_Toc496013082" w:history="1">
            <w:r w:rsidR="00E96FBD" w:rsidRPr="00BC30BE">
              <w:rPr>
                <w:rStyle w:val="Hipercze"/>
              </w:rPr>
              <w:t>Rozdział 7: Wykaz oświadczeń lub dokumentów, potwierdzających spełnianie warunków udziału w postępowaniu oraz brak wykluczenia</w:t>
            </w:r>
            <w:r w:rsidR="00E96FBD">
              <w:rPr>
                <w:webHidden/>
              </w:rPr>
              <w:tab/>
            </w:r>
            <w:r w:rsidR="00E96FBD">
              <w:rPr>
                <w:webHidden/>
              </w:rPr>
              <w:fldChar w:fldCharType="begin"/>
            </w:r>
            <w:r w:rsidR="00E96FBD">
              <w:rPr>
                <w:webHidden/>
              </w:rPr>
              <w:instrText xml:space="preserve"> PAGEREF _Toc496013082 \h </w:instrText>
            </w:r>
            <w:r w:rsidR="00E96FBD">
              <w:rPr>
                <w:webHidden/>
              </w:rPr>
            </w:r>
            <w:r w:rsidR="00E96FBD">
              <w:rPr>
                <w:webHidden/>
              </w:rPr>
              <w:fldChar w:fldCharType="separate"/>
            </w:r>
            <w:r w:rsidR="00524DF5">
              <w:rPr>
                <w:webHidden/>
              </w:rPr>
              <w:t>9</w:t>
            </w:r>
            <w:r w:rsidR="00E96FBD">
              <w:rPr>
                <w:webHidden/>
              </w:rPr>
              <w:fldChar w:fldCharType="end"/>
            </w:r>
          </w:hyperlink>
        </w:p>
        <w:p w:rsidR="00E96FBD" w:rsidRDefault="0083269B">
          <w:pPr>
            <w:pStyle w:val="Spistreci3"/>
            <w:rPr>
              <w:rFonts w:cstheme="minorBidi"/>
              <w:b w:val="0"/>
              <w:color w:val="auto"/>
            </w:rPr>
          </w:pPr>
          <w:hyperlink w:anchor="_Toc496013083" w:history="1">
            <w:r w:rsidR="00E96FBD" w:rsidRPr="00BC30BE">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E96FBD">
              <w:rPr>
                <w:webHidden/>
              </w:rPr>
              <w:tab/>
            </w:r>
            <w:r w:rsidR="00E96FBD">
              <w:rPr>
                <w:webHidden/>
              </w:rPr>
              <w:fldChar w:fldCharType="begin"/>
            </w:r>
            <w:r w:rsidR="00E96FBD">
              <w:rPr>
                <w:webHidden/>
              </w:rPr>
              <w:instrText xml:space="preserve"> PAGEREF _Toc496013083 \h </w:instrText>
            </w:r>
            <w:r w:rsidR="00E96FBD">
              <w:rPr>
                <w:webHidden/>
              </w:rPr>
            </w:r>
            <w:r w:rsidR="00E96FBD">
              <w:rPr>
                <w:webHidden/>
              </w:rPr>
              <w:fldChar w:fldCharType="separate"/>
            </w:r>
            <w:r w:rsidR="00524DF5">
              <w:rPr>
                <w:webHidden/>
              </w:rPr>
              <w:t>13</w:t>
            </w:r>
            <w:r w:rsidR="00E96FBD">
              <w:rPr>
                <w:webHidden/>
              </w:rPr>
              <w:fldChar w:fldCharType="end"/>
            </w:r>
          </w:hyperlink>
        </w:p>
        <w:p w:rsidR="00E96FBD" w:rsidRDefault="0083269B">
          <w:pPr>
            <w:pStyle w:val="Spistreci3"/>
            <w:rPr>
              <w:rFonts w:cstheme="minorBidi"/>
              <w:b w:val="0"/>
              <w:color w:val="auto"/>
            </w:rPr>
          </w:pPr>
          <w:hyperlink w:anchor="_Toc496013084" w:history="1">
            <w:r w:rsidR="00E96FBD" w:rsidRPr="00BC30BE">
              <w:rPr>
                <w:rStyle w:val="Hipercze"/>
              </w:rPr>
              <w:t>Rozdział 9: Wadium</w:t>
            </w:r>
            <w:r w:rsidR="00E96FBD">
              <w:rPr>
                <w:webHidden/>
              </w:rPr>
              <w:tab/>
            </w:r>
            <w:r w:rsidR="00E96FBD">
              <w:rPr>
                <w:webHidden/>
              </w:rPr>
              <w:fldChar w:fldCharType="begin"/>
            </w:r>
            <w:r w:rsidR="00E96FBD">
              <w:rPr>
                <w:webHidden/>
              </w:rPr>
              <w:instrText xml:space="preserve"> PAGEREF _Toc496013084 \h </w:instrText>
            </w:r>
            <w:r w:rsidR="00E96FBD">
              <w:rPr>
                <w:webHidden/>
              </w:rPr>
            </w:r>
            <w:r w:rsidR="00E96FBD">
              <w:rPr>
                <w:webHidden/>
              </w:rPr>
              <w:fldChar w:fldCharType="separate"/>
            </w:r>
            <w:r w:rsidR="00524DF5">
              <w:rPr>
                <w:webHidden/>
              </w:rPr>
              <w:t>13</w:t>
            </w:r>
            <w:r w:rsidR="00E96FBD">
              <w:rPr>
                <w:webHidden/>
              </w:rPr>
              <w:fldChar w:fldCharType="end"/>
            </w:r>
          </w:hyperlink>
        </w:p>
        <w:p w:rsidR="00E96FBD" w:rsidRDefault="0083269B">
          <w:pPr>
            <w:pStyle w:val="Spistreci3"/>
            <w:rPr>
              <w:rFonts w:cstheme="minorBidi"/>
              <w:b w:val="0"/>
              <w:color w:val="auto"/>
            </w:rPr>
          </w:pPr>
          <w:hyperlink w:anchor="_Toc496013085" w:history="1">
            <w:r w:rsidR="00E96FBD" w:rsidRPr="00BC30BE">
              <w:rPr>
                <w:rStyle w:val="Hipercze"/>
              </w:rPr>
              <w:t>Rozdział 10: Termin związania ofertą</w:t>
            </w:r>
            <w:r w:rsidR="00E96FBD">
              <w:rPr>
                <w:webHidden/>
              </w:rPr>
              <w:tab/>
            </w:r>
            <w:r w:rsidR="00E96FBD">
              <w:rPr>
                <w:webHidden/>
              </w:rPr>
              <w:fldChar w:fldCharType="begin"/>
            </w:r>
            <w:r w:rsidR="00E96FBD">
              <w:rPr>
                <w:webHidden/>
              </w:rPr>
              <w:instrText xml:space="preserve"> PAGEREF _Toc496013085 \h </w:instrText>
            </w:r>
            <w:r w:rsidR="00E96FBD">
              <w:rPr>
                <w:webHidden/>
              </w:rPr>
            </w:r>
            <w:r w:rsidR="00E96FBD">
              <w:rPr>
                <w:webHidden/>
              </w:rPr>
              <w:fldChar w:fldCharType="separate"/>
            </w:r>
            <w:r w:rsidR="00524DF5">
              <w:rPr>
                <w:webHidden/>
              </w:rPr>
              <w:t>13</w:t>
            </w:r>
            <w:r w:rsidR="00E96FBD">
              <w:rPr>
                <w:webHidden/>
              </w:rPr>
              <w:fldChar w:fldCharType="end"/>
            </w:r>
          </w:hyperlink>
        </w:p>
        <w:p w:rsidR="00E96FBD" w:rsidRDefault="0083269B">
          <w:pPr>
            <w:pStyle w:val="Spistreci3"/>
            <w:rPr>
              <w:rFonts w:cstheme="minorBidi"/>
              <w:b w:val="0"/>
              <w:color w:val="auto"/>
            </w:rPr>
          </w:pPr>
          <w:hyperlink w:anchor="_Toc496013086" w:history="1">
            <w:r w:rsidR="00E96FBD" w:rsidRPr="00BC30BE">
              <w:rPr>
                <w:rStyle w:val="Hipercze"/>
              </w:rPr>
              <w:t>Rozdział 11: Opis sposobu przygotowania ofert</w:t>
            </w:r>
            <w:r w:rsidR="00E96FBD">
              <w:rPr>
                <w:webHidden/>
              </w:rPr>
              <w:tab/>
            </w:r>
            <w:r w:rsidR="00E96FBD">
              <w:rPr>
                <w:webHidden/>
              </w:rPr>
              <w:fldChar w:fldCharType="begin"/>
            </w:r>
            <w:r w:rsidR="00E96FBD">
              <w:rPr>
                <w:webHidden/>
              </w:rPr>
              <w:instrText xml:space="preserve"> PAGEREF _Toc496013086 \h </w:instrText>
            </w:r>
            <w:r w:rsidR="00E96FBD">
              <w:rPr>
                <w:webHidden/>
              </w:rPr>
            </w:r>
            <w:r w:rsidR="00E96FBD">
              <w:rPr>
                <w:webHidden/>
              </w:rPr>
              <w:fldChar w:fldCharType="separate"/>
            </w:r>
            <w:r w:rsidR="00524DF5">
              <w:rPr>
                <w:webHidden/>
              </w:rPr>
              <w:t>14</w:t>
            </w:r>
            <w:r w:rsidR="00E96FBD">
              <w:rPr>
                <w:webHidden/>
              </w:rPr>
              <w:fldChar w:fldCharType="end"/>
            </w:r>
          </w:hyperlink>
        </w:p>
        <w:p w:rsidR="00E96FBD" w:rsidRDefault="0083269B">
          <w:pPr>
            <w:pStyle w:val="Spistreci3"/>
            <w:rPr>
              <w:rFonts w:cstheme="minorBidi"/>
              <w:b w:val="0"/>
              <w:color w:val="auto"/>
            </w:rPr>
          </w:pPr>
          <w:hyperlink w:anchor="_Toc496013087" w:history="1">
            <w:r w:rsidR="00E96FBD" w:rsidRPr="00BC30BE">
              <w:rPr>
                <w:rStyle w:val="Hipercze"/>
              </w:rPr>
              <w:t>Rozdział 12: Określenie miejsca, terminu składania i otwarcia ofert</w:t>
            </w:r>
            <w:r w:rsidR="00E96FBD">
              <w:rPr>
                <w:webHidden/>
              </w:rPr>
              <w:tab/>
            </w:r>
            <w:r w:rsidR="00E96FBD">
              <w:rPr>
                <w:webHidden/>
              </w:rPr>
              <w:fldChar w:fldCharType="begin"/>
            </w:r>
            <w:r w:rsidR="00E96FBD">
              <w:rPr>
                <w:webHidden/>
              </w:rPr>
              <w:instrText xml:space="preserve"> PAGEREF _Toc496013087 \h </w:instrText>
            </w:r>
            <w:r w:rsidR="00E96FBD">
              <w:rPr>
                <w:webHidden/>
              </w:rPr>
            </w:r>
            <w:r w:rsidR="00E96FBD">
              <w:rPr>
                <w:webHidden/>
              </w:rPr>
              <w:fldChar w:fldCharType="separate"/>
            </w:r>
            <w:r w:rsidR="00524DF5">
              <w:rPr>
                <w:webHidden/>
              </w:rPr>
              <w:t>15</w:t>
            </w:r>
            <w:r w:rsidR="00E96FBD">
              <w:rPr>
                <w:webHidden/>
              </w:rPr>
              <w:fldChar w:fldCharType="end"/>
            </w:r>
          </w:hyperlink>
        </w:p>
        <w:p w:rsidR="00E96FBD" w:rsidRDefault="0083269B">
          <w:pPr>
            <w:pStyle w:val="Spistreci3"/>
            <w:rPr>
              <w:rFonts w:cstheme="minorBidi"/>
              <w:b w:val="0"/>
              <w:color w:val="auto"/>
            </w:rPr>
          </w:pPr>
          <w:hyperlink w:anchor="_Toc496013088" w:history="1">
            <w:r w:rsidR="00E96FBD" w:rsidRPr="00BC30BE">
              <w:rPr>
                <w:rStyle w:val="Hipercze"/>
              </w:rPr>
              <w:t>Rozdział 13: Opis sposobu obliczenia ceny</w:t>
            </w:r>
            <w:r w:rsidR="00E96FBD">
              <w:rPr>
                <w:webHidden/>
              </w:rPr>
              <w:tab/>
            </w:r>
            <w:r w:rsidR="00E96FBD">
              <w:rPr>
                <w:webHidden/>
              </w:rPr>
              <w:fldChar w:fldCharType="begin"/>
            </w:r>
            <w:r w:rsidR="00E96FBD">
              <w:rPr>
                <w:webHidden/>
              </w:rPr>
              <w:instrText xml:space="preserve"> PAGEREF _Toc496013088 \h </w:instrText>
            </w:r>
            <w:r w:rsidR="00E96FBD">
              <w:rPr>
                <w:webHidden/>
              </w:rPr>
            </w:r>
            <w:r w:rsidR="00E96FBD">
              <w:rPr>
                <w:webHidden/>
              </w:rPr>
              <w:fldChar w:fldCharType="separate"/>
            </w:r>
            <w:r w:rsidR="00524DF5">
              <w:rPr>
                <w:webHidden/>
              </w:rPr>
              <w:t>16</w:t>
            </w:r>
            <w:r w:rsidR="00E96FBD">
              <w:rPr>
                <w:webHidden/>
              </w:rPr>
              <w:fldChar w:fldCharType="end"/>
            </w:r>
          </w:hyperlink>
        </w:p>
        <w:p w:rsidR="00E96FBD" w:rsidRDefault="0083269B">
          <w:pPr>
            <w:pStyle w:val="Spistreci3"/>
            <w:rPr>
              <w:rFonts w:cstheme="minorBidi"/>
              <w:b w:val="0"/>
              <w:color w:val="auto"/>
            </w:rPr>
          </w:pPr>
          <w:hyperlink w:anchor="_Toc496013089" w:history="1">
            <w:r w:rsidR="00E96FBD" w:rsidRPr="00BC30BE">
              <w:rPr>
                <w:rStyle w:val="Hipercze"/>
              </w:rPr>
              <w:t>Rozdział 14: Opis kryteriów, którymi Zamawiający będzie się kierował przy wyborze oferty, wraz z podaniem wag tych kryteriów i sposobu oceny ofert</w:t>
            </w:r>
            <w:r w:rsidR="00E96FBD">
              <w:rPr>
                <w:webHidden/>
              </w:rPr>
              <w:tab/>
            </w:r>
            <w:r w:rsidR="00E96FBD">
              <w:rPr>
                <w:webHidden/>
              </w:rPr>
              <w:fldChar w:fldCharType="begin"/>
            </w:r>
            <w:r w:rsidR="00E96FBD">
              <w:rPr>
                <w:webHidden/>
              </w:rPr>
              <w:instrText xml:space="preserve"> PAGEREF _Toc496013089 \h </w:instrText>
            </w:r>
            <w:r w:rsidR="00E96FBD">
              <w:rPr>
                <w:webHidden/>
              </w:rPr>
            </w:r>
            <w:r w:rsidR="00E96FBD">
              <w:rPr>
                <w:webHidden/>
              </w:rPr>
              <w:fldChar w:fldCharType="separate"/>
            </w:r>
            <w:r w:rsidR="00524DF5">
              <w:rPr>
                <w:webHidden/>
              </w:rPr>
              <w:t>17</w:t>
            </w:r>
            <w:r w:rsidR="00E96FBD">
              <w:rPr>
                <w:webHidden/>
              </w:rPr>
              <w:fldChar w:fldCharType="end"/>
            </w:r>
          </w:hyperlink>
        </w:p>
        <w:p w:rsidR="00E96FBD" w:rsidRDefault="0083269B">
          <w:pPr>
            <w:pStyle w:val="Spistreci3"/>
            <w:rPr>
              <w:rFonts w:cstheme="minorBidi"/>
              <w:b w:val="0"/>
              <w:color w:val="auto"/>
            </w:rPr>
          </w:pPr>
          <w:hyperlink w:anchor="_Toc496013090" w:history="1">
            <w:r w:rsidR="00E96FBD" w:rsidRPr="00BC30BE">
              <w:rPr>
                <w:rStyle w:val="Hipercze"/>
              </w:rPr>
              <w:t>Rozdział 15: Informacja o formalnościach jakie powinny zostać dopełnione po wyborze oferty w celu zawarcia umowy</w:t>
            </w:r>
            <w:r w:rsidR="00E96FBD">
              <w:rPr>
                <w:webHidden/>
              </w:rPr>
              <w:tab/>
            </w:r>
            <w:r w:rsidR="00E96FBD">
              <w:rPr>
                <w:webHidden/>
              </w:rPr>
              <w:fldChar w:fldCharType="begin"/>
            </w:r>
            <w:r w:rsidR="00E96FBD">
              <w:rPr>
                <w:webHidden/>
              </w:rPr>
              <w:instrText xml:space="preserve"> PAGEREF _Toc496013090 \h </w:instrText>
            </w:r>
            <w:r w:rsidR="00E96FBD">
              <w:rPr>
                <w:webHidden/>
              </w:rPr>
            </w:r>
            <w:r w:rsidR="00E96FBD">
              <w:rPr>
                <w:webHidden/>
              </w:rPr>
              <w:fldChar w:fldCharType="separate"/>
            </w:r>
            <w:r w:rsidR="00524DF5">
              <w:rPr>
                <w:webHidden/>
              </w:rPr>
              <w:t>19</w:t>
            </w:r>
            <w:r w:rsidR="00E96FBD">
              <w:rPr>
                <w:webHidden/>
              </w:rPr>
              <w:fldChar w:fldCharType="end"/>
            </w:r>
          </w:hyperlink>
        </w:p>
        <w:p w:rsidR="00E96FBD" w:rsidRDefault="0083269B">
          <w:pPr>
            <w:pStyle w:val="Spistreci3"/>
            <w:rPr>
              <w:rFonts w:cstheme="minorBidi"/>
              <w:b w:val="0"/>
              <w:color w:val="auto"/>
            </w:rPr>
          </w:pPr>
          <w:hyperlink w:anchor="_Toc496013091" w:history="1">
            <w:r w:rsidR="00E96FBD" w:rsidRPr="00BC30BE">
              <w:rPr>
                <w:rStyle w:val="Hipercze"/>
              </w:rPr>
              <w:t>Rozdział 16: Zabezpieczenie należytego wykonania umowy</w:t>
            </w:r>
            <w:r w:rsidR="00E96FBD">
              <w:rPr>
                <w:webHidden/>
              </w:rPr>
              <w:tab/>
            </w:r>
            <w:r w:rsidR="00E96FBD">
              <w:rPr>
                <w:webHidden/>
              </w:rPr>
              <w:fldChar w:fldCharType="begin"/>
            </w:r>
            <w:r w:rsidR="00E96FBD">
              <w:rPr>
                <w:webHidden/>
              </w:rPr>
              <w:instrText xml:space="preserve"> PAGEREF _Toc496013091 \h </w:instrText>
            </w:r>
            <w:r w:rsidR="00E96FBD">
              <w:rPr>
                <w:webHidden/>
              </w:rPr>
            </w:r>
            <w:r w:rsidR="00E96FBD">
              <w:rPr>
                <w:webHidden/>
              </w:rPr>
              <w:fldChar w:fldCharType="separate"/>
            </w:r>
            <w:r w:rsidR="00524DF5">
              <w:rPr>
                <w:webHidden/>
              </w:rPr>
              <w:t>20</w:t>
            </w:r>
            <w:r w:rsidR="00E96FBD">
              <w:rPr>
                <w:webHidden/>
              </w:rPr>
              <w:fldChar w:fldCharType="end"/>
            </w:r>
          </w:hyperlink>
        </w:p>
        <w:p w:rsidR="00E96FBD" w:rsidRDefault="0083269B">
          <w:pPr>
            <w:pStyle w:val="Spistreci3"/>
            <w:rPr>
              <w:rFonts w:cstheme="minorBidi"/>
              <w:b w:val="0"/>
              <w:color w:val="auto"/>
            </w:rPr>
          </w:pPr>
          <w:hyperlink w:anchor="_Toc496013092" w:history="1">
            <w:r w:rsidR="00E96FBD" w:rsidRPr="00BC30BE">
              <w:rPr>
                <w:rStyle w:val="Hipercze"/>
              </w:rPr>
              <w:t>Rozdział 17: Istotne dla stron postanowienia, które zostaną wprowadzone do treści umowy, ogólne warunki umowy albo wzór umowy. Przewidywane zmiany umowy</w:t>
            </w:r>
            <w:r w:rsidR="00E96FBD">
              <w:rPr>
                <w:webHidden/>
              </w:rPr>
              <w:tab/>
            </w:r>
            <w:r w:rsidR="00E96FBD">
              <w:rPr>
                <w:webHidden/>
              </w:rPr>
              <w:fldChar w:fldCharType="begin"/>
            </w:r>
            <w:r w:rsidR="00E96FBD">
              <w:rPr>
                <w:webHidden/>
              </w:rPr>
              <w:instrText xml:space="preserve"> PAGEREF _Toc496013092 \h </w:instrText>
            </w:r>
            <w:r w:rsidR="00E96FBD">
              <w:rPr>
                <w:webHidden/>
              </w:rPr>
            </w:r>
            <w:r w:rsidR="00E96FBD">
              <w:rPr>
                <w:webHidden/>
              </w:rPr>
              <w:fldChar w:fldCharType="separate"/>
            </w:r>
            <w:r w:rsidR="00524DF5">
              <w:rPr>
                <w:webHidden/>
              </w:rPr>
              <w:t>20</w:t>
            </w:r>
            <w:r w:rsidR="00E96FBD">
              <w:rPr>
                <w:webHidden/>
              </w:rPr>
              <w:fldChar w:fldCharType="end"/>
            </w:r>
          </w:hyperlink>
        </w:p>
        <w:p w:rsidR="00E96FBD" w:rsidRDefault="0083269B">
          <w:pPr>
            <w:pStyle w:val="Spistreci3"/>
            <w:rPr>
              <w:rFonts w:cstheme="minorBidi"/>
              <w:b w:val="0"/>
              <w:color w:val="auto"/>
            </w:rPr>
          </w:pPr>
          <w:hyperlink w:anchor="_Toc496013093" w:history="1">
            <w:r w:rsidR="00E96FBD" w:rsidRPr="00BC30BE">
              <w:rPr>
                <w:rStyle w:val="Hipercze"/>
              </w:rPr>
              <w:t>Rozdział 18: Podwykonawcy</w:t>
            </w:r>
            <w:r w:rsidR="00E96FBD">
              <w:rPr>
                <w:webHidden/>
              </w:rPr>
              <w:tab/>
            </w:r>
            <w:r w:rsidR="00E96FBD">
              <w:rPr>
                <w:webHidden/>
              </w:rPr>
              <w:fldChar w:fldCharType="begin"/>
            </w:r>
            <w:r w:rsidR="00E96FBD">
              <w:rPr>
                <w:webHidden/>
              </w:rPr>
              <w:instrText xml:space="preserve"> PAGEREF _Toc496013093 \h </w:instrText>
            </w:r>
            <w:r w:rsidR="00E96FBD">
              <w:rPr>
                <w:webHidden/>
              </w:rPr>
            </w:r>
            <w:r w:rsidR="00E96FBD">
              <w:rPr>
                <w:webHidden/>
              </w:rPr>
              <w:fldChar w:fldCharType="separate"/>
            </w:r>
            <w:r w:rsidR="00524DF5">
              <w:rPr>
                <w:webHidden/>
              </w:rPr>
              <w:t>20</w:t>
            </w:r>
            <w:r w:rsidR="00E96FBD">
              <w:rPr>
                <w:webHidden/>
              </w:rPr>
              <w:fldChar w:fldCharType="end"/>
            </w:r>
          </w:hyperlink>
        </w:p>
        <w:p w:rsidR="00E96FBD" w:rsidRDefault="0083269B">
          <w:pPr>
            <w:pStyle w:val="Spistreci3"/>
            <w:rPr>
              <w:rFonts w:cstheme="minorBidi"/>
              <w:b w:val="0"/>
              <w:color w:val="auto"/>
            </w:rPr>
          </w:pPr>
          <w:hyperlink w:anchor="_Toc496013094" w:history="1">
            <w:r w:rsidR="00E96FBD" w:rsidRPr="00BC30BE">
              <w:rPr>
                <w:rStyle w:val="Hipercze"/>
              </w:rPr>
              <w:t>Rozdział 19: Oferty wariantowe</w:t>
            </w:r>
            <w:r w:rsidR="00E96FBD">
              <w:rPr>
                <w:webHidden/>
              </w:rPr>
              <w:tab/>
            </w:r>
            <w:r w:rsidR="00E96FBD">
              <w:rPr>
                <w:webHidden/>
              </w:rPr>
              <w:fldChar w:fldCharType="begin"/>
            </w:r>
            <w:r w:rsidR="00E96FBD">
              <w:rPr>
                <w:webHidden/>
              </w:rPr>
              <w:instrText xml:space="preserve"> PAGEREF _Toc496013094 \h </w:instrText>
            </w:r>
            <w:r w:rsidR="00E96FBD">
              <w:rPr>
                <w:webHidden/>
              </w:rPr>
            </w:r>
            <w:r w:rsidR="00E96FBD">
              <w:rPr>
                <w:webHidden/>
              </w:rPr>
              <w:fldChar w:fldCharType="separate"/>
            </w:r>
            <w:r w:rsidR="00524DF5">
              <w:rPr>
                <w:webHidden/>
              </w:rPr>
              <w:t>20</w:t>
            </w:r>
            <w:r w:rsidR="00E96FBD">
              <w:rPr>
                <w:webHidden/>
              </w:rPr>
              <w:fldChar w:fldCharType="end"/>
            </w:r>
          </w:hyperlink>
        </w:p>
        <w:p w:rsidR="00E96FBD" w:rsidRDefault="0083269B">
          <w:pPr>
            <w:pStyle w:val="Spistreci3"/>
            <w:rPr>
              <w:rFonts w:cstheme="minorBidi"/>
              <w:b w:val="0"/>
              <w:color w:val="auto"/>
            </w:rPr>
          </w:pPr>
          <w:hyperlink w:anchor="_Toc496013095" w:history="1">
            <w:r w:rsidR="00E96FBD" w:rsidRPr="00BC30BE">
              <w:rPr>
                <w:rStyle w:val="Hipercze"/>
              </w:rPr>
              <w:t>Rozdział 20: Zamówienia, o których mowa w art. 67 ust. 1 pkt 6 ustawy</w:t>
            </w:r>
            <w:r w:rsidR="00E96FBD">
              <w:rPr>
                <w:webHidden/>
              </w:rPr>
              <w:tab/>
            </w:r>
            <w:r w:rsidR="00E96FBD">
              <w:rPr>
                <w:webHidden/>
              </w:rPr>
              <w:fldChar w:fldCharType="begin"/>
            </w:r>
            <w:r w:rsidR="00E96FBD">
              <w:rPr>
                <w:webHidden/>
              </w:rPr>
              <w:instrText xml:space="preserve"> PAGEREF _Toc496013095 \h </w:instrText>
            </w:r>
            <w:r w:rsidR="00E96FBD">
              <w:rPr>
                <w:webHidden/>
              </w:rPr>
            </w:r>
            <w:r w:rsidR="00E96FBD">
              <w:rPr>
                <w:webHidden/>
              </w:rPr>
              <w:fldChar w:fldCharType="separate"/>
            </w:r>
            <w:r w:rsidR="00524DF5">
              <w:rPr>
                <w:webHidden/>
              </w:rPr>
              <w:t>21</w:t>
            </w:r>
            <w:r w:rsidR="00E96FBD">
              <w:rPr>
                <w:webHidden/>
              </w:rPr>
              <w:fldChar w:fldCharType="end"/>
            </w:r>
          </w:hyperlink>
        </w:p>
        <w:p w:rsidR="00E96FBD" w:rsidRDefault="0083269B">
          <w:pPr>
            <w:pStyle w:val="Spistreci3"/>
            <w:rPr>
              <w:rFonts w:cstheme="minorBidi"/>
              <w:b w:val="0"/>
              <w:color w:val="auto"/>
            </w:rPr>
          </w:pPr>
          <w:hyperlink w:anchor="_Toc496013096" w:history="1">
            <w:r w:rsidR="00E96FBD" w:rsidRPr="00BC30BE">
              <w:rPr>
                <w:rStyle w:val="Hipercze"/>
              </w:rPr>
              <w:t>Rozdział 21: Środki ochrony prawnej</w:t>
            </w:r>
            <w:r w:rsidR="00E96FBD">
              <w:rPr>
                <w:webHidden/>
              </w:rPr>
              <w:tab/>
            </w:r>
            <w:r w:rsidR="00E96FBD">
              <w:rPr>
                <w:webHidden/>
              </w:rPr>
              <w:fldChar w:fldCharType="begin"/>
            </w:r>
            <w:r w:rsidR="00E96FBD">
              <w:rPr>
                <w:webHidden/>
              </w:rPr>
              <w:instrText xml:space="preserve"> PAGEREF _Toc496013096 \h </w:instrText>
            </w:r>
            <w:r w:rsidR="00E96FBD">
              <w:rPr>
                <w:webHidden/>
              </w:rPr>
            </w:r>
            <w:r w:rsidR="00E96FBD">
              <w:rPr>
                <w:webHidden/>
              </w:rPr>
              <w:fldChar w:fldCharType="separate"/>
            </w:r>
            <w:r w:rsidR="00524DF5">
              <w:rPr>
                <w:webHidden/>
              </w:rPr>
              <w:t>21</w:t>
            </w:r>
            <w:r w:rsidR="00E96FBD">
              <w:rPr>
                <w:webHidden/>
              </w:rPr>
              <w:fldChar w:fldCharType="end"/>
            </w:r>
          </w:hyperlink>
        </w:p>
        <w:p w:rsidR="00E96FBD" w:rsidRDefault="0083269B">
          <w:pPr>
            <w:pStyle w:val="Spistreci3"/>
            <w:rPr>
              <w:rFonts w:cstheme="minorBidi"/>
              <w:b w:val="0"/>
              <w:color w:val="auto"/>
            </w:rPr>
          </w:pPr>
          <w:hyperlink w:anchor="_Toc496013097" w:history="1">
            <w:r w:rsidR="00E96FBD" w:rsidRPr="00BC30BE">
              <w:rPr>
                <w:rStyle w:val="Hipercze"/>
              </w:rPr>
              <w:t>Rozdział 22: Rozliczenia między Zamawiającym a Wykonawcą</w:t>
            </w:r>
            <w:r w:rsidR="00E96FBD">
              <w:rPr>
                <w:webHidden/>
              </w:rPr>
              <w:tab/>
            </w:r>
            <w:r w:rsidR="00E96FBD">
              <w:rPr>
                <w:webHidden/>
              </w:rPr>
              <w:fldChar w:fldCharType="begin"/>
            </w:r>
            <w:r w:rsidR="00E96FBD">
              <w:rPr>
                <w:webHidden/>
              </w:rPr>
              <w:instrText xml:space="preserve"> PAGEREF _Toc496013097 \h </w:instrText>
            </w:r>
            <w:r w:rsidR="00E96FBD">
              <w:rPr>
                <w:webHidden/>
              </w:rPr>
            </w:r>
            <w:r w:rsidR="00E96FBD">
              <w:rPr>
                <w:webHidden/>
              </w:rPr>
              <w:fldChar w:fldCharType="separate"/>
            </w:r>
            <w:r w:rsidR="00524DF5">
              <w:rPr>
                <w:webHidden/>
              </w:rPr>
              <w:t>21</w:t>
            </w:r>
            <w:r w:rsidR="00E96FBD">
              <w:rPr>
                <w:webHidden/>
              </w:rPr>
              <w:fldChar w:fldCharType="end"/>
            </w:r>
          </w:hyperlink>
        </w:p>
        <w:p w:rsidR="00E96FBD" w:rsidRDefault="0083269B">
          <w:pPr>
            <w:pStyle w:val="Spistreci3"/>
            <w:rPr>
              <w:rFonts w:cstheme="minorBidi"/>
              <w:b w:val="0"/>
              <w:color w:val="auto"/>
            </w:rPr>
          </w:pPr>
          <w:hyperlink w:anchor="_Toc496013098" w:history="1">
            <w:r w:rsidR="00E96FBD" w:rsidRPr="00BC30BE">
              <w:rPr>
                <w:rStyle w:val="Hipercze"/>
              </w:rPr>
              <w:t>Rozdział 23: Zwrot kosztów udziału w postępowaniu</w:t>
            </w:r>
            <w:r w:rsidR="00E96FBD">
              <w:rPr>
                <w:webHidden/>
              </w:rPr>
              <w:tab/>
            </w:r>
            <w:r w:rsidR="00E96FBD">
              <w:rPr>
                <w:webHidden/>
              </w:rPr>
              <w:fldChar w:fldCharType="begin"/>
            </w:r>
            <w:r w:rsidR="00E96FBD">
              <w:rPr>
                <w:webHidden/>
              </w:rPr>
              <w:instrText xml:space="preserve"> PAGEREF _Toc496013098 \h </w:instrText>
            </w:r>
            <w:r w:rsidR="00E96FBD">
              <w:rPr>
                <w:webHidden/>
              </w:rPr>
            </w:r>
            <w:r w:rsidR="00E96FBD">
              <w:rPr>
                <w:webHidden/>
              </w:rPr>
              <w:fldChar w:fldCharType="separate"/>
            </w:r>
            <w:r w:rsidR="00524DF5">
              <w:rPr>
                <w:webHidden/>
              </w:rPr>
              <w:t>21</w:t>
            </w:r>
            <w:r w:rsidR="00E96FBD">
              <w:rPr>
                <w:webHidden/>
              </w:rPr>
              <w:fldChar w:fldCharType="end"/>
            </w:r>
          </w:hyperlink>
        </w:p>
        <w:p w:rsidR="00E96FBD" w:rsidRDefault="0083269B">
          <w:pPr>
            <w:pStyle w:val="Spistreci3"/>
            <w:rPr>
              <w:rFonts w:cstheme="minorBidi"/>
              <w:b w:val="0"/>
              <w:color w:val="auto"/>
            </w:rPr>
          </w:pPr>
          <w:hyperlink w:anchor="_Toc496013099" w:history="1">
            <w:r w:rsidR="00E96FBD" w:rsidRPr="00BC30BE">
              <w:rPr>
                <w:rStyle w:val="Hipercze"/>
              </w:rPr>
              <w:t>Rozdział 24: Wymagania, o których mowa w art. 29 ust. 3a ustawy prawo zamówień publicznych</w:t>
            </w:r>
            <w:r w:rsidR="00E96FBD">
              <w:rPr>
                <w:webHidden/>
              </w:rPr>
              <w:tab/>
            </w:r>
            <w:r w:rsidR="00E96FBD">
              <w:rPr>
                <w:webHidden/>
              </w:rPr>
              <w:fldChar w:fldCharType="begin"/>
            </w:r>
            <w:r w:rsidR="00E96FBD">
              <w:rPr>
                <w:webHidden/>
              </w:rPr>
              <w:instrText xml:space="preserve"> PAGEREF _Toc496013099 \h </w:instrText>
            </w:r>
            <w:r w:rsidR="00E96FBD">
              <w:rPr>
                <w:webHidden/>
              </w:rPr>
            </w:r>
            <w:r w:rsidR="00E96FBD">
              <w:rPr>
                <w:webHidden/>
              </w:rPr>
              <w:fldChar w:fldCharType="separate"/>
            </w:r>
            <w:r w:rsidR="00524DF5">
              <w:rPr>
                <w:webHidden/>
              </w:rPr>
              <w:t>21</w:t>
            </w:r>
            <w:r w:rsidR="00E96FBD">
              <w:rPr>
                <w:webHidden/>
              </w:rPr>
              <w:fldChar w:fldCharType="end"/>
            </w:r>
          </w:hyperlink>
        </w:p>
        <w:p w:rsidR="00E96FBD" w:rsidRDefault="0083269B">
          <w:pPr>
            <w:pStyle w:val="Spistreci3"/>
            <w:rPr>
              <w:rFonts w:cstheme="minorBidi"/>
              <w:b w:val="0"/>
              <w:color w:val="auto"/>
            </w:rPr>
          </w:pPr>
          <w:hyperlink w:anchor="_Toc496013100" w:history="1">
            <w:r w:rsidR="00E96FBD" w:rsidRPr="00BC30BE">
              <w:rPr>
                <w:rStyle w:val="Hipercze"/>
              </w:rPr>
              <w:t>Rozdział 25: Wymagania, o których mowa w art. 29 ust. 4 ustawy prawo zamówień publicznych</w:t>
            </w:r>
            <w:r w:rsidR="00E96FBD">
              <w:rPr>
                <w:webHidden/>
              </w:rPr>
              <w:tab/>
            </w:r>
            <w:r w:rsidR="00E96FBD">
              <w:rPr>
                <w:webHidden/>
              </w:rPr>
              <w:fldChar w:fldCharType="begin"/>
            </w:r>
            <w:r w:rsidR="00E96FBD">
              <w:rPr>
                <w:webHidden/>
              </w:rPr>
              <w:instrText xml:space="preserve"> PAGEREF _Toc496013100 \h </w:instrText>
            </w:r>
            <w:r w:rsidR="00E96FBD">
              <w:rPr>
                <w:webHidden/>
              </w:rPr>
            </w:r>
            <w:r w:rsidR="00E96FBD">
              <w:rPr>
                <w:webHidden/>
              </w:rPr>
              <w:fldChar w:fldCharType="separate"/>
            </w:r>
            <w:r w:rsidR="00524DF5">
              <w:rPr>
                <w:webHidden/>
              </w:rPr>
              <w:t>22</w:t>
            </w:r>
            <w:r w:rsidR="00E96FBD">
              <w:rPr>
                <w:webHidden/>
              </w:rPr>
              <w:fldChar w:fldCharType="end"/>
            </w:r>
          </w:hyperlink>
        </w:p>
        <w:p w:rsidR="00E96FBD" w:rsidRDefault="0083269B">
          <w:pPr>
            <w:pStyle w:val="Spistreci3"/>
            <w:rPr>
              <w:rFonts w:cstheme="minorBidi"/>
              <w:b w:val="0"/>
              <w:color w:val="auto"/>
            </w:rPr>
          </w:pPr>
          <w:hyperlink w:anchor="_Toc496013101" w:history="1">
            <w:r w:rsidR="00E96FBD" w:rsidRPr="00BC30BE">
              <w:rPr>
                <w:rStyle w:val="Hipercze"/>
              </w:rPr>
              <w:t>Rozdział 26: Standardy jakościowe, o których mowa w art. 91 ust. 2a ustawy prawo zamówień publicznych</w:t>
            </w:r>
            <w:r w:rsidR="00E96FBD">
              <w:rPr>
                <w:webHidden/>
              </w:rPr>
              <w:tab/>
            </w:r>
            <w:r w:rsidR="00E96FBD">
              <w:rPr>
                <w:webHidden/>
              </w:rPr>
              <w:fldChar w:fldCharType="begin"/>
            </w:r>
            <w:r w:rsidR="00E96FBD">
              <w:rPr>
                <w:webHidden/>
              </w:rPr>
              <w:instrText xml:space="preserve"> PAGEREF _Toc496013101 \h </w:instrText>
            </w:r>
            <w:r w:rsidR="00E96FBD">
              <w:rPr>
                <w:webHidden/>
              </w:rPr>
            </w:r>
            <w:r w:rsidR="00E96FBD">
              <w:rPr>
                <w:webHidden/>
              </w:rPr>
              <w:fldChar w:fldCharType="separate"/>
            </w:r>
            <w:r w:rsidR="00524DF5">
              <w:rPr>
                <w:webHidden/>
              </w:rPr>
              <w:t>22</w:t>
            </w:r>
            <w:r w:rsidR="00E96FBD">
              <w:rPr>
                <w:webHidden/>
              </w:rPr>
              <w:fldChar w:fldCharType="end"/>
            </w:r>
          </w:hyperlink>
        </w:p>
        <w:p w:rsidR="00E96FBD" w:rsidRDefault="0083269B">
          <w:pPr>
            <w:pStyle w:val="Spistreci3"/>
            <w:rPr>
              <w:rFonts w:cstheme="minorBidi"/>
              <w:b w:val="0"/>
              <w:color w:val="auto"/>
            </w:rPr>
          </w:pPr>
          <w:hyperlink w:anchor="_Toc496013102" w:history="1">
            <w:r w:rsidR="00E96FBD" w:rsidRPr="00BC30BE">
              <w:rPr>
                <w:rStyle w:val="Hipercze"/>
              </w:rPr>
              <w:t>Rozdział 27: Wymóg lub możliwość złożenia ofert w postaci katalogów elektronicznych lub dołączenia katalogów elektronicznych do oferty  w sytuacji określonej w art. 10a ust. 2 ustawy prawo zamówień publicznych</w:t>
            </w:r>
            <w:r w:rsidR="00E96FBD">
              <w:rPr>
                <w:webHidden/>
              </w:rPr>
              <w:tab/>
            </w:r>
            <w:r w:rsidR="00E96FBD">
              <w:rPr>
                <w:webHidden/>
              </w:rPr>
              <w:fldChar w:fldCharType="begin"/>
            </w:r>
            <w:r w:rsidR="00E96FBD">
              <w:rPr>
                <w:webHidden/>
              </w:rPr>
              <w:instrText xml:space="preserve"> PAGEREF _Toc496013102 \h </w:instrText>
            </w:r>
            <w:r w:rsidR="00E96FBD">
              <w:rPr>
                <w:webHidden/>
              </w:rPr>
            </w:r>
            <w:r w:rsidR="00E96FBD">
              <w:rPr>
                <w:webHidden/>
              </w:rPr>
              <w:fldChar w:fldCharType="separate"/>
            </w:r>
            <w:r w:rsidR="00524DF5">
              <w:rPr>
                <w:webHidden/>
              </w:rPr>
              <w:t>22</w:t>
            </w:r>
            <w:r w:rsidR="00E96FBD">
              <w:rPr>
                <w:webHidden/>
              </w:rPr>
              <w:fldChar w:fldCharType="end"/>
            </w:r>
          </w:hyperlink>
        </w:p>
        <w:p w:rsidR="00E96FBD" w:rsidRDefault="0083269B">
          <w:pPr>
            <w:pStyle w:val="Spistreci3"/>
            <w:rPr>
              <w:rFonts w:cstheme="minorBidi"/>
              <w:b w:val="0"/>
              <w:color w:val="auto"/>
            </w:rPr>
          </w:pPr>
          <w:hyperlink w:anchor="_Toc496013103" w:history="1">
            <w:r w:rsidR="00E96FBD" w:rsidRPr="00BC30BE">
              <w:rPr>
                <w:rStyle w:val="Hipercze"/>
              </w:rPr>
              <w:t>Rozdział 28: Oferty częściowe</w:t>
            </w:r>
            <w:r w:rsidR="00E96FBD">
              <w:rPr>
                <w:webHidden/>
              </w:rPr>
              <w:tab/>
            </w:r>
            <w:r w:rsidR="00E96FBD">
              <w:rPr>
                <w:webHidden/>
              </w:rPr>
              <w:fldChar w:fldCharType="begin"/>
            </w:r>
            <w:r w:rsidR="00E96FBD">
              <w:rPr>
                <w:webHidden/>
              </w:rPr>
              <w:instrText xml:space="preserve"> PAGEREF _Toc496013103 \h </w:instrText>
            </w:r>
            <w:r w:rsidR="00E96FBD">
              <w:rPr>
                <w:webHidden/>
              </w:rPr>
            </w:r>
            <w:r w:rsidR="00E96FBD">
              <w:rPr>
                <w:webHidden/>
              </w:rPr>
              <w:fldChar w:fldCharType="separate"/>
            </w:r>
            <w:r w:rsidR="00524DF5">
              <w:rPr>
                <w:webHidden/>
              </w:rPr>
              <w:t>22</w:t>
            </w:r>
            <w:r w:rsidR="00E96FBD">
              <w:rPr>
                <w:webHidden/>
              </w:rPr>
              <w:fldChar w:fldCharType="end"/>
            </w:r>
          </w:hyperlink>
        </w:p>
        <w:p w:rsidR="00E96FBD" w:rsidRDefault="0083269B">
          <w:pPr>
            <w:pStyle w:val="Spistreci3"/>
            <w:rPr>
              <w:rFonts w:cstheme="minorBidi"/>
              <w:b w:val="0"/>
              <w:color w:val="auto"/>
            </w:rPr>
          </w:pPr>
          <w:hyperlink w:anchor="_Toc496013104" w:history="1">
            <w:r w:rsidR="00E96FBD" w:rsidRPr="00BC30BE">
              <w:rPr>
                <w:rStyle w:val="Hipercze"/>
              </w:rPr>
              <w:t>Rozdział 29: Podwykonawcy</w:t>
            </w:r>
            <w:r w:rsidR="00E96FBD">
              <w:rPr>
                <w:webHidden/>
              </w:rPr>
              <w:tab/>
            </w:r>
            <w:r w:rsidR="00E96FBD">
              <w:rPr>
                <w:webHidden/>
              </w:rPr>
              <w:fldChar w:fldCharType="begin"/>
            </w:r>
            <w:r w:rsidR="00E96FBD">
              <w:rPr>
                <w:webHidden/>
              </w:rPr>
              <w:instrText xml:space="preserve"> PAGEREF _Toc496013104 \h </w:instrText>
            </w:r>
            <w:r w:rsidR="00E96FBD">
              <w:rPr>
                <w:webHidden/>
              </w:rPr>
            </w:r>
            <w:r w:rsidR="00E96FBD">
              <w:rPr>
                <w:webHidden/>
              </w:rPr>
              <w:fldChar w:fldCharType="separate"/>
            </w:r>
            <w:r w:rsidR="00524DF5">
              <w:rPr>
                <w:webHidden/>
              </w:rPr>
              <w:t>22</w:t>
            </w:r>
            <w:r w:rsidR="00E96FBD">
              <w:rPr>
                <w:webHidden/>
              </w:rPr>
              <w:fldChar w:fldCharType="end"/>
            </w:r>
          </w:hyperlink>
        </w:p>
        <w:p w:rsidR="00E96FBD" w:rsidRDefault="0083269B">
          <w:pPr>
            <w:pStyle w:val="Spistreci3"/>
            <w:rPr>
              <w:rFonts w:cstheme="minorBidi"/>
              <w:b w:val="0"/>
              <w:color w:val="auto"/>
            </w:rPr>
          </w:pPr>
          <w:hyperlink w:anchor="_Toc496013105" w:history="1">
            <w:r w:rsidR="00E96FBD" w:rsidRPr="00BC30BE">
              <w:rPr>
                <w:rStyle w:val="Hipercze"/>
                <w:rFonts w:ascii="Tahoma" w:hAnsi="Tahoma" w:cs="Tahoma"/>
              </w:rPr>
              <w:t>Załącznik Nr 1a do SIWZ</w:t>
            </w:r>
            <w:r w:rsidR="00E96FBD">
              <w:rPr>
                <w:webHidden/>
              </w:rPr>
              <w:tab/>
            </w:r>
            <w:r w:rsidR="00E96FBD">
              <w:rPr>
                <w:webHidden/>
              </w:rPr>
              <w:fldChar w:fldCharType="begin"/>
            </w:r>
            <w:r w:rsidR="00E96FBD">
              <w:rPr>
                <w:webHidden/>
              </w:rPr>
              <w:instrText xml:space="preserve"> PAGEREF _Toc496013105 \h </w:instrText>
            </w:r>
            <w:r w:rsidR="00E96FBD">
              <w:rPr>
                <w:webHidden/>
              </w:rPr>
            </w:r>
            <w:r w:rsidR="00E96FBD">
              <w:rPr>
                <w:webHidden/>
              </w:rPr>
              <w:fldChar w:fldCharType="separate"/>
            </w:r>
            <w:r w:rsidR="00524DF5">
              <w:rPr>
                <w:webHidden/>
              </w:rPr>
              <w:t>23</w:t>
            </w:r>
            <w:r w:rsidR="00E96FBD">
              <w:rPr>
                <w:webHidden/>
              </w:rPr>
              <w:fldChar w:fldCharType="end"/>
            </w:r>
          </w:hyperlink>
        </w:p>
        <w:p w:rsidR="00E96FBD" w:rsidRDefault="0083269B">
          <w:pPr>
            <w:pStyle w:val="Spistreci3"/>
            <w:rPr>
              <w:rFonts w:cstheme="minorBidi"/>
              <w:b w:val="0"/>
              <w:color w:val="auto"/>
            </w:rPr>
          </w:pPr>
          <w:hyperlink w:anchor="_Toc496013106" w:history="1">
            <w:r w:rsidR="00E96FBD" w:rsidRPr="00BC30BE">
              <w:rPr>
                <w:rStyle w:val="Hipercze"/>
                <w:rFonts w:ascii="Tahoma" w:hAnsi="Tahoma" w:cs="Tahoma"/>
              </w:rPr>
              <w:t>Załącznik Nr 1b do SIWZ</w:t>
            </w:r>
            <w:r w:rsidR="00E96FBD">
              <w:rPr>
                <w:webHidden/>
              </w:rPr>
              <w:tab/>
            </w:r>
            <w:r w:rsidR="00E96FBD">
              <w:rPr>
                <w:webHidden/>
              </w:rPr>
              <w:fldChar w:fldCharType="begin"/>
            </w:r>
            <w:r w:rsidR="00E96FBD">
              <w:rPr>
                <w:webHidden/>
              </w:rPr>
              <w:instrText xml:space="preserve"> PAGEREF _Toc496013106 \h </w:instrText>
            </w:r>
            <w:r w:rsidR="00E96FBD">
              <w:rPr>
                <w:webHidden/>
              </w:rPr>
            </w:r>
            <w:r w:rsidR="00E96FBD">
              <w:rPr>
                <w:webHidden/>
              </w:rPr>
              <w:fldChar w:fldCharType="separate"/>
            </w:r>
            <w:r w:rsidR="00524DF5">
              <w:rPr>
                <w:webHidden/>
              </w:rPr>
              <w:t>25</w:t>
            </w:r>
            <w:r w:rsidR="00E96FBD">
              <w:rPr>
                <w:webHidden/>
              </w:rPr>
              <w:fldChar w:fldCharType="end"/>
            </w:r>
          </w:hyperlink>
        </w:p>
        <w:p w:rsidR="00E96FBD" w:rsidRDefault="0083269B">
          <w:pPr>
            <w:pStyle w:val="Spistreci3"/>
            <w:rPr>
              <w:rFonts w:cstheme="minorBidi"/>
              <w:b w:val="0"/>
              <w:color w:val="auto"/>
            </w:rPr>
          </w:pPr>
          <w:hyperlink w:anchor="_Toc496013107" w:history="1">
            <w:r w:rsidR="00E96FBD" w:rsidRPr="00BC30BE">
              <w:rPr>
                <w:rStyle w:val="Hipercze"/>
                <w:rFonts w:ascii="Tahoma" w:hAnsi="Tahoma" w:cs="Tahoma"/>
              </w:rPr>
              <w:t>Załącznik Nr 1a do formularza ofertowego</w:t>
            </w:r>
            <w:r w:rsidR="00E96FBD">
              <w:rPr>
                <w:webHidden/>
              </w:rPr>
              <w:tab/>
            </w:r>
            <w:r w:rsidR="00E96FBD">
              <w:rPr>
                <w:webHidden/>
              </w:rPr>
              <w:fldChar w:fldCharType="begin"/>
            </w:r>
            <w:r w:rsidR="00E96FBD">
              <w:rPr>
                <w:webHidden/>
              </w:rPr>
              <w:instrText xml:space="preserve"> PAGEREF _Toc496013107 \h </w:instrText>
            </w:r>
            <w:r w:rsidR="00E96FBD">
              <w:rPr>
                <w:webHidden/>
              </w:rPr>
            </w:r>
            <w:r w:rsidR="00E96FBD">
              <w:rPr>
                <w:webHidden/>
              </w:rPr>
              <w:fldChar w:fldCharType="separate"/>
            </w:r>
            <w:r w:rsidR="00524DF5">
              <w:rPr>
                <w:webHidden/>
              </w:rPr>
              <w:t>27</w:t>
            </w:r>
            <w:r w:rsidR="00E96FBD">
              <w:rPr>
                <w:webHidden/>
              </w:rPr>
              <w:fldChar w:fldCharType="end"/>
            </w:r>
          </w:hyperlink>
        </w:p>
        <w:p w:rsidR="00E96FBD" w:rsidRDefault="0083269B">
          <w:pPr>
            <w:pStyle w:val="Spistreci3"/>
            <w:rPr>
              <w:rFonts w:cstheme="minorBidi"/>
              <w:b w:val="0"/>
              <w:color w:val="auto"/>
            </w:rPr>
          </w:pPr>
          <w:hyperlink w:anchor="_Toc496013108" w:history="1">
            <w:r w:rsidR="00E96FBD" w:rsidRPr="00BC30BE">
              <w:rPr>
                <w:rStyle w:val="Hipercze"/>
              </w:rPr>
              <w:t>Załącznik Nr 1b do formularza ofertowego</w:t>
            </w:r>
            <w:r w:rsidR="00E96FBD">
              <w:rPr>
                <w:webHidden/>
              </w:rPr>
              <w:tab/>
            </w:r>
            <w:r w:rsidR="00E96FBD">
              <w:rPr>
                <w:webHidden/>
              </w:rPr>
              <w:fldChar w:fldCharType="begin"/>
            </w:r>
            <w:r w:rsidR="00E96FBD">
              <w:rPr>
                <w:webHidden/>
              </w:rPr>
              <w:instrText xml:space="preserve"> PAGEREF _Toc496013108 \h </w:instrText>
            </w:r>
            <w:r w:rsidR="00E96FBD">
              <w:rPr>
                <w:webHidden/>
              </w:rPr>
            </w:r>
            <w:r w:rsidR="00E96FBD">
              <w:rPr>
                <w:webHidden/>
              </w:rPr>
              <w:fldChar w:fldCharType="separate"/>
            </w:r>
            <w:r w:rsidR="00524DF5">
              <w:rPr>
                <w:webHidden/>
              </w:rPr>
              <w:t>29</w:t>
            </w:r>
            <w:r w:rsidR="00E96FBD">
              <w:rPr>
                <w:webHidden/>
              </w:rPr>
              <w:fldChar w:fldCharType="end"/>
            </w:r>
          </w:hyperlink>
        </w:p>
        <w:p w:rsidR="00E96FBD" w:rsidRDefault="0083269B">
          <w:pPr>
            <w:pStyle w:val="Spistreci3"/>
            <w:rPr>
              <w:rFonts w:cstheme="minorBidi"/>
              <w:b w:val="0"/>
              <w:color w:val="auto"/>
            </w:rPr>
          </w:pPr>
          <w:hyperlink w:anchor="_Toc496013109" w:history="1">
            <w:r w:rsidR="00E96FBD" w:rsidRPr="00BC30BE">
              <w:rPr>
                <w:rStyle w:val="Hipercze"/>
              </w:rPr>
              <w:t>Załącznik Nr 2 do formularza ofertowego</w:t>
            </w:r>
            <w:r w:rsidR="00E96FBD">
              <w:rPr>
                <w:webHidden/>
              </w:rPr>
              <w:tab/>
            </w:r>
            <w:r w:rsidR="00E96FBD">
              <w:rPr>
                <w:webHidden/>
              </w:rPr>
              <w:fldChar w:fldCharType="begin"/>
            </w:r>
            <w:r w:rsidR="00E96FBD">
              <w:rPr>
                <w:webHidden/>
              </w:rPr>
              <w:instrText xml:space="preserve"> PAGEREF _Toc496013109 \h </w:instrText>
            </w:r>
            <w:r w:rsidR="00E96FBD">
              <w:rPr>
                <w:webHidden/>
              </w:rPr>
            </w:r>
            <w:r w:rsidR="00E96FBD">
              <w:rPr>
                <w:webHidden/>
              </w:rPr>
              <w:fldChar w:fldCharType="separate"/>
            </w:r>
            <w:r w:rsidR="00524DF5">
              <w:rPr>
                <w:webHidden/>
              </w:rPr>
              <w:t>30</w:t>
            </w:r>
            <w:r w:rsidR="00E96FBD">
              <w:rPr>
                <w:webHidden/>
              </w:rPr>
              <w:fldChar w:fldCharType="end"/>
            </w:r>
          </w:hyperlink>
        </w:p>
        <w:p w:rsidR="00E96FBD" w:rsidRDefault="0083269B">
          <w:pPr>
            <w:pStyle w:val="Spistreci3"/>
            <w:rPr>
              <w:rFonts w:cstheme="minorBidi"/>
              <w:b w:val="0"/>
              <w:color w:val="auto"/>
            </w:rPr>
          </w:pPr>
          <w:hyperlink w:anchor="_Toc496013110" w:history="1">
            <w:r w:rsidR="00E96FBD" w:rsidRPr="00BC30BE">
              <w:rPr>
                <w:rStyle w:val="Hipercze"/>
              </w:rPr>
              <w:t>Załącznik Nr 3 do formularza ofertowego</w:t>
            </w:r>
            <w:r w:rsidR="00E96FBD">
              <w:rPr>
                <w:webHidden/>
              </w:rPr>
              <w:tab/>
            </w:r>
            <w:r w:rsidR="00E96FBD">
              <w:rPr>
                <w:webHidden/>
              </w:rPr>
              <w:fldChar w:fldCharType="begin"/>
            </w:r>
            <w:r w:rsidR="00E96FBD">
              <w:rPr>
                <w:webHidden/>
              </w:rPr>
              <w:instrText xml:space="preserve"> PAGEREF _Toc496013110 \h </w:instrText>
            </w:r>
            <w:r w:rsidR="00E96FBD">
              <w:rPr>
                <w:webHidden/>
              </w:rPr>
            </w:r>
            <w:r w:rsidR="00E96FBD">
              <w:rPr>
                <w:webHidden/>
              </w:rPr>
              <w:fldChar w:fldCharType="separate"/>
            </w:r>
            <w:r w:rsidR="00524DF5">
              <w:rPr>
                <w:webHidden/>
              </w:rPr>
              <w:t>31</w:t>
            </w:r>
            <w:r w:rsidR="00E96FBD">
              <w:rPr>
                <w:webHidden/>
              </w:rPr>
              <w:fldChar w:fldCharType="end"/>
            </w:r>
          </w:hyperlink>
        </w:p>
        <w:p w:rsidR="00E96FBD" w:rsidRDefault="0083269B">
          <w:pPr>
            <w:pStyle w:val="Spistreci3"/>
            <w:rPr>
              <w:rFonts w:cstheme="minorBidi"/>
              <w:b w:val="0"/>
              <w:color w:val="auto"/>
            </w:rPr>
          </w:pPr>
          <w:hyperlink w:anchor="_Toc496013111" w:history="1">
            <w:r w:rsidR="00E96FBD" w:rsidRPr="00BC30BE">
              <w:rPr>
                <w:rStyle w:val="Hipercze"/>
                <w:rFonts w:ascii="Tahoma" w:hAnsi="Tahoma" w:cs="Tahoma"/>
              </w:rPr>
              <w:t>Załącznik Nr 4 do formularza ofertowego</w:t>
            </w:r>
            <w:r w:rsidR="00E96FBD">
              <w:rPr>
                <w:webHidden/>
              </w:rPr>
              <w:tab/>
            </w:r>
            <w:r w:rsidR="00E96FBD">
              <w:rPr>
                <w:webHidden/>
              </w:rPr>
              <w:fldChar w:fldCharType="begin"/>
            </w:r>
            <w:r w:rsidR="00E96FBD">
              <w:rPr>
                <w:webHidden/>
              </w:rPr>
              <w:instrText xml:space="preserve"> PAGEREF _Toc496013111 \h </w:instrText>
            </w:r>
            <w:r w:rsidR="00E96FBD">
              <w:rPr>
                <w:webHidden/>
              </w:rPr>
            </w:r>
            <w:r w:rsidR="00E96FBD">
              <w:rPr>
                <w:webHidden/>
              </w:rPr>
              <w:fldChar w:fldCharType="separate"/>
            </w:r>
            <w:r w:rsidR="00524DF5">
              <w:rPr>
                <w:webHidden/>
              </w:rPr>
              <w:t>32</w:t>
            </w:r>
            <w:r w:rsidR="00E96FBD">
              <w:rPr>
                <w:webHidden/>
              </w:rPr>
              <w:fldChar w:fldCharType="end"/>
            </w:r>
          </w:hyperlink>
        </w:p>
        <w:p w:rsidR="00E96FBD" w:rsidRDefault="0083269B">
          <w:pPr>
            <w:pStyle w:val="Spistreci3"/>
            <w:rPr>
              <w:rFonts w:cstheme="minorBidi"/>
              <w:b w:val="0"/>
              <w:color w:val="auto"/>
            </w:rPr>
          </w:pPr>
          <w:hyperlink w:anchor="_Toc496013112" w:history="1">
            <w:r w:rsidR="00E96FBD" w:rsidRPr="00BC30BE">
              <w:rPr>
                <w:rStyle w:val="Hipercze"/>
                <w:rFonts w:ascii="Tahoma" w:hAnsi="Tahoma" w:cs="Tahoma"/>
              </w:rPr>
              <w:t>Załącznik Nr 2 do SIWZ</w:t>
            </w:r>
            <w:r w:rsidR="00E96FBD">
              <w:rPr>
                <w:webHidden/>
              </w:rPr>
              <w:tab/>
            </w:r>
            <w:r w:rsidR="00E96FBD">
              <w:rPr>
                <w:webHidden/>
              </w:rPr>
              <w:fldChar w:fldCharType="begin"/>
            </w:r>
            <w:r w:rsidR="00E96FBD">
              <w:rPr>
                <w:webHidden/>
              </w:rPr>
              <w:instrText xml:space="preserve"> PAGEREF _Toc496013112 \h </w:instrText>
            </w:r>
            <w:r w:rsidR="00E96FBD">
              <w:rPr>
                <w:webHidden/>
              </w:rPr>
            </w:r>
            <w:r w:rsidR="00E96FBD">
              <w:rPr>
                <w:webHidden/>
              </w:rPr>
              <w:fldChar w:fldCharType="separate"/>
            </w:r>
            <w:r w:rsidR="00524DF5">
              <w:rPr>
                <w:webHidden/>
              </w:rPr>
              <w:t>33</w:t>
            </w:r>
            <w:r w:rsidR="00E96FBD">
              <w:rPr>
                <w:webHidden/>
              </w:rPr>
              <w:fldChar w:fldCharType="end"/>
            </w:r>
          </w:hyperlink>
        </w:p>
        <w:p w:rsidR="00E96FBD" w:rsidRDefault="0083269B">
          <w:pPr>
            <w:pStyle w:val="Spistreci3"/>
            <w:rPr>
              <w:rFonts w:cstheme="minorBidi"/>
              <w:b w:val="0"/>
              <w:color w:val="auto"/>
            </w:rPr>
          </w:pPr>
          <w:hyperlink w:anchor="_Toc496013113" w:history="1">
            <w:r w:rsidR="00E96FBD" w:rsidRPr="00BC30BE">
              <w:rPr>
                <w:rStyle w:val="Hipercze"/>
                <w:rFonts w:ascii="Tahoma" w:hAnsi="Tahoma" w:cs="Tahoma"/>
              </w:rPr>
              <w:t>Załącznik Nr 3 do SIWZ</w:t>
            </w:r>
            <w:r w:rsidR="00E96FBD">
              <w:rPr>
                <w:webHidden/>
              </w:rPr>
              <w:tab/>
            </w:r>
            <w:r w:rsidR="00E96FBD">
              <w:rPr>
                <w:webHidden/>
              </w:rPr>
              <w:fldChar w:fldCharType="begin"/>
            </w:r>
            <w:r w:rsidR="00E96FBD">
              <w:rPr>
                <w:webHidden/>
              </w:rPr>
              <w:instrText xml:space="preserve"> PAGEREF _Toc496013113 \h </w:instrText>
            </w:r>
            <w:r w:rsidR="00E96FBD">
              <w:rPr>
                <w:webHidden/>
              </w:rPr>
            </w:r>
            <w:r w:rsidR="00E96FBD">
              <w:rPr>
                <w:webHidden/>
              </w:rPr>
              <w:fldChar w:fldCharType="separate"/>
            </w:r>
            <w:r w:rsidR="00524DF5">
              <w:rPr>
                <w:webHidden/>
              </w:rPr>
              <w:t>48</w:t>
            </w:r>
            <w:r w:rsidR="00E96FBD">
              <w:rPr>
                <w:webHidden/>
              </w:rPr>
              <w:fldChar w:fldCharType="end"/>
            </w:r>
          </w:hyperlink>
        </w:p>
        <w:p w:rsidR="007768DC" w:rsidRDefault="007768DC" w:rsidP="007768DC">
          <w:r>
            <w:rPr>
              <w:b/>
              <w:bCs/>
            </w:rPr>
            <w:fldChar w:fldCharType="end"/>
          </w:r>
        </w:p>
      </w:sdtContent>
    </w:sdt>
    <w:p w:rsidR="007768DC" w:rsidRDefault="007768DC" w:rsidP="007768DC">
      <w:pPr>
        <w:pStyle w:val="Nagwek3"/>
        <w:spacing w:before="0" w:after="0"/>
      </w:pPr>
    </w:p>
    <w:p w:rsidR="007768DC" w:rsidRDefault="007768DC" w:rsidP="007768DC"/>
    <w:p w:rsidR="007768DC" w:rsidRDefault="007768DC" w:rsidP="007768DC"/>
    <w:p w:rsidR="007768DC" w:rsidRDefault="007768DC" w:rsidP="007768DC"/>
    <w:p w:rsidR="007768DC" w:rsidRDefault="007768DC" w:rsidP="007768DC"/>
    <w:p w:rsidR="007768DC" w:rsidRPr="008906DC" w:rsidRDefault="007768DC" w:rsidP="007768DC"/>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Pr>
        <w:pStyle w:val="Nagwek3"/>
        <w:spacing w:before="0" w:after="0"/>
      </w:pPr>
    </w:p>
    <w:p w:rsidR="007768DC" w:rsidRDefault="007768DC" w:rsidP="007768DC"/>
    <w:p w:rsidR="007768DC" w:rsidRDefault="007768DC" w:rsidP="007768DC"/>
    <w:p w:rsidR="007768DC" w:rsidRDefault="007768DC" w:rsidP="007768DC"/>
    <w:p w:rsidR="007768DC" w:rsidRDefault="007768DC" w:rsidP="007768DC"/>
    <w:p w:rsidR="007768DC" w:rsidRDefault="007768DC" w:rsidP="007768DC"/>
    <w:p w:rsidR="007768DC" w:rsidRDefault="007768DC" w:rsidP="007768DC"/>
    <w:p w:rsidR="007768DC" w:rsidRDefault="007768DC" w:rsidP="007768DC"/>
    <w:p w:rsidR="007768DC" w:rsidRDefault="007768DC" w:rsidP="007768DC">
      <w:pPr>
        <w:suppressAutoHyphens w:val="0"/>
        <w:spacing w:after="160" w:line="259" w:lineRule="auto"/>
      </w:pPr>
      <w:r>
        <w:br w:type="page"/>
      </w:r>
    </w:p>
    <w:p w:rsidR="007768DC" w:rsidRPr="008906DC" w:rsidRDefault="007768DC" w:rsidP="007768DC"/>
    <w:p w:rsidR="007768DC" w:rsidRDefault="007768DC" w:rsidP="007768DC">
      <w:pPr>
        <w:pStyle w:val="Nagwek3"/>
        <w:shd w:val="clear" w:color="auto" w:fill="D9D9D9" w:themeFill="background1" w:themeFillShade="D9"/>
        <w:spacing w:before="0" w:after="0"/>
      </w:pPr>
      <w:bookmarkStart w:id="0" w:name="_Toc496013076"/>
      <w:r>
        <w:t xml:space="preserve">Rozdział 1: Nazwa i adres Zamawiającego, adres poczty elektronicznej </w:t>
      </w:r>
      <w:r>
        <w:br/>
        <w:t>i strony internetowej</w:t>
      </w:r>
      <w:bookmarkEnd w:id="0"/>
      <w:r>
        <w:t xml:space="preserve">   </w:t>
      </w:r>
    </w:p>
    <w:p w:rsidR="007768DC" w:rsidRDefault="007768DC" w:rsidP="007768DC">
      <w:pPr>
        <w:rPr>
          <w:rFonts w:ascii="Tahoma" w:hAnsi="Tahoma" w:cs="Tahoma"/>
        </w:rPr>
      </w:pPr>
    </w:p>
    <w:p w:rsidR="007768DC" w:rsidRDefault="007768DC" w:rsidP="007768DC">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7768DC" w:rsidRDefault="007768DC" w:rsidP="007768DC">
      <w:pPr>
        <w:jc w:val="both"/>
        <w:rPr>
          <w:rFonts w:ascii="Tahoma" w:hAnsi="Tahoma" w:cs="Tahoma"/>
        </w:rPr>
      </w:pPr>
    </w:p>
    <w:p w:rsidR="007768DC" w:rsidRDefault="007768DC" w:rsidP="007768DC">
      <w:pPr>
        <w:pStyle w:val="Nagwek3"/>
        <w:shd w:val="clear" w:color="auto" w:fill="D9D9D9" w:themeFill="background1" w:themeFillShade="D9"/>
        <w:spacing w:before="0" w:after="0"/>
      </w:pPr>
      <w:bookmarkStart w:id="1" w:name="_Toc496013077"/>
      <w:r>
        <w:t>Rozdział 2: Tryb udzielenia zamówienia</w:t>
      </w:r>
      <w:bookmarkEnd w:id="1"/>
      <w:r>
        <w:t xml:space="preserve">  </w:t>
      </w:r>
    </w:p>
    <w:p w:rsidR="007768DC" w:rsidRDefault="007768DC" w:rsidP="007768DC">
      <w:pPr>
        <w:rPr>
          <w:rFonts w:ascii="Tahoma" w:hAnsi="Tahoma" w:cs="Tahoma"/>
          <w:color w:val="000000"/>
        </w:rPr>
      </w:pPr>
    </w:p>
    <w:p w:rsidR="007768DC" w:rsidRDefault="007768DC" w:rsidP="007768DC">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w:t>
      </w:r>
      <w:r w:rsidR="004B6C91">
        <w:rPr>
          <w:rFonts w:ascii="Tahoma" w:hAnsi="Tahoma" w:cs="Tahoma"/>
          <w:color w:val="000000"/>
        </w:rPr>
        <w:t>7</w:t>
      </w:r>
      <w:r>
        <w:rPr>
          <w:rFonts w:ascii="Tahoma" w:hAnsi="Tahoma" w:cs="Tahoma"/>
          <w:color w:val="000000"/>
        </w:rPr>
        <w:t xml:space="preserve">, poz. </w:t>
      </w:r>
      <w:r w:rsidR="004B6C91">
        <w:rPr>
          <w:rFonts w:ascii="Tahoma" w:hAnsi="Tahoma" w:cs="Tahoma"/>
          <w:color w:val="000000"/>
        </w:rPr>
        <w:t>1579</w:t>
      </w:r>
      <w:r>
        <w:rPr>
          <w:rFonts w:ascii="Tahoma" w:hAnsi="Tahoma" w:cs="Tahoma"/>
          <w:color w:val="000000"/>
        </w:rPr>
        <w:t>).</w:t>
      </w:r>
    </w:p>
    <w:p w:rsidR="007768DC" w:rsidRDefault="007768DC" w:rsidP="007768DC">
      <w:pPr>
        <w:jc w:val="both"/>
        <w:rPr>
          <w:rFonts w:ascii="Tahoma" w:hAnsi="Tahoma" w:cs="Tahoma"/>
          <w:color w:val="000000"/>
        </w:rPr>
      </w:pPr>
    </w:p>
    <w:p w:rsidR="007768DC" w:rsidRDefault="007768DC" w:rsidP="007768DC">
      <w:pPr>
        <w:pStyle w:val="Nagwek3"/>
        <w:shd w:val="clear" w:color="auto" w:fill="D9D9D9" w:themeFill="background1" w:themeFillShade="D9"/>
        <w:spacing w:before="0" w:after="0"/>
      </w:pPr>
      <w:bookmarkStart w:id="2" w:name="_Toc496013078"/>
      <w:r>
        <w:t>Rozdział 3: Opis przedmiotu zamówienia</w:t>
      </w:r>
      <w:bookmarkEnd w:id="2"/>
    </w:p>
    <w:p w:rsidR="007768DC" w:rsidRDefault="007768DC" w:rsidP="007768DC">
      <w:pPr>
        <w:jc w:val="both"/>
        <w:rPr>
          <w:rFonts w:ascii="Tahoma" w:hAnsi="Tahoma" w:cs="Tahoma"/>
          <w:color w:val="000000"/>
        </w:rPr>
      </w:pPr>
    </w:p>
    <w:p w:rsidR="00635B52" w:rsidRPr="00635B52" w:rsidRDefault="007768DC" w:rsidP="00386AB8">
      <w:pPr>
        <w:pStyle w:val="Akapitzlist"/>
        <w:numPr>
          <w:ilvl w:val="0"/>
          <w:numId w:val="52"/>
        </w:numPr>
        <w:ind w:left="284" w:hanging="284"/>
        <w:jc w:val="both"/>
        <w:rPr>
          <w:rFonts w:eastAsiaTheme="minorHAnsi"/>
          <w:lang w:eastAsia="en-US"/>
        </w:rPr>
      </w:pPr>
      <w:r w:rsidRPr="00635B52">
        <w:rPr>
          <w:rFonts w:ascii="Tahoma" w:hAnsi="Tahoma" w:cs="Tahoma"/>
          <w:color w:val="000000"/>
        </w:rPr>
        <w:t xml:space="preserve">Przedmiotem zamówienia jest wykonanie </w:t>
      </w:r>
      <w:r w:rsidR="007C5210">
        <w:rPr>
          <w:rFonts w:ascii="Tahoma" w:hAnsi="Tahoma" w:cs="Tahoma"/>
          <w:color w:val="000000"/>
        </w:rPr>
        <w:t>robót</w:t>
      </w:r>
      <w:r w:rsidR="004E790F">
        <w:rPr>
          <w:rFonts w:ascii="Tahoma" w:hAnsi="Tahoma" w:cs="Tahoma"/>
          <w:color w:val="000000"/>
        </w:rPr>
        <w:t xml:space="preserve"> </w:t>
      </w:r>
      <w:proofErr w:type="spellStart"/>
      <w:r w:rsidR="00B17B7E">
        <w:rPr>
          <w:rFonts w:ascii="Tahoma" w:hAnsi="Tahoma" w:cs="Tahoma"/>
          <w:color w:val="000000"/>
        </w:rPr>
        <w:t>instalacyjno</w:t>
      </w:r>
      <w:proofErr w:type="spellEnd"/>
      <w:r w:rsidR="00B17B7E">
        <w:rPr>
          <w:rFonts w:ascii="Tahoma" w:hAnsi="Tahoma" w:cs="Tahoma"/>
          <w:color w:val="000000"/>
        </w:rPr>
        <w:t xml:space="preserve"> – budowlanych </w:t>
      </w:r>
      <w:r w:rsidR="001C495F" w:rsidRPr="00635B52">
        <w:rPr>
          <w:rFonts w:ascii="Tahoma" w:hAnsi="Tahoma" w:cs="Tahoma"/>
          <w:color w:val="000000"/>
        </w:rPr>
        <w:t>w budynku Starostwa Powiatowego w Iławie, przy ul. Gen. Wł. Andersa 2a w Iławie,</w:t>
      </w:r>
      <w:r w:rsidR="002B12FF">
        <w:rPr>
          <w:rFonts w:ascii="Tahoma" w:hAnsi="Tahoma" w:cs="Tahoma"/>
          <w:color w:val="000000"/>
        </w:rPr>
        <w:t xml:space="preserve"> działka</w:t>
      </w:r>
      <w:r w:rsidR="001C495F" w:rsidRPr="00635B52">
        <w:rPr>
          <w:rFonts w:ascii="Tahoma" w:hAnsi="Tahoma" w:cs="Tahoma"/>
          <w:color w:val="000000"/>
        </w:rPr>
        <w:t xml:space="preserve"> </w:t>
      </w:r>
      <w:r w:rsidR="00635B52" w:rsidRPr="00635B52">
        <w:rPr>
          <w:rFonts w:ascii="Tahoma" w:hAnsi="Tahoma" w:cs="Tahoma"/>
        </w:rPr>
        <w:t>Nr 197, obręb 10.</w:t>
      </w:r>
    </w:p>
    <w:p w:rsidR="004F0A38" w:rsidRPr="00F94F49" w:rsidRDefault="004F0A38" w:rsidP="00386AB8">
      <w:pPr>
        <w:pStyle w:val="Akapitzlist"/>
        <w:numPr>
          <w:ilvl w:val="0"/>
          <w:numId w:val="52"/>
        </w:numPr>
        <w:ind w:left="284" w:hanging="284"/>
        <w:jc w:val="both"/>
        <w:rPr>
          <w:rFonts w:eastAsiaTheme="minorHAnsi"/>
          <w:color w:val="000000" w:themeColor="text1"/>
          <w:lang w:eastAsia="en-US"/>
        </w:rPr>
      </w:pPr>
      <w:r w:rsidRPr="006538F7">
        <w:rPr>
          <w:rFonts w:ascii="Tahoma" w:hAnsi="Tahoma" w:cs="Tahoma"/>
          <w:color w:val="000000" w:themeColor="text1"/>
        </w:rPr>
        <w:t xml:space="preserve">Przedmiot zamówienia składa się z </w:t>
      </w:r>
      <w:r w:rsidRPr="006538F7">
        <w:rPr>
          <w:rFonts w:ascii="Tahoma" w:hAnsi="Tahoma" w:cs="Tahoma"/>
        </w:rPr>
        <w:t>dwóch</w:t>
      </w:r>
      <w:r w:rsidRPr="006538F7">
        <w:rPr>
          <w:rFonts w:ascii="Tahoma" w:hAnsi="Tahoma" w:cs="Tahoma"/>
          <w:color w:val="000000" w:themeColor="text1"/>
        </w:rPr>
        <w:t xml:space="preserve"> części:</w:t>
      </w:r>
      <w:r w:rsidRPr="00565E86">
        <w:rPr>
          <w:rFonts w:ascii="Tahoma" w:hAnsi="Tahoma" w:cs="Tahoma"/>
          <w:b/>
          <w:color w:val="000000" w:themeColor="text1"/>
        </w:rPr>
        <w:t xml:space="preserve"> </w:t>
      </w:r>
      <w:r w:rsidRPr="00565E86">
        <w:rPr>
          <w:rFonts w:ascii="Tahoma" w:hAnsi="Tahoma" w:cs="Tahoma"/>
          <w:color w:val="000000" w:themeColor="text1"/>
        </w:rPr>
        <w:t xml:space="preserve">Część Nr 1: </w:t>
      </w:r>
      <w:r>
        <w:rPr>
          <w:rFonts w:ascii="Tahoma" w:hAnsi="Tahoma" w:cs="Tahoma"/>
          <w:color w:val="000000" w:themeColor="text1"/>
        </w:rPr>
        <w:t>Przebudowa wewnętrznej instalacji wodociągowej przeciwpożarowej w budynku Starostwa Powiatowego w Iławie oraz montaż stacji podnoszenia ciśn</w:t>
      </w:r>
      <w:r w:rsidR="00871D6F">
        <w:rPr>
          <w:rFonts w:ascii="Tahoma" w:hAnsi="Tahoma" w:cs="Tahoma"/>
          <w:color w:val="000000" w:themeColor="text1"/>
        </w:rPr>
        <w:t>ienia wody w ramach prawa opcji</w:t>
      </w:r>
      <w:r>
        <w:rPr>
          <w:rFonts w:ascii="Tahoma" w:hAnsi="Tahoma" w:cs="Tahoma"/>
          <w:color w:val="000000" w:themeColor="text1"/>
        </w:rPr>
        <w:t xml:space="preserve"> </w:t>
      </w:r>
      <w:r w:rsidRPr="00565E86">
        <w:rPr>
          <w:rFonts w:ascii="Tahoma" w:hAnsi="Tahoma" w:cs="Tahoma"/>
          <w:color w:val="000000" w:themeColor="text1"/>
        </w:rPr>
        <w:t xml:space="preserve">oraz </w:t>
      </w:r>
      <w:r w:rsidRPr="00F94F49">
        <w:rPr>
          <w:rFonts w:ascii="Tahoma" w:hAnsi="Tahoma" w:cs="Tahoma"/>
          <w:color w:val="000000" w:themeColor="text1"/>
        </w:rPr>
        <w:t xml:space="preserve">Część Nr 2 </w:t>
      </w:r>
      <w:r w:rsidR="00871D6F" w:rsidRPr="00F94F49">
        <w:rPr>
          <w:rFonts w:ascii="Tahoma" w:hAnsi="Tahoma" w:cs="Tahoma"/>
          <w:color w:val="000000" w:themeColor="text1"/>
        </w:rPr>
        <w:t xml:space="preserve">Remont pomieszczeń </w:t>
      </w:r>
      <w:r w:rsidR="00F94F49">
        <w:rPr>
          <w:rFonts w:ascii="Tahoma" w:hAnsi="Tahoma" w:cs="Tahoma"/>
          <w:color w:val="000000" w:themeColor="text1"/>
        </w:rPr>
        <w:br/>
      </w:r>
      <w:r w:rsidR="00871D6F" w:rsidRPr="00F94F49">
        <w:rPr>
          <w:rFonts w:ascii="Tahoma" w:hAnsi="Tahoma" w:cs="Tahoma"/>
          <w:color w:val="000000" w:themeColor="text1"/>
        </w:rPr>
        <w:t xml:space="preserve">w budynku </w:t>
      </w:r>
      <w:r w:rsidR="00F94F49" w:rsidRPr="00F94F49">
        <w:rPr>
          <w:rFonts w:ascii="Tahoma" w:hAnsi="Tahoma" w:cs="Tahoma"/>
          <w:color w:val="000000" w:themeColor="text1"/>
        </w:rPr>
        <w:t>Starostwa Powiatowego w Iławie</w:t>
      </w:r>
      <w:r w:rsidR="004954B9">
        <w:rPr>
          <w:rFonts w:ascii="Tahoma" w:hAnsi="Tahoma" w:cs="Tahoma"/>
          <w:color w:val="000000" w:themeColor="text1"/>
        </w:rPr>
        <w:t>.</w:t>
      </w:r>
      <w:r w:rsidR="00F94F49" w:rsidRPr="00F94F49">
        <w:rPr>
          <w:rFonts w:ascii="Tahoma" w:hAnsi="Tahoma" w:cs="Tahoma"/>
          <w:color w:val="000000" w:themeColor="text1"/>
        </w:rPr>
        <w:t xml:space="preserve"> </w:t>
      </w:r>
      <w:r w:rsidR="00806743" w:rsidRPr="00F94F49">
        <w:rPr>
          <w:rFonts w:ascii="Tahoma" w:hAnsi="Tahoma" w:cs="Tahoma"/>
          <w:color w:val="000000" w:themeColor="text1"/>
        </w:rPr>
        <w:t xml:space="preserve">   </w:t>
      </w:r>
      <w:r w:rsidR="008E02D0" w:rsidRPr="00F94F49">
        <w:rPr>
          <w:rFonts w:ascii="Tahoma" w:hAnsi="Tahoma" w:cs="Tahoma"/>
          <w:color w:val="000000" w:themeColor="text1"/>
        </w:rPr>
        <w:t xml:space="preserve">   </w:t>
      </w:r>
      <w:r w:rsidR="00871D6F" w:rsidRPr="00F94F49">
        <w:rPr>
          <w:rFonts w:ascii="Tahoma" w:hAnsi="Tahoma" w:cs="Tahoma"/>
          <w:color w:val="000000" w:themeColor="text1"/>
        </w:rPr>
        <w:t xml:space="preserve"> </w:t>
      </w:r>
    </w:p>
    <w:p w:rsidR="004F0A38" w:rsidRPr="006538F7" w:rsidRDefault="004F0A38" w:rsidP="00386AB8">
      <w:pPr>
        <w:pStyle w:val="Akapitzlist"/>
        <w:numPr>
          <w:ilvl w:val="0"/>
          <w:numId w:val="52"/>
        </w:numPr>
        <w:ind w:left="284" w:hanging="284"/>
        <w:rPr>
          <w:rFonts w:ascii="Tahoma" w:eastAsiaTheme="minorHAnsi" w:hAnsi="Tahoma" w:cs="Tahoma"/>
          <w:color w:val="000000" w:themeColor="text1"/>
          <w:lang w:eastAsia="en-US"/>
        </w:rPr>
      </w:pPr>
      <w:r w:rsidRPr="006538F7">
        <w:rPr>
          <w:rFonts w:ascii="Tahoma" w:hAnsi="Tahoma" w:cs="Tahoma"/>
          <w:color w:val="000000" w:themeColor="text1"/>
        </w:rPr>
        <w:t>Opis części zamówienia:</w:t>
      </w:r>
    </w:p>
    <w:p w:rsidR="004F0A38" w:rsidRPr="00301529" w:rsidRDefault="004F0A38" w:rsidP="00386AB8">
      <w:pPr>
        <w:pStyle w:val="Akapitzlist"/>
        <w:numPr>
          <w:ilvl w:val="0"/>
          <w:numId w:val="72"/>
        </w:numPr>
        <w:ind w:left="709"/>
        <w:jc w:val="both"/>
        <w:rPr>
          <w:rFonts w:ascii="Tahoma" w:hAnsi="Tahoma" w:cs="Tahoma"/>
        </w:rPr>
      </w:pPr>
      <w:r w:rsidRPr="00301529">
        <w:rPr>
          <w:rFonts w:ascii="Tahoma" w:hAnsi="Tahoma" w:cs="Tahoma"/>
          <w:b/>
          <w:smallCaps/>
        </w:rPr>
        <w:t>Część Nr 1</w:t>
      </w:r>
      <w:r w:rsidRPr="00301529">
        <w:rPr>
          <w:rFonts w:ascii="Tahoma" w:hAnsi="Tahoma" w:cs="Tahoma"/>
        </w:rPr>
        <w:t xml:space="preserve">: </w:t>
      </w:r>
      <w:r w:rsidRPr="00301529">
        <w:rPr>
          <w:rFonts w:ascii="Tahoma" w:hAnsi="Tahoma" w:cs="Tahoma"/>
          <w:color w:val="000000" w:themeColor="text1"/>
        </w:rPr>
        <w:t>Przebudowa wewnętrznej instalacji wodociągowej przeciwpożarowej w budynku Starostwa Powiatowego w Iławie oraz montaż stacji podnoszenia ciśnienia wody w ramach prawa opcji</w:t>
      </w:r>
      <w:r w:rsidR="004E790F" w:rsidRPr="00301529">
        <w:rPr>
          <w:rFonts w:ascii="Tahoma" w:hAnsi="Tahoma" w:cs="Tahoma"/>
          <w:color w:val="000000" w:themeColor="text1"/>
        </w:rPr>
        <w:t>:</w:t>
      </w:r>
    </w:p>
    <w:p w:rsidR="00301529" w:rsidRPr="00301529" w:rsidRDefault="007B2CC0" w:rsidP="00386AB8">
      <w:pPr>
        <w:pStyle w:val="Akapitzlist"/>
        <w:numPr>
          <w:ilvl w:val="0"/>
          <w:numId w:val="74"/>
        </w:numPr>
        <w:autoSpaceDE w:val="0"/>
        <w:autoSpaceDN w:val="0"/>
        <w:adjustRightInd w:val="0"/>
        <w:ind w:left="1134" w:hanging="283"/>
        <w:jc w:val="both"/>
        <w:rPr>
          <w:rFonts w:ascii="Tahoma" w:eastAsiaTheme="minorHAnsi" w:hAnsi="Tahoma" w:cs="Tahoma"/>
          <w:lang w:eastAsia="en-US"/>
        </w:rPr>
      </w:pPr>
      <w:r>
        <w:rPr>
          <w:rFonts w:ascii="Tahoma" w:eastAsiaTheme="minorHAnsi" w:hAnsi="Tahoma" w:cs="Tahoma"/>
          <w:lang w:eastAsia="en-US"/>
        </w:rPr>
        <w:t>zadanie polega na przebudowie</w:t>
      </w:r>
      <w:r w:rsidR="00301529" w:rsidRPr="00301529">
        <w:rPr>
          <w:rFonts w:ascii="Tahoma" w:eastAsiaTheme="minorHAnsi" w:hAnsi="Tahoma" w:cs="Tahoma"/>
          <w:lang w:eastAsia="en-US"/>
        </w:rPr>
        <w:t xml:space="preserve"> istniejącej instalacji wodociągowej </w:t>
      </w:r>
      <w:r w:rsidR="004B6C91">
        <w:rPr>
          <w:rFonts w:ascii="Tahoma" w:eastAsiaTheme="minorHAnsi" w:hAnsi="Tahoma" w:cs="Tahoma"/>
          <w:lang w:eastAsia="en-US"/>
        </w:rPr>
        <w:t>w ramach której należy</w:t>
      </w:r>
      <w:r w:rsidR="00301529" w:rsidRPr="00301529">
        <w:rPr>
          <w:rFonts w:ascii="Tahoma" w:eastAsiaTheme="minorHAnsi" w:hAnsi="Tahoma" w:cs="Tahoma"/>
          <w:lang w:eastAsia="en-US"/>
        </w:rPr>
        <w:t xml:space="preserve"> rozdzi</w:t>
      </w:r>
      <w:r w:rsidR="004B6C91">
        <w:rPr>
          <w:rFonts w:ascii="Tahoma" w:eastAsiaTheme="minorHAnsi" w:hAnsi="Tahoma" w:cs="Tahoma"/>
          <w:lang w:eastAsia="en-US"/>
        </w:rPr>
        <w:t>e</w:t>
      </w:r>
      <w:r w:rsidR="00301529" w:rsidRPr="00301529">
        <w:rPr>
          <w:rFonts w:ascii="Tahoma" w:eastAsiaTheme="minorHAnsi" w:hAnsi="Tahoma" w:cs="Tahoma"/>
          <w:lang w:eastAsia="en-US"/>
        </w:rPr>
        <w:t>l</w:t>
      </w:r>
      <w:r w:rsidR="004B6C91">
        <w:rPr>
          <w:rFonts w:ascii="Tahoma" w:eastAsiaTheme="minorHAnsi" w:hAnsi="Tahoma" w:cs="Tahoma"/>
          <w:lang w:eastAsia="en-US"/>
        </w:rPr>
        <w:t>ić</w:t>
      </w:r>
      <w:r w:rsidR="00301529" w:rsidRPr="00301529">
        <w:rPr>
          <w:rFonts w:ascii="Tahoma" w:eastAsiaTheme="minorHAnsi" w:hAnsi="Tahoma" w:cs="Tahoma"/>
          <w:lang w:eastAsia="en-US"/>
        </w:rPr>
        <w:t xml:space="preserve"> instalacj</w:t>
      </w:r>
      <w:r w:rsidR="004B6C91">
        <w:rPr>
          <w:rFonts w:ascii="Tahoma" w:eastAsiaTheme="minorHAnsi" w:hAnsi="Tahoma" w:cs="Tahoma"/>
          <w:lang w:eastAsia="en-US"/>
        </w:rPr>
        <w:t>ę</w:t>
      </w:r>
      <w:r w:rsidR="00301529" w:rsidRPr="00301529">
        <w:rPr>
          <w:rFonts w:ascii="Tahoma" w:eastAsiaTheme="minorHAnsi" w:hAnsi="Tahoma" w:cs="Tahoma"/>
          <w:lang w:eastAsia="en-US"/>
        </w:rPr>
        <w:t xml:space="preserve"> na dwa niezależne systemy wodociągowe:</w:t>
      </w:r>
    </w:p>
    <w:p w:rsidR="00301529" w:rsidRPr="00301529" w:rsidRDefault="00301529" w:rsidP="00386AB8">
      <w:pPr>
        <w:pStyle w:val="Akapitzlist"/>
        <w:numPr>
          <w:ilvl w:val="0"/>
          <w:numId w:val="75"/>
        </w:numPr>
        <w:autoSpaceDE w:val="0"/>
        <w:autoSpaceDN w:val="0"/>
        <w:adjustRightInd w:val="0"/>
        <w:ind w:left="1418" w:hanging="284"/>
        <w:jc w:val="both"/>
        <w:rPr>
          <w:rFonts w:ascii="Tahoma" w:eastAsiaTheme="minorHAnsi" w:hAnsi="Tahoma" w:cs="Tahoma"/>
          <w:lang w:eastAsia="en-US"/>
        </w:rPr>
      </w:pPr>
      <w:r w:rsidRPr="00301529">
        <w:rPr>
          <w:rFonts w:ascii="Tahoma" w:eastAsiaTheme="minorHAnsi" w:hAnsi="Tahoma" w:cs="Tahoma"/>
          <w:lang w:eastAsia="en-US"/>
        </w:rPr>
        <w:t>do celów bytowo-gospodarczych,</w:t>
      </w:r>
    </w:p>
    <w:p w:rsidR="00C10AE1" w:rsidRDefault="00301529" w:rsidP="00386AB8">
      <w:pPr>
        <w:pStyle w:val="Akapitzlist"/>
        <w:numPr>
          <w:ilvl w:val="0"/>
          <w:numId w:val="75"/>
        </w:numPr>
        <w:autoSpaceDE w:val="0"/>
        <w:autoSpaceDN w:val="0"/>
        <w:adjustRightInd w:val="0"/>
        <w:ind w:left="1418" w:hanging="284"/>
        <w:jc w:val="both"/>
        <w:rPr>
          <w:rFonts w:ascii="Tahoma" w:eastAsiaTheme="minorHAnsi" w:hAnsi="Tahoma" w:cs="Tahoma"/>
          <w:lang w:eastAsia="en-US"/>
        </w:rPr>
      </w:pPr>
      <w:r w:rsidRPr="00301529">
        <w:rPr>
          <w:rFonts w:ascii="Tahoma" w:eastAsiaTheme="minorHAnsi" w:hAnsi="Tahoma" w:cs="Tahoma"/>
          <w:lang w:eastAsia="en-US"/>
        </w:rPr>
        <w:t>do celów przeciwpożarowych.</w:t>
      </w:r>
    </w:p>
    <w:p w:rsidR="007B2CC0" w:rsidRDefault="007B2CC0" w:rsidP="00386AB8">
      <w:pPr>
        <w:pStyle w:val="Akapitzlist"/>
        <w:numPr>
          <w:ilvl w:val="0"/>
          <w:numId w:val="74"/>
        </w:numPr>
        <w:autoSpaceDE w:val="0"/>
        <w:autoSpaceDN w:val="0"/>
        <w:adjustRightInd w:val="0"/>
        <w:ind w:left="1134" w:hanging="283"/>
        <w:jc w:val="both"/>
        <w:rPr>
          <w:rFonts w:ascii="Tahoma" w:eastAsiaTheme="minorHAnsi" w:hAnsi="Tahoma" w:cs="Tahoma"/>
          <w:lang w:eastAsia="en-US"/>
        </w:rPr>
      </w:pPr>
      <w:r w:rsidRPr="00301529">
        <w:rPr>
          <w:rFonts w:ascii="Tahoma" w:eastAsiaTheme="minorHAnsi" w:hAnsi="Tahoma" w:cs="Tahoma"/>
          <w:lang w:eastAsia="en-US"/>
        </w:rPr>
        <w:t>w ramach przedmiotowego zadania należy wykonać</w:t>
      </w:r>
      <w:r>
        <w:rPr>
          <w:rFonts w:ascii="Tahoma" w:eastAsiaTheme="minorHAnsi" w:hAnsi="Tahoma" w:cs="Tahoma"/>
          <w:lang w:eastAsia="en-US"/>
        </w:rPr>
        <w:t>:</w:t>
      </w:r>
      <w:r w:rsidRPr="00301529">
        <w:rPr>
          <w:rFonts w:ascii="Tahoma" w:eastAsiaTheme="minorHAnsi" w:hAnsi="Tahoma" w:cs="Tahoma"/>
          <w:lang w:eastAsia="en-US"/>
        </w:rPr>
        <w:t xml:space="preserve"> </w:t>
      </w:r>
    </w:p>
    <w:p w:rsidR="00C10AE1" w:rsidRPr="00C10AE1" w:rsidRDefault="00C10AE1" w:rsidP="00386AB8">
      <w:pPr>
        <w:pStyle w:val="Akapitzlist"/>
        <w:numPr>
          <w:ilvl w:val="0"/>
          <w:numId w:val="76"/>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adaptacyjne roboty budowlane,</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demontaż armatury i instalacji w pomieszczeniu wodomierzowym,</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demontaż istniejących hydrantów wraz z instalacją zasilającą hydranty,</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montaż urządzeń i armatury w pomieszczeniu wodomierzowym,</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 xml:space="preserve">wykonanie przebić przez przegrody budowlane i montaż przepustów </w:t>
      </w:r>
      <w:r w:rsidR="007B2CC0">
        <w:rPr>
          <w:rFonts w:ascii="Tahoma" w:eastAsiaTheme="minorHAnsi" w:hAnsi="Tahoma" w:cs="Tahoma"/>
          <w:lang w:eastAsia="en-US"/>
        </w:rPr>
        <w:t>i</w:t>
      </w:r>
      <w:r w:rsidRPr="00C10AE1">
        <w:rPr>
          <w:rFonts w:ascii="Tahoma" w:eastAsiaTheme="minorHAnsi" w:hAnsi="Tahoma" w:cs="Tahoma"/>
          <w:lang w:eastAsia="en-US"/>
        </w:rPr>
        <w:t>nstalacyjnych,</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montaż instalacji wodociągowej przeciwpożarowej do istniejących hydrantów,</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wykonanie prób szczelności instalacji wraz z protokołami z prób szczelności</w:t>
      </w:r>
      <w:r w:rsidR="0039509F">
        <w:rPr>
          <w:rFonts w:ascii="Tahoma" w:eastAsiaTheme="minorHAnsi" w:hAnsi="Tahoma" w:cs="Tahoma"/>
          <w:lang w:eastAsia="en-US"/>
        </w:rPr>
        <w:t xml:space="preserve"> oraz wykonanie pomiaru </w:t>
      </w:r>
      <w:r w:rsidR="0039509F" w:rsidRPr="00E006DE">
        <w:rPr>
          <w:rFonts w:ascii="Tahoma" w:hAnsi="Tahoma" w:cs="Tahoma"/>
          <w:color w:val="000000" w:themeColor="text1"/>
        </w:rPr>
        <w:t>wielkości ciśnienia i wydajności wody</w:t>
      </w:r>
      <w:r w:rsidRPr="00C10AE1">
        <w:rPr>
          <w:rFonts w:ascii="Tahoma" w:eastAsiaTheme="minorHAnsi" w:hAnsi="Tahoma" w:cs="Tahoma"/>
          <w:lang w:eastAsia="en-US"/>
        </w:rPr>
        <w:t>,</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malowanie i izolacja przewodów,</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uruchomienie instalacji,</w:t>
      </w:r>
    </w:p>
    <w:p w:rsidR="00C10AE1" w:rsidRPr="00C10AE1" w:rsidRDefault="00C10AE1" w:rsidP="00386AB8">
      <w:pPr>
        <w:pStyle w:val="Akapitzlist"/>
        <w:numPr>
          <w:ilvl w:val="0"/>
          <w:numId w:val="75"/>
        </w:numPr>
        <w:autoSpaceDE w:val="0"/>
        <w:autoSpaceDN w:val="0"/>
        <w:adjustRightInd w:val="0"/>
        <w:jc w:val="both"/>
        <w:rPr>
          <w:rFonts w:ascii="Tahoma" w:eastAsiaTheme="minorHAnsi" w:hAnsi="Tahoma" w:cs="Tahoma"/>
          <w:lang w:eastAsia="en-US"/>
        </w:rPr>
      </w:pPr>
      <w:r w:rsidRPr="00C10AE1">
        <w:rPr>
          <w:rFonts w:ascii="Tahoma" w:eastAsiaTheme="minorHAnsi" w:hAnsi="Tahoma" w:cs="Tahoma"/>
          <w:lang w:eastAsia="en-US"/>
        </w:rPr>
        <w:t xml:space="preserve">wykonanie prac budowlanych: naprawa i malowanie ścian, stropów i podłóg </w:t>
      </w:r>
      <w:r w:rsidR="007B2CC0">
        <w:rPr>
          <w:rFonts w:ascii="Tahoma" w:eastAsiaTheme="minorHAnsi" w:hAnsi="Tahoma" w:cs="Tahoma"/>
          <w:lang w:eastAsia="en-US"/>
        </w:rPr>
        <w:br/>
      </w:r>
      <w:r w:rsidRPr="00C10AE1">
        <w:rPr>
          <w:rFonts w:ascii="Tahoma" w:eastAsiaTheme="minorHAnsi" w:hAnsi="Tahoma" w:cs="Tahoma"/>
          <w:lang w:eastAsia="en-US"/>
        </w:rPr>
        <w:t xml:space="preserve">w </w:t>
      </w:r>
      <w:r w:rsidR="007B2CC0">
        <w:rPr>
          <w:rFonts w:ascii="Tahoma" w:eastAsiaTheme="minorHAnsi" w:hAnsi="Tahoma" w:cs="Tahoma"/>
          <w:lang w:eastAsia="en-US"/>
        </w:rPr>
        <w:t>miejscu p</w:t>
      </w:r>
      <w:r w:rsidRPr="00C10AE1">
        <w:rPr>
          <w:rFonts w:ascii="Tahoma" w:eastAsiaTheme="minorHAnsi" w:hAnsi="Tahoma" w:cs="Tahoma"/>
          <w:lang w:eastAsia="en-US"/>
        </w:rPr>
        <w:t>rowadzonych prac instalacyjnych.</w:t>
      </w:r>
    </w:p>
    <w:p w:rsidR="00301529" w:rsidRPr="006E02CD" w:rsidRDefault="00301529" w:rsidP="00386AB8">
      <w:pPr>
        <w:pStyle w:val="Akapitzlist"/>
        <w:numPr>
          <w:ilvl w:val="0"/>
          <w:numId w:val="74"/>
        </w:numPr>
        <w:autoSpaceDE w:val="0"/>
        <w:autoSpaceDN w:val="0"/>
        <w:adjustRightInd w:val="0"/>
        <w:ind w:left="1134" w:hanging="283"/>
        <w:jc w:val="both"/>
        <w:rPr>
          <w:rFonts w:ascii="Tahoma" w:hAnsi="Tahoma" w:cs="Tahoma"/>
          <w:color w:val="000000" w:themeColor="text1"/>
        </w:rPr>
      </w:pPr>
      <w:r>
        <w:rPr>
          <w:rFonts w:ascii="Tahoma" w:hAnsi="Tahoma" w:cs="Tahoma"/>
          <w:color w:val="000000" w:themeColor="text1"/>
        </w:rPr>
        <w:t>z</w:t>
      </w:r>
      <w:r w:rsidRPr="006E02CD">
        <w:rPr>
          <w:rFonts w:ascii="Tahoma" w:hAnsi="Tahoma" w:cs="Tahoma"/>
          <w:color w:val="000000" w:themeColor="text1"/>
        </w:rPr>
        <w:t>godnie z art. 34 ust. 5 ustawy prawo zamówień publicznych Zamawiający przewiduje możliwość zastosowania prawa opcji:</w:t>
      </w:r>
    </w:p>
    <w:p w:rsidR="00301529" w:rsidRPr="00301529" w:rsidRDefault="00301529" w:rsidP="00386AB8">
      <w:pPr>
        <w:pStyle w:val="Akapitzlist"/>
        <w:numPr>
          <w:ilvl w:val="0"/>
          <w:numId w:val="73"/>
        </w:numPr>
        <w:tabs>
          <w:tab w:val="left" w:pos="7302"/>
        </w:tabs>
        <w:ind w:left="1418" w:hanging="284"/>
        <w:jc w:val="both"/>
        <w:rPr>
          <w:rFonts w:ascii="Tahoma" w:hAnsi="Tahoma" w:cs="Tahoma"/>
          <w:color w:val="000000" w:themeColor="text1"/>
        </w:rPr>
      </w:pPr>
      <w:r w:rsidRPr="0058716C">
        <w:rPr>
          <w:rFonts w:ascii="Tahoma" w:hAnsi="Tahoma" w:cs="Tahoma"/>
          <w:color w:val="000000" w:themeColor="text1"/>
        </w:rPr>
        <w:t xml:space="preserve">podstawowy zakres zamówienia obejmuje wykonanie </w:t>
      </w:r>
      <w:r>
        <w:rPr>
          <w:rFonts w:ascii="Tahoma" w:hAnsi="Tahoma" w:cs="Tahoma"/>
          <w:color w:val="000000" w:themeColor="text1"/>
        </w:rPr>
        <w:t>przebudowy wewnętrznej instalacji wodociągowej przeciwpożarowej w budynku Starostwa Powiatowego w Iławie</w:t>
      </w:r>
      <w:r>
        <w:rPr>
          <w:rFonts w:ascii="Tahoma" w:hAnsi="Tahoma" w:cs="Tahoma"/>
          <w:b/>
          <w:iCs/>
          <w:color w:val="000000" w:themeColor="text1"/>
        </w:rPr>
        <w:t>,</w:t>
      </w:r>
    </w:p>
    <w:p w:rsidR="00301529" w:rsidRDefault="00301529" w:rsidP="00386AB8">
      <w:pPr>
        <w:pStyle w:val="Akapitzlist"/>
        <w:numPr>
          <w:ilvl w:val="0"/>
          <w:numId w:val="73"/>
        </w:numPr>
        <w:tabs>
          <w:tab w:val="left" w:pos="7302"/>
        </w:tabs>
        <w:ind w:left="1418" w:hanging="284"/>
        <w:jc w:val="both"/>
        <w:rPr>
          <w:rFonts w:ascii="Tahoma" w:hAnsi="Tahoma" w:cs="Tahoma"/>
          <w:color w:val="000000" w:themeColor="text1"/>
        </w:rPr>
      </w:pPr>
      <w:r w:rsidRPr="00301529">
        <w:rPr>
          <w:rFonts w:ascii="Tahoma" w:hAnsi="Tahoma" w:cs="Tahoma"/>
          <w:color w:val="000000" w:themeColor="text1"/>
        </w:rPr>
        <w:t xml:space="preserve">Zamawiający w ramach prawa opcji przewiduje możliwość </w:t>
      </w:r>
      <w:r>
        <w:rPr>
          <w:rFonts w:ascii="Tahoma" w:hAnsi="Tahoma" w:cs="Tahoma"/>
          <w:color w:val="000000" w:themeColor="text1"/>
        </w:rPr>
        <w:t xml:space="preserve">montażu przez </w:t>
      </w:r>
      <w:r w:rsidR="008D379D">
        <w:rPr>
          <w:rFonts w:ascii="Tahoma" w:hAnsi="Tahoma" w:cs="Tahoma"/>
          <w:color w:val="000000" w:themeColor="text1"/>
        </w:rPr>
        <w:t>W</w:t>
      </w:r>
      <w:r>
        <w:rPr>
          <w:rFonts w:ascii="Tahoma" w:hAnsi="Tahoma" w:cs="Tahoma"/>
          <w:color w:val="000000" w:themeColor="text1"/>
        </w:rPr>
        <w:t>ykonawcę stacji podnoszenia ciśnienia wody</w:t>
      </w:r>
      <w:r w:rsidRPr="00301529">
        <w:rPr>
          <w:rFonts w:ascii="Tahoma" w:hAnsi="Tahoma" w:cs="Tahoma"/>
          <w:color w:val="000000" w:themeColor="text1"/>
        </w:rPr>
        <w:t xml:space="preserve">, </w:t>
      </w:r>
    </w:p>
    <w:p w:rsidR="00301529" w:rsidRPr="008C2951" w:rsidRDefault="008C2951" w:rsidP="00386AB8">
      <w:pPr>
        <w:pStyle w:val="Akapitzlist"/>
        <w:numPr>
          <w:ilvl w:val="0"/>
          <w:numId w:val="73"/>
        </w:numPr>
        <w:tabs>
          <w:tab w:val="left" w:pos="7302"/>
        </w:tabs>
        <w:ind w:left="1418" w:hanging="284"/>
        <w:jc w:val="both"/>
        <w:rPr>
          <w:rFonts w:ascii="Tahoma" w:hAnsi="Tahoma" w:cs="Tahoma"/>
          <w:color w:val="000000" w:themeColor="text1"/>
        </w:rPr>
      </w:pPr>
      <w:r w:rsidRPr="008C2951">
        <w:rPr>
          <w:rFonts w:ascii="Tahoma" w:hAnsi="Tahoma" w:cs="Tahoma"/>
          <w:color w:val="000000" w:themeColor="text1"/>
        </w:rPr>
        <w:t>Zamawiający skorzysta z prawa opcji tylko w przypadku, gdy wyniki pomiarów wielkości ciśnienia i wydajności wody wskażą, że przy jednoczesnej pracy dwóch dowolnych hydrantów ciśnienie w punktach poboru wody do celów przeciwpożarowy będzie niższe niż 0,2MPa, natomiast wydajność na hydrancie HP25 mniejsza niż 1,0dm3/s oraz na hydrancie HP52 mniejsza niż 2,5dm3/s</w:t>
      </w:r>
      <w:r w:rsidR="00301529" w:rsidRPr="008C2951">
        <w:rPr>
          <w:rFonts w:ascii="Tahoma" w:hAnsi="Tahoma" w:cs="Tahoma"/>
          <w:color w:val="000000" w:themeColor="text1"/>
        </w:rPr>
        <w:t xml:space="preserve">, </w:t>
      </w:r>
    </w:p>
    <w:p w:rsidR="0039509F" w:rsidRDefault="00301529" w:rsidP="00386AB8">
      <w:pPr>
        <w:pStyle w:val="Akapitzlist"/>
        <w:numPr>
          <w:ilvl w:val="0"/>
          <w:numId w:val="73"/>
        </w:numPr>
        <w:tabs>
          <w:tab w:val="left" w:pos="7302"/>
        </w:tabs>
        <w:ind w:left="1418" w:hanging="284"/>
        <w:jc w:val="both"/>
        <w:rPr>
          <w:rFonts w:ascii="Tahoma" w:hAnsi="Tahoma" w:cs="Tahoma"/>
          <w:color w:val="000000" w:themeColor="text1"/>
        </w:rPr>
      </w:pPr>
      <w:r w:rsidRPr="00FB49E3">
        <w:rPr>
          <w:rFonts w:ascii="Tahoma" w:hAnsi="Tahoma" w:cs="Tahoma"/>
          <w:color w:val="000000" w:themeColor="text1"/>
        </w:rPr>
        <w:t xml:space="preserve">przewidywany okres, w którym Zamawiający może zlecić montaż stacji podnoszenia </w:t>
      </w:r>
      <w:r w:rsidRPr="0039509F">
        <w:rPr>
          <w:rFonts w:ascii="Tahoma" w:hAnsi="Tahoma" w:cs="Tahoma"/>
          <w:color w:val="000000" w:themeColor="text1"/>
        </w:rPr>
        <w:t xml:space="preserve">ciśnienia wody </w:t>
      </w:r>
      <w:r w:rsidR="00FB49E3" w:rsidRPr="0039509F">
        <w:rPr>
          <w:rFonts w:ascii="Tahoma" w:hAnsi="Tahoma" w:cs="Tahoma"/>
          <w:color w:val="000000" w:themeColor="text1"/>
        </w:rPr>
        <w:t>–</w:t>
      </w:r>
      <w:r w:rsidRPr="0039509F">
        <w:rPr>
          <w:rFonts w:ascii="Tahoma" w:hAnsi="Tahoma" w:cs="Tahoma"/>
          <w:color w:val="000000" w:themeColor="text1"/>
        </w:rPr>
        <w:t xml:space="preserve"> </w:t>
      </w:r>
      <w:r w:rsidR="00215413" w:rsidRPr="0039509F">
        <w:rPr>
          <w:rFonts w:ascii="Tahoma" w:hAnsi="Tahoma" w:cs="Tahoma"/>
          <w:color w:val="000000" w:themeColor="text1"/>
        </w:rPr>
        <w:t>3</w:t>
      </w:r>
      <w:r w:rsidR="00FB49E3" w:rsidRPr="0039509F">
        <w:rPr>
          <w:rFonts w:ascii="Tahoma" w:hAnsi="Tahoma" w:cs="Tahoma"/>
          <w:color w:val="000000" w:themeColor="text1"/>
        </w:rPr>
        <w:t>0 dni od dnia odbioru końcowego podstawowego zakresu robót</w:t>
      </w:r>
      <w:r w:rsidR="0039509F">
        <w:rPr>
          <w:rFonts w:ascii="Tahoma" w:hAnsi="Tahoma" w:cs="Tahoma"/>
          <w:color w:val="000000" w:themeColor="text1"/>
        </w:rPr>
        <w:t>,</w:t>
      </w:r>
    </w:p>
    <w:p w:rsidR="00FB49E3" w:rsidRPr="0039509F" w:rsidRDefault="0039509F" w:rsidP="00386AB8">
      <w:pPr>
        <w:pStyle w:val="Akapitzlist"/>
        <w:numPr>
          <w:ilvl w:val="0"/>
          <w:numId w:val="73"/>
        </w:numPr>
        <w:tabs>
          <w:tab w:val="left" w:pos="7302"/>
        </w:tabs>
        <w:ind w:left="1418" w:hanging="284"/>
        <w:jc w:val="both"/>
        <w:rPr>
          <w:rFonts w:ascii="Tahoma" w:hAnsi="Tahoma" w:cs="Tahoma"/>
          <w:color w:val="000000" w:themeColor="text1"/>
        </w:rPr>
      </w:pPr>
      <w:r>
        <w:rPr>
          <w:rFonts w:ascii="Tahoma" w:hAnsi="Tahoma" w:cs="Tahoma"/>
          <w:color w:val="000000" w:themeColor="text1"/>
        </w:rPr>
        <w:lastRenderedPageBreak/>
        <w:t>parametry stacji określa specyfikacja techniczna wykonania i odbioru robót budowlanych,</w:t>
      </w:r>
      <w:r w:rsidR="00FB49E3" w:rsidRPr="0039509F">
        <w:rPr>
          <w:rFonts w:ascii="Tahoma" w:hAnsi="Tahoma" w:cs="Tahoma"/>
          <w:bCs/>
          <w:iCs/>
          <w:color w:val="000000" w:themeColor="text1"/>
        </w:rPr>
        <w:t xml:space="preserve"> </w:t>
      </w:r>
    </w:p>
    <w:p w:rsidR="00301529" w:rsidRPr="00FB49E3" w:rsidRDefault="00301529" w:rsidP="00386AB8">
      <w:pPr>
        <w:pStyle w:val="Akapitzlist"/>
        <w:numPr>
          <w:ilvl w:val="0"/>
          <w:numId w:val="73"/>
        </w:numPr>
        <w:tabs>
          <w:tab w:val="left" w:pos="7302"/>
        </w:tabs>
        <w:ind w:left="1418" w:hanging="284"/>
        <w:jc w:val="both"/>
        <w:rPr>
          <w:rFonts w:ascii="Tahoma" w:hAnsi="Tahoma" w:cs="Tahoma"/>
          <w:color w:val="000000" w:themeColor="text1"/>
        </w:rPr>
      </w:pPr>
      <w:r w:rsidRPr="00FB49E3">
        <w:rPr>
          <w:rFonts w:ascii="Tahoma" w:hAnsi="Tahoma" w:cs="Tahoma"/>
          <w:bCs/>
          <w:iCs/>
          <w:color w:val="000000" w:themeColor="text1"/>
        </w:rPr>
        <w:t>o zamiarze skorzystania z prawa opcji, Zamawiający poinformuje Wykonawcę odrębnym pismem/oświadczeniem.</w:t>
      </w:r>
    </w:p>
    <w:p w:rsidR="00164C6E" w:rsidRPr="00164C6E" w:rsidRDefault="00164C6E" w:rsidP="00386AB8">
      <w:pPr>
        <w:pStyle w:val="Akapitzlist"/>
        <w:numPr>
          <w:ilvl w:val="0"/>
          <w:numId w:val="74"/>
        </w:numPr>
        <w:autoSpaceDE w:val="0"/>
        <w:autoSpaceDN w:val="0"/>
        <w:adjustRightInd w:val="0"/>
        <w:ind w:left="1134" w:hanging="283"/>
        <w:jc w:val="both"/>
        <w:rPr>
          <w:rFonts w:ascii="Tahoma" w:hAnsi="Tahoma" w:cs="Tahoma"/>
          <w:color w:val="000000" w:themeColor="text1"/>
        </w:rPr>
      </w:pPr>
      <w:r w:rsidRPr="00164C6E">
        <w:rPr>
          <w:rFonts w:ascii="Tahoma" w:hAnsi="Tahoma" w:cs="Tahoma"/>
          <w:color w:val="000000" w:themeColor="text1"/>
        </w:rPr>
        <w:t>s</w:t>
      </w:r>
      <w:r w:rsidR="004F0A38" w:rsidRPr="00164C6E">
        <w:rPr>
          <w:rFonts w:ascii="Tahoma" w:hAnsi="Tahoma" w:cs="Tahoma"/>
          <w:color w:val="000000" w:themeColor="text1"/>
        </w:rPr>
        <w:t xml:space="preserve">zczegółowy opis przedmiotu zamówienia w niniejszym postępowaniu został zawarty </w:t>
      </w:r>
      <w:r w:rsidR="004F0A38" w:rsidRPr="00164C6E">
        <w:rPr>
          <w:rFonts w:ascii="Tahoma" w:hAnsi="Tahoma" w:cs="Tahoma"/>
          <w:color w:val="000000" w:themeColor="text1"/>
        </w:rPr>
        <w:br/>
        <w:t>w projekcie budowlanym, specyfikacji technicznej wykonania i odbioru robót budowlanych oraz pomocniczo w przedmiarach robót;</w:t>
      </w:r>
    </w:p>
    <w:p w:rsidR="004F0A38" w:rsidRPr="004623E7" w:rsidRDefault="004F0A38" w:rsidP="00386AB8">
      <w:pPr>
        <w:pStyle w:val="Akapitzlist"/>
        <w:numPr>
          <w:ilvl w:val="0"/>
          <w:numId w:val="74"/>
        </w:numPr>
        <w:autoSpaceDE w:val="0"/>
        <w:autoSpaceDN w:val="0"/>
        <w:adjustRightInd w:val="0"/>
        <w:ind w:left="1134" w:hanging="283"/>
        <w:jc w:val="both"/>
        <w:rPr>
          <w:rFonts w:ascii="Tahoma" w:hAnsi="Tahoma" w:cs="Tahoma"/>
        </w:rPr>
      </w:pPr>
      <w:r w:rsidRPr="004623E7">
        <w:rPr>
          <w:rFonts w:ascii="Tahoma" w:hAnsi="Tahoma" w:cs="Tahoma"/>
        </w:rPr>
        <w:t xml:space="preserve">Kody określone we Wspólnym Słowniku Zamówień CPV właściwe dla zamówienia to: </w:t>
      </w:r>
      <w:r w:rsidR="004623E7" w:rsidRPr="004623E7">
        <w:rPr>
          <w:rFonts w:ascii="Tahoma" w:hAnsi="Tahoma" w:cs="Tahoma"/>
        </w:rPr>
        <w:t>45110000-1</w:t>
      </w:r>
      <w:r w:rsidRPr="004623E7">
        <w:rPr>
          <w:rFonts w:ascii="Tahoma" w:hAnsi="Tahoma" w:cs="Tahoma"/>
        </w:rPr>
        <w:t xml:space="preserve"> - </w:t>
      </w:r>
      <w:r w:rsidRPr="004623E7">
        <w:rPr>
          <w:rStyle w:val="Pogrubienie"/>
          <w:rFonts w:ascii="Tahoma" w:hAnsi="Tahoma" w:cs="Tahoma"/>
          <w:b w:val="0"/>
        </w:rPr>
        <w:t xml:space="preserve">Roboty </w:t>
      </w:r>
      <w:r w:rsidR="004623E7" w:rsidRPr="004623E7">
        <w:rPr>
          <w:rStyle w:val="Pogrubienie"/>
          <w:rFonts w:ascii="Tahoma" w:hAnsi="Tahoma" w:cs="Tahoma"/>
          <w:b w:val="0"/>
        </w:rPr>
        <w:t>ziemne</w:t>
      </w:r>
      <w:r w:rsidRPr="004623E7">
        <w:rPr>
          <w:rStyle w:val="Pogrubienie"/>
          <w:rFonts w:ascii="Tahoma" w:hAnsi="Tahoma" w:cs="Tahoma"/>
        </w:rPr>
        <w:t xml:space="preserve">, </w:t>
      </w:r>
      <w:r w:rsidR="004623E7" w:rsidRPr="004623E7">
        <w:rPr>
          <w:rFonts w:ascii="Tahoma" w:hAnsi="Tahoma" w:cs="Tahoma"/>
        </w:rPr>
        <w:t>45230000-8 – Roboty budowlane w zakresie budowy rurociągów, wyrównywanie terenu, 45300000-0 – Roboty w zakresie instalacji budowlanych</w:t>
      </w:r>
    </w:p>
    <w:p w:rsidR="00635B52" w:rsidRPr="001F7AE0" w:rsidRDefault="004F0A38" w:rsidP="00386AB8">
      <w:pPr>
        <w:pStyle w:val="Akapitzlist"/>
        <w:numPr>
          <w:ilvl w:val="0"/>
          <w:numId w:val="72"/>
        </w:numPr>
        <w:ind w:left="709"/>
        <w:jc w:val="both"/>
        <w:rPr>
          <w:rFonts w:ascii="Tahoma" w:hAnsi="Tahoma" w:cs="Tahoma"/>
          <w:color w:val="000000" w:themeColor="text1"/>
        </w:rPr>
      </w:pPr>
      <w:r w:rsidRPr="001F7AE0">
        <w:rPr>
          <w:rFonts w:ascii="Tahoma" w:hAnsi="Tahoma" w:cs="Tahoma"/>
          <w:b/>
          <w:smallCaps/>
          <w:color w:val="000000" w:themeColor="text1"/>
        </w:rPr>
        <w:t>Część Nr 2</w:t>
      </w:r>
      <w:r w:rsidRPr="001F7AE0">
        <w:rPr>
          <w:rFonts w:ascii="Tahoma" w:hAnsi="Tahoma" w:cs="Tahoma"/>
          <w:b/>
          <w:color w:val="000000" w:themeColor="text1"/>
        </w:rPr>
        <w:t xml:space="preserve">: </w:t>
      </w:r>
      <w:r w:rsidR="00F94F49" w:rsidRPr="001F7AE0">
        <w:rPr>
          <w:rFonts w:ascii="Tahoma" w:hAnsi="Tahoma" w:cs="Tahoma"/>
          <w:color w:val="000000" w:themeColor="text1"/>
        </w:rPr>
        <w:t>Remont pomieszczeń w budynku Starostwa Powiatowego w Iławie</w:t>
      </w:r>
    </w:p>
    <w:p w:rsidR="00F94F49" w:rsidRPr="00FB502D" w:rsidRDefault="00F94F49" w:rsidP="00386AB8">
      <w:pPr>
        <w:pStyle w:val="Akapitzlist"/>
        <w:numPr>
          <w:ilvl w:val="0"/>
          <w:numId w:val="93"/>
        </w:numPr>
        <w:autoSpaceDE w:val="0"/>
        <w:autoSpaceDN w:val="0"/>
        <w:adjustRightInd w:val="0"/>
        <w:ind w:left="1134" w:hanging="283"/>
        <w:jc w:val="both"/>
        <w:rPr>
          <w:rFonts w:ascii="Tahoma" w:eastAsiaTheme="minorHAnsi" w:hAnsi="Tahoma" w:cs="Tahoma"/>
          <w:lang w:eastAsia="en-US"/>
        </w:rPr>
      </w:pPr>
      <w:r w:rsidRPr="00FB502D">
        <w:rPr>
          <w:rFonts w:ascii="Tahoma" w:eastAsiaTheme="minorHAnsi" w:hAnsi="Tahoma" w:cs="Tahoma"/>
          <w:lang w:eastAsia="en-US"/>
        </w:rPr>
        <w:t xml:space="preserve">zadanie polega na </w:t>
      </w:r>
      <w:r w:rsidR="009D4216" w:rsidRPr="00FB502D">
        <w:rPr>
          <w:rFonts w:ascii="Tahoma" w:eastAsiaTheme="minorHAnsi" w:hAnsi="Tahoma" w:cs="Tahoma"/>
          <w:lang w:eastAsia="en-US"/>
        </w:rPr>
        <w:t>remoncie pomieszczeń znajdujących się w budynku Starostwa Powiatowego w Iławie</w:t>
      </w:r>
      <w:r w:rsidRPr="00FB502D">
        <w:rPr>
          <w:rFonts w:ascii="Tahoma" w:eastAsiaTheme="minorHAnsi" w:hAnsi="Tahoma" w:cs="Tahoma"/>
          <w:lang w:eastAsia="en-US"/>
        </w:rPr>
        <w:t>.</w:t>
      </w:r>
    </w:p>
    <w:p w:rsidR="00F94F49" w:rsidRPr="00FB502D" w:rsidRDefault="00F94F49" w:rsidP="00386AB8">
      <w:pPr>
        <w:pStyle w:val="Akapitzlist"/>
        <w:numPr>
          <w:ilvl w:val="0"/>
          <w:numId w:val="93"/>
        </w:numPr>
        <w:autoSpaceDE w:val="0"/>
        <w:autoSpaceDN w:val="0"/>
        <w:adjustRightInd w:val="0"/>
        <w:ind w:left="1134" w:hanging="283"/>
        <w:jc w:val="both"/>
        <w:rPr>
          <w:rFonts w:ascii="Tahoma" w:eastAsiaTheme="minorHAnsi" w:hAnsi="Tahoma" w:cs="Tahoma"/>
          <w:lang w:eastAsia="en-US"/>
        </w:rPr>
      </w:pPr>
      <w:r w:rsidRPr="00FB502D">
        <w:rPr>
          <w:rFonts w:ascii="Tahoma" w:eastAsiaTheme="minorHAnsi" w:hAnsi="Tahoma" w:cs="Tahoma"/>
          <w:lang w:eastAsia="en-US"/>
        </w:rPr>
        <w:t xml:space="preserve">w ramach przedmiotowego zadania należy wykonać: </w:t>
      </w:r>
    </w:p>
    <w:p w:rsidR="004849EF" w:rsidRPr="00FB502D" w:rsidRDefault="004849EF" w:rsidP="00386AB8">
      <w:pPr>
        <w:pStyle w:val="Akapitzlist"/>
        <w:numPr>
          <w:ilvl w:val="0"/>
          <w:numId w:val="97"/>
        </w:numPr>
        <w:ind w:hanging="306"/>
        <w:rPr>
          <w:rFonts w:ascii="Tahoma" w:hAnsi="Tahoma" w:cs="Tahoma"/>
          <w:b/>
          <w:smallCaps/>
          <w:u w:val="single"/>
        </w:rPr>
      </w:pPr>
      <w:r w:rsidRPr="00FB502D">
        <w:rPr>
          <w:rFonts w:ascii="Tahoma" w:hAnsi="Tahoma" w:cs="Tahoma"/>
          <w:b/>
          <w:smallCaps/>
          <w:u w:val="single"/>
        </w:rPr>
        <w:t>Roboty remontowe w Wydziale komunikacji</w:t>
      </w:r>
      <w:r w:rsidR="00597D65" w:rsidRPr="00FB502D">
        <w:rPr>
          <w:rFonts w:ascii="Tahoma" w:hAnsi="Tahoma" w:cs="Tahoma"/>
          <w:b/>
          <w:smallCaps/>
          <w:u w:val="single"/>
        </w:rPr>
        <w:t xml:space="preserve">  (</w:t>
      </w:r>
      <w:r w:rsidRPr="00FB502D">
        <w:rPr>
          <w:rFonts w:ascii="Tahoma" w:hAnsi="Tahoma" w:cs="Tahoma"/>
          <w:b/>
          <w:smallCaps/>
          <w:u w:val="single"/>
        </w:rPr>
        <w:t xml:space="preserve">wysokość pomieszczeń  - 3,0 m) :                                                                                            </w:t>
      </w:r>
    </w:p>
    <w:p w:rsidR="00597D65" w:rsidRPr="00FB502D" w:rsidRDefault="0039509F" w:rsidP="00386AB8">
      <w:pPr>
        <w:pStyle w:val="Akapitzlist"/>
        <w:numPr>
          <w:ilvl w:val="0"/>
          <w:numId w:val="100"/>
        </w:numPr>
        <w:ind w:left="1843" w:hanging="425"/>
        <w:rPr>
          <w:rFonts w:ascii="Tahoma" w:hAnsi="Tahoma" w:cs="Tahoma"/>
        </w:rPr>
      </w:pPr>
      <w:r>
        <w:rPr>
          <w:rFonts w:ascii="Tahoma" w:hAnsi="Tahoma" w:cs="Tahoma"/>
        </w:rPr>
        <w:t>p</w:t>
      </w:r>
      <w:r w:rsidR="00597D65" w:rsidRPr="00FB502D">
        <w:rPr>
          <w:rFonts w:ascii="Tahoma" w:hAnsi="Tahoma" w:cs="Tahoma"/>
        </w:rPr>
        <w:t>osadzki:</w:t>
      </w:r>
    </w:p>
    <w:p w:rsidR="00597D65" w:rsidRPr="00FB502D" w:rsidRDefault="004849EF" w:rsidP="00386AB8">
      <w:pPr>
        <w:pStyle w:val="Akapitzlist"/>
        <w:numPr>
          <w:ilvl w:val="0"/>
          <w:numId w:val="98"/>
        </w:numPr>
        <w:ind w:left="1843" w:hanging="283"/>
        <w:rPr>
          <w:rFonts w:ascii="Tahoma" w:hAnsi="Tahoma" w:cs="Tahoma"/>
        </w:rPr>
      </w:pPr>
      <w:r w:rsidRPr="00FB502D">
        <w:rPr>
          <w:rFonts w:ascii="Tahoma" w:hAnsi="Tahoma" w:cs="Tahoma"/>
        </w:rPr>
        <w:t>zerwanie wykładziny dywanowej w  pomieszcz</w:t>
      </w:r>
      <w:r w:rsidR="00BE3ED7">
        <w:rPr>
          <w:rFonts w:ascii="Tahoma" w:hAnsi="Tahoma" w:cs="Tahoma"/>
        </w:rPr>
        <w:t>eniach biurowych,</w:t>
      </w:r>
      <w:r w:rsidRPr="00FB502D">
        <w:rPr>
          <w:rFonts w:ascii="Tahoma" w:hAnsi="Tahoma" w:cs="Tahoma"/>
        </w:rPr>
        <w:t xml:space="preserve">  </w:t>
      </w:r>
    </w:p>
    <w:p w:rsidR="00597D65" w:rsidRPr="00FB502D" w:rsidRDefault="004849EF" w:rsidP="00386AB8">
      <w:pPr>
        <w:pStyle w:val="Akapitzlist"/>
        <w:numPr>
          <w:ilvl w:val="0"/>
          <w:numId w:val="98"/>
        </w:numPr>
        <w:ind w:left="1843" w:hanging="283"/>
        <w:rPr>
          <w:rFonts w:ascii="Tahoma" w:hAnsi="Tahoma" w:cs="Tahoma"/>
        </w:rPr>
      </w:pPr>
      <w:r w:rsidRPr="00FB502D">
        <w:rPr>
          <w:rFonts w:ascii="Tahoma" w:hAnsi="Tahoma" w:cs="Tahoma"/>
        </w:rPr>
        <w:t>warstwy wyrównujące z zapra</w:t>
      </w:r>
      <w:r w:rsidR="00BE3ED7">
        <w:rPr>
          <w:rFonts w:ascii="Tahoma" w:hAnsi="Tahoma" w:cs="Tahoma"/>
        </w:rPr>
        <w:t>wy samopoziomującej</w:t>
      </w:r>
      <w:r w:rsidRPr="00FB502D">
        <w:rPr>
          <w:rFonts w:ascii="Tahoma" w:hAnsi="Tahoma" w:cs="Tahoma"/>
        </w:rPr>
        <w:t xml:space="preserve"> przed położeniem płytek pos</w:t>
      </w:r>
      <w:r w:rsidR="00BE3ED7">
        <w:rPr>
          <w:rFonts w:ascii="Tahoma" w:hAnsi="Tahoma" w:cs="Tahoma"/>
        </w:rPr>
        <w:t>adzkowych,</w:t>
      </w:r>
    </w:p>
    <w:p w:rsidR="00597D65" w:rsidRPr="00FB502D" w:rsidRDefault="004849EF" w:rsidP="00386AB8">
      <w:pPr>
        <w:pStyle w:val="Akapitzlist"/>
        <w:numPr>
          <w:ilvl w:val="0"/>
          <w:numId w:val="98"/>
        </w:numPr>
        <w:ind w:left="1843" w:hanging="283"/>
        <w:rPr>
          <w:rFonts w:ascii="Tahoma" w:hAnsi="Tahoma" w:cs="Tahoma"/>
        </w:rPr>
      </w:pPr>
      <w:r w:rsidRPr="00FB502D">
        <w:rPr>
          <w:rFonts w:ascii="Tahoma" w:hAnsi="Tahoma" w:cs="Tahoma"/>
        </w:rPr>
        <w:t>położenie płytek posadzkowych</w:t>
      </w:r>
      <w:r w:rsidR="0067542B" w:rsidRPr="00FB502D">
        <w:rPr>
          <w:rFonts w:ascii="Tahoma" w:hAnsi="Tahoma" w:cs="Tahoma"/>
        </w:rPr>
        <w:t xml:space="preserve"> wielkoformatowych (</w:t>
      </w:r>
      <w:r w:rsidRPr="00FB502D">
        <w:rPr>
          <w:rFonts w:ascii="Tahoma" w:hAnsi="Tahoma" w:cs="Tahoma"/>
        </w:rPr>
        <w:t xml:space="preserve">imitacja paneli podłogowych </w:t>
      </w:r>
      <w:r w:rsidR="00597D65" w:rsidRPr="00FB502D">
        <w:rPr>
          <w:rFonts w:ascii="Tahoma" w:hAnsi="Tahoma" w:cs="Tahoma"/>
        </w:rPr>
        <w:t xml:space="preserve"> na zaprawie klejowej</w:t>
      </w:r>
      <w:r w:rsidRPr="00FB502D">
        <w:rPr>
          <w:rFonts w:ascii="Tahoma" w:hAnsi="Tahoma" w:cs="Tahoma"/>
        </w:rPr>
        <w:t xml:space="preserve"> wraz z cokolika</w:t>
      </w:r>
      <w:r w:rsidR="00BE3ED7">
        <w:rPr>
          <w:rFonts w:ascii="Tahoma" w:hAnsi="Tahoma" w:cs="Tahoma"/>
        </w:rPr>
        <w:t>mi w pomieszczeniach biurowych,</w:t>
      </w:r>
    </w:p>
    <w:p w:rsidR="00597D65" w:rsidRPr="00FB502D" w:rsidRDefault="004849EF" w:rsidP="00386AB8">
      <w:pPr>
        <w:pStyle w:val="Akapitzlist"/>
        <w:numPr>
          <w:ilvl w:val="0"/>
          <w:numId w:val="98"/>
        </w:numPr>
        <w:ind w:left="1843" w:hanging="283"/>
        <w:rPr>
          <w:rFonts w:ascii="Tahoma" w:hAnsi="Tahoma" w:cs="Tahoma"/>
        </w:rPr>
      </w:pPr>
      <w:r w:rsidRPr="00FB502D">
        <w:rPr>
          <w:rFonts w:ascii="Tahoma" w:hAnsi="Tahoma" w:cs="Tahoma"/>
        </w:rPr>
        <w:t>kompleksow</w:t>
      </w:r>
      <w:r w:rsidR="00BE3ED7">
        <w:rPr>
          <w:rFonts w:ascii="Tahoma" w:hAnsi="Tahoma" w:cs="Tahoma"/>
        </w:rPr>
        <w:t>e położenie paneli podłogowych,</w:t>
      </w:r>
    </w:p>
    <w:p w:rsidR="00597D65" w:rsidRPr="00FB502D" w:rsidRDefault="004954B9" w:rsidP="00386AB8">
      <w:pPr>
        <w:pStyle w:val="Akapitzlist"/>
        <w:numPr>
          <w:ilvl w:val="0"/>
          <w:numId w:val="98"/>
        </w:numPr>
        <w:ind w:left="1843" w:hanging="283"/>
        <w:rPr>
          <w:rFonts w:ascii="Tahoma" w:hAnsi="Tahoma" w:cs="Tahoma"/>
        </w:rPr>
      </w:pPr>
      <w:r>
        <w:rPr>
          <w:rFonts w:ascii="Tahoma" w:hAnsi="Tahoma" w:cs="Tahoma"/>
        </w:rPr>
        <w:t xml:space="preserve">montaż </w:t>
      </w:r>
      <w:r w:rsidR="004849EF" w:rsidRPr="00FB502D">
        <w:rPr>
          <w:rFonts w:ascii="Tahoma" w:hAnsi="Tahoma" w:cs="Tahoma"/>
        </w:rPr>
        <w:t>list</w:t>
      </w:r>
      <w:r>
        <w:rPr>
          <w:rFonts w:ascii="Tahoma" w:hAnsi="Tahoma" w:cs="Tahoma"/>
        </w:rPr>
        <w:t>ew</w:t>
      </w:r>
      <w:r w:rsidR="004849EF" w:rsidRPr="00FB502D">
        <w:rPr>
          <w:rFonts w:ascii="Tahoma" w:hAnsi="Tahoma" w:cs="Tahoma"/>
        </w:rPr>
        <w:t xml:space="preserve"> przyścienn</w:t>
      </w:r>
      <w:r>
        <w:rPr>
          <w:rFonts w:ascii="Tahoma" w:hAnsi="Tahoma" w:cs="Tahoma"/>
        </w:rPr>
        <w:t>ych</w:t>
      </w:r>
      <w:r w:rsidR="004849EF" w:rsidRPr="00FB502D">
        <w:rPr>
          <w:rFonts w:ascii="Tahoma" w:hAnsi="Tahoma" w:cs="Tahoma"/>
        </w:rPr>
        <w:t xml:space="preserve"> (</w:t>
      </w:r>
      <w:r w:rsidR="00597D65" w:rsidRPr="00FB502D">
        <w:rPr>
          <w:rFonts w:ascii="Tahoma" w:hAnsi="Tahoma" w:cs="Tahoma"/>
        </w:rPr>
        <w:t>przypodłogow</w:t>
      </w:r>
      <w:r>
        <w:rPr>
          <w:rFonts w:ascii="Tahoma" w:hAnsi="Tahoma" w:cs="Tahoma"/>
        </w:rPr>
        <w:t>ych</w:t>
      </w:r>
      <w:r w:rsidR="004849EF" w:rsidRPr="00FB502D">
        <w:rPr>
          <w:rFonts w:ascii="Tahoma" w:hAnsi="Tahoma" w:cs="Tahoma"/>
        </w:rPr>
        <w:t>)</w:t>
      </w:r>
      <w:r w:rsidR="00BE3ED7">
        <w:rPr>
          <w:rFonts w:ascii="Tahoma" w:hAnsi="Tahoma" w:cs="Tahoma"/>
        </w:rPr>
        <w:t>,</w:t>
      </w:r>
      <w:r w:rsidR="004849EF" w:rsidRPr="00FB502D">
        <w:rPr>
          <w:rFonts w:ascii="Tahoma" w:hAnsi="Tahoma" w:cs="Tahoma"/>
        </w:rPr>
        <w:t xml:space="preserve">  </w:t>
      </w:r>
    </w:p>
    <w:p w:rsidR="004849EF" w:rsidRPr="00FB502D" w:rsidRDefault="004954B9" w:rsidP="00386AB8">
      <w:pPr>
        <w:pStyle w:val="Akapitzlist"/>
        <w:numPr>
          <w:ilvl w:val="0"/>
          <w:numId w:val="98"/>
        </w:numPr>
        <w:ind w:left="1843" w:hanging="283"/>
        <w:rPr>
          <w:rFonts w:ascii="Tahoma" w:hAnsi="Tahoma" w:cs="Tahoma"/>
        </w:rPr>
      </w:pPr>
      <w:r>
        <w:rPr>
          <w:rFonts w:ascii="Tahoma" w:hAnsi="Tahoma" w:cs="Tahoma"/>
        </w:rPr>
        <w:t xml:space="preserve">montaż </w:t>
      </w:r>
      <w:r w:rsidR="00BE3ED7">
        <w:rPr>
          <w:rFonts w:ascii="Tahoma" w:hAnsi="Tahoma" w:cs="Tahoma"/>
        </w:rPr>
        <w:t>list</w:t>
      </w:r>
      <w:r>
        <w:rPr>
          <w:rFonts w:ascii="Tahoma" w:hAnsi="Tahoma" w:cs="Tahoma"/>
        </w:rPr>
        <w:t>e</w:t>
      </w:r>
      <w:r w:rsidR="00BE3ED7">
        <w:rPr>
          <w:rFonts w:ascii="Tahoma" w:hAnsi="Tahoma" w:cs="Tahoma"/>
        </w:rPr>
        <w:t>w progow</w:t>
      </w:r>
      <w:r>
        <w:rPr>
          <w:rFonts w:ascii="Tahoma" w:hAnsi="Tahoma" w:cs="Tahoma"/>
        </w:rPr>
        <w:t>ych</w:t>
      </w:r>
      <w:r w:rsidR="00BE3ED7">
        <w:rPr>
          <w:rFonts w:ascii="Tahoma" w:hAnsi="Tahoma" w:cs="Tahoma"/>
        </w:rPr>
        <w:t xml:space="preserve"> drzwiow</w:t>
      </w:r>
      <w:r>
        <w:rPr>
          <w:rFonts w:ascii="Tahoma" w:hAnsi="Tahoma" w:cs="Tahoma"/>
        </w:rPr>
        <w:t>ych</w:t>
      </w:r>
      <w:r w:rsidR="0039509F">
        <w:rPr>
          <w:rFonts w:ascii="Tahoma" w:hAnsi="Tahoma" w:cs="Tahoma"/>
        </w:rPr>
        <w:t>,</w:t>
      </w:r>
      <w:r w:rsidR="004849EF" w:rsidRPr="00FB502D">
        <w:rPr>
          <w:rFonts w:ascii="Tahoma" w:hAnsi="Tahoma" w:cs="Tahoma"/>
        </w:rPr>
        <w:t xml:space="preserve"> </w:t>
      </w:r>
    </w:p>
    <w:p w:rsidR="004849EF" w:rsidRPr="00FB502D" w:rsidRDefault="0039509F" w:rsidP="00386AB8">
      <w:pPr>
        <w:pStyle w:val="Akapitzlist"/>
        <w:numPr>
          <w:ilvl w:val="0"/>
          <w:numId w:val="100"/>
        </w:numPr>
        <w:ind w:left="1843" w:hanging="425"/>
        <w:rPr>
          <w:rFonts w:ascii="Tahoma" w:hAnsi="Tahoma" w:cs="Tahoma"/>
        </w:rPr>
      </w:pPr>
      <w:r>
        <w:rPr>
          <w:rFonts w:ascii="Tahoma" w:hAnsi="Tahoma" w:cs="Tahoma"/>
        </w:rPr>
        <w:t>ś</w:t>
      </w:r>
      <w:r w:rsidR="00BE3ED7">
        <w:rPr>
          <w:rFonts w:ascii="Tahoma" w:hAnsi="Tahoma" w:cs="Tahoma"/>
        </w:rPr>
        <w:t>ciany i sufity</w:t>
      </w:r>
      <w:r>
        <w:rPr>
          <w:rFonts w:ascii="Tahoma" w:hAnsi="Tahoma" w:cs="Tahoma"/>
        </w:rPr>
        <w:t>:</w:t>
      </w:r>
    </w:p>
    <w:p w:rsidR="00597D65" w:rsidRPr="00FB502D" w:rsidRDefault="004849EF" w:rsidP="00386AB8">
      <w:pPr>
        <w:pStyle w:val="Akapitzlist"/>
        <w:numPr>
          <w:ilvl w:val="0"/>
          <w:numId w:val="99"/>
        </w:numPr>
        <w:ind w:left="1843" w:hanging="283"/>
        <w:rPr>
          <w:rFonts w:ascii="Tahoma" w:hAnsi="Tahoma" w:cs="Tahoma"/>
        </w:rPr>
      </w:pPr>
      <w:r w:rsidRPr="00FB502D">
        <w:rPr>
          <w:rFonts w:ascii="Tahoma" w:hAnsi="Tahoma" w:cs="Tahoma"/>
        </w:rPr>
        <w:t>dwukrotne malowanie farbami emulsyjnymi wewnętrznych ścian gipsowych z</w:t>
      </w:r>
      <w:r w:rsidR="00BE3ED7">
        <w:rPr>
          <w:rFonts w:ascii="Tahoma" w:hAnsi="Tahoma" w:cs="Tahoma"/>
        </w:rPr>
        <w:t xml:space="preserve"> gruntowaniem ścian,</w:t>
      </w:r>
      <w:r w:rsidRPr="00FB502D">
        <w:rPr>
          <w:rFonts w:ascii="Tahoma" w:hAnsi="Tahoma" w:cs="Tahoma"/>
        </w:rPr>
        <w:t xml:space="preserve">                                                   </w:t>
      </w:r>
    </w:p>
    <w:p w:rsidR="0067542B" w:rsidRPr="00FB502D" w:rsidRDefault="004849EF" w:rsidP="00386AB8">
      <w:pPr>
        <w:pStyle w:val="Akapitzlist"/>
        <w:numPr>
          <w:ilvl w:val="0"/>
          <w:numId w:val="99"/>
        </w:numPr>
        <w:ind w:left="1843" w:hanging="283"/>
        <w:rPr>
          <w:rFonts w:ascii="Tahoma" w:hAnsi="Tahoma" w:cs="Tahoma"/>
        </w:rPr>
      </w:pPr>
      <w:r w:rsidRPr="00FB502D">
        <w:rPr>
          <w:rFonts w:ascii="Tahoma" w:hAnsi="Tahoma" w:cs="Tahoma"/>
        </w:rPr>
        <w:t>dwukrotne malowanie farbami emulsyjnymi powierzchni wewnętrznych podłoży gipsowych z gruntowaniem</w:t>
      </w:r>
      <w:r w:rsidR="00BE3ED7">
        <w:rPr>
          <w:rFonts w:ascii="Tahoma" w:hAnsi="Tahoma" w:cs="Tahoma"/>
        </w:rPr>
        <w:t xml:space="preserve"> – sufity.</w:t>
      </w:r>
      <w:r w:rsidRPr="00FB502D">
        <w:rPr>
          <w:rFonts w:ascii="Tahoma" w:hAnsi="Tahoma" w:cs="Tahoma"/>
        </w:rPr>
        <w:t xml:space="preserve"> </w:t>
      </w:r>
    </w:p>
    <w:p w:rsidR="0067542B" w:rsidRPr="00FB502D" w:rsidRDefault="001F7AE0" w:rsidP="00386AB8">
      <w:pPr>
        <w:pStyle w:val="Akapitzlist"/>
        <w:numPr>
          <w:ilvl w:val="0"/>
          <w:numId w:val="97"/>
        </w:numPr>
        <w:ind w:hanging="306"/>
        <w:rPr>
          <w:rFonts w:ascii="Tahoma" w:hAnsi="Tahoma" w:cs="Tahoma"/>
          <w:b/>
          <w:smallCaps/>
          <w:u w:val="single"/>
        </w:rPr>
      </w:pPr>
      <w:r>
        <w:rPr>
          <w:rFonts w:ascii="Tahoma" w:hAnsi="Tahoma" w:cs="Tahoma"/>
          <w:b/>
          <w:smallCaps/>
          <w:u w:val="single"/>
        </w:rPr>
        <w:t>Sala sesyjna (</w:t>
      </w:r>
      <w:r w:rsidR="0067542B" w:rsidRPr="00FB502D">
        <w:rPr>
          <w:rFonts w:ascii="Tahoma" w:hAnsi="Tahoma" w:cs="Tahoma"/>
          <w:b/>
          <w:smallCaps/>
          <w:u w:val="single"/>
        </w:rPr>
        <w:t>nr 20 m wysokość Sali – 4,5 m ) :</w:t>
      </w:r>
    </w:p>
    <w:p w:rsidR="004849EF" w:rsidRPr="00FB502D" w:rsidRDefault="0067542B" w:rsidP="00386AB8">
      <w:pPr>
        <w:pStyle w:val="Akapitzlist"/>
        <w:numPr>
          <w:ilvl w:val="0"/>
          <w:numId w:val="100"/>
        </w:numPr>
        <w:ind w:left="1843" w:hanging="425"/>
        <w:rPr>
          <w:rFonts w:ascii="Tahoma" w:hAnsi="Tahoma" w:cs="Tahoma"/>
        </w:rPr>
      </w:pPr>
      <w:r w:rsidRPr="00FB502D">
        <w:rPr>
          <w:rFonts w:ascii="Tahoma" w:hAnsi="Tahoma" w:cs="Tahoma"/>
        </w:rPr>
        <w:t>Ściany i sufity:</w:t>
      </w:r>
    </w:p>
    <w:p w:rsidR="0067542B" w:rsidRPr="00FB502D" w:rsidRDefault="0067542B" w:rsidP="00386AB8">
      <w:pPr>
        <w:pStyle w:val="Akapitzlist"/>
        <w:numPr>
          <w:ilvl w:val="0"/>
          <w:numId w:val="98"/>
        </w:numPr>
        <w:ind w:left="1843" w:hanging="283"/>
        <w:rPr>
          <w:rFonts w:ascii="Tahoma" w:hAnsi="Tahoma" w:cs="Tahoma"/>
        </w:rPr>
      </w:pPr>
      <w:r w:rsidRPr="00FB502D">
        <w:rPr>
          <w:rFonts w:ascii="Tahoma" w:hAnsi="Tahoma" w:cs="Tahoma"/>
        </w:rPr>
        <w:t xml:space="preserve">dwukrotne malowanie farbami emulsyjnymi wew. ścian  gipsowych  z gruntowaniem </w:t>
      </w:r>
      <w:r w:rsidR="00BE3ED7">
        <w:rPr>
          <w:rFonts w:ascii="Tahoma" w:hAnsi="Tahoma" w:cs="Tahoma"/>
        </w:rPr>
        <w:t>–</w:t>
      </w:r>
      <w:r w:rsidRPr="00FB502D">
        <w:rPr>
          <w:rFonts w:ascii="Tahoma" w:hAnsi="Tahoma" w:cs="Tahoma"/>
          <w:b/>
        </w:rPr>
        <w:t xml:space="preserve"> </w:t>
      </w:r>
      <w:r w:rsidR="00BE3ED7">
        <w:rPr>
          <w:rFonts w:ascii="Tahoma" w:hAnsi="Tahoma" w:cs="Tahoma"/>
        </w:rPr>
        <w:t>ściany,</w:t>
      </w:r>
      <w:r w:rsidRPr="00FB502D">
        <w:rPr>
          <w:rFonts w:ascii="Tahoma" w:hAnsi="Tahoma" w:cs="Tahoma"/>
        </w:rPr>
        <w:t xml:space="preserve">                                                  </w:t>
      </w:r>
    </w:p>
    <w:p w:rsidR="0067542B" w:rsidRPr="00FB502D" w:rsidRDefault="0067542B" w:rsidP="00386AB8">
      <w:pPr>
        <w:pStyle w:val="Akapitzlist"/>
        <w:numPr>
          <w:ilvl w:val="0"/>
          <w:numId w:val="98"/>
        </w:numPr>
        <w:ind w:left="1843" w:hanging="283"/>
        <w:rPr>
          <w:rFonts w:ascii="Tahoma" w:hAnsi="Tahoma" w:cs="Tahoma"/>
        </w:rPr>
      </w:pPr>
      <w:r w:rsidRPr="00FB502D">
        <w:rPr>
          <w:rFonts w:ascii="Tahoma" w:hAnsi="Tahoma" w:cs="Tahoma"/>
        </w:rPr>
        <w:t xml:space="preserve">dwukrotne malowanie farbami emulsyjnymi powierzchni wew.  podłoży gipsowych z gruntowaniem </w:t>
      </w:r>
      <w:r w:rsidR="00BE3ED7">
        <w:rPr>
          <w:rFonts w:ascii="Tahoma" w:hAnsi="Tahoma" w:cs="Tahoma"/>
        </w:rPr>
        <w:t>–</w:t>
      </w:r>
      <w:r w:rsidRPr="00FB502D">
        <w:rPr>
          <w:rFonts w:ascii="Tahoma" w:hAnsi="Tahoma" w:cs="Tahoma"/>
          <w:b/>
        </w:rPr>
        <w:t xml:space="preserve"> </w:t>
      </w:r>
      <w:r w:rsidRPr="00FB502D">
        <w:rPr>
          <w:rFonts w:ascii="Tahoma" w:hAnsi="Tahoma" w:cs="Tahoma"/>
        </w:rPr>
        <w:t>sufity</w:t>
      </w:r>
      <w:r w:rsidR="00BE3ED7">
        <w:rPr>
          <w:rFonts w:ascii="Tahoma" w:hAnsi="Tahoma" w:cs="Tahoma"/>
        </w:rPr>
        <w:t>,</w:t>
      </w:r>
    </w:p>
    <w:p w:rsidR="0067542B" w:rsidRPr="00FB502D" w:rsidRDefault="0067542B" w:rsidP="00386AB8">
      <w:pPr>
        <w:pStyle w:val="Akapitzlist"/>
        <w:numPr>
          <w:ilvl w:val="0"/>
          <w:numId w:val="100"/>
        </w:numPr>
        <w:ind w:left="1843" w:hanging="425"/>
        <w:rPr>
          <w:rFonts w:ascii="Tahoma" w:hAnsi="Tahoma" w:cs="Tahoma"/>
        </w:rPr>
      </w:pPr>
      <w:r w:rsidRPr="00FB502D">
        <w:rPr>
          <w:rFonts w:ascii="Tahoma" w:hAnsi="Tahoma" w:cs="Tahoma"/>
        </w:rPr>
        <w:t>Wykonanie obróbki blacharskiej – poszerzenie daszków - 2 daszków stalowych wentylatorów dachowych na dachu nad salą sesyjną  z blachy stalowej ocynkowanej,</w:t>
      </w:r>
    </w:p>
    <w:p w:rsidR="0067542B" w:rsidRPr="00FB502D" w:rsidRDefault="0067542B" w:rsidP="00386AB8">
      <w:pPr>
        <w:pStyle w:val="Akapitzlist"/>
        <w:numPr>
          <w:ilvl w:val="0"/>
          <w:numId w:val="100"/>
        </w:numPr>
        <w:ind w:left="1843" w:hanging="425"/>
        <w:rPr>
          <w:rFonts w:ascii="Tahoma" w:hAnsi="Tahoma" w:cs="Tahoma"/>
        </w:rPr>
      </w:pPr>
      <w:r w:rsidRPr="00FB502D">
        <w:rPr>
          <w:rFonts w:ascii="Tahoma" w:hAnsi="Tahoma" w:cs="Tahoma"/>
        </w:rPr>
        <w:t>Oczyszczenie  z rdzy i pomalowanie wentylatora dachowego.</w:t>
      </w:r>
    </w:p>
    <w:p w:rsidR="0067542B" w:rsidRPr="00FB502D" w:rsidRDefault="0067542B" w:rsidP="00386AB8">
      <w:pPr>
        <w:pStyle w:val="Akapitzlist"/>
        <w:numPr>
          <w:ilvl w:val="0"/>
          <w:numId w:val="97"/>
        </w:numPr>
        <w:ind w:hanging="306"/>
        <w:rPr>
          <w:rFonts w:ascii="Tahoma" w:hAnsi="Tahoma" w:cs="Tahoma"/>
          <w:b/>
          <w:smallCaps/>
          <w:u w:val="single"/>
        </w:rPr>
      </w:pPr>
      <w:r w:rsidRPr="00FB502D">
        <w:rPr>
          <w:rFonts w:ascii="Tahoma" w:hAnsi="Tahoma" w:cs="Tahoma"/>
          <w:b/>
          <w:smallCaps/>
          <w:u w:val="single"/>
        </w:rPr>
        <w:t xml:space="preserve">Remont pomieszczeń  biurowych -  I piętro ( wysokość pomieszczeń – 2,7 m) :  </w:t>
      </w:r>
    </w:p>
    <w:p w:rsidR="0067542B" w:rsidRPr="00FB502D" w:rsidRDefault="0067542B" w:rsidP="00386AB8">
      <w:pPr>
        <w:pStyle w:val="Akapitzlist"/>
        <w:numPr>
          <w:ilvl w:val="0"/>
          <w:numId w:val="100"/>
        </w:numPr>
        <w:ind w:left="1843" w:hanging="425"/>
        <w:rPr>
          <w:rFonts w:ascii="Tahoma" w:hAnsi="Tahoma" w:cs="Tahoma"/>
        </w:rPr>
      </w:pPr>
      <w:r w:rsidRPr="00FB502D">
        <w:rPr>
          <w:rFonts w:ascii="Tahoma" w:hAnsi="Tahoma" w:cs="Tahoma"/>
        </w:rPr>
        <w:t>Stolarka o</w:t>
      </w:r>
      <w:r w:rsidR="00BE3ED7">
        <w:rPr>
          <w:rFonts w:ascii="Tahoma" w:hAnsi="Tahoma" w:cs="Tahoma"/>
        </w:rPr>
        <w:t>kienna - w pomieszczeniu nr 116,</w:t>
      </w:r>
    </w:p>
    <w:p w:rsidR="0067542B" w:rsidRPr="00FB502D" w:rsidRDefault="00BE3ED7" w:rsidP="00386AB8">
      <w:pPr>
        <w:pStyle w:val="Akapitzlist"/>
        <w:numPr>
          <w:ilvl w:val="0"/>
          <w:numId w:val="100"/>
        </w:numPr>
        <w:ind w:left="1843" w:hanging="425"/>
        <w:rPr>
          <w:rFonts w:ascii="Tahoma" w:hAnsi="Tahoma" w:cs="Tahoma"/>
        </w:rPr>
      </w:pPr>
      <w:r>
        <w:rPr>
          <w:rFonts w:ascii="Tahoma" w:hAnsi="Tahoma" w:cs="Tahoma"/>
        </w:rPr>
        <w:t>Roboty remontowe w pomieszczeniach biurowych</w:t>
      </w:r>
      <w:r w:rsidR="00FB502D" w:rsidRPr="00FB502D">
        <w:rPr>
          <w:rFonts w:ascii="Tahoma" w:hAnsi="Tahoma" w:cs="Tahoma"/>
        </w:rPr>
        <w:t>:</w:t>
      </w:r>
      <w:r w:rsidR="0067542B" w:rsidRPr="00FB502D">
        <w:rPr>
          <w:rFonts w:ascii="Tahoma" w:hAnsi="Tahoma" w:cs="Tahoma"/>
        </w:rPr>
        <w:t xml:space="preserve"> </w:t>
      </w:r>
    </w:p>
    <w:p w:rsidR="00FB502D" w:rsidRPr="00FB502D" w:rsidRDefault="0039509F" w:rsidP="00386AB8">
      <w:pPr>
        <w:pStyle w:val="Akapitzlist"/>
        <w:numPr>
          <w:ilvl w:val="0"/>
          <w:numId w:val="98"/>
        </w:numPr>
        <w:ind w:left="1843" w:hanging="283"/>
        <w:rPr>
          <w:rFonts w:ascii="Tahoma" w:hAnsi="Tahoma" w:cs="Tahoma"/>
          <w:u w:val="single"/>
        </w:rPr>
      </w:pPr>
      <w:r>
        <w:rPr>
          <w:rFonts w:ascii="Tahoma" w:hAnsi="Tahoma" w:cs="Tahoma"/>
          <w:u w:val="single"/>
        </w:rPr>
        <w:t>r</w:t>
      </w:r>
      <w:r w:rsidR="00BE3ED7">
        <w:rPr>
          <w:rFonts w:ascii="Tahoma" w:hAnsi="Tahoma" w:cs="Tahoma"/>
          <w:u w:val="single"/>
        </w:rPr>
        <w:t>emont p</w:t>
      </w:r>
      <w:r w:rsidR="0067542B" w:rsidRPr="00FB502D">
        <w:rPr>
          <w:rFonts w:ascii="Tahoma" w:hAnsi="Tahoma" w:cs="Tahoma"/>
          <w:u w:val="single"/>
        </w:rPr>
        <w:t>osadz</w:t>
      </w:r>
      <w:r w:rsidR="00BE3ED7">
        <w:rPr>
          <w:rFonts w:ascii="Tahoma" w:hAnsi="Tahoma" w:cs="Tahoma"/>
          <w:u w:val="single"/>
        </w:rPr>
        <w:t>e</w:t>
      </w:r>
      <w:r w:rsidR="0067542B" w:rsidRPr="00FB502D">
        <w:rPr>
          <w:rFonts w:ascii="Tahoma" w:hAnsi="Tahoma" w:cs="Tahoma"/>
          <w:u w:val="single"/>
        </w:rPr>
        <w:t>k:</w:t>
      </w:r>
    </w:p>
    <w:p w:rsidR="00FB502D" w:rsidRPr="00FB502D" w:rsidRDefault="0067542B" w:rsidP="00386AB8">
      <w:pPr>
        <w:pStyle w:val="Akapitzlist"/>
        <w:numPr>
          <w:ilvl w:val="0"/>
          <w:numId w:val="101"/>
        </w:numPr>
        <w:ind w:left="2268" w:hanging="425"/>
        <w:jc w:val="both"/>
        <w:rPr>
          <w:rFonts w:ascii="Tahoma" w:hAnsi="Tahoma" w:cs="Tahoma"/>
          <w:u w:val="single"/>
        </w:rPr>
      </w:pPr>
      <w:r w:rsidRPr="00FB502D">
        <w:rPr>
          <w:rFonts w:ascii="Tahoma" w:hAnsi="Tahoma" w:cs="Tahoma"/>
        </w:rPr>
        <w:t xml:space="preserve">zerwanie posadzki z tworzyw sztucznych </w:t>
      </w:r>
      <w:r w:rsidR="00BE3ED7">
        <w:rPr>
          <w:rFonts w:ascii="Tahoma" w:hAnsi="Tahoma" w:cs="Tahoma"/>
        </w:rPr>
        <w:t>- wykładziny dywanowej,</w:t>
      </w:r>
      <w:r w:rsidRPr="00FB502D">
        <w:rPr>
          <w:rFonts w:ascii="Tahoma" w:hAnsi="Tahoma" w:cs="Tahoma"/>
        </w:rPr>
        <w:t xml:space="preserve"> </w:t>
      </w:r>
    </w:p>
    <w:p w:rsidR="00FB502D" w:rsidRPr="00FB502D" w:rsidRDefault="0067542B" w:rsidP="00386AB8">
      <w:pPr>
        <w:pStyle w:val="Akapitzlist"/>
        <w:numPr>
          <w:ilvl w:val="0"/>
          <w:numId w:val="101"/>
        </w:numPr>
        <w:ind w:left="2268" w:hanging="425"/>
        <w:jc w:val="both"/>
        <w:rPr>
          <w:rFonts w:ascii="Tahoma" w:hAnsi="Tahoma" w:cs="Tahoma"/>
          <w:u w:val="single"/>
        </w:rPr>
      </w:pPr>
      <w:r w:rsidRPr="00FB502D">
        <w:rPr>
          <w:rFonts w:ascii="Tahoma" w:hAnsi="Tahoma" w:cs="Tahoma"/>
        </w:rPr>
        <w:t xml:space="preserve">mechaniczne cyklinowanie posadzek wraz ze szpachlowaniem ubytków  ok. 10%  oraz </w:t>
      </w:r>
      <w:r w:rsidR="00FB502D" w:rsidRPr="00FB502D">
        <w:rPr>
          <w:rFonts w:ascii="Tahoma" w:hAnsi="Tahoma" w:cs="Tahoma"/>
        </w:rPr>
        <w:t>3 krotnym lakierowanie</w:t>
      </w:r>
      <w:r w:rsidR="002E1DC8">
        <w:rPr>
          <w:rFonts w:ascii="Tahoma" w:hAnsi="Tahoma" w:cs="Tahoma"/>
        </w:rPr>
        <w:t>m</w:t>
      </w:r>
      <w:r w:rsidR="00FB502D" w:rsidRPr="00FB502D">
        <w:rPr>
          <w:rFonts w:ascii="Tahoma" w:hAnsi="Tahoma" w:cs="Tahoma"/>
        </w:rPr>
        <w:t xml:space="preserve"> posadzek</w:t>
      </w:r>
      <w:r w:rsidRPr="00FB502D">
        <w:rPr>
          <w:rFonts w:ascii="Tahoma" w:hAnsi="Tahoma" w:cs="Tahoma"/>
        </w:rPr>
        <w:t xml:space="preserve">  i parkietów</w:t>
      </w:r>
      <w:r w:rsidR="002E1DC8">
        <w:rPr>
          <w:rFonts w:ascii="Tahoma" w:hAnsi="Tahoma" w:cs="Tahoma"/>
        </w:rPr>
        <w:t>,</w:t>
      </w:r>
      <w:r w:rsidRPr="00FB502D">
        <w:rPr>
          <w:rFonts w:ascii="Tahoma" w:hAnsi="Tahoma" w:cs="Tahoma"/>
        </w:rPr>
        <w:t xml:space="preserve">                                                                                                          </w:t>
      </w:r>
    </w:p>
    <w:p w:rsidR="00FB502D" w:rsidRPr="00FB502D" w:rsidRDefault="0067542B" w:rsidP="00386AB8">
      <w:pPr>
        <w:pStyle w:val="Akapitzlist"/>
        <w:numPr>
          <w:ilvl w:val="0"/>
          <w:numId w:val="101"/>
        </w:numPr>
        <w:ind w:left="2268" w:hanging="425"/>
        <w:jc w:val="both"/>
        <w:rPr>
          <w:rFonts w:ascii="Tahoma" w:hAnsi="Tahoma" w:cs="Tahoma"/>
          <w:u w:val="single"/>
        </w:rPr>
      </w:pPr>
      <w:r w:rsidRPr="00FB502D">
        <w:rPr>
          <w:rFonts w:ascii="Tahoma" w:hAnsi="Tahoma" w:cs="Tahoma"/>
        </w:rPr>
        <w:t>li</w:t>
      </w:r>
      <w:r w:rsidR="002E1DC8">
        <w:rPr>
          <w:rFonts w:ascii="Tahoma" w:hAnsi="Tahoma" w:cs="Tahoma"/>
        </w:rPr>
        <w:t>stwy przyścienne PCV</w:t>
      </w:r>
      <w:r w:rsidRPr="00FB502D">
        <w:rPr>
          <w:rFonts w:ascii="Tahoma" w:hAnsi="Tahoma" w:cs="Tahoma"/>
        </w:rPr>
        <w:t xml:space="preserve"> </w:t>
      </w:r>
    </w:p>
    <w:p w:rsidR="0067542B" w:rsidRPr="00FB502D" w:rsidRDefault="002E1DC8" w:rsidP="00386AB8">
      <w:pPr>
        <w:pStyle w:val="Akapitzlist"/>
        <w:numPr>
          <w:ilvl w:val="0"/>
          <w:numId w:val="101"/>
        </w:numPr>
        <w:ind w:left="2268" w:hanging="425"/>
        <w:jc w:val="both"/>
        <w:rPr>
          <w:rFonts w:ascii="Tahoma" w:hAnsi="Tahoma" w:cs="Tahoma"/>
          <w:u w:val="single"/>
        </w:rPr>
      </w:pPr>
      <w:r>
        <w:rPr>
          <w:rFonts w:ascii="Tahoma" w:hAnsi="Tahoma" w:cs="Tahoma"/>
        </w:rPr>
        <w:t>listwy progowe,</w:t>
      </w:r>
      <w:r w:rsidR="0067542B" w:rsidRPr="00FB502D">
        <w:rPr>
          <w:rFonts w:ascii="Tahoma" w:hAnsi="Tahoma" w:cs="Tahoma"/>
        </w:rPr>
        <w:t xml:space="preserve"> </w:t>
      </w:r>
    </w:p>
    <w:p w:rsidR="0067542B" w:rsidRPr="00FB502D" w:rsidRDefault="00BE3ED7" w:rsidP="00386AB8">
      <w:pPr>
        <w:pStyle w:val="Akapitzlist"/>
        <w:numPr>
          <w:ilvl w:val="0"/>
          <w:numId w:val="98"/>
        </w:numPr>
        <w:ind w:left="1843" w:hanging="283"/>
        <w:rPr>
          <w:rFonts w:ascii="Tahoma" w:hAnsi="Tahoma" w:cs="Tahoma"/>
          <w:u w:val="single"/>
        </w:rPr>
      </w:pPr>
      <w:r>
        <w:rPr>
          <w:rFonts w:ascii="Tahoma" w:hAnsi="Tahoma" w:cs="Tahoma"/>
          <w:u w:val="single"/>
        </w:rPr>
        <w:t>remont ś</w:t>
      </w:r>
      <w:r w:rsidR="0067542B" w:rsidRPr="00FB502D">
        <w:rPr>
          <w:rFonts w:ascii="Tahoma" w:hAnsi="Tahoma" w:cs="Tahoma"/>
          <w:u w:val="single"/>
        </w:rPr>
        <w:t>cian i sufit</w:t>
      </w:r>
      <w:r>
        <w:rPr>
          <w:rFonts w:ascii="Tahoma" w:hAnsi="Tahoma" w:cs="Tahoma"/>
          <w:u w:val="single"/>
        </w:rPr>
        <w:t>ów</w:t>
      </w:r>
      <w:r w:rsidR="0067542B" w:rsidRPr="00FB502D">
        <w:rPr>
          <w:rFonts w:ascii="Tahoma" w:hAnsi="Tahoma" w:cs="Tahoma"/>
          <w:u w:val="single"/>
        </w:rPr>
        <w:t>:</w:t>
      </w:r>
    </w:p>
    <w:p w:rsidR="00FB502D" w:rsidRPr="00FB502D" w:rsidRDefault="0067542B" w:rsidP="00386AB8">
      <w:pPr>
        <w:pStyle w:val="Akapitzlist"/>
        <w:numPr>
          <w:ilvl w:val="0"/>
          <w:numId w:val="101"/>
        </w:numPr>
        <w:ind w:left="2268" w:hanging="425"/>
        <w:rPr>
          <w:rFonts w:ascii="Tahoma" w:hAnsi="Tahoma" w:cs="Tahoma"/>
        </w:rPr>
      </w:pPr>
      <w:r w:rsidRPr="00FB502D">
        <w:rPr>
          <w:rFonts w:ascii="Tahoma" w:hAnsi="Tahoma" w:cs="Tahoma"/>
        </w:rPr>
        <w:t>dwukrotne malowanie farbami emulsyjnymi powierzchni wew.  podłoży gipsowych  z gruntowanie</w:t>
      </w:r>
      <w:r w:rsidR="002E1DC8">
        <w:rPr>
          <w:rFonts w:ascii="Tahoma" w:hAnsi="Tahoma" w:cs="Tahoma"/>
        </w:rPr>
        <w:t>m- ściany,</w:t>
      </w:r>
      <w:r w:rsidRPr="00FB502D">
        <w:rPr>
          <w:rFonts w:ascii="Tahoma" w:hAnsi="Tahoma" w:cs="Tahoma"/>
        </w:rPr>
        <w:t xml:space="preserve">                                                                                            </w:t>
      </w:r>
    </w:p>
    <w:p w:rsidR="00FB502D" w:rsidRDefault="0067542B" w:rsidP="00386AB8">
      <w:pPr>
        <w:pStyle w:val="Akapitzlist"/>
        <w:numPr>
          <w:ilvl w:val="0"/>
          <w:numId w:val="101"/>
        </w:numPr>
        <w:ind w:left="2268" w:hanging="425"/>
        <w:rPr>
          <w:rFonts w:ascii="Tahoma" w:hAnsi="Tahoma" w:cs="Tahoma"/>
        </w:rPr>
      </w:pPr>
      <w:r w:rsidRPr="00FB502D">
        <w:rPr>
          <w:rFonts w:ascii="Tahoma" w:hAnsi="Tahoma" w:cs="Tahoma"/>
        </w:rPr>
        <w:t>dwukrotne malowanie farbami emulsyjnymi powierzchni wew. podłoży gipsowych z gruntowaniem – sufity</w:t>
      </w:r>
      <w:r w:rsidR="002E1DC8">
        <w:rPr>
          <w:rFonts w:ascii="Tahoma" w:hAnsi="Tahoma" w:cs="Tahoma"/>
        </w:rPr>
        <w:t>.</w:t>
      </w:r>
      <w:r w:rsidRPr="00FB502D">
        <w:rPr>
          <w:rFonts w:ascii="Tahoma" w:hAnsi="Tahoma" w:cs="Tahoma"/>
        </w:rPr>
        <w:t xml:space="preserve">    </w:t>
      </w:r>
    </w:p>
    <w:p w:rsidR="00FB502D" w:rsidRPr="002E1DC8" w:rsidRDefault="00FB502D" w:rsidP="00386AB8">
      <w:pPr>
        <w:pStyle w:val="Akapitzlist"/>
        <w:numPr>
          <w:ilvl w:val="0"/>
          <w:numId w:val="97"/>
        </w:numPr>
        <w:ind w:hanging="306"/>
        <w:rPr>
          <w:rFonts w:ascii="Tahoma" w:hAnsi="Tahoma" w:cs="Tahoma"/>
          <w:smallCaps/>
          <w:u w:val="single"/>
        </w:rPr>
      </w:pPr>
      <w:r w:rsidRPr="002E1DC8">
        <w:rPr>
          <w:rFonts w:ascii="Tahoma" w:hAnsi="Tahoma" w:cs="Tahoma"/>
          <w:b/>
          <w:smallCaps/>
        </w:rPr>
        <w:t>Remont  dwóch łazienek na parterze budynku ( damska i męska ) przy Wydziale Komunikacji</w:t>
      </w:r>
      <w:r w:rsidR="0067542B" w:rsidRPr="002E1DC8">
        <w:rPr>
          <w:rFonts w:ascii="Tahoma" w:hAnsi="Tahoma" w:cs="Tahoma"/>
          <w:b/>
          <w:smallCaps/>
          <w:u w:val="single"/>
        </w:rPr>
        <w:t xml:space="preserve"> </w:t>
      </w:r>
      <w:r w:rsidR="0067542B" w:rsidRPr="002E1DC8">
        <w:rPr>
          <w:rFonts w:ascii="Tahoma" w:hAnsi="Tahoma" w:cs="Tahoma"/>
          <w:smallCaps/>
          <w:u w:val="single"/>
        </w:rPr>
        <w:t xml:space="preserve">    </w:t>
      </w:r>
    </w:p>
    <w:p w:rsidR="00FB502D" w:rsidRPr="004522D8" w:rsidRDefault="00FB502D" w:rsidP="00386AB8">
      <w:pPr>
        <w:pStyle w:val="Akapitzlist"/>
        <w:numPr>
          <w:ilvl w:val="0"/>
          <w:numId w:val="100"/>
        </w:numPr>
        <w:ind w:left="1843" w:hanging="425"/>
        <w:rPr>
          <w:rFonts w:ascii="Tahoma" w:hAnsi="Tahoma" w:cs="Tahoma"/>
          <w:b/>
        </w:rPr>
      </w:pPr>
      <w:r w:rsidRPr="004522D8">
        <w:rPr>
          <w:rFonts w:ascii="Tahoma" w:hAnsi="Tahoma" w:cs="Tahoma"/>
          <w:b/>
        </w:rPr>
        <w:t>Roboty rozbiórkowe.</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lastRenderedPageBreak/>
        <w:t>wyku</w:t>
      </w:r>
      <w:r w:rsidR="002E1DC8">
        <w:rPr>
          <w:rFonts w:ascii="Tahoma" w:hAnsi="Tahoma" w:cs="Tahoma"/>
        </w:rPr>
        <w:t>cie z muru ościeżnic drzwiowych,</w:t>
      </w:r>
    </w:p>
    <w:p w:rsidR="002E1DC8" w:rsidRDefault="00FB502D" w:rsidP="00386AB8">
      <w:pPr>
        <w:pStyle w:val="Akapitzlist"/>
        <w:numPr>
          <w:ilvl w:val="0"/>
          <w:numId w:val="98"/>
        </w:numPr>
        <w:ind w:left="1843" w:hanging="283"/>
        <w:rPr>
          <w:rFonts w:ascii="Tahoma" w:hAnsi="Tahoma" w:cs="Tahoma"/>
        </w:rPr>
      </w:pPr>
      <w:r w:rsidRPr="002E1DC8">
        <w:rPr>
          <w:rFonts w:ascii="Tahoma" w:hAnsi="Tahoma" w:cs="Tahoma"/>
        </w:rPr>
        <w:t>rozebranie wykładziny ściennej z płytek</w:t>
      </w:r>
      <w:r w:rsidR="002E1DC8" w:rsidRPr="002E1DC8">
        <w:rPr>
          <w:rFonts w:ascii="Tahoma" w:hAnsi="Tahoma" w:cs="Tahoma"/>
        </w:rPr>
        <w:t>,</w:t>
      </w:r>
    </w:p>
    <w:p w:rsidR="00FB502D" w:rsidRPr="002E1DC8" w:rsidRDefault="00FB502D" w:rsidP="00386AB8">
      <w:pPr>
        <w:pStyle w:val="Akapitzlist"/>
        <w:numPr>
          <w:ilvl w:val="0"/>
          <w:numId w:val="98"/>
        </w:numPr>
        <w:ind w:left="1843" w:hanging="283"/>
        <w:rPr>
          <w:rFonts w:ascii="Tahoma" w:hAnsi="Tahoma" w:cs="Tahoma"/>
        </w:rPr>
      </w:pPr>
      <w:r w:rsidRPr="002E1DC8">
        <w:rPr>
          <w:rFonts w:ascii="Tahoma" w:hAnsi="Tahoma" w:cs="Tahoma"/>
        </w:rPr>
        <w:t>rozebranie posadzek  z płytek (g</w:t>
      </w:r>
      <w:r w:rsidR="002E1DC8">
        <w:rPr>
          <w:rFonts w:ascii="Tahoma" w:hAnsi="Tahoma" w:cs="Tahoma"/>
        </w:rPr>
        <w:t>r</w:t>
      </w:r>
      <w:r w:rsidRPr="002E1DC8">
        <w:rPr>
          <w:rFonts w:ascii="Tahoma" w:hAnsi="Tahoma" w:cs="Tahoma"/>
        </w:rPr>
        <w:t>es)</w:t>
      </w:r>
      <w:r w:rsidR="002E1DC8">
        <w:rPr>
          <w:rFonts w:ascii="Tahoma" w:hAnsi="Tahoma" w:cs="Tahoma"/>
        </w:rPr>
        <w:t>,</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demon</w:t>
      </w:r>
      <w:r w:rsidR="002E1DC8">
        <w:rPr>
          <w:rFonts w:ascii="Tahoma" w:hAnsi="Tahoma" w:cs="Tahoma"/>
        </w:rPr>
        <w:t>taż baterii umywalkowej,</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 xml:space="preserve">demontaż ustępu </w:t>
      </w:r>
      <w:r w:rsidR="002E1DC8">
        <w:rPr>
          <w:rFonts w:ascii="Tahoma" w:hAnsi="Tahoma" w:cs="Tahoma"/>
        </w:rPr>
        <w:t xml:space="preserve">z </w:t>
      </w:r>
      <w:r w:rsidRPr="004522D8">
        <w:rPr>
          <w:rFonts w:ascii="Tahoma" w:hAnsi="Tahoma" w:cs="Tahoma"/>
        </w:rPr>
        <w:t>misą fajansową</w:t>
      </w:r>
      <w:r w:rsidR="002E1DC8">
        <w:rPr>
          <w:rFonts w:ascii="Tahoma" w:hAnsi="Tahoma" w:cs="Tahoma"/>
        </w:rPr>
        <w:t>,</w:t>
      </w:r>
    </w:p>
    <w:p w:rsidR="00FB502D" w:rsidRPr="004522D8" w:rsidRDefault="002E1DC8" w:rsidP="00386AB8">
      <w:pPr>
        <w:pStyle w:val="Akapitzlist"/>
        <w:numPr>
          <w:ilvl w:val="0"/>
          <w:numId w:val="98"/>
        </w:numPr>
        <w:ind w:left="1843" w:hanging="283"/>
        <w:rPr>
          <w:rFonts w:ascii="Tahoma" w:hAnsi="Tahoma" w:cs="Tahoma"/>
        </w:rPr>
      </w:pPr>
      <w:r>
        <w:rPr>
          <w:rFonts w:ascii="Tahoma" w:hAnsi="Tahoma" w:cs="Tahoma"/>
        </w:rPr>
        <w:t>demontaż pisuaru.</w:t>
      </w:r>
      <w:r w:rsidR="00FB502D" w:rsidRPr="004522D8">
        <w:rPr>
          <w:rFonts w:ascii="Tahoma" w:hAnsi="Tahoma" w:cs="Tahoma"/>
        </w:rPr>
        <w:t xml:space="preserve">     </w:t>
      </w:r>
    </w:p>
    <w:p w:rsidR="00FB502D" w:rsidRPr="004522D8" w:rsidRDefault="00FB502D" w:rsidP="00386AB8">
      <w:pPr>
        <w:pStyle w:val="Akapitzlist"/>
        <w:numPr>
          <w:ilvl w:val="0"/>
          <w:numId w:val="100"/>
        </w:numPr>
        <w:ind w:left="1985" w:hanging="425"/>
        <w:rPr>
          <w:rFonts w:ascii="Tahoma" w:hAnsi="Tahoma" w:cs="Tahoma"/>
          <w:b/>
        </w:rPr>
      </w:pPr>
      <w:r w:rsidRPr="004522D8">
        <w:rPr>
          <w:rFonts w:ascii="Tahoma" w:hAnsi="Tahoma" w:cs="Tahoma"/>
          <w:b/>
        </w:rPr>
        <w:t>Roboty remontowe budowlane.</w:t>
      </w:r>
    </w:p>
    <w:p w:rsidR="00FB502D" w:rsidRPr="004522D8" w:rsidRDefault="002E1DC8" w:rsidP="00386AB8">
      <w:pPr>
        <w:pStyle w:val="Akapitzlist"/>
        <w:numPr>
          <w:ilvl w:val="0"/>
          <w:numId w:val="98"/>
        </w:numPr>
        <w:ind w:left="1843" w:hanging="283"/>
        <w:rPr>
          <w:rFonts w:ascii="Tahoma" w:hAnsi="Tahoma" w:cs="Tahoma"/>
        </w:rPr>
      </w:pPr>
      <w:r>
        <w:rPr>
          <w:rFonts w:ascii="Tahoma" w:hAnsi="Tahoma" w:cs="Tahoma"/>
        </w:rPr>
        <w:t>licowanie ścian płytkami,</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gładź gipsowa na ścianach</w:t>
      </w:r>
      <w:r w:rsidR="002E1DC8">
        <w:rPr>
          <w:rFonts w:ascii="Tahoma" w:hAnsi="Tahoma" w:cs="Tahoma"/>
        </w:rPr>
        <w:t>,</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gładź gipsowa na sufitach</w:t>
      </w:r>
      <w:r w:rsidR="002E1DC8">
        <w:rPr>
          <w:rFonts w:ascii="Tahoma" w:hAnsi="Tahoma" w:cs="Tahoma"/>
        </w:rPr>
        <w:t>,</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dwukrotne malowanie farbami emulsyjnymi wewnętrznych podłoży gipso</w:t>
      </w:r>
      <w:r w:rsidR="002E1DC8">
        <w:rPr>
          <w:rFonts w:ascii="Tahoma" w:hAnsi="Tahoma" w:cs="Tahoma"/>
        </w:rPr>
        <w:t xml:space="preserve">wych </w:t>
      </w:r>
      <w:r w:rsidR="001F7AE0">
        <w:rPr>
          <w:rFonts w:ascii="Tahoma" w:hAnsi="Tahoma" w:cs="Tahoma"/>
        </w:rPr>
        <w:br/>
      </w:r>
      <w:r w:rsidR="002E1DC8">
        <w:rPr>
          <w:rFonts w:ascii="Tahoma" w:hAnsi="Tahoma" w:cs="Tahoma"/>
        </w:rPr>
        <w:t>z gruntowaniem sufitów,</w:t>
      </w:r>
    </w:p>
    <w:p w:rsidR="002E1DC8" w:rsidRPr="002E1DC8" w:rsidRDefault="00FB502D" w:rsidP="00386AB8">
      <w:pPr>
        <w:pStyle w:val="Akapitzlist"/>
        <w:numPr>
          <w:ilvl w:val="0"/>
          <w:numId w:val="98"/>
        </w:numPr>
        <w:ind w:left="1843" w:hanging="283"/>
        <w:rPr>
          <w:rFonts w:ascii="Tahoma" w:hAnsi="Tahoma" w:cs="Tahoma"/>
        </w:rPr>
      </w:pPr>
      <w:r w:rsidRPr="004522D8">
        <w:rPr>
          <w:rFonts w:ascii="Tahoma" w:hAnsi="Tahoma" w:cs="Tahoma"/>
        </w:rPr>
        <w:t>dwukrotne malowanie farbami emulsyjnymi wewnętrznych podłoży gi</w:t>
      </w:r>
      <w:r w:rsidR="002E1DC8">
        <w:rPr>
          <w:rFonts w:ascii="Tahoma" w:hAnsi="Tahoma" w:cs="Tahoma"/>
        </w:rPr>
        <w:t xml:space="preserve">psowych </w:t>
      </w:r>
      <w:r w:rsidR="001F7AE0">
        <w:rPr>
          <w:rFonts w:ascii="Tahoma" w:hAnsi="Tahoma" w:cs="Tahoma"/>
        </w:rPr>
        <w:br/>
      </w:r>
      <w:r w:rsidR="002E1DC8">
        <w:rPr>
          <w:rFonts w:ascii="Tahoma" w:hAnsi="Tahoma" w:cs="Tahoma"/>
        </w:rPr>
        <w:t>z gruntowaniem ścian,</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warstwy wyrównujące i wygładza</w:t>
      </w:r>
      <w:r w:rsidR="002E1DC8">
        <w:rPr>
          <w:rFonts w:ascii="Tahoma" w:hAnsi="Tahoma" w:cs="Tahoma"/>
        </w:rPr>
        <w:t>jące z zaprawy samopoziomującej,</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posadzki jednobarwne z płytek kamionkowych ,,gres’’ na zaprawie klejowej</w:t>
      </w:r>
      <w:r w:rsidR="002E1DC8">
        <w:rPr>
          <w:rFonts w:ascii="Tahoma" w:hAnsi="Tahoma" w:cs="Tahoma"/>
        </w:rPr>
        <w:t>,</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obsadzenie  ościeżnic drzwiowych drewnianych</w:t>
      </w:r>
      <w:r w:rsidR="002E1DC8">
        <w:rPr>
          <w:rFonts w:ascii="Tahoma" w:hAnsi="Tahoma" w:cs="Tahoma"/>
        </w:rPr>
        <w:t>,</w:t>
      </w:r>
      <w:r w:rsidRPr="004522D8">
        <w:rPr>
          <w:rFonts w:ascii="Tahoma" w:hAnsi="Tahoma" w:cs="Tahoma"/>
        </w:rPr>
        <w:t xml:space="preserve">         </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skrzydła drzwiowe wewn</w:t>
      </w:r>
      <w:r w:rsidR="002E1DC8">
        <w:rPr>
          <w:rFonts w:ascii="Tahoma" w:hAnsi="Tahoma" w:cs="Tahoma"/>
        </w:rPr>
        <w:t>ętrzne płytowe,</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 xml:space="preserve">skrzydła </w:t>
      </w:r>
      <w:r w:rsidR="000B62F0">
        <w:rPr>
          <w:rFonts w:ascii="Tahoma" w:hAnsi="Tahoma" w:cs="Tahoma"/>
        </w:rPr>
        <w:t>drzwiowe wewnętrzne z płyt HPL,</w:t>
      </w:r>
    </w:p>
    <w:p w:rsidR="00FB502D"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montaż lustra wklejonego w ścianę</w:t>
      </w:r>
      <w:r w:rsidR="000B62F0">
        <w:rPr>
          <w:rFonts w:ascii="Tahoma" w:hAnsi="Tahoma" w:cs="Tahoma"/>
        </w:rPr>
        <w:t>.</w:t>
      </w:r>
      <w:r w:rsidRPr="004522D8">
        <w:rPr>
          <w:rFonts w:ascii="Tahoma" w:hAnsi="Tahoma" w:cs="Tahoma"/>
        </w:rPr>
        <w:t xml:space="preserve">                                                           </w:t>
      </w:r>
    </w:p>
    <w:p w:rsidR="00FB502D" w:rsidRPr="004522D8" w:rsidRDefault="00FB502D" w:rsidP="00386AB8">
      <w:pPr>
        <w:pStyle w:val="Akapitzlist"/>
        <w:numPr>
          <w:ilvl w:val="0"/>
          <w:numId w:val="100"/>
        </w:numPr>
        <w:ind w:left="1985" w:hanging="425"/>
        <w:rPr>
          <w:rFonts w:ascii="Tahoma" w:hAnsi="Tahoma" w:cs="Tahoma"/>
        </w:rPr>
      </w:pPr>
      <w:r w:rsidRPr="004522D8">
        <w:rPr>
          <w:rFonts w:ascii="Tahoma" w:hAnsi="Tahoma" w:cs="Tahoma"/>
          <w:b/>
        </w:rPr>
        <w:t>Roboty remontowe sanitarne.</w:t>
      </w:r>
    </w:p>
    <w:p w:rsidR="008F119C"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mon</w:t>
      </w:r>
      <w:r w:rsidR="00E03CA1">
        <w:rPr>
          <w:rFonts w:ascii="Tahoma" w:hAnsi="Tahoma" w:cs="Tahoma"/>
        </w:rPr>
        <w:t xml:space="preserve">taż zestawu </w:t>
      </w:r>
      <w:proofErr w:type="spellStart"/>
      <w:r w:rsidR="00E03CA1">
        <w:rPr>
          <w:rFonts w:ascii="Tahoma" w:hAnsi="Tahoma" w:cs="Tahoma"/>
        </w:rPr>
        <w:t>wc</w:t>
      </w:r>
      <w:proofErr w:type="spellEnd"/>
      <w:r w:rsidR="00E03CA1">
        <w:rPr>
          <w:rFonts w:ascii="Tahoma" w:hAnsi="Tahoma" w:cs="Tahoma"/>
        </w:rPr>
        <w:t xml:space="preserve"> kompakt,</w:t>
      </w:r>
    </w:p>
    <w:p w:rsidR="008F119C"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 xml:space="preserve">pisuar pojedynczy </w:t>
      </w:r>
      <w:r w:rsidR="00E03CA1">
        <w:rPr>
          <w:rFonts w:ascii="Tahoma" w:hAnsi="Tahoma" w:cs="Tahoma"/>
        </w:rPr>
        <w:t>z zaworem spłukującym,</w:t>
      </w:r>
      <w:r w:rsidRPr="004522D8">
        <w:rPr>
          <w:rFonts w:ascii="Tahoma" w:hAnsi="Tahoma" w:cs="Tahoma"/>
        </w:rPr>
        <w:t xml:space="preserve">                                                                                                        </w:t>
      </w:r>
      <w:r w:rsidR="008F119C" w:rsidRPr="004522D8">
        <w:rPr>
          <w:rFonts w:ascii="Tahoma" w:hAnsi="Tahoma" w:cs="Tahoma"/>
        </w:rPr>
        <w:t xml:space="preserve">                           </w:t>
      </w:r>
    </w:p>
    <w:p w:rsidR="008F119C" w:rsidRPr="004522D8" w:rsidRDefault="00E03CA1" w:rsidP="00386AB8">
      <w:pPr>
        <w:pStyle w:val="Akapitzlist"/>
        <w:numPr>
          <w:ilvl w:val="0"/>
          <w:numId w:val="98"/>
        </w:numPr>
        <w:ind w:left="1843" w:hanging="283"/>
        <w:rPr>
          <w:rFonts w:ascii="Tahoma" w:hAnsi="Tahoma" w:cs="Tahoma"/>
        </w:rPr>
      </w:pPr>
      <w:r>
        <w:rPr>
          <w:rFonts w:ascii="Tahoma" w:hAnsi="Tahoma" w:cs="Tahoma"/>
        </w:rPr>
        <w:t>bateria umywalkowa,</w:t>
      </w:r>
      <w:r w:rsidR="00FB502D" w:rsidRPr="004522D8">
        <w:rPr>
          <w:rFonts w:ascii="Tahoma" w:hAnsi="Tahoma" w:cs="Tahoma"/>
        </w:rPr>
        <w:t xml:space="preserve">                                                                                                                                                                                </w:t>
      </w:r>
    </w:p>
    <w:p w:rsidR="008F119C" w:rsidRPr="004522D8" w:rsidRDefault="004B6C91" w:rsidP="00386AB8">
      <w:pPr>
        <w:pStyle w:val="Akapitzlist"/>
        <w:numPr>
          <w:ilvl w:val="0"/>
          <w:numId w:val="98"/>
        </w:numPr>
        <w:ind w:left="1843" w:hanging="283"/>
        <w:rPr>
          <w:rFonts w:ascii="Tahoma" w:hAnsi="Tahoma" w:cs="Tahoma"/>
        </w:rPr>
      </w:pPr>
      <w:r>
        <w:rPr>
          <w:rFonts w:ascii="Tahoma" w:hAnsi="Tahoma" w:cs="Tahoma"/>
        </w:rPr>
        <w:t>wykonanie podejść dopływowych</w:t>
      </w:r>
      <w:r w:rsidR="00FB502D" w:rsidRPr="004522D8">
        <w:rPr>
          <w:rFonts w:ascii="Tahoma" w:hAnsi="Tahoma" w:cs="Tahoma"/>
        </w:rPr>
        <w:t xml:space="preserve"> w rurociągach stalowych, do zaworów cz</w:t>
      </w:r>
      <w:r w:rsidR="00E03CA1">
        <w:rPr>
          <w:rFonts w:ascii="Tahoma" w:hAnsi="Tahoma" w:cs="Tahoma"/>
        </w:rPr>
        <w:t>erpalnych, baterii,</w:t>
      </w:r>
      <w:r w:rsidR="00FB502D" w:rsidRPr="004522D8">
        <w:rPr>
          <w:rFonts w:ascii="Tahoma" w:hAnsi="Tahoma" w:cs="Tahoma"/>
        </w:rPr>
        <w:t xml:space="preserve">                         </w:t>
      </w:r>
      <w:r w:rsidR="008F119C" w:rsidRPr="004522D8">
        <w:rPr>
          <w:rFonts w:ascii="Tahoma" w:hAnsi="Tahoma" w:cs="Tahoma"/>
        </w:rPr>
        <w:t xml:space="preserve">                               </w:t>
      </w:r>
    </w:p>
    <w:p w:rsidR="008F119C"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dodatki za wykonanie podejść  odpływowych z PVC , na wcisk fi 110 mm</w:t>
      </w:r>
      <w:r w:rsidR="00E03CA1">
        <w:rPr>
          <w:rFonts w:ascii="Tahoma" w:hAnsi="Tahoma" w:cs="Tahoma"/>
        </w:rPr>
        <w:t>,</w:t>
      </w:r>
      <w:r w:rsidRPr="004522D8">
        <w:rPr>
          <w:rFonts w:ascii="Tahoma" w:hAnsi="Tahoma" w:cs="Tahoma"/>
        </w:rPr>
        <w:t xml:space="preserve">                                                                                             </w:t>
      </w:r>
    </w:p>
    <w:p w:rsidR="008F119C" w:rsidRPr="004522D8" w:rsidRDefault="00E03CA1" w:rsidP="00386AB8">
      <w:pPr>
        <w:pStyle w:val="Akapitzlist"/>
        <w:numPr>
          <w:ilvl w:val="0"/>
          <w:numId w:val="98"/>
        </w:numPr>
        <w:ind w:left="1843" w:hanging="283"/>
        <w:rPr>
          <w:rFonts w:ascii="Tahoma" w:hAnsi="Tahoma" w:cs="Tahoma"/>
        </w:rPr>
      </w:pPr>
      <w:r>
        <w:rPr>
          <w:rFonts w:ascii="Tahoma" w:hAnsi="Tahoma" w:cs="Tahoma"/>
        </w:rPr>
        <w:t>grzejniki stalowe, 2 płytowe – demontaż i ponowny montaż,</w:t>
      </w:r>
      <w:r w:rsidR="00FB502D" w:rsidRPr="004522D8">
        <w:rPr>
          <w:rFonts w:ascii="Tahoma" w:hAnsi="Tahoma" w:cs="Tahoma"/>
        </w:rPr>
        <w:t xml:space="preserve">                                                        </w:t>
      </w:r>
    </w:p>
    <w:p w:rsidR="008F119C"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montaż stalowych podajników na papier toaletowy, zamykanych na klucz</w:t>
      </w:r>
      <w:r w:rsidR="00E03CA1">
        <w:rPr>
          <w:rFonts w:ascii="Tahoma" w:hAnsi="Tahoma" w:cs="Tahoma"/>
        </w:rPr>
        <w:t>,</w:t>
      </w:r>
      <w:r w:rsidRPr="004522D8">
        <w:rPr>
          <w:rFonts w:ascii="Tahoma" w:hAnsi="Tahoma" w:cs="Tahoma"/>
        </w:rPr>
        <w:t xml:space="preserve">   </w:t>
      </w:r>
    </w:p>
    <w:p w:rsidR="008F119C" w:rsidRPr="004522D8" w:rsidRDefault="00FB502D" w:rsidP="00386AB8">
      <w:pPr>
        <w:pStyle w:val="Akapitzlist"/>
        <w:numPr>
          <w:ilvl w:val="0"/>
          <w:numId w:val="98"/>
        </w:numPr>
        <w:ind w:left="1843" w:hanging="283"/>
        <w:rPr>
          <w:rFonts w:ascii="Tahoma" w:hAnsi="Tahoma" w:cs="Tahoma"/>
        </w:rPr>
      </w:pPr>
      <w:r w:rsidRPr="004522D8">
        <w:rPr>
          <w:rFonts w:ascii="Tahoma" w:hAnsi="Tahoma" w:cs="Tahoma"/>
        </w:rPr>
        <w:t>montaż podajn</w:t>
      </w:r>
      <w:r w:rsidR="00E03CA1">
        <w:rPr>
          <w:rFonts w:ascii="Tahoma" w:hAnsi="Tahoma" w:cs="Tahoma"/>
        </w:rPr>
        <w:t>ika na ręcznik papierowy,</w:t>
      </w:r>
      <w:r w:rsidRPr="004522D8">
        <w:rPr>
          <w:rFonts w:ascii="Tahoma" w:hAnsi="Tahoma" w:cs="Tahoma"/>
        </w:rPr>
        <w:t xml:space="preserve">                                                                                                                                                    </w:t>
      </w:r>
    </w:p>
    <w:p w:rsidR="004522D8" w:rsidRPr="004522D8" w:rsidRDefault="00E03CA1" w:rsidP="00386AB8">
      <w:pPr>
        <w:pStyle w:val="Akapitzlist"/>
        <w:numPr>
          <w:ilvl w:val="0"/>
          <w:numId w:val="98"/>
        </w:numPr>
        <w:ind w:left="1843" w:hanging="283"/>
        <w:rPr>
          <w:rFonts w:ascii="Tahoma" w:hAnsi="Tahoma" w:cs="Tahoma"/>
        </w:rPr>
      </w:pPr>
      <w:r>
        <w:rPr>
          <w:rFonts w:ascii="Tahoma" w:hAnsi="Tahoma" w:cs="Tahoma"/>
        </w:rPr>
        <w:t>kratki wentylacyjne.</w:t>
      </w:r>
      <w:r w:rsidR="00FB502D" w:rsidRPr="004522D8">
        <w:rPr>
          <w:rFonts w:ascii="Tahoma" w:hAnsi="Tahoma" w:cs="Tahoma"/>
        </w:rPr>
        <w:t xml:space="preserve">                                            </w:t>
      </w:r>
      <w:r w:rsidR="00BE3ED7">
        <w:rPr>
          <w:rFonts w:ascii="Tahoma" w:hAnsi="Tahoma" w:cs="Tahoma"/>
        </w:rPr>
        <w:t xml:space="preserve">  </w:t>
      </w:r>
      <w:r w:rsidR="00FB502D" w:rsidRPr="004522D8">
        <w:rPr>
          <w:rFonts w:ascii="Tahoma" w:hAnsi="Tahoma" w:cs="Tahoma"/>
        </w:rPr>
        <w:t xml:space="preserve">                                                                                                                                      </w:t>
      </w:r>
    </w:p>
    <w:p w:rsidR="008F119C" w:rsidRPr="004522D8" w:rsidRDefault="00470B23" w:rsidP="00386AB8">
      <w:pPr>
        <w:pStyle w:val="Akapitzlist"/>
        <w:numPr>
          <w:ilvl w:val="0"/>
          <w:numId w:val="100"/>
        </w:numPr>
        <w:ind w:left="1985" w:hanging="425"/>
        <w:rPr>
          <w:rFonts w:ascii="Tahoma" w:hAnsi="Tahoma" w:cs="Tahoma"/>
        </w:rPr>
      </w:pPr>
      <w:r>
        <w:rPr>
          <w:rFonts w:ascii="Tahoma" w:hAnsi="Tahoma" w:cs="Tahoma"/>
          <w:b/>
        </w:rPr>
        <w:t>Roboty remontowe elektryczne</w:t>
      </w:r>
    </w:p>
    <w:p w:rsidR="004522D8" w:rsidRDefault="008F119C" w:rsidP="00386AB8">
      <w:pPr>
        <w:pStyle w:val="Akapitzlist"/>
        <w:numPr>
          <w:ilvl w:val="0"/>
          <w:numId w:val="98"/>
        </w:numPr>
        <w:ind w:left="1843" w:hanging="283"/>
        <w:rPr>
          <w:rFonts w:ascii="Tahoma" w:hAnsi="Tahoma" w:cs="Tahoma"/>
        </w:rPr>
      </w:pPr>
      <w:r w:rsidRPr="004522D8">
        <w:rPr>
          <w:rFonts w:ascii="Tahoma" w:hAnsi="Tahoma" w:cs="Tahoma"/>
        </w:rPr>
        <w:t>łączniki instalacyjne, wymiana łącznika nieuszczelnionego podtynkowego, wyłącznik, przełączn</w:t>
      </w:r>
      <w:r w:rsidR="00470B23">
        <w:rPr>
          <w:rFonts w:ascii="Tahoma" w:hAnsi="Tahoma" w:cs="Tahoma"/>
        </w:rPr>
        <w:t>ik 1 biegunowy, przycisk,</w:t>
      </w:r>
    </w:p>
    <w:p w:rsidR="0067542B" w:rsidRPr="004522D8" w:rsidRDefault="008F119C" w:rsidP="00386AB8">
      <w:pPr>
        <w:pStyle w:val="Akapitzlist"/>
        <w:numPr>
          <w:ilvl w:val="0"/>
          <w:numId w:val="98"/>
        </w:numPr>
        <w:ind w:left="1843" w:hanging="283"/>
        <w:rPr>
          <w:rFonts w:ascii="Tahoma" w:hAnsi="Tahoma" w:cs="Tahoma"/>
        </w:rPr>
      </w:pPr>
      <w:r w:rsidRPr="004522D8">
        <w:rPr>
          <w:rFonts w:ascii="Tahoma" w:hAnsi="Tahoma" w:cs="Tahoma"/>
        </w:rPr>
        <w:t>gniazda instalacyjne wtykowe, wymiana gniazda</w:t>
      </w:r>
      <w:r w:rsidR="00470B23">
        <w:rPr>
          <w:rFonts w:ascii="Tahoma" w:hAnsi="Tahoma" w:cs="Tahoma"/>
        </w:rPr>
        <w:t xml:space="preserve"> uszczelnionego 2 biegunowego.</w:t>
      </w:r>
      <w:r w:rsidRPr="004522D8">
        <w:rPr>
          <w:rFonts w:ascii="Tahoma" w:hAnsi="Tahoma" w:cs="Tahoma"/>
        </w:rPr>
        <w:t xml:space="preserve">                                                   </w:t>
      </w:r>
      <w:r w:rsidR="0067542B" w:rsidRPr="004522D8">
        <w:rPr>
          <w:rFonts w:ascii="Tahoma" w:hAnsi="Tahoma" w:cs="Tahoma"/>
          <w:b/>
          <w:smallCaps/>
          <w:u w:val="single"/>
        </w:rPr>
        <w:t xml:space="preserve">                                                                         </w:t>
      </w:r>
    </w:p>
    <w:p w:rsidR="00E96FBD" w:rsidRDefault="00E96FBD" w:rsidP="00386AB8">
      <w:pPr>
        <w:pStyle w:val="Akapitzlist"/>
        <w:numPr>
          <w:ilvl w:val="0"/>
          <w:numId w:val="93"/>
        </w:numPr>
        <w:autoSpaceDE w:val="0"/>
        <w:autoSpaceDN w:val="0"/>
        <w:adjustRightInd w:val="0"/>
        <w:ind w:left="1134" w:hanging="283"/>
        <w:jc w:val="both"/>
        <w:rPr>
          <w:rFonts w:ascii="Tahoma" w:hAnsi="Tahoma" w:cs="Tahoma"/>
          <w:color w:val="000000" w:themeColor="text1"/>
        </w:rPr>
      </w:pPr>
      <w:r>
        <w:rPr>
          <w:rFonts w:ascii="Tahoma" w:hAnsi="Tahoma" w:cs="Tahoma"/>
          <w:color w:val="000000" w:themeColor="text1"/>
        </w:rPr>
        <w:t xml:space="preserve">Roboty przewidziane do wykonania należy realizować w uzgodnionych z Zamawiającym etapach, </w:t>
      </w:r>
    </w:p>
    <w:p w:rsidR="004849EF" w:rsidRDefault="009D4216" w:rsidP="00386AB8">
      <w:pPr>
        <w:pStyle w:val="Akapitzlist"/>
        <w:numPr>
          <w:ilvl w:val="0"/>
          <w:numId w:val="93"/>
        </w:numPr>
        <w:autoSpaceDE w:val="0"/>
        <w:autoSpaceDN w:val="0"/>
        <w:adjustRightInd w:val="0"/>
        <w:ind w:left="1134" w:hanging="283"/>
        <w:jc w:val="both"/>
        <w:rPr>
          <w:rFonts w:ascii="Tahoma" w:hAnsi="Tahoma" w:cs="Tahoma"/>
          <w:color w:val="000000" w:themeColor="text1"/>
        </w:rPr>
      </w:pPr>
      <w:r w:rsidRPr="00164C6E">
        <w:rPr>
          <w:rFonts w:ascii="Tahoma" w:hAnsi="Tahoma" w:cs="Tahoma"/>
          <w:color w:val="000000" w:themeColor="text1"/>
        </w:rPr>
        <w:t xml:space="preserve">szczegółowy opis przedmiotu zamówienia w niniejszym postępowaniu został zawarty </w:t>
      </w:r>
      <w:r w:rsidRPr="00164C6E">
        <w:rPr>
          <w:rFonts w:ascii="Tahoma" w:hAnsi="Tahoma" w:cs="Tahoma"/>
          <w:color w:val="000000" w:themeColor="text1"/>
        </w:rPr>
        <w:br/>
        <w:t xml:space="preserve">w specyfikacji technicznej wykonania i odbioru robót budowlanych oraz pomocniczo </w:t>
      </w:r>
      <w:r w:rsidR="00ED2AC0">
        <w:rPr>
          <w:rFonts w:ascii="Tahoma" w:hAnsi="Tahoma" w:cs="Tahoma"/>
          <w:color w:val="000000" w:themeColor="text1"/>
        </w:rPr>
        <w:br/>
      </w:r>
      <w:r w:rsidRPr="00164C6E">
        <w:rPr>
          <w:rFonts w:ascii="Tahoma" w:hAnsi="Tahoma" w:cs="Tahoma"/>
          <w:color w:val="000000" w:themeColor="text1"/>
        </w:rPr>
        <w:t>w przedmiarach robót;</w:t>
      </w:r>
    </w:p>
    <w:p w:rsidR="009D4216" w:rsidRPr="00F55F9E" w:rsidRDefault="009D4216" w:rsidP="00386AB8">
      <w:pPr>
        <w:pStyle w:val="Akapitzlist"/>
        <w:numPr>
          <w:ilvl w:val="0"/>
          <w:numId w:val="93"/>
        </w:numPr>
        <w:autoSpaceDE w:val="0"/>
        <w:autoSpaceDN w:val="0"/>
        <w:adjustRightInd w:val="0"/>
        <w:ind w:left="1134" w:hanging="283"/>
        <w:jc w:val="both"/>
        <w:rPr>
          <w:rFonts w:ascii="Tahoma" w:hAnsi="Tahoma" w:cs="Tahoma"/>
        </w:rPr>
      </w:pPr>
      <w:r w:rsidRPr="00F55F9E">
        <w:rPr>
          <w:rFonts w:ascii="Tahoma" w:hAnsi="Tahoma" w:cs="Tahoma"/>
        </w:rPr>
        <w:t xml:space="preserve">Kody określone we Wspólnym Słowniku Zamówień CPV właściwe dla zamówienia to: </w:t>
      </w:r>
      <w:r w:rsidR="00AF003F" w:rsidRPr="00F55F9E">
        <w:rPr>
          <w:rFonts w:ascii="Tahoma" w:hAnsi="Tahoma" w:cs="Tahoma"/>
        </w:rPr>
        <w:t xml:space="preserve">45111100-9 roboty w zakresie burzenia, 4511220-6 roboty w zakresie usuwania gruzu, 45432100-5 kładzenie u wykładanie podłóg, 45431000-7 kładzenie płytek, 45421000-4 roboty w zakresie stolarki budowlanej, 454421000-8 roboty malarskie, 45432210-9 wykładanie ścian, 45400000-1 roboty wykończeniowe, 453300009-9 roboty instalacyjne </w:t>
      </w:r>
      <w:proofErr w:type="spellStart"/>
      <w:r w:rsidR="00AF003F" w:rsidRPr="00F55F9E">
        <w:rPr>
          <w:rFonts w:ascii="Tahoma" w:hAnsi="Tahoma" w:cs="Tahoma"/>
        </w:rPr>
        <w:t>wodno</w:t>
      </w:r>
      <w:proofErr w:type="spellEnd"/>
      <w:r w:rsidR="00AF003F" w:rsidRPr="00F55F9E">
        <w:rPr>
          <w:rFonts w:ascii="Tahoma" w:hAnsi="Tahoma" w:cs="Tahoma"/>
        </w:rPr>
        <w:t xml:space="preserve"> – kanalizacyjne i sanitarne, 45310000-3 roboty instalacyjne elektryczne, 45261210-9 roboty blacharskie i dekarskie</w:t>
      </w:r>
      <w:r w:rsidR="00F55F9E">
        <w:rPr>
          <w:rFonts w:ascii="Tahoma" w:hAnsi="Tahoma" w:cs="Tahoma"/>
        </w:rPr>
        <w:t>.</w:t>
      </w:r>
    </w:p>
    <w:p w:rsidR="00215413" w:rsidRDefault="00215413" w:rsidP="004F0A38">
      <w:pPr>
        <w:jc w:val="both"/>
        <w:rPr>
          <w:rFonts w:ascii="Tahoma" w:hAnsi="Tahoma" w:cs="Tahoma"/>
          <w:b/>
          <w:color w:val="FF0000"/>
        </w:rPr>
      </w:pPr>
    </w:p>
    <w:p w:rsidR="004F0A38" w:rsidRPr="00F55F9E" w:rsidRDefault="004F0A38" w:rsidP="004F0A38">
      <w:pPr>
        <w:jc w:val="both"/>
        <w:rPr>
          <w:rFonts w:ascii="Tahoma" w:hAnsi="Tahoma" w:cs="Tahoma"/>
          <w:b/>
        </w:rPr>
      </w:pPr>
      <w:r w:rsidRPr="00F55F9E">
        <w:rPr>
          <w:rFonts w:ascii="Tahoma" w:hAnsi="Tahoma" w:cs="Tahoma"/>
          <w:b/>
        </w:rPr>
        <w:t>Wymagania wspólne dla części Nr 1 i Nr 2:</w:t>
      </w:r>
    </w:p>
    <w:p w:rsidR="004F0A38" w:rsidRPr="0075481F" w:rsidRDefault="004F0A38" w:rsidP="00386AB8">
      <w:pPr>
        <w:pStyle w:val="Akapitzlist"/>
        <w:numPr>
          <w:ilvl w:val="0"/>
          <w:numId w:val="52"/>
        </w:numPr>
        <w:ind w:left="284" w:hanging="284"/>
        <w:jc w:val="both"/>
        <w:rPr>
          <w:rFonts w:eastAsiaTheme="minorHAnsi"/>
          <w:lang w:eastAsia="en-US"/>
        </w:rPr>
      </w:pPr>
      <w:r>
        <w:rPr>
          <w:rFonts w:ascii="Tahoma" w:hAnsi="Tahoma" w:cs="Tahoma"/>
        </w:rPr>
        <w:t xml:space="preserve">Przedmiot zamówienia został podzielony na dwie części. Każdy z Wykonawców może złożyć ofertę wg wyboru na jedną lub </w:t>
      </w:r>
      <w:r w:rsidR="004954B9">
        <w:rPr>
          <w:rFonts w:ascii="Tahoma" w:hAnsi="Tahoma" w:cs="Tahoma"/>
        </w:rPr>
        <w:t>dwie</w:t>
      </w:r>
      <w:r>
        <w:rPr>
          <w:rFonts w:ascii="Tahoma" w:hAnsi="Tahoma" w:cs="Tahoma"/>
        </w:rPr>
        <w:t xml:space="preserve"> części objęte niniejszym postępowaniem. </w:t>
      </w:r>
      <w:r w:rsidRPr="00635B52">
        <w:rPr>
          <w:rFonts w:ascii="Tahoma" w:hAnsi="Tahoma" w:cs="Tahoma"/>
        </w:rPr>
        <w:t xml:space="preserve"> </w:t>
      </w:r>
      <w:r>
        <w:rPr>
          <w:rFonts w:ascii="Tahoma" w:hAnsi="Tahoma"/>
          <w:color w:val="000000"/>
        </w:rPr>
        <w:t>Jeśli Wykonawca składa ofertę na dwie części wówczas wypełnia formularze ofertowe dla dwóch części.</w:t>
      </w:r>
    </w:p>
    <w:p w:rsidR="004F0A38" w:rsidRPr="0075481F" w:rsidRDefault="004F0A38" w:rsidP="00386AB8">
      <w:pPr>
        <w:pStyle w:val="Akapitzlist"/>
        <w:numPr>
          <w:ilvl w:val="0"/>
          <w:numId w:val="52"/>
        </w:numPr>
        <w:ind w:left="284" w:hanging="284"/>
        <w:jc w:val="both"/>
        <w:rPr>
          <w:rFonts w:eastAsiaTheme="minorHAnsi"/>
          <w:lang w:eastAsia="en-US"/>
        </w:rPr>
      </w:pPr>
      <w:r w:rsidRPr="0075481F">
        <w:rPr>
          <w:rFonts w:ascii="Tahoma" w:hAnsi="Tahoma" w:cs="Tahoma"/>
          <w:color w:val="000000" w:themeColor="text1"/>
        </w:rPr>
        <w:t>Zgodnie z art. 36b ust.1 ustawy Zamawiający żąda wskazania części zamówienia, której wykonanie Wykonawca zamierza powierzyć Podwykonawcy oraz podania nazw (firm) Podwykonawców</w:t>
      </w:r>
      <w:r w:rsidR="0083269B">
        <w:rPr>
          <w:rFonts w:ascii="Tahoma" w:hAnsi="Tahoma" w:cs="Tahoma"/>
          <w:color w:val="000000" w:themeColor="text1"/>
        </w:rPr>
        <w:t xml:space="preserve"> o ile są znane na etapie składania oferty</w:t>
      </w:r>
      <w:r w:rsidRPr="0075481F">
        <w:rPr>
          <w:rFonts w:ascii="Tahoma" w:hAnsi="Tahoma" w:cs="Tahoma"/>
          <w:color w:val="000000" w:themeColor="text1"/>
        </w:rPr>
        <w:t xml:space="preserve">. </w:t>
      </w:r>
    </w:p>
    <w:p w:rsidR="004F0A38" w:rsidRPr="004E33C6" w:rsidRDefault="004F0A38" w:rsidP="00386AB8">
      <w:pPr>
        <w:pStyle w:val="Akapitzlist"/>
        <w:numPr>
          <w:ilvl w:val="0"/>
          <w:numId w:val="53"/>
        </w:numPr>
        <w:autoSpaceDE w:val="0"/>
        <w:autoSpaceDN w:val="0"/>
        <w:adjustRightInd w:val="0"/>
        <w:ind w:left="284" w:hanging="284"/>
        <w:jc w:val="both"/>
        <w:rPr>
          <w:rFonts w:eastAsiaTheme="minorHAnsi"/>
          <w:lang w:eastAsia="en-US"/>
        </w:rPr>
      </w:pPr>
      <w:r w:rsidRPr="004E33C6">
        <w:rPr>
          <w:rFonts w:ascii="Tahoma" w:hAnsi="Tahoma" w:cs="Tahoma"/>
          <w:bCs/>
          <w:color w:val="000000"/>
        </w:rPr>
        <w:t>W trakcie wykonywania robót budynek będzie użytkowany.</w:t>
      </w:r>
      <w:r>
        <w:rPr>
          <w:rFonts w:ascii="Tahoma" w:hAnsi="Tahoma" w:cs="Tahoma"/>
          <w:bCs/>
          <w:color w:val="000000"/>
        </w:rPr>
        <w:t xml:space="preserve"> </w:t>
      </w:r>
    </w:p>
    <w:p w:rsidR="004F0A38" w:rsidRPr="0075481F" w:rsidRDefault="004F0A38" w:rsidP="00386AB8">
      <w:pPr>
        <w:pStyle w:val="Akapitzlist"/>
        <w:numPr>
          <w:ilvl w:val="0"/>
          <w:numId w:val="53"/>
        </w:numPr>
        <w:autoSpaceDE w:val="0"/>
        <w:autoSpaceDN w:val="0"/>
        <w:adjustRightInd w:val="0"/>
        <w:ind w:left="284" w:hanging="284"/>
        <w:jc w:val="both"/>
        <w:rPr>
          <w:rFonts w:eastAsiaTheme="minorHAnsi"/>
          <w:lang w:eastAsia="en-US"/>
        </w:rPr>
      </w:pPr>
      <w:r w:rsidRPr="0075481F">
        <w:rPr>
          <w:rFonts w:ascii="Tahoma" w:hAnsi="Tahoma" w:cs="Tahoma"/>
          <w:color w:val="000000"/>
        </w:rPr>
        <w:lastRenderedPageBreak/>
        <w:t xml:space="preserve">Zgodnie z art. 30 ust. 4 ustawy prawo zamówień publicznych w przypadku przywołania </w:t>
      </w:r>
      <w:r w:rsidRPr="0075481F">
        <w:rPr>
          <w:rFonts w:ascii="Tahoma" w:hAnsi="Tahoma" w:cs="Tahoma"/>
          <w:color w:val="000000"/>
        </w:rPr>
        <w:br/>
        <w:t>w dokumentacji projektowej oraz specyfikacji technicznej wykonania i odbioru robót budowlanych norm, europejskich ocen technicznych, aprobat, specyfikacji technicznych i systemów referencji technicznych</w:t>
      </w:r>
      <w:r>
        <w:rPr>
          <w:rFonts w:ascii="Tahoma" w:hAnsi="Tahoma" w:cs="Tahoma"/>
          <w:color w:val="000000"/>
        </w:rPr>
        <w:t>,</w:t>
      </w:r>
      <w:r w:rsidRPr="0075481F">
        <w:rPr>
          <w:rFonts w:ascii="Tahoma" w:hAnsi="Tahoma" w:cs="Tahoma"/>
          <w:color w:val="000000"/>
        </w:rPr>
        <w:t xml:space="preserve"> Zamawiający dopuszcza rozwiązania równoważne do opisywanych w ww. dokumentach. </w:t>
      </w:r>
    </w:p>
    <w:p w:rsidR="004F0A38" w:rsidRPr="00C460AC" w:rsidRDefault="004F0A38" w:rsidP="00386AB8">
      <w:pPr>
        <w:pStyle w:val="Akapitzlist"/>
        <w:numPr>
          <w:ilvl w:val="0"/>
          <w:numId w:val="53"/>
        </w:numPr>
        <w:autoSpaceDE w:val="0"/>
        <w:autoSpaceDN w:val="0"/>
        <w:adjustRightInd w:val="0"/>
        <w:ind w:left="284" w:hanging="284"/>
        <w:jc w:val="both"/>
        <w:rPr>
          <w:rFonts w:eastAsiaTheme="minorHAnsi"/>
          <w:lang w:eastAsia="en-US"/>
        </w:rPr>
      </w:pPr>
      <w:r w:rsidRPr="00C460AC">
        <w:rPr>
          <w:rFonts w:ascii="Tahoma" w:hAnsi="Tahoma" w:cs="Tahoma"/>
          <w:color w:val="000000"/>
        </w:rPr>
        <w:t>Wykonawca, który powołuje się na rozwiązania równoważne opisane przez Zamawiającego jest obowiązany wykazać, że oferowane przez niego w ramach przedmiotu zamówienia materiał</w:t>
      </w:r>
      <w:r>
        <w:rPr>
          <w:rFonts w:ascii="Tahoma" w:hAnsi="Tahoma" w:cs="Tahoma"/>
          <w:color w:val="000000"/>
        </w:rPr>
        <w:t>y</w:t>
      </w:r>
      <w:r w:rsidRPr="00C460AC">
        <w:rPr>
          <w:rFonts w:ascii="Tahoma" w:hAnsi="Tahoma" w:cs="Tahoma"/>
          <w:color w:val="000000"/>
        </w:rPr>
        <w:t xml:space="preserve">, elementy, systemy spełniają wymagania określone przez Zamawiającego.  </w:t>
      </w:r>
    </w:p>
    <w:p w:rsidR="004F0A38" w:rsidRPr="00EF3D31" w:rsidRDefault="004F0A38" w:rsidP="00386AB8">
      <w:pPr>
        <w:pStyle w:val="Akapitzlist"/>
        <w:numPr>
          <w:ilvl w:val="0"/>
          <w:numId w:val="53"/>
        </w:numPr>
        <w:autoSpaceDE w:val="0"/>
        <w:autoSpaceDN w:val="0"/>
        <w:adjustRightInd w:val="0"/>
        <w:ind w:left="284" w:hanging="284"/>
        <w:jc w:val="both"/>
        <w:rPr>
          <w:rFonts w:eastAsiaTheme="minorHAnsi"/>
          <w:lang w:eastAsia="en-US"/>
        </w:rPr>
      </w:pPr>
      <w:r w:rsidRPr="00EF3D31">
        <w:rPr>
          <w:rFonts w:ascii="Tahoma" w:eastAsiaTheme="minorHAnsi" w:hAnsi="Tahoma" w:cs="Tahoma"/>
          <w:lang w:eastAsia="en-US"/>
        </w:rPr>
        <w:t>Zamawiający nie żąda</w:t>
      </w:r>
      <w:r>
        <w:rPr>
          <w:rFonts w:ascii="Tahoma" w:eastAsiaTheme="minorHAnsi" w:hAnsi="Tahoma" w:cs="Tahoma"/>
          <w:lang w:eastAsia="en-US"/>
        </w:rPr>
        <w:t xml:space="preserve"> przedłożenia kosztorysu przez W</w:t>
      </w:r>
      <w:r w:rsidRPr="00EF3D31">
        <w:rPr>
          <w:rFonts w:ascii="Tahoma" w:eastAsiaTheme="minorHAnsi" w:hAnsi="Tahoma" w:cs="Tahoma"/>
          <w:lang w:eastAsia="en-US"/>
        </w:rPr>
        <w:t xml:space="preserve">ykonawcę. </w:t>
      </w:r>
    </w:p>
    <w:p w:rsidR="00B44F24" w:rsidRPr="00B44F24" w:rsidRDefault="00B44F24" w:rsidP="00386AB8">
      <w:pPr>
        <w:pStyle w:val="Akapitzlist"/>
        <w:numPr>
          <w:ilvl w:val="0"/>
          <w:numId w:val="53"/>
        </w:numPr>
        <w:autoSpaceDE w:val="0"/>
        <w:autoSpaceDN w:val="0"/>
        <w:adjustRightInd w:val="0"/>
        <w:ind w:left="284" w:hanging="284"/>
        <w:jc w:val="both"/>
        <w:rPr>
          <w:rFonts w:eastAsiaTheme="minorHAnsi"/>
          <w:lang w:eastAsia="en-US"/>
        </w:rPr>
      </w:pPr>
      <w:r w:rsidRPr="008B1BCE">
        <w:rPr>
          <w:rFonts w:ascii="Tahoma" w:hAnsi="Tahoma" w:cs="Tahoma"/>
        </w:rPr>
        <w:t>Wymagania, o których mowa w art. 29 ust. 3a ustawy prawo zamówień publicznych Zamawiający określił w rozdziale 24 SIWZ</w:t>
      </w:r>
    </w:p>
    <w:p w:rsidR="004F0A38" w:rsidRPr="00B44F24" w:rsidRDefault="004F0A38" w:rsidP="00386AB8">
      <w:pPr>
        <w:pStyle w:val="Akapitzlist"/>
        <w:numPr>
          <w:ilvl w:val="0"/>
          <w:numId w:val="53"/>
        </w:numPr>
        <w:autoSpaceDE w:val="0"/>
        <w:autoSpaceDN w:val="0"/>
        <w:adjustRightInd w:val="0"/>
        <w:ind w:left="284" w:hanging="284"/>
        <w:jc w:val="both"/>
        <w:rPr>
          <w:rFonts w:eastAsiaTheme="minorHAnsi"/>
          <w:lang w:eastAsia="en-US"/>
        </w:rPr>
      </w:pPr>
      <w:r w:rsidRPr="00A84166">
        <w:rPr>
          <w:rFonts w:ascii="Tahoma" w:hAnsi="Tahoma" w:cs="Tahoma"/>
          <w:color w:val="000000"/>
        </w:rPr>
        <w:t>Zgodnie z art. 24 aa ustawy prawo zamówień publicznych Zamawiający najpierw dokona oceny</w:t>
      </w:r>
      <w:r>
        <w:rPr>
          <w:rFonts w:ascii="Tahoma" w:hAnsi="Tahoma" w:cs="Tahoma"/>
          <w:color w:val="000000"/>
        </w:rPr>
        <w:t xml:space="preserve"> ofert, a następnie zbada, czy W</w:t>
      </w:r>
      <w:r w:rsidRPr="00A84166">
        <w:rPr>
          <w:rFonts w:ascii="Tahoma" w:hAnsi="Tahoma" w:cs="Tahoma"/>
          <w:color w:val="000000"/>
        </w:rPr>
        <w:t xml:space="preserve">ykonawca,  którego oferta została oceniona jako najkorzystniejsza nie podlega wykluczeniu oraz spełnia warunki udziału w postepowaniu. </w:t>
      </w:r>
    </w:p>
    <w:p w:rsidR="007768DC" w:rsidRDefault="007768DC" w:rsidP="007768DC">
      <w:pPr>
        <w:pStyle w:val="Podpis1"/>
        <w:spacing w:before="0" w:after="0"/>
        <w:rPr>
          <w:rFonts w:ascii="Tahoma" w:hAnsi="Tahoma"/>
          <w:i w:val="0"/>
          <w:color w:val="000000"/>
          <w:sz w:val="20"/>
          <w:szCs w:val="20"/>
        </w:rPr>
      </w:pPr>
    </w:p>
    <w:p w:rsidR="007768DC" w:rsidRDefault="007768DC" w:rsidP="007768DC">
      <w:pPr>
        <w:pStyle w:val="Nagwek3"/>
        <w:shd w:val="clear" w:color="auto" w:fill="D9D9D9" w:themeFill="background1" w:themeFillShade="D9"/>
        <w:spacing w:before="0" w:after="0"/>
      </w:pPr>
      <w:bookmarkStart w:id="3" w:name="_Toc496013079"/>
      <w:r>
        <w:t>Rozdział 4: Termin wykonania zamówienia</w:t>
      </w:r>
      <w:bookmarkEnd w:id="3"/>
      <w:r>
        <w:t xml:space="preserve"> </w:t>
      </w:r>
    </w:p>
    <w:p w:rsidR="007768DC" w:rsidRDefault="007768DC" w:rsidP="007768DC">
      <w:pPr>
        <w:pStyle w:val="Podpis1"/>
        <w:spacing w:before="0" w:after="0"/>
        <w:rPr>
          <w:rFonts w:ascii="Tahoma" w:hAnsi="Tahoma"/>
          <w:i w:val="0"/>
          <w:color w:val="000000"/>
          <w:sz w:val="20"/>
          <w:szCs w:val="20"/>
        </w:rPr>
      </w:pPr>
    </w:p>
    <w:p w:rsidR="00D55A78" w:rsidRPr="00ED2AC0" w:rsidRDefault="00CF6708" w:rsidP="007768DC">
      <w:pPr>
        <w:jc w:val="both"/>
        <w:rPr>
          <w:rFonts w:ascii="Tahoma" w:hAnsi="Tahoma" w:cs="Tahoma"/>
          <w:color w:val="000000" w:themeColor="text1"/>
        </w:rPr>
      </w:pPr>
      <w:r w:rsidRPr="00ED2AC0">
        <w:rPr>
          <w:rFonts w:ascii="Tahoma" w:hAnsi="Tahoma" w:cs="Tahoma"/>
          <w:color w:val="000000" w:themeColor="text1"/>
        </w:rPr>
        <w:t xml:space="preserve">Część Nr 1: </w:t>
      </w:r>
    </w:p>
    <w:p w:rsidR="00D55A78" w:rsidRPr="00ED2AC0" w:rsidRDefault="00D55A78" w:rsidP="00D55A78">
      <w:pPr>
        <w:jc w:val="both"/>
        <w:rPr>
          <w:rFonts w:ascii="Tahoma" w:hAnsi="Tahoma" w:cs="Tahoma"/>
          <w:color w:val="000000" w:themeColor="text1"/>
        </w:rPr>
      </w:pPr>
      <w:r w:rsidRPr="00ED2AC0">
        <w:rPr>
          <w:rFonts w:ascii="Tahoma" w:hAnsi="Tahoma" w:cs="Tahoma"/>
          <w:color w:val="000000" w:themeColor="text1"/>
        </w:rPr>
        <w:t>a) 60 dni od dnia podpisania umowy dla przebudowy wewnętrznej instalacji wodociągowej przeciwpożarowej</w:t>
      </w:r>
    </w:p>
    <w:p w:rsidR="00D55A78" w:rsidRPr="00ED2AC0" w:rsidRDefault="00D55A78" w:rsidP="00D55A78">
      <w:pPr>
        <w:jc w:val="both"/>
        <w:rPr>
          <w:rFonts w:ascii="Tahoma" w:hAnsi="Tahoma" w:cs="Tahoma"/>
          <w:color w:val="000000" w:themeColor="text1"/>
        </w:rPr>
      </w:pPr>
      <w:r w:rsidRPr="00ED2AC0">
        <w:rPr>
          <w:rFonts w:ascii="Tahoma" w:hAnsi="Tahoma" w:cs="Tahoma"/>
          <w:color w:val="000000" w:themeColor="text1"/>
        </w:rPr>
        <w:t>b) w</w:t>
      </w:r>
      <w:r w:rsidR="00B601EB" w:rsidRPr="00ED2AC0">
        <w:rPr>
          <w:rFonts w:ascii="Tahoma" w:hAnsi="Tahoma" w:cs="Tahoma"/>
          <w:color w:val="000000" w:themeColor="text1"/>
        </w:rPr>
        <w:t xml:space="preserve"> przypadku </w:t>
      </w:r>
      <w:r w:rsidR="00DC6901" w:rsidRPr="00ED2AC0">
        <w:rPr>
          <w:rFonts w:ascii="Tahoma" w:hAnsi="Tahoma" w:cs="Tahoma"/>
          <w:color w:val="000000" w:themeColor="text1"/>
        </w:rPr>
        <w:t>korzystania</w:t>
      </w:r>
      <w:r w:rsidR="00B601EB" w:rsidRPr="00ED2AC0">
        <w:rPr>
          <w:rFonts w:ascii="Tahoma" w:hAnsi="Tahoma" w:cs="Tahoma"/>
          <w:color w:val="000000" w:themeColor="text1"/>
        </w:rPr>
        <w:t xml:space="preserve"> z prawa opcji </w:t>
      </w:r>
      <w:r w:rsidR="00C10AE1" w:rsidRPr="00ED2AC0">
        <w:rPr>
          <w:rFonts w:ascii="Tahoma" w:hAnsi="Tahoma" w:cs="Tahoma"/>
          <w:color w:val="000000" w:themeColor="text1"/>
        </w:rPr>
        <w:t>–</w:t>
      </w:r>
      <w:r w:rsidRPr="00ED2AC0">
        <w:rPr>
          <w:rFonts w:ascii="Tahoma" w:hAnsi="Tahoma" w:cs="Tahoma"/>
          <w:color w:val="000000" w:themeColor="text1"/>
        </w:rPr>
        <w:t xml:space="preserve"> </w:t>
      </w:r>
      <w:r w:rsidR="00EF2661" w:rsidRPr="00ED2AC0">
        <w:rPr>
          <w:rFonts w:ascii="Tahoma" w:hAnsi="Tahoma" w:cs="Tahoma"/>
          <w:color w:val="000000" w:themeColor="text1"/>
        </w:rPr>
        <w:t>9</w:t>
      </w:r>
      <w:r w:rsidR="00C10AE1" w:rsidRPr="00ED2AC0">
        <w:rPr>
          <w:rFonts w:ascii="Tahoma" w:hAnsi="Tahoma" w:cs="Tahoma"/>
          <w:color w:val="000000" w:themeColor="text1"/>
        </w:rPr>
        <w:t xml:space="preserve">0 dni od dnia </w:t>
      </w:r>
      <w:r w:rsidR="00C54C5F" w:rsidRPr="00ED2AC0">
        <w:rPr>
          <w:rFonts w:ascii="Tahoma" w:hAnsi="Tahoma" w:cs="Tahoma"/>
          <w:color w:val="000000" w:themeColor="text1"/>
        </w:rPr>
        <w:t>z</w:t>
      </w:r>
      <w:r w:rsidR="00B601EB" w:rsidRPr="00ED2AC0">
        <w:rPr>
          <w:rFonts w:ascii="Tahoma" w:hAnsi="Tahoma" w:cs="Tahoma"/>
          <w:color w:val="000000" w:themeColor="text1"/>
        </w:rPr>
        <w:t xml:space="preserve">awiadomienia </w:t>
      </w:r>
      <w:r w:rsidR="00C54C5F" w:rsidRPr="00ED2AC0">
        <w:rPr>
          <w:rFonts w:ascii="Tahoma" w:hAnsi="Tahoma" w:cs="Tahoma"/>
          <w:color w:val="000000" w:themeColor="text1"/>
        </w:rPr>
        <w:t xml:space="preserve">Wykonawcy </w:t>
      </w:r>
      <w:r w:rsidR="00B601EB" w:rsidRPr="00ED2AC0">
        <w:rPr>
          <w:rFonts w:ascii="Tahoma" w:hAnsi="Tahoma" w:cs="Tahoma"/>
          <w:color w:val="000000" w:themeColor="text1"/>
        </w:rPr>
        <w:t xml:space="preserve">o korzystaniu </w:t>
      </w:r>
      <w:r w:rsidR="00A05698" w:rsidRPr="00ED2AC0">
        <w:rPr>
          <w:rFonts w:ascii="Tahoma" w:hAnsi="Tahoma" w:cs="Tahoma"/>
          <w:color w:val="000000" w:themeColor="text1"/>
        </w:rPr>
        <w:br/>
      </w:r>
      <w:r w:rsidR="00B601EB" w:rsidRPr="00ED2AC0">
        <w:rPr>
          <w:rFonts w:ascii="Tahoma" w:hAnsi="Tahoma" w:cs="Tahoma"/>
          <w:color w:val="000000" w:themeColor="text1"/>
        </w:rPr>
        <w:t>z prawa opcji</w:t>
      </w:r>
    </w:p>
    <w:p w:rsidR="00D55A78" w:rsidRPr="00ED2AC0" w:rsidRDefault="00D55A78" w:rsidP="007768DC">
      <w:pPr>
        <w:jc w:val="both"/>
        <w:rPr>
          <w:rFonts w:ascii="Tahoma" w:hAnsi="Tahoma" w:cs="Tahoma"/>
          <w:color w:val="000000" w:themeColor="text1"/>
        </w:rPr>
      </w:pPr>
    </w:p>
    <w:p w:rsidR="00CF6708" w:rsidRPr="00ED2AC0" w:rsidRDefault="00CF6708" w:rsidP="007768DC">
      <w:pPr>
        <w:jc w:val="both"/>
        <w:rPr>
          <w:rFonts w:ascii="Tahoma" w:hAnsi="Tahoma" w:cs="Tahoma"/>
          <w:color w:val="000000" w:themeColor="text1"/>
        </w:rPr>
      </w:pPr>
      <w:r w:rsidRPr="00ED2AC0">
        <w:rPr>
          <w:rFonts w:ascii="Tahoma" w:hAnsi="Tahoma" w:cs="Tahoma"/>
          <w:color w:val="000000" w:themeColor="text1"/>
        </w:rPr>
        <w:t xml:space="preserve">Część Nr 2: </w:t>
      </w:r>
    </w:p>
    <w:p w:rsidR="00C10AE1" w:rsidRPr="00ED2AC0" w:rsidRDefault="002C19A9" w:rsidP="007768DC">
      <w:pPr>
        <w:jc w:val="both"/>
        <w:rPr>
          <w:rFonts w:ascii="Tahoma" w:hAnsi="Tahoma" w:cs="Tahoma"/>
          <w:color w:val="000000" w:themeColor="text1"/>
        </w:rPr>
      </w:pPr>
      <w:r w:rsidRPr="00ED2AC0">
        <w:rPr>
          <w:rFonts w:ascii="Tahoma" w:hAnsi="Tahoma" w:cs="Tahoma"/>
          <w:color w:val="000000" w:themeColor="text1"/>
        </w:rPr>
        <w:t>120</w:t>
      </w:r>
      <w:r w:rsidR="00A92DFF" w:rsidRPr="00ED2AC0">
        <w:rPr>
          <w:rFonts w:ascii="Tahoma" w:hAnsi="Tahoma" w:cs="Tahoma"/>
          <w:color w:val="000000" w:themeColor="text1"/>
        </w:rPr>
        <w:t xml:space="preserve"> dni od dnia podpisania umowy </w:t>
      </w:r>
    </w:p>
    <w:p w:rsidR="007768DC" w:rsidRPr="00ED2AC0" w:rsidRDefault="007768DC" w:rsidP="007768DC">
      <w:pPr>
        <w:jc w:val="both"/>
        <w:rPr>
          <w:rFonts w:ascii="Tahoma" w:hAnsi="Tahoma" w:cs="Tahoma"/>
          <w:color w:val="000000" w:themeColor="text1"/>
        </w:rPr>
      </w:pPr>
    </w:p>
    <w:p w:rsidR="007768DC" w:rsidRDefault="007768DC" w:rsidP="007768DC">
      <w:pPr>
        <w:pStyle w:val="Nagwek3"/>
        <w:shd w:val="clear" w:color="auto" w:fill="D9D9D9" w:themeFill="background1" w:themeFillShade="D9"/>
        <w:spacing w:before="0" w:after="0"/>
      </w:pPr>
      <w:bookmarkStart w:id="4" w:name="_Toc496013080"/>
      <w:r>
        <w:t>Rozdział 5: Warunki udziału w postepowaniu</w:t>
      </w:r>
      <w:bookmarkEnd w:id="4"/>
      <w:r>
        <w:t xml:space="preserve"> </w:t>
      </w:r>
    </w:p>
    <w:p w:rsidR="007768DC" w:rsidRPr="008B3F23" w:rsidRDefault="007768DC" w:rsidP="007768DC"/>
    <w:p w:rsidR="007768DC" w:rsidRPr="00BC3B7D" w:rsidRDefault="007768DC" w:rsidP="007768DC">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7768DC" w:rsidRPr="00ED29AC" w:rsidRDefault="007768DC" w:rsidP="007768DC">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7768DC" w:rsidRPr="00ED29AC" w:rsidRDefault="007768DC" w:rsidP="007768DC">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7768DC" w:rsidRPr="00BC3B7D" w:rsidRDefault="007768DC" w:rsidP="007768DC">
      <w:pPr>
        <w:pStyle w:val="Tekstpodstawowywcity"/>
        <w:spacing w:after="0"/>
        <w:ind w:left="0"/>
        <w:rPr>
          <w:rFonts w:ascii="Tahoma" w:hAnsi="Tahoma" w:cs="Tahoma"/>
          <w:b/>
          <w:smallCaps/>
          <w:color w:val="000000"/>
        </w:rPr>
      </w:pPr>
    </w:p>
    <w:p w:rsidR="007768DC" w:rsidRPr="00ED29AC" w:rsidRDefault="007768DC" w:rsidP="007768DC">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C10AE1" w:rsidRPr="00ED2AC0" w:rsidRDefault="007768DC" w:rsidP="00C10AE1">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t>
      </w:r>
      <w:r w:rsidR="00C10AE1" w:rsidRPr="003A3014">
        <w:rPr>
          <w:rFonts w:ascii="Tahoma" w:hAnsi="Tahoma" w:cs="Tahoma"/>
          <w:color w:val="000000"/>
        </w:rPr>
        <w:t xml:space="preserve">Weryfikacja spełniania warunku nastąpi na podstawie </w:t>
      </w:r>
      <w:r w:rsidR="00C10AE1" w:rsidRPr="003A3014">
        <w:rPr>
          <w:rFonts w:ascii="Tahoma" w:hAnsi="Tahoma" w:cs="Tahoma"/>
          <w:color w:val="000000" w:themeColor="text1"/>
        </w:rPr>
        <w:t xml:space="preserve">złożonego oświadczenia zgodnie z załącznikiem </w:t>
      </w:r>
      <w:r w:rsidR="00C10AE1" w:rsidRPr="00ED2AC0">
        <w:rPr>
          <w:rFonts w:ascii="Tahoma" w:hAnsi="Tahoma" w:cs="Tahoma"/>
          <w:color w:val="000000" w:themeColor="text1"/>
        </w:rPr>
        <w:t>Nr 1</w:t>
      </w:r>
      <w:r w:rsidR="00ED2AC0" w:rsidRPr="00ED2AC0">
        <w:rPr>
          <w:rFonts w:ascii="Tahoma" w:hAnsi="Tahoma" w:cs="Tahoma"/>
          <w:color w:val="000000" w:themeColor="text1"/>
        </w:rPr>
        <w:t>a</w:t>
      </w:r>
      <w:r w:rsidR="00C10AE1" w:rsidRPr="00ED2AC0">
        <w:rPr>
          <w:rFonts w:ascii="Tahoma" w:hAnsi="Tahoma" w:cs="Tahoma"/>
          <w:color w:val="000000" w:themeColor="text1"/>
        </w:rPr>
        <w:t xml:space="preserve"> (część Nr 1) lub z załącznikiem Nr 1</w:t>
      </w:r>
      <w:r w:rsidR="00ED2AC0" w:rsidRPr="00ED2AC0">
        <w:rPr>
          <w:rFonts w:ascii="Tahoma" w:hAnsi="Tahoma" w:cs="Tahoma"/>
          <w:color w:val="000000" w:themeColor="text1"/>
        </w:rPr>
        <w:t>b</w:t>
      </w:r>
      <w:r w:rsidR="00C10AE1" w:rsidRPr="00ED2AC0">
        <w:rPr>
          <w:rFonts w:ascii="Tahoma" w:hAnsi="Tahoma" w:cs="Tahoma"/>
          <w:color w:val="000000" w:themeColor="text1"/>
        </w:rPr>
        <w:t xml:space="preserve"> (część Nr 2) do formularza ofertowego</w:t>
      </w:r>
    </w:p>
    <w:p w:rsidR="007768DC" w:rsidRPr="003A3014" w:rsidRDefault="007768DC" w:rsidP="007768DC">
      <w:pPr>
        <w:pStyle w:val="Tekstpodstawowywcity"/>
        <w:spacing w:after="0"/>
        <w:ind w:left="0"/>
        <w:jc w:val="both"/>
        <w:rPr>
          <w:rFonts w:ascii="Tahoma" w:hAnsi="Tahoma" w:cs="Tahoma"/>
          <w:color w:val="000000"/>
        </w:rPr>
      </w:pP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t>Wykluczenie wykonawcy następuje:</w:t>
      </w: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t>1) w przypadkach, o których mowa w 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7768DC" w:rsidRPr="003A3014" w:rsidRDefault="007768DC" w:rsidP="007768DC">
      <w:pPr>
        <w:suppressAutoHyphens w:val="0"/>
        <w:rPr>
          <w:rFonts w:ascii="Tahoma" w:hAnsi="Tahoma" w:cs="Tahoma"/>
          <w:lang w:eastAsia="pl-PL"/>
        </w:rPr>
      </w:pPr>
      <w:r w:rsidRPr="003A3014">
        <w:rPr>
          <w:rFonts w:ascii="Tahoma" w:hAnsi="Tahoma" w:cs="Tahoma"/>
          <w:lang w:eastAsia="pl-PL"/>
        </w:rPr>
        <w:t>2) w przypadkach, o których mowa:</w:t>
      </w: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t>a) w ust. 1 pkt 13 lit. d i pkt 14, gdy osoba, o której mowa w tych przepisach, została skazana za przestępstwo wymienione w ust. 1 pkt 13 lit. d,</w:t>
      </w: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t>b) w ust. 1 pkt 15,</w:t>
      </w: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ust. 1 pkt 18 i 20</w:t>
      </w:r>
      <w:r w:rsidRPr="003A3014">
        <w:rPr>
          <w:rFonts w:ascii="Tahoma" w:hAnsi="Tahoma" w:cs="Tahoma"/>
          <w:lang w:eastAsia="pl-PL"/>
        </w:rPr>
        <w:t>, jeżeli nie upłynęły 3 lata od dnia zaistnienia zdarzenia będącego podstawą wykluczenia;</w:t>
      </w: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t xml:space="preserve">4) w przypadku, o którym mowa w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7768DC" w:rsidRPr="003A3014" w:rsidRDefault="007768DC" w:rsidP="007768DC">
      <w:pPr>
        <w:suppressAutoHyphens w:val="0"/>
        <w:jc w:val="both"/>
        <w:rPr>
          <w:rFonts w:ascii="Tahoma" w:hAnsi="Tahoma" w:cs="Tahoma"/>
          <w:lang w:eastAsia="pl-PL"/>
        </w:rPr>
      </w:pPr>
      <w:r w:rsidRPr="003A3014">
        <w:rPr>
          <w:rFonts w:ascii="Tahoma" w:hAnsi="Tahoma" w:cs="Tahoma"/>
          <w:lang w:eastAsia="pl-PL"/>
        </w:rPr>
        <w:lastRenderedPageBreak/>
        <w:t xml:space="preserve">5) w przypadku, o którym mowa w 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7768DC" w:rsidRDefault="007768DC" w:rsidP="007768DC">
      <w:pPr>
        <w:suppressAutoHyphens w:val="0"/>
        <w:rPr>
          <w:rFonts w:ascii="Tahoma" w:hAnsi="Tahoma" w:cs="Tahoma"/>
          <w:lang w:eastAsia="pl-PL"/>
        </w:rPr>
      </w:pPr>
    </w:p>
    <w:p w:rsidR="007768DC" w:rsidRDefault="007768DC" w:rsidP="007768DC">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7768DC" w:rsidRDefault="007768DC" w:rsidP="007768DC">
      <w:pPr>
        <w:suppressAutoHyphens w:val="0"/>
        <w:jc w:val="both"/>
        <w:rPr>
          <w:rFonts w:ascii="Tahoma" w:hAnsi="Tahoma" w:cs="Tahoma"/>
          <w:lang w:eastAsia="pl-PL"/>
        </w:rPr>
      </w:pPr>
    </w:p>
    <w:p w:rsidR="007768DC" w:rsidRPr="00EE073C" w:rsidRDefault="007768DC" w:rsidP="007768DC">
      <w:pPr>
        <w:suppressAutoHyphens w:val="0"/>
        <w:jc w:val="both"/>
        <w:rPr>
          <w:rFonts w:ascii="Tahoma" w:hAnsi="Tahoma" w:cs="Tahoma"/>
          <w:lang w:eastAsia="pl-PL"/>
        </w:rPr>
      </w:pPr>
      <w:r w:rsidRPr="00EE073C">
        <w:rPr>
          <w:rFonts w:ascii="Tahoma" w:hAnsi="Tahoma" w:cs="Tahoma"/>
        </w:rPr>
        <w:t>W przypadkach, o których mowa w ust. 1 pkt 19, przed wykluczeniem wykona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7768DC" w:rsidRDefault="007768DC" w:rsidP="007768DC">
      <w:pPr>
        <w:pStyle w:val="Tekstpodstawowywcity"/>
        <w:spacing w:after="0"/>
        <w:ind w:left="0"/>
        <w:rPr>
          <w:rFonts w:ascii="Tahoma" w:hAnsi="Tahoma" w:cs="Tahoma"/>
          <w:color w:val="000000"/>
        </w:rPr>
      </w:pPr>
    </w:p>
    <w:p w:rsidR="007768DC" w:rsidRPr="000C51CB" w:rsidRDefault="007768DC" w:rsidP="007768DC">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7768DC" w:rsidRDefault="007768DC" w:rsidP="007768DC">
      <w:pPr>
        <w:pStyle w:val="Tekstpodstawowywcity"/>
        <w:spacing w:after="0"/>
        <w:ind w:left="0"/>
        <w:rPr>
          <w:rFonts w:ascii="Tahoma" w:hAnsi="Tahoma" w:cs="Tahoma"/>
          <w:color w:val="000000"/>
        </w:rPr>
      </w:pPr>
    </w:p>
    <w:p w:rsidR="0083269B" w:rsidRPr="007361D3" w:rsidRDefault="0083269B" w:rsidP="0083269B">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83269B" w:rsidRPr="007361D3" w:rsidRDefault="0083269B" w:rsidP="0083269B">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83269B" w:rsidRPr="007361D3" w:rsidRDefault="0083269B" w:rsidP="0083269B">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83269B" w:rsidRPr="007361D3" w:rsidRDefault="0083269B" w:rsidP="0083269B">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83269B" w:rsidRPr="007361D3" w:rsidRDefault="0083269B" w:rsidP="0083269B">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83269B" w:rsidRPr="007361D3" w:rsidRDefault="0083269B" w:rsidP="0083269B">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w:t>
      </w:r>
      <w:r>
        <w:rPr>
          <w:rFonts w:ascii="Tahoma" w:hAnsi="Tahoma" w:cs="Tahoma"/>
          <w:color w:val="000000" w:themeColor="text1"/>
        </w:rPr>
        <w:t xml:space="preserve">dla części Nr 1 i części Nr 2 </w:t>
      </w:r>
      <w:r w:rsidRPr="007361D3">
        <w:rPr>
          <w:rFonts w:ascii="Tahoma" w:hAnsi="Tahoma" w:cs="Tahoma"/>
          <w:color w:val="000000" w:themeColor="text1"/>
        </w:rPr>
        <w:t xml:space="preserve">nie określa szczegółowego warunku udziału w postępowaniu. </w:t>
      </w:r>
    </w:p>
    <w:p w:rsidR="0083269B" w:rsidRPr="007361D3" w:rsidRDefault="0083269B" w:rsidP="0083269B">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w:t>
      </w:r>
      <w:r>
        <w:rPr>
          <w:rFonts w:ascii="Tahoma" w:hAnsi="Tahoma" w:cs="Tahoma"/>
          <w:color w:val="000000" w:themeColor="text1"/>
        </w:rPr>
        <w:t xml:space="preserve">dla części Nr 1 i części Nr 2 </w:t>
      </w:r>
      <w:r w:rsidRPr="007361D3">
        <w:rPr>
          <w:rFonts w:ascii="Tahoma" w:hAnsi="Tahoma" w:cs="Tahoma"/>
          <w:color w:val="000000" w:themeColor="text1"/>
        </w:rPr>
        <w:t xml:space="preserve">nie określa szczegółowego warunku udziału w postępowaniu. </w:t>
      </w:r>
    </w:p>
    <w:p w:rsidR="0083269B" w:rsidRPr="007361D3" w:rsidRDefault="0083269B" w:rsidP="0083269B">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 lub zawodowej dla uznania, że Wykonawca spełnia warunek, musi on wykazać, że:</w:t>
      </w:r>
    </w:p>
    <w:p w:rsidR="007B2CC0" w:rsidRPr="004B6C91" w:rsidRDefault="007B2CC0" w:rsidP="007B2CC0">
      <w:pPr>
        <w:pStyle w:val="Tekstpodstawowywcity"/>
        <w:spacing w:after="0"/>
        <w:ind w:left="1276" w:hanging="709"/>
        <w:jc w:val="both"/>
        <w:rPr>
          <w:rFonts w:ascii="Tahoma" w:hAnsi="Tahoma" w:cs="Tahoma"/>
          <w:b/>
          <w:color w:val="000000" w:themeColor="text1"/>
        </w:rPr>
      </w:pPr>
      <w:r w:rsidRPr="004B6C91">
        <w:rPr>
          <w:rFonts w:ascii="Tahoma" w:hAnsi="Tahoma" w:cs="Tahoma"/>
          <w:b/>
          <w:color w:val="000000" w:themeColor="text1"/>
        </w:rPr>
        <w:t>dla części Nr 1:</w:t>
      </w:r>
    </w:p>
    <w:p w:rsidR="007B2CC0" w:rsidRPr="004B6C91" w:rsidRDefault="00DE25E9" w:rsidP="00386AB8">
      <w:pPr>
        <w:pStyle w:val="Tekstpodstawowy2"/>
        <w:numPr>
          <w:ilvl w:val="0"/>
          <w:numId w:val="78"/>
        </w:numPr>
        <w:spacing w:after="0" w:line="240" w:lineRule="auto"/>
        <w:ind w:left="1134" w:hanging="283"/>
        <w:jc w:val="both"/>
        <w:rPr>
          <w:rFonts w:ascii="Tahoma" w:hAnsi="Tahoma" w:cs="Tahoma"/>
          <w:color w:val="000000" w:themeColor="text1"/>
        </w:rPr>
      </w:pPr>
      <w:r>
        <w:rPr>
          <w:rFonts w:ascii="Tahoma" w:hAnsi="Tahoma" w:cs="Tahoma"/>
          <w:color w:val="000000" w:themeColor="text1"/>
        </w:rPr>
        <w:t xml:space="preserve">dysponuje </w:t>
      </w:r>
      <w:r w:rsidR="007B2CC0" w:rsidRPr="004B6C91">
        <w:rPr>
          <w:rFonts w:ascii="Tahoma" w:hAnsi="Tahoma" w:cs="Tahoma"/>
          <w:color w:val="000000" w:themeColor="text1"/>
        </w:rPr>
        <w:t>minimum jedną osobą</w:t>
      </w:r>
      <w:r w:rsidR="004B6C91" w:rsidRPr="004B6C91">
        <w:rPr>
          <w:rFonts w:ascii="Tahoma" w:hAnsi="Tahoma" w:cs="Tahoma"/>
          <w:color w:val="000000" w:themeColor="text1"/>
        </w:rPr>
        <w:t xml:space="preserve"> pełniącą funkcję kierownika robót -</w:t>
      </w:r>
      <w:r w:rsidR="007B2CC0" w:rsidRPr="004B6C91">
        <w:rPr>
          <w:rFonts w:ascii="Tahoma" w:hAnsi="Tahoma" w:cs="Tahoma"/>
          <w:color w:val="000000" w:themeColor="text1"/>
        </w:rPr>
        <w:t xml:space="preserve"> posiadającą uprawnienia do </w:t>
      </w:r>
      <w:r>
        <w:rPr>
          <w:rFonts w:ascii="Tahoma" w:hAnsi="Tahoma" w:cs="Tahoma"/>
          <w:color w:val="000000" w:themeColor="text1"/>
        </w:rPr>
        <w:t>kierowania robotami budowlanymi</w:t>
      </w:r>
      <w:r w:rsidR="007B2CC0" w:rsidRPr="004B6C91">
        <w:rPr>
          <w:rFonts w:ascii="Tahoma" w:hAnsi="Tahoma" w:cs="Tahoma"/>
          <w:color w:val="000000" w:themeColor="text1"/>
        </w:rPr>
        <w:t xml:space="preserve"> w specjalności instalacyjnej w zakresie sieci, instalacji i urządzeń cieplnych, wentylacy</w:t>
      </w:r>
      <w:r w:rsidR="004B6C91" w:rsidRPr="004B6C91">
        <w:rPr>
          <w:rFonts w:ascii="Tahoma" w:hAnsi="Tahoma" w:cs="Tahoma"/>
          <w:color w:val="000000" w:themeColor="text1"/>
        </w:rPr>
        <w:t xml:space="preserve">jnych, gazowych, wodociągowych </w:t>
      </w:r>
      <w:r w:rsidR="007B2CC0" w:rsidRPr="004B6C91">
        <w:rPr>
          <w:rFonts w:ascii="Tahoma" w:hAnsi="Tahoma" w:cs="Tahoma"/>
          <w:color w:val="000000" w:themeColor="text1"/>
        </w:rPr>
        <w:t>i kanalizacyjnych lub inne uprawnienia umożliwiające wykonywanie tych samych czynności co ww. uprawnienia, które pozwalają na zrealizowanie przedmiotowego zamówienia,</w:t>
      </w:r>
    </w:p>
    <w:p w:rsidR="007B2CC0" w:rsidRDefault="007B2CC0" w:rsidP="007B2CC0">
      <w:pPr>
        <w:pStyle w:val="Tekstpodstawowy2"/>
        <w:spacing w:after="0" w:line="240" w:lineRule="auto"/>
        <w:ind w:left="567"/>
        <w:jc w:val="both"/>
        <w:rPr>
          <w:rFonts w:ascii="Tahoma" w:hAnsi="Tahoma" w:cs="Tahoma"/>
        </w:rPr>
      </w:pPr>
      <w:r>
        <w:rPr>
          <w:rFonts w:ascii="Tahoma" w:hAnsi="Tahoma" w:cs="Tahoma"/>
        </w:rPr>
        <w:t>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(Dz. U.2013, poz. 1409) oraz ustawy o zasadach uznania kwalifikacji zawodowych nabytych w państwach członkowskich Unii Europejskiej (Dz. U.2016, poz. 65).</w:t>
      </w:r>
    </w:p>
    <w:p w:rsidR="007B2CC0" w:rsidRDefault="007B2CC0" w:rsidP="007B2CC0">
      <w:pPr>
        <w:pStyle w:val="Tekstpodstawowy2"/>
        <w:spacing w:after="0" w:line="240" w:lineRule="auto"/>
        <w:ind w:left="567"/>
        <w:jc w:val="both"/>
        <w:rPr>
          <w:rFonts w:ascii="Tahoma" w:hAnsi="Tahoma" w:cs="Tahoma"/>
        </w:rPr>
      </w:pPr>
      <w:r>
        <w:rPr>
          <w:rFonts w:ascii="Tahoma" w:hAnsi="Tahoma" w:cs="Tahoma"/>
        </w:rPr>
        <w:t>Weryfikacja spełniania tego warunku dokonana zostanie na podstawie</w:t>
      </w:r>
      <w:r>
        <w:rPr>
          <w:rFonts w:ascii="Tahoma" w:hAnsi="Tahoma" w:cs="Tahoma"/>
          <w:b/>
          <w:bCs/>
        </w:rPr>
        <w:t xml:space="preserve"> </w:t>
      </w:r>
      <w:r>
        <w:rPr>
          <w:rFonts w:ascii="Tahoma" w:hAnsi="Tahoma" w:cs="Tahoma"/>
          <w:bCs/>
        </w:rPr>
        <w:t xml:space="preserve">wypełnionego formularza </w:t>
      </w:r>
      <w:r w:rsidRPr="00644A4C">
        <w:rPr>
          <w:rFonts w:ascii="Tahoma" w:hAnsi="Tahoma" w:cs="Tahoma"/>
          <w:bCs/>
          <w:color w:val="000000" w:themeColor="text1"/>
        </w:rPr>
        <w:t xml:space="preserve">stanowiącego załącznik Nr </w:t>
      </w:r>
      <w:r w:rsidR="00464308">
        <w:rPr>
          <w:rFonts w:ascii="Tahoma" w:hAnsi="Tahoma" w:cs="Tahoma"/>
          <w:bCs/>
          <w:color w:val="000000" w:themeColor="text1"/>
        </w:rPr>
        <w:t>2</w:t>
      </w:r>
      <w:r w:rsidRPr="00644A4C">
        <w:rPr>
          <w:rFonts w:ascii="Tahoma" w:hAnsi="Tahoma" w:cs="Tahoma"/>
          <w:bCs/>
          <w:color w:val="000000" w:themeColor="text1"/>
        </w:rPr>
        <w:t xml:space="preserve"> do formularza ofertowego oraz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stanowiącym </w:t>
      </w:r>
      <w:r w:rsidRPr="000C51CB">
        <w:rPr>
          <w:rFonts w:ascii="Tahoma" w:hAnsi="Tahoma" w:cs="Tahoma"/>
          <w:color w:val="000000" w:themeColor="text1"/>
        </w:rPr>
        <w:t>załącznik Nr 1</w:t>
      </w:r>
      <w:r w:rsidR="002B421A">
        <w:rPr>
          <w:rFonts w:ascii="Tahoma" w:hAnsi="Tahoma" w:cs="Tahoma"/>
          <w:color w:val="000000" w:themeColor="text1"/>
        </w:rPr>
        <w:t>a</w:t>
      </w:r>
      <w:r w:rsidR="00464308">
        <w:rPr>
          <w:rFonts w:ascii="Tahoma" w:hAnsi="Tahoma" w:cs="Tahoma"/>
          <w:color w:val="000000" w:themeColor="text1"/>
        </w:rPr>
        <w:t xml:space="preserve"> do formularza ofertowego</w:t>
      </w:r>
      <w:r w:rsidR="002B421A">
        <w:rPr>
          <w:rFonts w:ascii="Tahoma" w:hAnsi="Tahoma" w:cs="Tahoma"/>
          <w:color w:val="000000" w:themeColor="text1"/>
        </w:rPr>
        <w:t>.</w:t>
      </w:r>
    </w:p>
    <w:p w:rsidR="007B2CC0" w:rsidRDefault="0083269B" w:rsidP="007B2CC0">
      <w:pPr>
        <w:autoSpaceDE w:val="0"/>
        <w:autoSpaceDN w:val="0"/>
        <w:adjustRightInd w:val="0"/>
        <w:ind w:left="426" w:hanging="426"/>
        <w:jc w:val="both"/>
        <w:rPr>
          <w:rFonts w:ascii="Tahoma" w:hAnsi="Tahoma" w:cs="Tahoma"/>
          <w:color w:val="000000"/>
        </w:rPr>
      </w:pPr>
      <w:r>
        <w:rPr>
          <w:rFonts w:ascii="Tahoma" w:hAnsi="Tahoma" w:cs="Tahoma"/>
          <w:color w:val="000000"/>
        </w:rPr>
        <w:t xml:space="preserve">Dla części Nr 2 Zamawiający nie ustanawia szczegółowego warunku udziału w postępowaniu. </w:t>
      </w:r>
    </w:p>
    <w:p w:rsidR="0083269B" w:rsidRDefault="0083269B" w:rsidP="007B2CC0">
      <w:pPr>
        <w:autoSpaceDE w:val="0"/>
        <w:autoSpaceDN w:val="0"/>
        <w:adjustRightInd w:val="0"/>
        <w:ind w:left="426" w:hanging="426"/>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w:t>
      </w:r>
      <w:r>
        <w:rPr>
          <w:rFonts w:ascii="Tahoma" w:hAnsi="Tahoma" w:cs="Tahoma"/>
          <w:color w:val="000000" w:themeColor="text1"/>
        </w:rPr>
        <w:t xml:space="preserve">dla części Nr 1 i części Nr 2 </w:t>
      </w:r>
      <w:r w:rsidRPr="007361D3">
        <w:rPr>
          <w:rFonts w:ascii="Tahoma" w:hAnsi="Tahoma" w:cs="Tahoma"/>
          <w:color w:val="000000" w:themeColor="text1"/>
        </w:rPr>
        <w:t>nie określa szczegółowego warunku udziału w tym zakresie</w:t>
      </w:r>
      <w:r>
        <w:rPr>
          <w:rFonts w:ascii="Tahoma" w:hAnsi="Tahoma" w:cs="Tahoma"/>
          <w:color w:val="000000" w:themeColor="text1"/>
        </w:rPr>
        <w:t>.</w:t>
      </w:r>
    </w:p>
    <w:p w:rsidR="0083269B" w:rsidRDefault="0083269B" w:rsidP="007B2CC0">
      <w:pPr>
        <w:autoSpaceDE w:val="0"/>
        <w:autoSpaceDN w:val="0"/>
        <w:adjustRightInd w:val="0"/>
        <w:ind w:left="426" w:hanging="426"/>
        <w:jc w:val="both"/>
        <w:rPr>
          <w:rFonts w:ascii="Tahoma" w:hAnsi="Tahoma" w:cs="Tahoma"/>
          <w:color w:val="000000"/>
        </w:rPr>
      </w:pPr>
    </w:p>
    <w:p w:rsidR="00464308" w:rsidRDefault="00464308" w:rsidP="007B2CC0">
      <w:pPr>
        <w:autoSpaceDE w:val="0"/>
        <w:autoSpaceDN w:val="0"/>
        <w:adjustRightInd w:val="0"/>
        <w:ind w:left="426" w:hanging="426"/>
        <w:jc w:val="both"/>
        <w:rPr>
          <w:rFonts w:ascii="Tahoma" w:hAnsi="Tahoma" w:cs="Tahoma"/>
          <w:color w:val="000000"/>
        </w:rPr>
      </w:pPr>
    </w:p>
    <w:p w:rsidR="007B2CC0" w:rsidRPr="000E5F08" w:rsidRDefault="007B2CC0" w:rsidP="007B2CC0">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w:t>
      </w:r>
      <w:r w:rsidRPr="000E5F08">
        <w:rPr>
          <w:rFonts w:ascii="Tahoma" w:hAnsi="Tahoma" w:cs="Tahoma"/>
          <w:color w:val="000000" w:themeColor="text1"/>
        </w:rPr>
        <w:lastRenderedPageBreak/>
        <w:t xml:space="preserve">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7B2CC0" w:rsidRPr="000E5F08" w:rsidRDefault="007B2CC0" w:rsidP="00386AB8">
      <w:pPr>
        <w:pStyle w:val="Akapitzlist"/>
        <w:numPr>
          <w:ilvl w:val="0"/>
          <w:numId w:val="77"/>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 xml:space="preserve">Wykonawca, który polega na zdolnościach lub sytuacji innych podmiotów udowodni zamawiającemu,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7B2CC0" w:rsidRPr="000E5F08" w:rsidRDefault="007B2CC0" w:rsidP="00386AB8">
      <w:pPr>
        <w:pStyle w:val="Akapitzlist"/>
        <w:numPr>
          <w:ilvl w:val="0"/>
          <w:numId w:val="77"/>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7B2CC0" w:rsidRPr="008D72F5" w:rsidRDefault="007B2CC0" w:rsidP="00386AB8">
      <w:pPr>
        <w:pStyle w:val="Akapitzlist"/>
        <w:numPr>
          <w:ilvl w:val="0"/>
          <w:numId w:val="77"/>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7B2CC0" w:rsidRDefault="007B2CC0" w:rsidP="007B2CC0">
      <w:pPr>
        <w:pStyle w:val="Tekstpodstawowywcity"/>
        <w:spacing w:after="0"/>
        <w:ind w:left="0"/>
        <w:jc w:val="both"/>
        <w:rPr>
          <w:rFonts w:ascii="Tahoma" w:hAnsi="Tahoma" w:cs="Tahoma"/>
          <w:color w:val="FF0000"/>
        </w:rPr>
      </w:pPr>
      <w:r>
        <w:rPr>
          <w:rFonts w:ascii="Tahoma" w:hAnsi="Tahoma" w:cs="Tahoma"/>
          <w:color w:val="000000" w:themeColor="text1"/>
        </w:rPr>
        <w:t xml:space="preserve">Zamawiający ocenia, czy udostępnione przez inne podmioty zdolności techniczne lub zawodowe lub sytuacja finansowa lub ekonomiczna pozwalają na wykazanie przez Wykonawcę spełniania warunków udziału w postepowaniu oraz bada czy nie zachodzą wobec tego podmiotu podstawy wykluczenia, </w:t>
      </w:r>
      <w:r>
        <w:rPr>
          <w:rFonts w:ascii="Tahoma" w:hAnsi="Tahoma" w:cs="Tahoma"/>
          <w:color w:val="000000" w:themeColor="text1"/>
        </w:rPr>
        <w:br/>
        <w:t>o których mowa w art. 24 ust. 1 pkt 13-22 i ust. 5 pkt 1.</w:t>
      </w:r>
    </w:p>
    <w:p w:rsidR="007B2CC0" w:rsidRDefault="007B2CC0" w:rsidP="007B2CC0">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7B2CC0" w:rsidRDefault="007B2CC0" w:rsidP="007B2CC0">
      <w:pPr>
        <w:suppressAutoHyphens w:val="0"/>
        <w:rPr>
          <w:sz w:val="24"/>
          <w:szCs w:val="24"/>
          <w:lang w:eastAsia="pl-PL"/>
        </w:rPr>
      </w:pPr>
    </w:p>
    <w:p w:rsidR="007B2CC0" w:rsidRPr="002C3E48" w:rsidRDefault="007B2CC0" w:rsidP="007B2CC0">
      <w:pPr>
        <w:suppressAutoHyphens w:val="0"/>
        <w:jc w:val="both"/>
        <w:rPr>
          <w:rFonts w:ascii="Tahoma" w:hAnsi="Tahoma" w:cs="Tahoma"/>
          <w:lang w:eastAsia="pl-PL"/>
        </w:rPr>
      </w:pPr>
      <w:r w:rsidRPr="002C3E48">
        <w:rPr>
          <w:rFonts w:ascii="Tahoma" w:hAnsi="Tahoma" w:cs="Tahoma"/>
          <w:lang w:eastAsia="pl-PL"/>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B2CC0" w:rsidRPr="002C3E48" w:rsidRDefault="007B2CC0" w:rsidP="007B2CC0">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7B2CC0" w:rsidRDefault="007B2CC0" w:rsidP="007B2CC0">
      <w:pPr>
        <w:suppressAutoHyphens w:val="0"/>
        <w:jc w:val="both"/>
        <w:rPr>
          <w:rFonts w:ascii="Tahoma" w:hAnsi="Tahoma" w:cs="Tahoma"/>
          <w:lang w:eastAsia="pl-PL"/>
        </w:rPr>
      </w:pPr>
      <w:r w:rsidRPr="002C3E48">
        <w:rPr>
          <w:rFonts w:ascii="Tahoma" w:hAnsi="Tahoma" w:cs="Tahoma"/>
          <w:lang w:eastAsia="pl-PL"/>
        </w:rPr>
        <w:t xml:space="preserve">2) zobowiązał się do osobistego wykonania odpowiedniej części zamówienia, jeżeli wykaże zdolności techniczne lub zawodowe lub sytuację finansową lub ekonomiczną, o których </w:t>
      </w:r>
      <w:r>
        <w:rPr>
          <w:rFonts w:ascii="Tahoma" w:hAnsi="Tahoma" w:cs="Tahoma"/>
          <w:lang w:eastAsia="pl-PL"/>
        </w:rPr>
        <w:t>wymaga Zamawiający</w:t>
      </w:r>
      <w:r w:rsidRPr="002C3E48">
        <w:rPr>
          <w:rFonts w:ascii="Tahoma" w:hAnsi="Tahoma" w:cs="Tahoma"/>
          <w:lang w:eastAsia="pl-PL"/>
        </w:rPr>
        <w:t>.</w:t>
      </w:r>
    </w:p>
    <w:p w:rsidR="00DB2502" w:rsidRPr="002C3E48" w:rsidRDefault="00DB2502" w:rsidP="007B2CC0">
      <w:pPr>
        <w:suppressAutoHyphens w:val="0"/>
        <w:jc w:val="both"/>
        <w:rPr>
          <w:rFonts w:ascii="Tahoma" w:hAnsi="Tahoma" w:cs="Tahoma"/>
          <w:lang w:eastAsia="pl-PL"/>
        </w:rPr>
      </w:pPr>
    </w:p>
    <w:p w:rsidR="007768DC" w:rsidRPr="00143D78" w:rsidRDefault="007768DC" w:rsidP="007768DC">
      <w:pPr>
        <w:pStyle w:val="Nagwek3"/>
        <w:shd w:val="clear" w:color="auto" w:fill="D9D9D9" w:themeFill="background1" w:themeFillShade="D9"/>
        <w:spacing w:before="0" w:after="0"/>
        <w:jc w:val="both"/>
      </w:pPr>
      <w:bookmarkStart w:id="5" w:name="_Toc496013081"/>
      <w:r>
        <w:t>Rozdział</w:t>
      </w:r>
      <w:r w:rsidRPr="00143D78">
        <w:t xml:space="preserve"> 6: Podstawy wykluczenia, o których mowa w art. 24 ust. 5</w:t>
      </w:r>
      <w:bookmarkEnd w:id="5"/>
    </w:p>
    <w:p w:rsidR="007768DC" w:rsidRDefault="007768DC" w:rsidP="007768DC">
      <w:pPr>
        <w:pStyle w:val="Tekstpodstawowywcity3"/>
        <w:spacing w:after="0"/>
        <w:ind w:left="0"/>
        <w:rPr>
          <w:rFonts w:ascii="Tahoma" w:hAnsi="Tahoma" w:cs="Tahoma"/>
          <w:b/>
          <w:color w:val="000000"/>
          <w:sz w:val="20"/>
          <w:szCs w:val="22"/>
        </w:rPr>
      </w:pPr>
    </w:p>
    <w:p w:rsidR="007768DC" w:rsidRPr="00ED2AC0" w:rsidRDefault="007768DC" w:rsidP="00ED2AC0">
      <w:pPr>
        <w:jc w:val="both"/>
        <w:rPr>
          <w:rFonts w:ascii="Tahoma" w:hAnsi="Tahoma" w:cs="Tahoma"/>
          <w:b/>
        </w:rPr>
      </w:pPr>
      <w:r>
        <w:rPr>
          <w:rFonts w:ascii="Tahoma" w:hAnsi="Tahoma" w:cs="Tahoma"/>
        </w:rPr>
        <w:t>Na pod</w:t>
      </w:r>
      <w:r w:rsidRPr="007D6028">
        <w:rPr>
          <w:rFonts w:ascii="Tahoma" w:hAnsi="Tahoma" w:cs="Tahoma"/>
        </w:rPr>
        <w:t>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68DC" w:rsidRDefault="007768DC" w:rsidP="007768DC">
      <w:pPr>
        <w:pStyle w:val="Nagwek3"/>
        <w:spacing w:before="0" w:after="0"/>
        <w:jc w:val="both"/>
      </w:pPr>
    </w:p>
    <w:p w:rsidR="007768DC" w:rsidRPr="00143D78" w:rsidRDefault="007768DC" w:rsidP="007768DC">
      <w:pPr>
        <w:pStyle w:val="Nagwek3"/>
        <w:shd w:val="clear" w:color="auto" w:fill="E7E6E6" w:themeFill="background2"/>
        <w:spacing w:before="0" w:after="0"/>
        <w:jc w:val="both"/>
      </w:pPr>
      <w:bookmarkStart w:id="6" w:name="_Toc496013082"/>
      <w:r>
        <w:t>Rozdział</w:t>
      </w:r>
      <w:r w:rsidRPr="00143D78">
        <w:t xml:space="preserve"> 7: Wykaz oświadczeń lub dokumentów, potwierdzających spełnianie warunków udziału w postępowaniu oraz brak wykluczenia</w:t>
      </w:r>
      <w:bookmarkEnd w:id="6"/>
    </w:p>
    <w:p w:rsidR="007768DC" w:rsidRDefault="007768DC" w:rsidP="007768DC">
      <w:pPr>
        <w:pStyle w:val="Tekstpodstawowywcity3"/>
        <w:spacing w:after="0"/>
        <w:ind w:left="0"/>
        <w:rPr>
          <w:rFonts w:ascii="Tahoma" w:hAnsi="Tahoma" w:cs="Tahoma"/>
          <w:b/>
          <w:color w:val="000000"/>
          <w:sz w:val="20"/>
          <w:szCs w:val="22"/>
        </w:rPr>
      </w:pPr>
    </w:p>
    <w:p w:rsidR="007B2CC0" w:rsidRPr="00192BB9" w:rsidRDefault="007B2CC0" w:rsidP="007B2CC0">
      <w:pPr>
        <w:pStyle w:val="Tekstpodstawowywcity3"/>
        <w:spacing w:after="0"/>
        <w:ind w:left="0"/>
        <w:rPr>
          <w:rFonts w:ascii="Tahoma" w:hAnsi="Tahoma" w:cs="Tahoma"/>
          <w:b/>
          <w:smallCaps/>
          <w:color w:val="000000"/>
          <w:sz w:val="20"/>
          <w:szCs w:val="22"/>
          <w:u w:val="single"/>
        </w:rPr>
      </w:pPr>
      <w:r>
        <w:rPr>
          <w:rFonts w:ascii="Tahoma" w:hAnsi="Tahoma" w:cs="Tahoma"/>
          <w:b/>
          <w:smallCaps/>
          <w:color w:val="000000"/>
          <w:sz w:val="20"/>
          <w:szCs w:val="22"/>
          <w:u w:val="single"/>
        </w:rPr>
        <w:t xml:space="preserve">I. </w:t>
      </w:r>
      <w:r w:rsidRPr="00192BB9">
        <w:rPr>
          <w:rFonts w:ascii="Tahoma" w:hAnsi="Tahoma" w:cs="Tahoma"/>
          <w:b/>
          <w:smallCaps/>
          <w:color w:val="000000"/>
          <w:sz w:val="20"/>
          <w:szCs w:val="22"/>
          <w:u w:val="single"/>
        </w:rPr>
        <w:t xml:space="preserve">Dla części Nr 1 </w:t>
      </w:r>
    </w:p>
    <w:p w:rsidR="007B2CC0" w:rsidRPr="00F167CA" w:rsidRDefault="007B2CC0" w:rsidP="007B2CC0">
      <w:pPr>
        <w:pStyle w:val="Tekstpodstawowywcity3"/>
        <w:spacing w:after="0"/>
        <w:ind w:left="0"/>
        <w:rPr>
          <w:rFonts w:ascii="Tahoma" w:hAnsi="Tahoma" w:cs="Tahoma"/>
          <w:b/>
          <w:bCs/>
          <w:smallCaps/>
          <w:color w:val="000000"/>
          <w:sz w:val="22"/>
          <w:szCs w:val="22"/>
        </w:rPr>
      </w:pPr>
      <w:r>
        <w:rPr>
          <w:rFonts w:ascii="Tahoma" w:hAnsi="Tahoma" w:cs="Tahoma"/>
          <w:b/>
          <w:color w:val="000000"/>
          <w:sz w:val="20"/>
          <w:szCs w:val="22"/>
        </w:rPr>
        <w:t xml:space="preserve">A. </w:t>
      </w:r>
      <w:r w:rsidRPr="00F167CA">
        <w:rPr>
          <w:rFonts w:ascii="Tahoma" w:hAnsi="Tahoma" w:cs="Tahoma"/>
          <w:b/>
          <w:bCs/>
          <w:smallCaps/>
          <w:color w:val="000000"/>
          <w:sz w:val="22"/>
          <w:szCs w:val="22"/>
        </w:rPr>
        <w:t>W dniu składania ofert Wykonawcy zobowiązani są złożyć</w:t>
      </w:r>
      <w:r>
        <w:rPr>
          <w:rFonts w:ascii="Tahoma" w:hAnsi="Tahoma" w:cs="Tahoma"/>
          <w:b/>
          <w:bCs/>
          <w:smallCaps/>
          <w:color w:val="000000"/>
          <w:sz w:val="22"/>
          <w:szCs w:val="22"/>
        </w:rPr>
        <w:t>:</w:t>
      </w:r>
    </w:p>
    <w:p w:rsidR="007B2CC0" w:rsidRDefault="007B2CC0" w:rsidP="00386AB8">
      <w:pPr>
        <w:pStyle w:val="Akapitzlist"/>
        <w:numPr>
          <w:ilvl w:val="0"/>
          <w:numId w:val="81"/>
        </w:numPr>
        <w:tabs>
          <w:tab w:val="left" w:pos="284"/>
        </w:tabs>
        <w:ind w:hanging="720"/>
        <w:jc w:val="both"/>
        <w:rPr>
          <w:rFonts w:ascii="Tahoma" w:hAnsi="Tahoma" w:cs="Tahoma"/>
          <w:bCs/>
          <w:color w:val="000000"/>
        </w:rPr>
      </w:pPr>
      <w:r w:rsidRPr="00A86615">
        <w:rPr>
          <w:rFonts w:ascii="Tahoma" w:hAnsi="Tahoma" w:cs="Tahoma"/>
          <w:bCs/>
          <w:color w:val="000000"/>
        </w:rPr>
        <w:t>Formularz ofertowy na załączniku Nr 1</w:t>
      </w:r>
      <w:r>
        <w:rPr>
          <w:rFonts w:ascii="Tahoma" w:hAnsi="Tahoma" w:cs="Tahoma"/>
          <w:bCs/>
          <w:color w:val="000000"/>
        </w:rPr>
        <w:t>a</w:t>
      </w:r>
      <w:r w:rsidRPr="00A86615">
        <w:rPr>
          <w:rFonts w:ascii="Tahoma" w:hAnsi="Tahoma" w:cs="Tahoma"/>
          <w:bCs/>
          <w:color w:val="000000"/>
        </w:rPr>
        <w:t xml:space="preserve"> do SIWZ</w:t>
      </w:r>
    </w:p>
    <w:p w:rsidR="007B2CC0" w:rsidRPr="00A86615" w:rsidRDefault="007B2CC0" w:rsidP="00386AB8">
      <w:pPr>
        <w:pStyle w:val="Akapitzlist"/>
        <w:numPr>
          <w:ilvl w:val="0"/>
          <w:numId w:val="81"/>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B07672">
        <w:rPr>
          <w:rFonts w:ascii="Tahoma" w:hAnsi="Tahoma" w:cs="Tahoma"/>
          <w:bCs/>
        </w:rPr>
        <w:t xml:space="preserve">w postepowaniu, złożone zgodnie z wzorem stanowiącym </w:t>
      </w:r>
      <w:r w:rsidRPr="00B07672">
        <w:rPr>
          <w:rFonts w:ascii="Tahoma" w:hAnsi="Tahoma" w:cs="Tahoma"/>
          <w:b/>
        </w:rPr>
        <w:t xml:space="preserve">załącznik Nr </w:t>
      </w:r>
      <w:r>
        <w:rPr>
          <w:rFonts w:ascii="Tahoma" w:hAnsi="Tahoma" w:cs="Tahoma"/>
          <w:b/>
        </w:rPr>
        <w:t xml:space="preserve">1a </w:t>
      </w:r>
      <w:r>
        <w:rPr>
          <w:rFonts w:ascii="Tahoma" w:hAnsi="Tahoma" w:cs="Tahoma"/>
          <w:color w:val="000000" w:themeColor="text1"/>
        </w:rPr>
        <w:t>d</w:t>
      </w:r>
      <w:r w:rsidRPr="00A86615">
        <w:rPr>
          <w:rFonts w:ascii="Tahoma" w:hAnsi="Tahoma" w:cs="Tahoma"/>
          <w:bCs/>
          <w:color w:val="000000" w:themeColor="text1"/>
        </w:rPr>
        <w:t xml:space="preserve">o formularza </w:t>
      </w:r>
      <w:r w:rsidRPr="00A86615">
        <w:rPr>
          <w:rFonts w:ascii="Tahoma" w:hAnsi="Tahoma" w:cs="Tahoma"/>
          <w:bCs/>
          <w:color w:val="000000" w:themeColor="text1"/>
        </w:rPr>
        <w:lastRenderedPageBreak/>
        <w:t xml:space="preserve">ofertowego;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brak podstaw do wykluczenia w zakresie w jakim każdy z wykonawców wykazuje brak podstaw wykluczenia z postępowania. </w:t>
      </w:r>
      <w:r w:rsidRPr="0006563E">
        <w:rPr>
          <w:rFonts w:ascii="Tahoma" w:hAnsi="Tahoma" w:cs="Tahoma"/>
          <w:color w:val="000000" w:themeColor="text1"/>
        </w:rPr>
        <w:t>Informacje zawarte w oświadczeniu będą stan</w:t>
      </w:r>
      <w:r>
        <w:rPr>
          <w:rFonts w:ascii="Tahoma" w:hAnsi="Tahoma" w:cs="Tahoma"/>
          <w:color w:val="000000" w:themeColor="text1"/>
        </w:rPr>
        <w:t>owić wstępne potwierdzenie, że W</w:t>
      </w:r>
      <w:r w:rsidRPr="0006563E">
        <w:rPr>
          <w:rFonts w:ascii="Tahoma" w:hAnsi="Tahoma" w:cs="Tahoma"/>
          <w:color w:val="000000" w:themeColor="text1"/>
        </w:rPr>
        <w:t>ykonawca nie podlega wykluczeniu oraz spełnia warunki udziału w postepowaniu</w:t>
      </w:r>
      <w:r>
        <w:rPr>
          <w:rFonts w:ascii="Tahoma" w:hAnsi="Tahoma" w:cs="Tahoma"/>
          <w:color w:val="000000" w:themeColor="text1"/>
          <w:u w:val="single"/>
        </w:rPr>
        <w:t xml:space="preserve">. </w:t>
      </w:r>
    </w:p>
    <w:p w:rsidR="007B2CC0" w:rsidRDefault="007B2CC0" w:rsidP="007B2CC0">
      <w:pPr>
        <w:jc w:val="both"/>
        <w:rPr>
          <w:rFonts w:ascii="Tahoma" w:hAnsi="Tahoma" w:cs="Tahoma"/>
          <w:b/>
          <w:bCs/>
          <w:color w:val="000000"/>
        </w:rPr>
      </w:pPr>
    </w:p>
    <w:p w:rsidR="007B2CC0" w:rsidRPr="00583112" w:rsidRDefault="007B2CC0" w:rsidP="007B2CC0">
      <w:pPr>
        <w:jc w:val="both"/>
        <w:rPr>
          <w:rFonts w:ascii="Tahoma" w:hAnsi="Tahoma" w:cs="Tahoma"/>
          <w:b/>
          <w:bCs/>
          <w:color w:val="FF0000"/>
        </w:rPr>
      </w:pPr>
      <w:r>
        <w:rPr>
          <w:rFonts w:ascii="Tahoma" w:hAnsi="Tahoma" w:cs="Tahoma"/>
          <w:b/>
          <w:bCs/>
          <w:color w:val="000000"/>
        </w:rPr>
        <w:t xml:space="preserve">B.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7B2CC0" w:rsidRPr="006E4DDE" w:rsidRDefault="007B2CC0" w:rsidP="00386AB8">
      <w:pPr>
        <w:pStyle w:val="Akapitzlist"/>
        <w:numPr>
          <w:ilvl w:val="0"/>
          <w:numId w:val="82"/>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7B2CC0" w:rsidRPr="00F07B38" w:rsidRDefault="007B2CC0" w:rsidP="00386AB8">
      <w:pPr>
        <w:pStyle w:val="Akapitzlist"/>
        <w:numPr>
          <w:ilvl w:val="0"/>
          <w:numId w:val="83"/>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Pr>
          <w:rFonts w:ascii="Tahoma" w:hAnsi="Tahoma" w:cs="Tahoma"/>
        </w:rPr>
        <w:br/>
        <w:t>6 miesięcy przed upływem terminu składania ofert.</w:t>
      </w:r>
    </w:p>
    <w:p w:rsidR="007B2CC0" w:rsidRPr="00121D55" w:rsidRDefault="007B2CC0" w:rsidP="00386AB8">
      <w:pPr>
        <w:pStyle w:val="Akapitzlist"/>
        <w:numPr>
          <w:ilvl w:val="0"/>
          <w:numId w:val="82"/>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7B2CC0" w:rsidRPr="005D4015" w:rsidRDefault="007B2CC0" w:rsidP="00386AB8">
      <w:pPr>
        <w:pStyle w:val="Akapitzlist"/>
        <w:numPr>
          <w:ilvl w:val="0"/>
          <w:numId w:val="79"/>
        </w:numPr>
        <w:ind w:left="709" w:hanging="425"/>
        <w:jc w:val="both"/>
        <w:rPr>
          <w:rFonts w:ascii="Tahoma" w:hAnsi="Tahoma" w:cs="Tahoma"/>
          <w:color w:val="000000" w:themeColor="text1"/>
        </w:rPr>
      </w:pPr>
      <w:r w:rsidRPr="005D4015">
        <w:rPr>
          <w:rFonts w:ascii="Tahoma" w:hAnsi="Tahoma" w:cs="Tahoma"/>
          <w:color w:val="000000" w:themeColor="text1"/>
        </w:rPr>
        <w:t xml:space="preserve">wykaz osób, skierowanych przez Wykonawcę do realizacji </w:t>
      </w:r>
      <w:r w:rsidRPr="00AB2D85">
        <w:rPr>
          <w:rStyle w:val="Uwydatnienie"/>
          <w:rFonts w:ascii="Tahoma" w:hAnsi="Tahoma" w:cs="Tahoma"/>
          <w:i w:val="0"/>
          <w:color w:val="000000" w:themeColor="text1"/>
        </w:rPr>
        <w:t>zamówienia</w:t>
      </w:r>
      <w:r w:rsidRPr="005D4015">
        <w:rPr>
          <w:rFonts w:ascii="Tahoma" w:hAnsi="Tahoma" w:cs="Tahoma"/>
          <w:color w:val="000000" w:themeColor="text1"/>
        </w:rPr>
        <w:t xml:space="preserve"> publicznego, </w:t>
      </w:r>
      <w:r w:rsidRPr="005D4015">
        <w:rPr>
          <w:rFonts w:ascii="Tahoma" w:hAnsi="Tahoma" w:cs="Tahoma"/>
          <w:color w:val="000000" w:themeColor="text1"/>
        </w:rPr>
        <w:br/>
        <w:t xml:space="preserve">w szczególności odpowiedzialnych za świadczenie usług, kontrolę jakości lub kierowanie robotami budowlanymi, wraz z informacjami na temat ich kwalifikacji zawodowych, uprawnień, doświadczenia i wykształcenia niezbędnych do wykonania </w:t>
      </w:r>
      <w:r w:rsidRPr="00AB2D85">
        <w:rPr>
          <w:rStyle w:val="Uwydatnienie"/>
          <w:rFonts w:ascii="Tahoma" w:hAnsi="Tahoma" w:cs="Tahoma"/>
          <w:i w:val="0"/>
          <w:color w:val="000000" w:themeColor="text1"/>
        </w:rPr>
        <w:t>zamówienia</w:t>
      </w:r>
      <w:r w:rsidRPr="00AB2D85">
        <w:rPr>
          <w:rFonts w:ascii="Tahoma" w:hAnsi="Tahoma" w:cs="Tahoma"/>
          <w:i/>
          <w:color w:val="000000" w:themeColor="text1"/>
        </w:rPr>
        <w:t xml:space="preserve"> </w:t>
      </w:r>
      <w:r w:rsidRPr="005D4015">
        <w:rPr>
          <w:rFonts w:ascii="Tahoma" w:hAnsi="Tahoma" w:cs="Tahoma"/>
          <w:color w:val="000000" w:themeColor="text1"/>
        </w:rPr>
        <w:t xml:space="preserve">publicznego, a także zakresu wykonywanych przez nie czynności oraz informacje o podstawie do dysponowania tymi osobami – sporządzony wg wzoru stanowiącego załącznik Nr </w:t>
      </w:r>
      <w:r w:rsidR="003A5B6C">
        <w:rPr>
          <w:rFonts w:ascii="Tahoma" w:hAnsi="Tahoma" w:cs="Tahoma"/>
          <w:color w:val="000000" w:themeColor="text1"/>
        </w:rPr>
        <w:t>2</w:t>
      </w:r>
      <w:r w:rsidRPr="005D4015">
        <w:rPr>
          <w:rFonts w:ascii="Tahoma" w:hAnsi="Tahoma" w:cs="Tahoma"/>
          <w:color w:val="000000" w:themeColor="text1"/>
        </w:rPr>
        <w:t xml:space="preserve"> do formularza ofertowego</w:t>
      </w:r>
      <w:r w:rsidR="00057102">
        <w:rPr>
          <w:rFonts w:ascii="Tahoma" w:hAnsi="Tahoma" w:cs="Tahoma"/>
          <w:color w:val="000000" w:themeColor="text1"/>
        </w:rPr>
        <w:t>.</w:t>
      </w:r>
    </w:p>
    <w:p w:rsidR="007B2CC0" w:rsidRPr="006E4DDE" w:rsidRDefault="007B2CC0" w:rsidP="007B2CC0">
      <w:pPr>
        <w:pStyle w:val="Akapitzlist"/>
        <w:ind w:left="709"/>
        <w:jc w:val="both"/>
        <w:rPr>
          <w:rFonts w:ascii="Tahoma" w:hAnsi="Tahoma" w:cs="Tahoma"/>
        </w:rPr>
      </w:pPr>
    </w:p>
    <w:p w:rsidR="007B2CC0" w:rsidRDefault="007B2CC0" w:rsidP="007B2CC0">
      <w:pPr>
        <w:jc w:val="both"/>
        <w:rPr>
          <w:rFonts w:ascii="Tahoma" w:hAnsi="Tahoma" w:cs="Tahoma"/>
          <w:b/>
          <w:bCs/>
          <w:smallCaps/>
          <w:color w:val="000000" w:themeColor="text1"/>
        </w:rPr>
      </w:pPr>
      <w:r>
        <w:rPr>
          <w:rFonts w:ascii="Tahoma" w:hAnsi="Tahoma" w:cs="Tahoma"/>
          <w:b/>
          <w:bCs/>
          <w:smallCaps/>
          <w:color w:val="000000"/>
        </w:rPr>
        <w:t xml:space="preserve">C. </w:t>
      </w:r>
      <w:r w:rsidRPr="00787078">
        <w:rPr>
          <w:rFonts w:ascii="Tahoma" w:hAnsi="Tahoma" w:cs="Tahoma"/>
          <w:b/>
          <w:bCs/>
          <w:smallCaps/>
          <w:color w:val="000000"/>
        </w:rPr>
        <w:t>J</w:t>
      </w:r>
      <w:r w:rsidRPr="00787078">
        <w:rPr>
          <w:rFonts w:ascii="Tahoma" w:hAnsi="Tahoma" w:cs="Tahoma"/>
          <w:b/>
          <w:smallCaps/>
          <w:color w:val="000000" w:themeColor="text1"/>
        </w:rPr>
        <w:t xml:space="preserve">eżeli wykonawca polega na zdolnościach lub sytuacji innych podmiotów na zasadach określonych w art. 22a ustawy prawo zamówień publicznych przedstawia w odniesieniu do tych podmiotów: </w:t>
      </w:r>
      <w:r w:rsidRPr="00787078">
        <w:rPr>
          <w:rFonts w:ascii="Tahoma" w:hAnsi="Tahoma" w:cs="Tahoma"/>
          <w:b/>
          <w:bCs/>
          <w:smallCaps/>
          <w:color w:val="000000" w:themeColor="text1"/>
        </w:rPr>
        <w:t xml:space="preserve"> </w:t>
      </w:r>
    </w:p>
    <w:p w:rsidR="007B2CC0" w:rsidRPr="00F07D04" w:rsidRDefault="007B2CC0" w:rsidP="007B2CC0">
      <w:pPr>
        <w:jc w:val="both"/>
        <w:rPr>
          <w:rFonts w:ascii="Tahoma" w:hAnsi="Tahoma" w:cs="Tahoma"/>
          <w:b/>
          <w:bCs/>
          <w:smallCaps/>
          <w:color w:val="000000" w:themeColor="text1"/>
        </w:rPr>
      </w:pPr>
      <w:r w:rsidRPr="00F07D04">
        <w:rPr>
          <w:rFonts w:ascii="Tahoma" w:hAnsi="Tahoma" w:cs="Tahoma"/>
          <w:b/>
          <w:bCs/>
          <w:smallCaps/>
          <w:color w:val="000000"/>
        </w:rPr>
        <w:t>1) W dniu składania ofert Wykonawcy zobowiązani są złożyć</w:t>
      </w:r>
      <w:r>
        <w:rPr>
          <w:rFonts w:ascii="Tahoma" w:hAnsi="Tahoma" w:cs="Tahoma"/>
          <w:b/>
          <w:bCs/>
          <w:smallCaps/>
          <w:color w:val="000000"/>
        </w:rPr>
        <w:t>:</w:t>
      </w:r>
      <w:r w:rsidRPr="00F07D04">
        <w:rPr>
          <w:rFonts w:ascii="Tahoma" w:hAnsi="Tahoma" w:cs="Tahoma"/>
          <w:b/>
          <w:bCs/>
          <w:smallCaps/>
          <w:color w:val="000000"/>
        </w:rPr>
        <w:t xml:space="preserve"> </w:t>
      </w:r>
    </w:p>
    <w:p w:rsidR="007B2CC0" w:rsidRPr="00F167CA" w:rsidRDefault="007B2CC0" w:rsidP="00386AB8">
      <w:pPr>
        <w:pStyle w:val="Akapitzlist"/>
        <w:numPr>
          <w:ilvl w:val="0"/>
          <w:numId w:val="8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3A5B6C">
        <w:rPr>
          <w:rFonts w:ascii="Tahoma" w:hAnsi="Tahoma" w:cs="Tahoma"/>
        </w:rPr>
        <w:t xml:space="preserve">załącznik Nr </w:t>
      </w:r>
      <w:r w:rsidR="003A5B6C" w:rsidRPr="003A5B6C">
        <w:rPr>
          <w:rFonts w:ascii="Tahoma" w:hAnsi="Tahoma" w:cs="Tahoma"/>
        </w:rPr>
        <w:t>3</w:t>
      </w:r>
      <w:r w:rsidRPr="00F07D04">
        <w:rPr>
          <w:rFonts w:ascii="Tahoma" w:hAnsi="Tahoma" w:cs="Tahoma"/>
        </w:rPr>
        <w:t xml:space="preserve"> </w:t>
      </w:r>
      <w:r w:rsidRPr="009243DF">
        <w:rPr>
          <w:rFonts w:ascii="Tahoma" w:hAnsi="Tahoma" w:cs="Tahoma"/>
          <w:color w:val="000000" w:themeColor="text1"/>
        </w:rPr>
        <w:t xml:space="preserve">do formularza ofertowego. </w:t>
      </w:r>
    </w:p>
    <w:p w:rsidR="007B2CC0" w:rsidRPr="00F167CA" w:rsidRDefault="007B2CC0" w:rsidP="007B2CC0">
      <w:pPr>
        <w:jc w:val="both"/>
        <w:rPr>
          <w:rFonts w:ascii="Tahoma" w:hAnsi="Tahoma" w:cs="Tahoma"/>
          <w:bCs/>
          <w:color w:val="000000" w:themeColor="text1"/>
        </w:rPr>
      </w:pPr>
      <w:r>
        <w:rPr>
          <w:rFonts w:ascii="Tahoma" w:hAnsi="Tahoma" w:cs="Tahoma"/>
          <w:bCs/>
          <w:color w:val="000000" w:themeColor="text1"/>
        </w:rPr>
        <w:t xml:space="preserve">2)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w:t>
      </w:r>
      <w:r>
        <w:rPr>
          <w:rFonts w:ascii="Tahoma" w:hAnsi="Tahoma" w:cs="Tahoma"/>
          <w:b/>
          <w:bCs/>
          <w:color w:val="000000" w:themeColor="text1"/>
        </w:rPr>
        <w:t>ujących</w:t>
      </w:r>
      <w:r w:rsidRPr="00F07B38">
        <w:rPr>
          <w:rFonts w:ascii="Tahoma" w:hAnsi="Tahoma" w:cs="Tahoma"/>
          <w:b/>
          <w:bCs/>
          <w:color w:val="000000" w:themeColor="text1"/>
        </w:rPr>
        <w:t xml:space="preserve"> dokumentów</w:t>
      </w:r>
      <w:r>
        <w:rPr>
          <w:rFonts w:ascii="Tahoma" w:hAnsi="Tahoma" w:cs="Tahoma"/>
          <w:b/>
          <w:bCs/>
          <w:color w:val="000000" w:themeColor="text1"/>
        </w:rPr>
        <w:t xml:space="preserve"> dotyczących podmiotu na zdolnościach, którego wykonawca polega:</w:t>
      </w:r>
    </w:p>
    <w:p w:rsidR="007B2CC0" w:rsidRPr="00202327" w:rsidRDefault="007B2CC0" w:rsidP="00386AB8">
      <w:pPr>
        <w:pStyle w:val="Akapitzlist"/>
        <w:numPr>
          <w:ilvl w:val="0"/>
          <w:numId w:val="84"/>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7B2CC0" w:rsidRDefault="007B2CC0" w:rsidP="007B2CC0">
      <w:pPr>
        <w:jc w:val="both"/>
        <w:rPr>
          <w:rFonts w:ascii="Tahoma" w:hAnsi="Tahoma" w:cs="Tahoma"/>
          <w:b/>
          <w:bCs/>
          <w:smallCaps/>
          <w:color w:val="000000"/>
          <w:sz w:val="22"/>
          <w:szCs w:val="22"/>
        </w:rPr>
      </w:pPr>
    </w:p>
    <w:p w:rsidR="007B2CC0" w:rsidRDefault="007B2CC0" w:rsidP="007B2CC0">
      <w:pPr>
        <w:pStyle w:val="Tekstpodstawowywcity3"/>
        <w:spacing w:after="0"/>
        <w:ind w:left="0"/>
        <w:rPr>
          <w:rFonts w:ascii="Tahoma" w:hAnsi="Tahoma" w:cs="Tahoma"/>
          <w:b/>
          <w:smallCaps/>
          <w:color w:val="000000"/>
          <w:sz w:val="20"/>
          <w:szCs w:val="22"/>
          <w:u w:val="single"/>
        </w:rPr>
      </w:pPr>
      <w:r>
        <w:rPr>
          <w:rFonts w:ascii="Tahoma" w:hAnsi="Tahoma" w:cs="Tahoma"/>
          <w:b/>
          <w:smallCaps/>
          <w:color w:val="000000"/>
          <w:sz w:val="20"/>
          <w:szCs w:val="22"/>
          <w:u w:val="single"/>
        </w:rPr>
        <w:t xml:space="preserve">II. </w:t>
      </w:r>
      <w:r w:rsidRPr="00192BB9">
        <w:rPr>
          <w:rFonts w:ascii="Tahoma" w:hAnsi="Tahoma" w:cs="Tahoma"/>
          <w:b/>
          <w:smallCaps/>
          <w:color w:val="000000"/>
          <w:sz w:val="20"/>
          <w:szCs w:val="22"/>
          <w:u w:val="single"/>
        </w:rPr>
        <w:t>Dla Części Nr 2:</w:t>
      </w:r>
    </w:p>
    <w:p w:rsidR="007B2CC0" w:rsidRPr="00192BB9" w:rsidRDefault="007B2CC0" w:rsidP="007B2CC0">
      <w:pPr>
        <w:pStyle w:val="Tekstpodstawowywcity3"/>
        <w:spacing w:after="0"/>
        <w:ind w:left="0"/>
        <w:rPr>
          <w:rFonts w:ascii="Tahoma" w:hAnsi="Tahoma" w:cs="Tahoma"/>
          <w:b/>
          <w:smallCaps/>
          <w:color w:val="000000"/>
          <w:sz w:val="20"/>
          <w:szCs w:val="22"/>
          <w:u w:val="single"/>
        </w:rPr>
      </w:pPr>
    </w:p>
    <w:p w:rsidR="007B2CC0" w:rsidRPr="00F167CA" w:rsidRDefault="007B2CC0" w:rsidP="007B2CC0">
      <w:pPr>
        <w:jc w:val="both"/>
        <w:rPr>
          <w:rFonts w:ascii="Tahoma" w:hAnsi="Tahoma" w:cs="Tahoma"/>
          <w:b/>
          <w:bCs/>
          <w:smallCaps/>
          <w:color w:val="000000"/>
          <w:sz w:val="22"/>
          <w:szCs w:val="22"/>
        </w:rPr>
      </w:pPr>
      <w:r>
        <w:rPr>
          <w:rFonts w:ascii="Tahoma" w:hAnsi="Tahoma" w:cs="Tahoma"/>
          <w:b/>
          <w:bCs/>
          <w:smallCaps/>
          <w:color w:val="000000"/>
          <w:sz w:val="22"/>
          <w:szCs w:val="22"/>
        </w:rPr>
        <w:t xml:space="preserve">A. </w:t>
      </w:r>
      <w:r w:rsidRPr="00F167CA">
        <w:rPr>
          <w:rFonts w:ascii="Tahoma" w:hAnsi="Tahoma" w:cs="Tahoma"/>
          <w:b/>
          <w:bCs/>
          <w:smallCaps/>
          <w:color w:val="000000"/>
          <w:sz w:val="22"/>
          <w:szCs w:val="22"/>
        </w:rPr>
        <w:t>W dniu składania ofert Wykonawcy zobowiązani są złożyć</w:t>
      </w:r>
      <w:r>
        <w:rPr>
          <w:rFonts w:ascii="Tahoma" w:hAnsi="Tahoma" w:cs="Tahoma"/>
          <w:b/>
          <w:bCs/>
          <w:smallCaps/>
          <w:color w:val="000000"/>
          <w:sz w:val="22"/>
          <w:szCs w:val="22"/>
        </w:rPr>
        <w:t>:</w:t>
      </w:r>
    </w:p>
    <w:p w:rsidR="007B2CC0" w:rsidRDefault="007B2CC0" w:rsidP="007B2CC0">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w:t>
      </w:r>
      <w:r w:rsidR="00057102">
        <w:rPr>
          <w:rFonts w:ascii="Tahoma" w:hAnsi="Tahoma" w:cs="Tahoma"/>
          <w:bCs/>
          <w:color w:val="000000"/>
        </w:rPr>
        <w:t>b</w:t>
      </w:r>
      <w:r w:rsidRPr="00A86615">
        <w:rPr>
          <w:rFonts w:ascii="Tahoma" w:hAnsi="Tahoma" w:cs="Tahoma"/>
          <w:bCs/>
          <w:color w:val="000000"/>
        </w:rPr>
        <w:t xml:space="preserve"> do SIWZ</w:t>
      </w:r>
      <w:r>
        <w:rPr>
          <w:rFonts w:ascii="Tahoma" w:hAnsi="Tahoma" w:cs="Tahoma"/>
          <w:bCs/>
          <w:color w:val="000000"/>
        </w:rPr>
        <w:t xml:space="preserve"> </w:t>
      </w:r>
    </w:p>
    <w:p w:rsidR="007B2CC0" w:rsidRPr="006D3FFE" w:rsidRDefault="007B2CC0" w:rsidP="007B2CC0">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o niepodleganiu wykluczeniu</w:t>
      </w:r>
      <w:r w:rsidRPr="00A86615">
        <w:rPr>
          <w:rFonts w:ascii="Tahoma" w:hAnsi="Tahoma" w:cs="Tahoma"/>
          <w:bCs/>
          <w:color w:val="000000" w:themeColor="text1"/>
        </w:rPr>
        <w:t xml:space="preserve">, złożone zgodnie z wzorem stanowiącym </w:t>
      </w:r>
      <w:r w:rsidRPr="00011175">
        <w:rPr>
          <w:rFonts w:ascii="Tahoma" w:hAnsi="Tahoma" w:cs="Tahoma"/>
          <w:b/>
          <w:color w:val="000000" w:themeColor="text1"/>
        </w:rPr>
        <w:t>załącznik Nr 1</w:t>
      </w:r>
      <w:r w:rsidR="00ED2AC0">
        <w:rPr>
          <w:rFonts w:ascii="Tahoma" w:hAnsi="Tahoma" w:cs="Tahoma"/>
          <w:b/>
          <w:color w:val="000000" w:themeColor="text1"/>
        </w:rPr>
        <w:t>b</w:t>
      </w:r>
      <w:r>
        <w:rPr>
          <w:rFonts w:ascii="Tahoma" w:hAnsi="Tahoma" w:cs="Tahoma"/>
          <w:b/>
          <w:color w:val="000000" w:themeColor="text1"/>
        </w:rPr>
        <w:t xml:space="preserve"> </w:t>
      </w:r>
      <w:r>
        <w:rPr>
          <w:rFonts w:ascii="Tahoma" w:hAnsi="Tahoma" w:cs="Tahoma"/>
          <w:color w:val="000000" w:themeColor="text1"/>
        </w:rPr>
        <w:t>d</w:t>
      </w:r>
      <w:r w:rsidRPr="00A86615">
        <w:rPr>
          <w:rFonts w:ascii="Tahoma" w:hAnsi="Tahoma" w:cs="Tahoma"/>
          <w:bCs/>
          <w:color w:val="000000" w:themeColor="text1"/>
        </w:rPr>
        <w:t xml:space="preserve">o formularza ofertowego;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brak podstaw do wykluczenia w zakresie w jakim każdy z wykonawców wykazuje brak podstaw wykluczenia z postępowania. </w:t>
      </w:r>
      <w:r w:rsidRPr="0006563E">
        <w:rPr>
          <w:rFonts w:ascii="Tahoma" w:hAnsi="Tahoma" w:cs="Tahoma"/>
          <w:color w:val="000000" w:themeColor="text1"/>
        </w:rPr>
        <w:t>Informacje zawarte w oświadczeniu będą stan</w:t>
      </w:r>
      <w:r>
        <w:rPr>
          <w:rFonts w:ascii="Tahoma" w:hAnsi="Tahoma" w:cs="Tahoma"/>
          <w:color w:val="000000" w:themeColor="text1"/>
        </w:rPr>
        <w:t>owić wstępne potwierdzenie, że W</w:t>
      </w:r>
      <w:r w:rsidRPr="0006563E">
        <w:rPr>
          <w:rFonts w:ascii="Tahoma" w:hAnsi="Tahoma" w:cs="Tahoma"/>
          <w:color w:val="000000" w:themeColor="text1"/>
        </w:rPr>
        <w:t>ykonawca nie podlega wykluczeniu</w:t>
      </w:r>
      <w:r w:rsidRPr="00904D39">
        <w:rPr>
          <w:rFonts w:ascii="Tahoma" w:hAnsi="Tahoma" w:cs="Tahoma"/>
          <w:color w:val="000000" w:themeColor="text1"/>
        </w:rPr>
        <w:t>.</w:t>
      </w:r>
      <w:r>
        <w:rPr>
          <w:rFonts w:ascii="Tahoma" w:hAnsi="Tahoma" w:cs="Tahoma"/>
          <w:color w:val="000000" w:themeColor="text1"/>
          <w:u w:val="single"/>
        </w:rPr>
        <w:t xml:space="preserve"> </w:t>
      </w:r>
    </w:p>
    <w:p w:rsidR="007B2CC0" w:rsidRDefault="007B2CC0" w:rsidP="007B2CC0">
      <w:pPr>
        <w:jc w:val="both"/>
        <w:rPr>
          <w:rFonts w:ascii="Tahoma" w:hAnsi="Tahoma" w:cs="Tahoma"/>
          <w:bCs/>
          <w:color w:val="000000"/>
        </w:rPr>
      </w:pPr>
    </w:p>
    <w:p w:rsidR="007B2CC0" w:rsidRPr="00583112" w:rsidRDefault="007B2CC0" w:rsidP="007B2CC0">
      <w:pPr>
        <w:jc w:val="both"/>
        <w:rPr>
          <w:rFonts w:ascii="Tahoma" w:hAnsi="Tahoma" w:cs="Tahoma"/>
          <w:b/>
          <w:bCs/>
          <w:color w:val="FF0000"/>
        </w:rPr>
      </w:pPr>
      <w:r>
        <w:rPr>
          <w:rFonts w:ascii="Tahoma" w:hAnsi="Tahoma" w:cs="Tahoma"/>
          <w:b/>
          <w:bCs/>
          <w:color w:val="000000"/>
        </w:rPr>
        <w:t xml:space="preserve">B.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7B2CC0" w:rsidRPr="006E4DDE" w:rsidRDefault="007B2CC0" w:rsidP="00123591">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lastRenderedPageBreak/>
        <w:t>Wykaz oświadczeń lub dokumentów składanych przez Wykonawcę w celu potwierdzenia okoliczności, o których mowa w art. 25 ust. 1 pkt 3:</w:t>
      </w:r>
    </w:p>
    <w:p w:rsidR="007B2CC0" w:rsidRPr="00F07B38" w:rsidRDefault="007B2CC0" w:rsidP="007B2CC0">
      <w:pPr>
        <w:pStyle w:val="Akapitzlist"/>
        <w:numPr>
          <w:ilvl w:val="0"/>
          <w:numId w:val="8"/>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Pr>
          <w:rFonts w:ascii="Tahoma" w:hAnsi="Tahoma" w:cs="Tahoma"/>
        </w:rPr>
        <w:br/>
        <w:t>6 miesięcy przed upływem terminu składania ofert.</w:t>
      </w:r>
    </w:p>
    <w:p w:rsidR="007B2CC0" w:rsidRDefault="007B2CC0" w:rsidP="007B2CC0">
      <w:pPr>
        <w:jc w:val="both"/>
        <w:rPr>
          <w:rFonts w:ascii="Tahoma" w:hAnsi="Tahoma" w:cs="Tahoma"/>
          <w:b/>
          <w:bCs/>
          <w:color w:val="000000"/>
        </w:rPr>
      </w:pPr>
    </w:p>
    <w:p w:rsidR="007B2CC0" w:rsidRPr="005E48AC" w:rsidRDefault="007B2CC0" w:rsidP="007B2CC0">
      <w:pPr>
        <w:pBdr>
          <w:top w:val="single" w:sz="4" w:space="1" w:color="auto"/>
          <w:bottom w:val="single" w:sz="4" w:space="1" w:color="auto"/>
        </w:pBd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Grupa kapitałowa</w:t>
      </w:r>
      <w:r w:rsidR="00DB2502">
        <w:rPr>
          <w:rFonts w:ascii="Tahoma" w:hAnsi="Tahoma" w:cs="Tahoma"/>
          <w:b/>
          <w:bCs/>
          <w:smallCaps/>
          <w:color w:val="000000" w:themeColor="text1"/>
          <w:u w:val="single"/>
        </w:rPr>
        <w:t xml:space="preserve"> dotyczy Części Nr 1 i części Nr 2</w:t>
      </w:r>
      <w:r w:rsidRPr="005E48AC">
        <w:rPr>
          <w:rFonts w:ascii="Tahoma" w:hAnsi="Tahoma" w:cs="Tahoma"/>
          <w:b/>
          <w:bCs/>
          <w:smallCaps/>
          <w:color w:val="000000" w:themeColor="text1"/>
          <w:u w:val="single"/>
        </w:rPr>
        <w:t xml:space="preserve">: </w:t>
      </w:r>
    </w:p>
    <w:p w:rsidR="007B2CC0" w:rsidRPr="004954B9" w:rsidRDefault="007B2CC0" w:rsidP="007B2CC0">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Pr="001223A6">
        <w:rPr>
          <w:rFonts w:ascii="Tahoma" w:hAnsi="Tahoma" w:cs="Tahoma"/>
          <w:b/>
          <w:smallCaps/>
          <w:u w:val="single"/>
        </w:rPr>
        <w:t>oświadczenie wykonawcy</w:t>
      </w:r>
      <w:r w:rsidRPr="001223A6">
        <w:rPr>
          <w:rFonts w:ascii="Tahoma" w:hAnsi="Tahoma" w:cs="Tahoma"/>
          <w:smallCaps/>
          <w:u w:val="single"/>
        </w:rPr>
        <w:t xml:space="preserve"> </w:t>
      </w:r>
      <w:r w:rsidRPr="004059C2">
        <w:rPr>
          <w:rFonts w:ascii="Tahoma" w:hAnsi="Tahoma" w:cs="Tahoma"/>
          <w:b/>
          <w:smallCaps/>
        </w:rPr>
        <w:t>o przynależności albo braku przynależności do tej samej grupy kapitałowej</w:t>
      </w:r>
      <w:r>
        <w:rPr>
          <w:rFonts w:ascii="Tahoma" w:hAnsi="Tahoma" w:cs="Tahoma"/>
          <w:b/>
          <w:smallCaps/>
        </w:rPr>
        <w:t xml:space="preserve"> </w:t>
      </w:r>
      <w:r w:rsidRPr="00AB2D85">
        <w:rPr>
          <w:rFonts w:ascii="Tahoma" w:hAnsi="Tahoma" w:cs="Tahoma"/>
        </w:rPr>
        <w:t>co pozostali wykonawcy składający oferty w niniejszym postępowaniu</w:t>
      </w:r>
      <w:r w:rsidRPr="00AB2D85">
        <w:rPr>
          <w:rFonts w:ascii="Tahoma" w:hAnsi="Tahoma" w:cs="Tahoma"/>
          <w:smallCaps/>
        </w:rPr>
        <w:t>.</w:t>
      </w:r>
      <w:r w:rsidRPr="00AD5B8C">
        <w:rPr>
          <w:rFonts w:ascii="Tahoma" w:hAnsi="Tahoma" w:cs="Tahoma"/>
        </w:rPr>
        <w:t xml:space="preserve"> </w:t>
      </w:r>
      <w:r>
        <w:rPr>
          <w:rFonts w:ascii="Tahoma" w:hAnsi="Tahoma" w:cs="Tahoma"/>
        </w:rPr>
        <w:t>W</w:t>
      </w:r>
      <w:r w:rsidRPr="00AD5B8C">
        <w:rPr>
          <w:rFonts w:ascii="Tahoma" w:hAnsi="Tahoma" w:cs="Tahoma"/>
        </w:rPr>
        <w:t xml:space="preserve"> przypadku przynależności </w:t>
      </w:r>
      <w:r>
        <w:rPr>
          <w:rFonts w:ascii="Tahoma" w:hAnsi="Tahoma" w:cs="Tahoma"/>
        </w:rPr>
        <w:t>do tej samej grupy kapitałowej W</w:t>
      </w:r>
      <w:r w:rsidRPr="00AD5B8C">
        <w:rPr>
          <w:rFonts w:ascii="Tahoma" w:hAnsi="Tahoma" w:cs="Tahoma"/>
        </w:rPr>
        <w:t xml:space="preserve">ykonawca może złożyć wraz z oświadczeniem dokumenty bądź informacje potwierdzające, że powiązania z innym </w:t>
      </w:r>
      <w:r>
        <w:rPr>
          <w:rFonts w:ascii="Tahoma" w:hAnsi="Tahoma" w:cs="Tahoma"/>
        </w:rPr>
        <w:t>W</w:t>
      </w:r>
      <w:r w:rsidRPr="00AD5B8C">
        <w:rPr>
          <w:rFonts w:ascii="Tahoma" w:hAnsi="Tahoma" w:cs="Tahoma"/>
        </w:rPr>
        <w:t>ykonawcą nie prowadzą do zakłócenia konkurencji w postępowaniu</w:t>
      </w:r>
      <w:r>
        <w:rPr>
          <w:rFonts w:ascii="Tahoma" w:hAnsi="Tahoma" w:cs="Tahoma"/>
        </w:rPr>
        <w:t xml:space="preserve"> (oświadczenie </w:t>
      </w:r>
      <w:r w:rsidRPr="004954B9">
        <w:rPr>
          <w:rFonts w:ascii="Tahoma" w:hAnsi="Tahoma" w:cs="Tahoma"/>
          <w:color w:val="000000" w:themeColor="text1"/>
        </w:rPr>
        <w:t xml:space="preserve">można złożyć wg wzoru stanowiącego załącznik Nr 4 do formularza ofertowego). </w:t>
      </w:r>
    </w:p>
    <w:p w:rsidR="007B2CC0" w:rsidRPr="00543F0E" w:rsidRDefault="007B2CC0" w:rsidP="007B2CC0">
      <w:pPr>
        <w:pBdr>
          <w:top w:val="single" w:sz="4" w:space="1" w:color="auto"/>
          <w:bottom w:val="single" w:sz="4" w:space="1" w:color="auto"/>
        </w:pBdr>
        <w:jc w:val="both"/>
        <w:rPr>
          <w:rFonts w:ascii="Tahoma" w:hAnsi="Tahoma" w:cs="Tahoma"/>
          <w:bCs/>
          <w:color w:val="000000" w:themeColor="text1"/>
        </w:rPr>
      </w:pPr>
      <w:r w:rsidRPr="00AD5B8C">
        <w:rPr>
          <w:rFonts w:ascii="Tahoma" w:hAnsi="Tahoma" w:cs="Tahoma"/>
        </w:rPr>
        <w:t xml:space="preserve"> </w:t>
      </w:r>
    </w:p>
    <w:p w:rsidR="007768DC" w:rsidRDefault="007768DC" w:rsidP="007768DC">
      <w:pPr>
        <w:jc w:val="both"/>
        <w:rPr>
          <w:rFonts w:ascii="Tahoma" w:hAnsi="Tahoma" w:cs="Tahoma"/>
          <w:color w:val="FF0000"/>
        </w:rPr>
      </w:pPr>
    </w:p>
    <w:p w:rsidR="007768DC" w:rsidRDefault="007768DC" w:rsidP="007768DC">
      <w:pPr>
        <w:ind w:left="360" w:hanging="360"/>
        <w:jc w:val="both"/>
        <w:rPr>
          <w:rFonts w:ascii="Tahoma" w:hAnsi="Tahoma" w:cs="Tahoma"/>
          <w:b/>
          <w:color w:val="000000"/>
        </w:rPr>
      </w:pPr>
      <w:r>
        <w:rPr>
          <w:rFonts w:ascii="Tahoma" w:hAnsi="Tahoma" w:cs="Tahoma"/>
          <w:b/>
          <w:color w:val="000000"/>
        </w:rPr>
        <w:t>I</w:t>
      </w:r>
      <w:r w:rsidR="00145FA7">
        <w:rPr>
          <w:rFonts w:ascii="Tahoma" w:hAnsi="Tahoma" w:cs="Tahoma"/>
          <w:b/>
          <w:color w:val="000000"/>
        </w:rPr>
        <w:t>II</w:t>
      </w:r>
      <w:r>
        <w:rPr>
          <w:rFonts w:ascii="Tahoma" w:hAnsi="Tahoma" w:cs="Tahoma"/>
          <w:b/>
          <w:color w:val="000000"/>
        </w:rPr>
        <w:t>. Jeżeli Wykonawca ma siedzibę lub miejsce zamieszkania poza terytorium Rzeczypospolitej Polskiej:</w:t>
      </w:r>
    </w:p>
    <w:p w:rsidR="007768DC" w:rsidRDefault="007768DC" w:rsidP="00CB4DA0">
      <w:pPr>
        <w:pStyle w:val="Akapitzlist"/>
        <w:numPr>
          <w:ilvl w:val="0"/>
          <w:numId w:val="9"/>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w:t>
      </w:r>
      <w:r w:rsidR="004B6C91">
        <w:rPr>
          <w:rFonts w:ascii="Tahoma" w:hAnsi="Tahoma" w:cs="Tahoma"/>
        </w:rPr>
        <w:t>odpisu</w:t>
      </w:r>
      <w:r w:rsidR="004B6C91" w:rsidRPr="006E4DDE">
        <w:rPr>
          <w:rFonts w:ascii="Tahoma" w:hAnsi="Tahoma" w:cs="Tahoma"/>
        </w:rPr>
        <w:t xml:space="preserve"> z właściwego rejestru lub z centralnej ewidencji i informa</w:t>
      </w:r>
      <w:r w:rsidR="004B6C91">
        <w:rPr>
          <w:rFonts w:ascii="Tahoma" w:hAnsi="Tahoma" w:cs="Tahoma"/>
        </w:rPr>
        <w:t xml:space="preserve">cji o działalności gospodarczej </w:t>
      </w:r>
      <w:r w:rsidRPr="00715BF1">
        <w:rPr>
          <w:rFonts w:ascii="Tahoma" w:hAnsi="Tahoma" w:cs="Tahoma"/>
          <w:color w:val="000000"/>
        </w:rPr>
        <w:t xml:space="preserve">składa dokument lub dokumenty wystawione 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7768DC" w:rsidRPr="00715BF1" w:rsidRDefault="007768DC" w:rsidP="00CB4DA0">
      <w:pPr>
        <w:pStyle w:val="Akapitzlist"/>
        <w:numPr>
          <w:ilvl w:val="0"/>
          <w:numId w:val="9"/>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Pr>
          <w:rFonts w:ascii="Tahoma" w:hAnsi="Tahoma" w:cs="Tahoma"/>
          <w:color w:val="000000"/>
        </w:rPr>
        <w:t>u</w:t>
      </w:r>
      <w:r w:rsidRPr="00715BF1">
        <w:rPr>
          <w:rFonts w:ascii="Tahoma" w:hAnsi="Tahoma" w:cs="Tahoma"/>
          <w:color w:val="000000"/>
        </w:rPr>
        <w:t>, w którym Wykonawca ma siedzibę lub miejsce zamieszkania ma osoba, której dokument dotyczy</w:t>
      </w:r>
      <w:r>
        <w:rPr>
          <w:rFonts w:ascii="Tahoma" w:hAnsi="Tahoma" w:cs="Tahoma"/>
          <w:color w:val="000000"/>
        </w:rPr>
        <w:t xml:space="preserve"> </w:t>
      </w:r>
      <w:r w:rsidRPr="00715BF1">
        <w:rPr>
          <w:rFonts w:ascii="Tahoma" w:hAnsi="Tahoma" w:cs="Tahoma"/>
          <w:color w:val="000000"/>
        </w:rPr>
        <w:t>– nie wydaje się</w:t>
      </w:r>
      <w:r>
        <w:rPr>
          <w:rFonts w:ascii="Tahoma" w:hAnsi="Tahoma" w:cs="Tahoma"/>
          <w:color w:val="000000"/>
        </w:rPr>
        <w:t xml:space="preserve"> dokumentu, o którym mowa w pkt 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sidR="004B6C91">
        <w:rPr>
          <w:rFonts w:ascii="Tahoma" w:hAnsi="Tahoma" w:cs="Tahoma"/>
          <w:color w:val="000000"/>
        </w:rPr>
        <w:t>kt a</w:t>
      </w:r>
      <w:r w:rsidRPr="00715BF1">
        <w:rPr>
          <w:rFonts w:ascii="Tahoma" w:hAnsi="Tahoma" w:cs="Tahoma"/>
          <w:color w:val="000000"/>
        </w:rPr>
        <w:t>.</w:t>
      </w:r>
    </w:p>
    <w:p w:rsidR="007768DC" w:rsidRDefault="007768DC" w:rsidP="007768DC">
      <w:pPr>
        <w:autoSpaceDE w:val="0"/>
        <w:autoSpaceDN w:val="0"/>
        <w:adjustRightInd w:val="0"/>
        <w:ind w:left="993" w:hanging="567"/>
        <w:jc w:val="both"/>
        <w:rPr>
          <w:rFonts w:ascii="Tahoma" w:hAnsi="Tahoma" w:cs="Tahoma"/>
          <w:color w:val="000000"/>
        </w:rPr>
      </w:pPr>
    </w:p>
    <w:p w:rsidR="007768DC" w:rsidRDefault="00145FA7" w:rsidP="007768DC">
      <w:pPr>
        <w:tabs>
          <w:tab w:val="left" w:pos="6430"/>
        </w:tabs>
        <w:jc w:val="both"/>
        <w:rPr>
          <w:rFonts w:ascii="Tahoma" w:hAnsi="Tahoma" w:cs="Tahoma"/>
          <w:b/>
        </w:rPr>
      </w:pPr>
      <w:r>
        <w:rPr>
          <w:rFonts w:ascii="Tahoma" w:hAnsi="Tahoma" w:cs="Tahoma"/>
          <w:b/>
        </w:rPr>
        <w:t>I</w:t>
      </w:r>
      <w:r w:rsidR="007768DC">
        <w:rPr>
          <w:rFonts w:ascii="Tahoma" w:hAnsi="Tahoma" w:cs="Tahoma"/>
          <w:b/>
        </w:rPr>
        <w:t xml:space="preserve">V. Wykonawcy wspólnie ubiegający się o udzielenie zamówienia: </w:t>
      </w:r>
    </w:p>
    <w:p w:rsidR="007768DC" w:rsidRPr="007F43BE" w:rsidRDefault="007768DC" w:rsidP="00CB4DA0">
      <w:pPr>
        <w:pStyle w:val="Akapitzlist"/>
        <w:numPr>
          <w:ilvl w:val="0"/>
          <w:numId w:val="10"/>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7768DC" w:rsidRDefault="007768DC" w:rsidP="00CB4DA0">
      <w:pPr>
        <w:pStyle w:val="Akapitzlist"/>
        <w:numPr>
          <w:ilvl w:val="0"/>
          <w:numId w:val="10"/>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sidR="00145FA7">
        <w:rPr>
          <w:rFonts w:ascii="Tahoma" w:hAnsi="Tahoma" w:cs="Tahoma"/>
        </w:rPr>
        <w:t>I</w:t>
      </w:r>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7768DC" w:rsidRPr="00393543" w:rsidRDefault="007768DC" w:rsidP="00CB4DA0">
      <w:pPr>
        <w:pStyle w:val="Akapitzlist"/>
        <w:numPr>
          <w:ilvl w:val="0"/>
          <w:numId w:val="11"/>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7768DC" w:rsidRPr="00393543" w:rsidRDefault="007768DC" w:rsidP="00CB4DA0">
      <w:pPr>
        <w:pStyle w:val="Akapitzlist"/>
        <w:numPr>
          <w:ilvl w:val="0"/>
          <w:numId w:val="11"/>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7768DC" w:rsidRPr="00B321E6" w:rsidRDefault="007768DC" w:rsidP="00CB4DA0">
      <w:pPr>
        <w:pStyle w:val="Akapitzlist"/>
        <w:numPr>
          <w:ilvl w:val="0"/>
          <w:numId w:val="10"/>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7768DC" w:rsidRPr="00B321E6" w:rsidRDefault="007768DC" w:rsidP="00CB4DA0">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Pełnom</w:t>
      </w:r>
      <w:r>
        <w:rPr>
          <w:rFonts w:ascii="Tahoma" w:hAnsi="Tahoma" w:cs="Tahoma"/>
        </w:rPr>
        <w:t xml:space="preserve">ocnictwo, o którym mowa w pkt </w:t>
      </w:r>
      <w:proofErr w:type="spellStart"/>
      <w:r w:rsidR="00145FA7">
        <w:rPr>
          <w:rFonts w:ascii="Tahoma" w:hAnsi="Tahoma" w:cs="Tahoma"/>
        </w:rPr>
        <w:t>I</w:t>
      </w:r>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7768DC" w:rsidRPr="00B321E6" w:rsidRDefault="007768DC" w:rsidP="00CB4DA0">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7768DC" w:rsidRPr="00B321E6" w:rsidRDefault="007768DC" w:rsidP="00CB4DA0">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7768DC" w:rsidRPr="00B321E6" w:rsidRDefault="007768DC" w:rsidP="00CB4DA0">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7768DC" w:rsidRPr="008F1AF5" w:rsidRDefault="007768DC" w:rsidP="00CB4DA0">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lastRenderedPageBreak/>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7768DC" w:rsidRPr="007D709D" w:rsidRDefault="007768DC" w:rsidP="00CB4DA0">
      <w:pPr>
        <w:pStyle w:val="Akapitzlist"/>
        <w:numPr>
          <w:ilvl w:val="0"/>
          <w:numId w:val="10"/>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o udzielenie zamówienia publi</w:t>
      </w:r>
      <w:r w:rsidR="007D709D">
        <w:rPr>
          <w:rFonts w:ascii="Tahoma" w:hAnsi="Tahoma" w:cs="Tahoma"/>
        </w:rPr>
        <w:t>cznego.</w:t>
      </w:r>
    </w:p>
    <w:p w:rsidR="007D709D" w:rsidRPr="00B321E6" w:rsidRDefault="007D709D" w:rsidP="00CB4DA0">
      <w:pPr>
        <w:pStyle w:val="Akapitzlist"/>
        <w:numPr>
          <w:ilvl w:val="0"/>
          <w:numId w:val="10"/>
        </w:numPr>
        <w:tabs>
          <w:tab w:val="left" w:pos="6430"/>
        </w:tabs>
        <w:ind w:left="709" w:hanging="283"/>
        <w:jc w:val="both"/>
        <w:rPr>
          <w:rFonts w:ascii="Tahoma" w:hAnsi="Tahoma" w:cs="Tahoma"/>
          <w:bCs/>
        </w:rPr>
      </w:pPr>
      <w:r>
        <w:rPr>
          <w:rFonts w:ascii="Tahoma" w:hAnsi="Tahoma" w:cs="Tahoma"/>
        </w:rPr>
        <w:t>Wypełniając formularz ofertowy jak również inne dokumenty powołujące się na „Wykonawcę” w miejscu „nazwa i adres wykonawcy” należy wpisać dane dotyczące wszystkich Wykonawców występujących wspólnie ubiegających się o udzielenie zamówienia.</w:t>
      </w:r>
    </w:p>
    <w:p w:rsidR="007768DC" w:rsidRPr="004F6540" w:rsidRDefault="007768DC" w:rsidP="00CB4DA0">
      <w:pPr>
        <w:pStyle w:val="Akapitzlist"/>
        <w:numPr>
          <w:ilvl w:val="0"/>
          <w:numId w:val="10"/>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7768DC" w:rsidRPr="004F6540" w:rsidRDefault="007768DC" w:rsidP="00123591">
      <w:pPr>
        <w:numPr>
          <w:ilvl w:val="2"/>
          <w:numId w:val="20"/>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7768DC" w:rsidRPr="004F6540" w:rsidRDefault="007768DC" w:rsidP="00123591">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7768DC" w:rsidRPr="004F6540" w:rsidRDefault="007768DC" w:rsidP="00123591">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p>
    <w:p w:rsidR="007768DC" w:rsidRPr="004F6540" w:rsidRDefault="007768DC" w:rsidP="00123591">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 pkt </w:t>
      </w:r>
      <w:r>
        <w:rPr>
          <w:rFonts w:ascii="Tahoma" w:hAnsi="Tahoma" w:cs="Tahoma"/>
          <w:color w:val="000000" w:themeColor="text1"/>
        </w:rPr>
        <w:t>7.</w:t>
      </w:r>
      <w:r w:rsidRPr="004F6540">
        <w:rPr>
          <w:rFonts w:ascii="Tahoma" w:hAnsi="Tahoma" w:cs="Tahoma"/>
          <w:color w:val="000000" w:themeColor="text1"/>
        </w:rPr>
        <w:t>I</w:t>
      </w:r>
      <w:r w:rsidR="004B6C91">
        <w:rPr>
          <w:rFonts w:ascii="Tahoma" w:hAnsi="Tahoma" w:cs="Tahoma"/>
          <w:color w:val="000000" w:themeColor="text1"/>
        </w:rPr>
        <w:t>.b i 7.II.b.</w:t>
      </w:r>
      <w:r w:rsidRPr="004F6540">
        <w:rPr>
          <w:rFonts w:ascii="Tahoma" w:hAnsi="Tahoma" w:cs="Tahoma"/>
          <w:color w:val="000000" w:themeColor="text1"/>
        </w:rPr>
        <w:t xml:space="preserve"> każdy ze wspólników spółki cywilnej składa we własnym imieniu dokumenty </w:t>
      </w:r>
      <w:r w:rsidR="00B255AC">
        <w:rPr>
          <w:rFonts w:ascii="Tahoma" w:hAnsi="Tahoma" w:cs="Tahoma"/>
          <w:color w:val="000000" w:themeColor="text1"/>
        </w:rPr>
        <w:br/>
      </w:r>
      <w:r w:rsidRPr="004F6540">
        <w:rPr>
          <w:rFonts w:ascii="Tahoma" w:hAnsi="Tahoma" w:cs="Tahoma"/>
          <w:color w:val="000000" w:themeColor="text1"/>
        </w:rPr>
        <w:t>w zakresie wykazania braku podstaw do wykluczenia z postepowania.</w:t>
      </w:r>
    </w:p>
    <w:p w:rsidR="007768DC" w:rsidRDefault="007768DC" w:rsidP="007768DC">
      <w:pPr>
        <w:ind w:left="360" w:hanging="360"/>
        <w:jc w:val="both"/>
        <w:rPr>
          <w:rFonts w:ascii="Tahoma" w:hAnsi="Tahoma" w:cs="Tahoma"/>
          <w:b/>
          <w:color w:val="FF0000"/>
        </w:rPr>
      </w:pPr>
    </w:p>
    <w:p w:rsidR="007768DC" w:rsidRDefault="007768DC" w:rsidP="007768DC">
      <w:pPr>
        <w:pStyle w:val="Podpis1"/>
        <w:spacing w:before="0" w:after="0"/>
        <w:jc w:val="both"/>
        <w:rPr>
          <w:rFonts w:ascii="Tahoma" w:hAnsi="Tahoma"/>
          <w:bCs/>
          <w:i w:val="0"/>
          <w:sz w:val="20"/>
          <w:szCs w:val="20"/>
        </w:rPr>
      </w:pPr>
      <w:r>
        <w:rPr>
          <w:rFonts w:ascii="Tahoma" w:hAnsi="Tahoma"/>
          <w:bCs/>
          <w:i w:val="0"/>
          <w:sz w:val="20"/>
          <w:szCs w:val="20"/>
        </w:rPr>
        <w:t>W Zamawiający nie wymaga złożenia przez Wykonawcę oświadczenia w zakresie określonym w części 7 pkt I.</w:t>
      </w:r>
      <w:r w:rsidR="004B6C91">
        <w:rPr>
          <w:rFonts w:ascii="Tahoma" w:hAnsi="Tahoma"/>
          <w:bCs/>
          <w:i w:val="0"/>
          <w:sz w:val="20"/>
          <w:szCs w:val="20"/>
        </w:rPr>
        <w:t>a</w:t>
      </w:r>
      <w:r>
        <w:rPr>
          <w:rFonts w:ascii="Tahoma" w:hAnsi="Tahoma"/>
          <w:bCs/>
          <w:i w:val="0"/>
          <w:sz w:val="20"/>
          <w:szCs w:val="20"/>
        </w:rPr>
        <w:t>.</w:t>
      </w:r>
      <w:r w:rsidR="004B6C91">
        <w:rPr>
          <w:rFonts w:ascii="Tahoma" w:hAnsi="Tahoma"/>
          <w:bCs/>
          <w:i w:val="0"/>
          <w:sz w:val="20"/>
          <w:szCs w:val="20"/>
        </w:rPr>
        <w:t>2 i II.a.2</w:t>
      </w:r>
      <w:r>
        <w:rPr>
          <w:rFonts w:ascii="Tahoma" w:hAnsi="Tahoma"/>
          <w:bCs/>
          <w:i w:val="0"/>
          <w:sz w:val="20"/>
          <w:szCs w:val="20"/>
        </w:rPr>
        <w:t xml:space="preserve">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7768DC" w:rsidRDefault="007768DC" w:rsidP="007768DC">
      <w:pPr>
        <w:pStyle w:val="Podpis1"/>
        <w:spacing w:before="0" w:after="0"/>
        <w:jc w:val="both"/>
        <w:rPr>
          <w:rFonts w:ascii="Tahoma" w:hAnsi="Tahoma"/>
          <w:b/>
          <w:bCs/>
          <w:i w:val="0"/>
          <w:sz w:val="20"/>
          <w:szCs w:val="20"/>
        </w:rPr>
      </w:pPr>
    </w:p>
    <w:p w:rsidR="007768DC" w:rsidRDefault="007768DC" w:rsidP="007768D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68DC" w:rsidRDefault="007768DC" w:rsidP="007768DC">
      <w:pPr>
        <w:pStyle w:val="Podpis1"/>
        <w:spacing w:before="0" w:after="0"/>
        <w:jc w:val="both"/>
        <w:rPr>
          <w:rFonts w:ascii="Tahoma" w:hAnsi="Tahoma"/>
          <w:b/>
          <w:bCs/>
          <w:i w:val="0"/>
          <w:color w:val="000000" w:themeColor="text1"/>
          <w:sz w:val="20"/>
          <w:szCs w:val="20"/>
        </w:rPr>
      </w:pPr>
    </w:p>
    <w:p w:rsidR="007768DC" w:rsidRDefault="007768DC" w:rsidP="007768D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68DC" w:rsidRDefault="007768DC" w:rsidP="007768DC">
      <w:pPr>
        <w:pStyle w:val="Podpis1"/>
        <w:spacing w:before="0" w:after="0"/>
        <w:jc w:val="both"/>
        <w:rPr>
          <w:rFonts w:ascii="Tahoma" w:hAnsi="Tahoma"/>
          <w:b/>
          <w:bCs/>
          <w:i w:val="0"/>
          <w:color w:val="000000" w:themeColor="text1"/>
          <w:sz w:val="20"/>
          <w:szCs w:val="20"/>
        </w:rPr>
      </w:pPr>
    </w:p>
    <w:p w:rsidR="007768DC" w:rsidRDefault="007768DC" w:rsidP="007768D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68DC" w:rsidRDefault="007768DC" w:rsidP="007768DC">
      <w:pPr>
        <w:pStyle w:val="Podpis1"/>
        <w:spacing w:before="0" w:after="0"/>
        <w:jc w:val="both"/>
        <w:rPr>
          <w:rFonts w:ascii="Tahoma" w:hAnsi="Tahoma"/>
          <w:b/>
          <w:bCs/>
          <w:i w:val="0"/>
          <w:color w:val="000000" w:themeColor="text1"/>
          <w:sz w:val="20"/>
          <w:szCs w:val="20"/>
        </w:rPr>
      </w:pPr>
    </w:p>
    <w:p w:rsidR="007768DC" w:rsidRDefault="007768DC" w:rsidP="007768D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w części 7 pkt I.</w:t>
      </w:r>
      <w:r w:rsidR="004B6C91">
        <w:rPr>
          <w:rFonts w:ascii="Tahoma" w:hAnsi="Tahoma"/>
          <w:b/>
          <w:i w:val="0"/>
          <w:sz w:val="20"/>
          <w:szCs w:val="20"/>
        </w:rPr>
        <w:t>a.</w:t>
      </w:r>
      <w:r>
        <w:rPr>
          <w:rFonts w:ascii="Tahoma" w:hAnsi="Tahoma"/>
          <w:b/>
          <w:i w:val="0"/>
          <w:sz w:val="20"/>
          <w:szCs w:val="20"/>
        </w:rPr>
        <w:t>2.</w:t>
      </w:r>
      <w:r w:rsidR="004B6C91">
        <w:rPr>
          <w:rFonts w:ascii="Tahoma" w:hAnsi="Tahoma"/>
          <w:b/>
          <w:i w:val="0"/>
          <w:sz w:val="20"/>
          <w:szCs w:val="20"/>
        </w:rPr>
        <w:t xml:space="preserve"> i II.a.2 </w:t>
      </w:r>
      <w:r>
        <w:rPr>
          <w:rFonts w:ascii="Tahoma" w:hAnsi="Tahoma"/>
          <w:b/>
          <w:i w:val="0"/>
          <w:sz w:val="20"/>
          <w:szCs w:val="20"/>
        </w:rPr>
        <w:t xml:space="preserve">SIWZ składane są w oryginale lub kopii „poświadczonej za zgodność </w:t>
      </w:r>
      <w:r>
        <w:rPr>
          <w:rFonts w:ascii="Tahoma" w:hAnsi="Tahoma"/>
          <w:b/>
          <w:i w:val="0"/>
          <w:sz w:val="20"/>
          <w:szCs w:val="20"/>
        </w:rPr>
        <w:br/>
        <w:t>z oryginałem”</w:t>
      </w:r>
    </w:p>
    <w:p w:rsidR="007768DC" w:rsidRDefault="007768DC" w:rsidP="007768DC">
      <w:pPr>
        <w:pStyle w:val="Podpis1"/>
        <w:spacing w:before="0" w:after="0"/>
        <w:jc w:val="both"/>
        <w:rPr>
          <w:rFonts w:ascii="Tahoma" w:hAnsi="Tahoma"/>
          <w:b/>
          <w:i w:val="0"/>
          <w:sz w:val="20"/>
          <w:szCs w:val="20"/>
        </w:rPr>
      </w:pPr>
    </w:p>
    <w:p w:rsidR="007768DC" w:rsidRDefault="007768DC" w:rsidP="007768D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7768DC" w:rsidRDefault="007768DC" w:rsidP="007768DC">
      <w:pPr>
        <w:pStyle w:val="Podpis1"/>
        <w:spacing w:before="0" w:after="0"/>
        <w:jc w:val="both"/>
        <w:rPr>
          <w:rFonts w:ascii="Tahoma" w:hAnsi="Tahoma"/>
          <w:b/>
          <w:i w:val="0"/>
          <w:sz w:val="20"/>
          <w:szCs w:val="20"/>
        </w:rPr>
      </w:pPr>
    </w:p>
    <w:p w:rsidR="007768DC" w:rsidRDefault="007768DC" w:rsidP="007768D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7768DC" w:rsidRPr="001D1271" w:rsidRDefault="007768DC" w:rsidP="007768DC">
      <w:pPr>
        <w:jc w:val="both"/>
        <w:rPr>
          <w:rFonts w:ascii="Tahoma" w:hAnsi="Tahoma" w:cs="Tahoma"/>
        </w:rPr>
      </w:pPr>
    </w:p>
    <w:p w:rsidR="007768DC" w:rsidRPr="001D1271" w:rsidRDefault="007768DC" w:rsidP="007768DC">
      <w:pPr>
        <w:jc w:val="both"/>
        <w:rPr>
          <w:rFonts w:ascii="Tahoma" w:hAnsi="Tahoma" w:cs="Tahoma"/>
        </w:rPr>
      </w:pPr>
      <w:r w:rsidRPr="001D1271">
        <w:rPr>
          <w:rFonts w:ascii="Tahoma" w:hAnsi="Tahoma" w:cs="Tahoma"/>
        </w:rPr>
        <w:lastRenderedPageBreak/>
        <w:t xml:space="preserve">Zgodnie z art. 26 ust. 6 ustawy prawo zamówień publicznych Wykonawca nie jest obowiązany do złożenia oświadczeń lub dokumentów potwierdzających okoliczności, o których mowa w art. 25 ust. 1 pkt 1 i 3, jeżeli </w:t>
      </w:r>
      <w:r>
        <w:rPr>
          <w:rFonts w:ascii="Tahoma" w:hAnsi="Tahoma" w:cs="Tahoma"/>
        </w:rPr>
        <w:t>Z</w:t>
      </w:r>
      <w:r w:rsidRPr="001D1271">
        <w:rPr>
          <w:rFonts w:ascii="Tahoma" w:hAnsi="Tahoma" w:cs="Tahoma"/>
        </w:rPr>
        <w:t>amawiający posiada oświadczeni</w:t>
      </w:r>
      <w:r>
        <w:rPr>
          <w:rFonts w:ascii="Tahoma" w:hAnsi="Tahoma" w:cs="Tahoma"/>
        </w:rPr>
        <w:t>a lub dokumenty dotyczące tego W</w:t>
      </w:r>
      <w:r w:rsidRPr="001D1271">
        <w:rPr>
          <w:rFonts w:ascii="Tahoma" w:hAnsi="Tahoma" w:cs="Tahoma"/>
        </w:rPr>
        <w:t xml:space="preserve">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004E790F">
        <w:rPr>
          <w:rFonts w:ascii="Tahoma" w:hAnsi="Tahoma" w:cs="Tahoma"/>
          <w:color w:val="000000" w:themeColor="text1"/>
        </w:rPr>
        <w:t xml:space="preserve">ofertowym (pkt </w:t>
      </w:r>
      <w:r w:rsidR="004B6C91">
        <w:rPr>
          <w:rFonts w:ascii="Tahoma" w:hAnsi="Tahoma" w:cs="Tahoma"/>
          <w:color w:val="000000" w:themeColor="text1"/>
        </w:rPr>
        <w:t>9</w:t>
      </w:r>
      <w:r w:rsidRPr="00BA6A5D">
        <w:rPr>
          <w:rFonts w:ascii="Tahoma" w:hAnsi="Tahoma" w:cs="Tahoma"/>
          <w:color w:val="000000" w:themeColor="text1"/>
        </w:rPr>
        <w:t xml:space="preserve">) adresy internatowe ogólnodostępnych i bezpłatnych baz danych, z których </w:t>
      </w:r>
      <w:r w:rsidRPr="001D1271">
        <w:rPr>
          <w:rFonts w:ascii="Tahoma" w:hAnsi="Tahoma" w:cs="Tahoma"/>
        </w:rPr>
        <w:t xml:space="preserve">Zamawiający samodzielnie może pobrać wskazane przez Wykonawcę oświadczenia i dokumenty.  </w:t>
      </w:r>
    </w:p>
    <w:p w:rsidR="007768DC" w:rsidRDefault="007768DC" w:rsidP="007768DC">
      <w:pPr>
        <w:jc w:val="both"/>
        <w:rPr>
          <w:rFonts w:ascii="Tahoma" w:hAnsi="Tahoma" w:cs="Tahoma"/>
          <w:color w:val="FF0000"/>
        </w:rPr>
      </w:pPr>
    </w:p>
    <w:p w:rsidR="007768DC" w:rsidRDefault="007768DC" w:rsidP="007768DC">
      <w:pPr>
        <w:pStyle w:val="Nagwek3"/>
        <w:shd w:val="clear" w:color="auto" w:fill="E7E6E6" w:themeFill="background2"/>
        <w:spacing w:before="0" w:after="0"/>
        <w:jc w:val="both"/>
      </w:pPr>
      <w:bookmarkStart w:id="7" w:name="_Toc496013083"/>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7"/>
    </w:p>
    <w:p w:rsidR="007768DC" w:rsidRDefault="007768DC" w:rsidP="007768DC">
      <w:pPr>
        <w:shd w:val="clear" w:color="auto" w:fill="E7E6E6" w:themeFill="background2"/>
        <w:jc w:val="both"/>
        <w:rPr>
          <w:rFonts w:ascii="Tahoma" w:hAnsi="Tahoma" w:cs="Tahoma"/>
          <w:color w:val="000000"/>
        </w:rPr>
      </w:pPr>
    </w:p>
    <w:p w:rsidR="007768DC" w:rsidRDefault="007768DC" w:rsidP="007768DC">
      <w:pPr>
        <w:ind w:left="1410" w:hanging="1410"/>
        <w:jc w:val="both"/>
        <w:rPr>
          <w:rFonts w:ascii="Tahoma" w:hAnsi="Tahoma" w:cs="Tahoma"/>
          <w:b/>
          <w:color w:val="000000"/>
        </w:rPr>
      </w:pPr>
    </w:p>
    <w:p w:rsidR="007768DC" w:rsidRDefault="007768DC" w:rsidP="007768D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7768DC" w:rsidRDefault="007768DC" w:rsidP="007768DC">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7768DC" w:rsidRDefault="00057102" w:rsidP="007768DC">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w:t>
      </w:r>
      <w:r w:rsidR="007768DC">
        <w:rPr>
          <w:rFonts w:ascii="Tahoma" w:hAnsi="Tahoma" w:cs="Tahoma"/>
          <w:color w:val="000000"/>
        </w:rPr>
        <w:t xml:space="preserve">– w sprawach dotyczących procedury; </w:t>
      </w: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r>
        <w:rPr>
          <w:rFonts w:ascii="Tahoma" w:hAnsi="Tahoma" w:cs="Tahoma"/>
          <w:color w:val="000000"/>
        </w:rPr>
        <w:t>Godziny pracy urzędu: poniedziałek – piątek w godz. 7.15 – 15.15</w:t>
      </w:r>
    </w:p>
    <w:p w:rsidR="007768DC" w:rsidRDefault="007768DC" w:rsidP="007768D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7768DC" w:rsidRDefault="007768DC" w:rsidP="007768DC">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w:t>
      </w:r>
      <w:r w:rsidR="00286208">
        <w:rPr>
          <w:rFonts w:ascii="Tahoma" w:hAnsi="Tahoma" w:cs="Tahoma"/>
          <w:color w:val="000000"/>
        </w:rPr>
        <w:t xml:space="preserve"> </w:t>
      </w:r>
      <w:r>
        <w:rPr>
          <w:rFonts w:ascii="Tahoma" w:hAnsi="Tahoma" w:cs="Tahoma"/>
          <w:color w:val="000000"/>
        </w:rPr>
        <w:t xml:space="preserve">świadczeniu usług drogą elektroniczną) na adres e-mail: </w:t>
      </w:r>
      <w:r w:rsidR="00ED2AC0">
        <w:rPr>
          <w:rFonts w:ascii="Tahoma" w:hAnsi="Tahoma" w:cs="Tahoma"/>
          <w:b/>
          <w:color w:val="000000"/>
        </w:rPr>
        <w:t>przetargi</w:t>
      </w:r>
      <w:r>
        <w:rPr>
          <w:rFonts w:ascii="Tahoma" w:hAnsi="Tahoma" w:cs="Tahoma"/>
          <w:b/>
          <w:color w:val="000000"/>
        </w:rPr>
        <w:t>@powiat-ilawski.pl</w:t>
      </w:r>
      <w:r>
        <w:rPr>
          <w:rFonts w:ascii="Tahoma" w:hAnsi="Tahoma" w:cs="Tahoma"/>
          <w:color w:val="000000"/>
        </w:rPr>
        <w:t xml:space="preserve">. </w:t>
      </w:r>
    </w:p>
    <w:p w:rsidR="007768DC" w:rsidRDefault="007768DC" w:rsidP="007768DC">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7768DC" w:rsidRDefault="007768DC" w:rsidP="007768DC">
      <w:pPr>
        <w:jc w:val="both"/>
        <w:rPr>
          <w:rFonts w:ascii="Tahoma" w:hAnsi="Tahoma" w:cs="Tahoma"/>
          <w:b/>
          <w:bCs/>
          <w:color w:val="000000"/>
        </w:rPr>
      </w:pPr>
    </w:p>
    <w:p w:rsidR="007768DC" w:rsidRPr="00BE7716" w:rsidRDefault="007768DC" w:rsidP="007768DC">
      <w:pPr>
        <w:pStyle w:val="Nagwek3"/>
        <w:shd w:val="clear" w:color="auto" w:fill="E7E6E6" w:themeFill="background2"/>
        <w:spacing w:before="0" w:after="0"/>
      </w:pPr>
      <w:bookmarkStart w:id="8" w:name="_Toc496013084"/>
      <w:r>
        <w:t>Rozdział 9</w:t>
      </w:r>
      <w:r w:rsidRPr="00BE7716">
        <w:t>: Wadium</w:t>
      </w:r>
      <w:bookmarkEnd w:id="8"/>
    </w:p>
    <w:p w:rsidR="007768DC" w:rsidRDefault="007768DC" w:rsidP="007768DC">
      <w:pPr>
        <w:ind w:left="1410" w:hanging="1410"/>
        <w:jc w:val="both"/>
        <w:rPr>
          <w:rFonts w:ascii="Tahoma" w:hAnsi="Tahoma" w:cs="Tahoma"/>
          <w:color w:val="000000"/>
        </w:rPr>
      </w:pPr>
    </w:p>
    <w:p w:rsidR="007768DC" w:rsidRPr="00F6389E" w:rsidRDefault="007768DC" w:rsidP="007768DC">
      <w:pPr>
        <w:rPr>
          <w:rFonts w:ascii="Tahoma" w:hAnsi="Tahoma" w:cs="Tahoma"/>
        </w:rPr>
      </w:pPr>
      <w:bookmarkStart w:id="9" w:name="_Toc458497217"/>
      <w:bookmarkStart w:id="10" w:name="_Toc458497771"/>
      <w:r w:rsidRPr="00F6389E">
        <w:rPr>
          <w:rFonts w:ascii="Tahoma" w:hAnsi="Tahoma" w:cs="Tahoma"/>
        </w:rPr>
        <w:t>Zamawiający nie wymaga wniesienia wadium</w:t>
      </w:r>
      <w:bookmarkEnd w:id="9"/>
      <w:bookmarkEnd w:id="10"/>
    </w:p>
    <w:p w:rsidR="007768DC" w:rsidRDefault="007768DC" w:rsidP="007768DC"/>
    <w:p w:rsidR="00ED179E" w:rsidRDefault="00ED179E" w:rsidP="007768DC"/>
    <w:p w:rsidR="007768DC" w:rsidRPr="00143D78" w:rsidRDefault="007768DC" w:rsidP="007768DC">
      <w:pPr>
        <w:pStyle w:val="Nagwek3"/>
        <w:shd w:val="clear" w:color="auto" w:fill="E7E6E6" w:themeFill="background2"/>
        <w:spacing w:before="0" w:after="0"/>
      </w:pPr>
      <w:bookmarkStart w:id="11" w:name="_Toc496013085"/>
      <w:r>
        <w:t>Rozdział 10</w:t>
      </w:r>
      <w:r w:rsidRPr="00143D78">
        <w:t>: Termin związania ofertą</w:t>
      </w:r>
      <w:bookmarkEnd w:id="11"/>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7768DC" w:rsidRDefault="007768DC" w:rsidP="007768DC">
      <w:pPr>
        <w:jc w:val="both"/>
        <w:rPr>
          <w:rFonts w:ascii="Tahoma" w:hAnsi="Tahoma" w:cs="Tahoma"/>
          <w:color w:val="000000"/>
        </w:rPr>
      </w:pPr>
    </w:p>
    <w:p w:rsidR="007768DC" w:rsidRDefault="007768DC" w:rsidP="007768D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7768DC" w:rsidRDefault="007768DC" w:rsidP="007768DC">
      <w:pPr>
        <w:jc w:val="both"/>
        <w:rPr>
          <w:rFonts w:ascii="Tahoma" w:hAnsi="Tahoma" w:cs="Tahoma"/>
        </w:rPr>
      </w:pPr>
    </w:p>
    <w:p w:rsidR="007768DC" w:rsidRDefault="007768DC" w:rsidP="007768DC">
      <w:pPr>
        <w:pStyle w:val="Nagwek3"/>
        <w:shd w:val="clear" w:color="auto" w:fill="E7E6E6" w:themeFill="background2"/>
        <w:spacing w:before="0" w:after="0"/>
      </w:pPr>
      <w:bookmarkStart w:id="12" w:name="_Toc496013086"/>
      <w:r>
        <w:t>Rozdział 11: Opis sposobu przygotowania ofert</w:t>
      </w:r>
      <w:bookmarkEnd w:id="12"/>
    </w:p>
    <w:p w:rsidR="007768DC" w:rsidRDefault="007768DC" w:rsidP="007768DC">
      <w:pPr>
        <w:pStyle w:val="Podpis1"/>
        <w:tabs>
          <w:tab w:val="left" w:pos="360"/>
        </w:tabs>
        <w:spacing w:before="0" w:after="0"/>
        <w:jc w:val="both"/>
        <w:rPr>
          <w:rFonts w:ascii="Tahoma" w:hAnsi="Tahoma"/>
          <w:i w:val="0"/>
          <w:iCs w:val="0"/>
          <w:sz w:val="20"/>
          <w:szCs w:val="20"/>
        </w:rPr>
      </w:pPr>
    </w:p>
    <w:p w:rsidR="00FB4544" w:rsidRPr="007B5BCF" w:rsidRDefault="00FB4544" w:rsidP="00CB4DA0">
      <w:pPr>
        <w:pStyle w:val="Podpis1"/>
        <w:numPr>
          <w:ilvl w:val="0"/>
          <w:numId w:val="12"/>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006C08BA">
        <w:rPr>
          <w:rFonts w:ascii="Tahoma" w:hAnsi="Tahoma"/>
          <w:b/>
          <w:i w:val="0"/>
          <w:color w:val="000000" w:themeColor="text1"/>
          <w:sz w:val="20"/>
          <w:szCs w:val="20"/>
        </w:rPr>
        <w:t>a dla części Nr 1 i załącznik Nr 1b dla części Nr 2</w:t>
      </w:r>
    </w:p>
    <w:p w:rsidR="00FB4544" w:rsidRPr="00BC47FC" w:rsidRDefault="00FB4544" w:rsidP="00CB4DA0">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wszystkie dokumenty wymagan</w:t>
      </w:r>
      <w:r>
        <w:rPr>
          <w:rFonts w:ascii="Tahoma" w:hAnsi="Tahoma"/>
          <w:i w:val="0"/>
          <w:sz w:val="20"/>
          <w:szCs w:val="20"/>
        </w:rPr>
        <w:t>e postanowieniami SIWZ – cześć 7</w:t>
      </w:r>
      <w:r w:rsidR="006C08BA">
        <w:rPr>
          <w:rFonts w:ascii="Tahoma" w:hAnsi="Tahoma"/>
          <w:i w:val="0"/>
          <w:sz w:val="20"/>
          <w:szCs w:val="20"/>
        </w:rPr>
        <w:t xml:space="preserve"> pkt </w:t>
      </w:r>
      <w:proofErr w:type="spellStart"/>
      <w:r w:rsidR="006C08BA">
        <w:rPr>
          <w:rFonts w:ascii="Tahoma" w:hAnsi="Tahoma"/>
          <w:i w:val="0"/>
          <w:sz w:val="20"/>
          <w:szCs w:val="20"/>
        </w:rPr>
        <w:t>Ia</w:t>
      </w:r>
      <w:proofErr w:type="spellEnd"/>
      <w:r w:rsidR="006C08BA">
        <w:rPr>
          <w:rFonts w:ascii="Tahoma" w:hAnsi="Tahoma"/>
          <w:i w:val="0"/>
          <w:sz w:val="20"/>
          <w:szCs w:val="20"/>
        </w:rPr>
        <w:t xml:space="preserve"> i </w:t>
      </w:r>
      <w:proofErr w:type="spellStart"/>
      <w:r w:rsidR="006C08BA">
        <w:rPr>
          <w:rFonts w:ascii="Tahoma" w:hAnsi="Tahoma"/>
          <w:i w:val="0"/>
          <w:sz w:val="20"/>
          <w:szCs w:val="20"/>
        </w:rPr>
        <w:t>IIa</w:t>
      </w:r>
      <w:proofErr w:type="spellEnd"/>
      <w:r w:rsidR="004E790F">
        <w:rPr>
          <w:rFonts w:ascii="Tahoma" w:hAnsi="Tahoma"/>
          <w:i w:val="0"/>
          <w:sz w:val="20"/>
          <w:szCs w:val="20"/>
        </w:rPr>
        <w:t>.</w:t>
      </w:r>
      <w:r w:rsidRPr="00BC47FC">
        <w:rPr>
          <w:rFonts w:ascii="Tahoma" w:hAnsi="Tahoma"/>
          <w:i w:val="0"/>
          <w:color w:val="000000"/>
          <w:sz w:val="20"/>
          <w:szCs w:val="20"/>
        </w:rPr>
        <w:t xml:space="preserve">   </w:t>
      </w:r>
    </w:p>
    <w:p w:rsidR="00FB4544" w:rsidRDefault="00FB4544" w:rsidP="00CB4DA0">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4E790F" w:rsidRDefault="00FB4544" w:rsidP="004E790F">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Zgodnie z art. 91 ust. 3a ustawy prawo zamówień publicznych w </w:t>
      </w:r>
      <w:r w:rsidRPr="00893C34">
        <w:rPr>
          <w:rFonts w:ascii="Tahoma" w:hAnsi="Tahoma"/>
          <w:i w:val="0"/>
          <w:color w:val="000000" w:themeColor="text1"/>
          <w:sz w:val="20"/>
          <w:szCs w:val="20"/>
        </w:rPr>
        <w:t>punkcie 1</w:t>
      </w:r>
      <w:r w:rsidR="004E790F">
        <w:rPr>
          <w:rFonts w:ascii="Tahoma" w:hAnsi="Tahoma"/>
          <w:i w:val="0"/>
          <w:color w:val="000000" w:themeColor="text1"/>
          <w:sz w:val="20"/>
          <w:szCs w:val="20"/>
        </w:rPr>
        <w:t>1</w:t>
      </w:r>
      <w:r w:rsidRPr="00E1601D">
        <w:rPr>
          <w:rFonts w:ascii="Tahoma" w:hAnsi="Tahoma"/>
          <w:i w:val="0"/>
          <w:color w:val="FF0000"/>
          <w:sz w:val="20"/>
          <w:szCs w:val="20"/>
        </w:rPr>
        <w:t xml:space="preserve">. </w:t>
      </w:r>
      <w:r>
        <w:rPr>
          <w:rFonts w:ascii="Tahoma" w:hAnsi="Tahoma"/>
          <w:i w:val="0"/>
          <w:color w:val="000000" w:themeColor="text1"/>
          <w:sz w:val="20"/>
          <w:szCs w:val="20"/>
        </w:rPr>
        <w:t xml:space="preserve">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4954B9">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w:t>
      </w:r>
      <w:r w:rsidR="004E790F">
        <w:rPr>
          <w:rFonts w:ascii="Tahoma" w:hAnsi="Tahoma"/>
          <w:i w:val="0"/>
          <w:color w:val="000000" w:themeColor="text1"/>
          <w:sz w:val="20"/>
          <w:szCs w:val="20"/>
        </w:rPr>
        <w:t>1</w:t>
      </w:r>
      <w:r w:rsidRPr="00BC47FC">
        <w:rPr>
          <w:rFonts w:ascii="Tahoma" w:hAnsi="Tahoma"/>
          <w:i w:val="0"/>
          <w:color w:val="000000" w:themeColor="text1"/>
          <w:sz w:val="20"/>
          <w:szCs w:val="20"/>
        </w:rPr>
        <w:t xml:space="preserve">. formularza ofertowego, Zamawiający uzna, iż wybór oferty Wykonawcy nie będzie prowadził do powstania </w:t>
      </w:r>
      <w:r w:rsidR="004954B9">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4954B9">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BE71E7" w:rsidRPr="00E3721E" w:rsidRDefault="004E790F" w:rsidP="004E790F">
      <w:pPr>
        <w:pStyle w:val="Podpis1"/>
        <w:numPr>
          <w:ilvl w:val="0"/>
          <w:numId w:val="12"/>
        </w:numPr>
        <w:spacing w:before="0" w:after="0"/>
        <w:ind w:left="284" w:hanging="284"/>
        <w:jc w:val="both"/>
        <w:rPr>
          <w:rFonts w:ascii="Tahoma" w:hAnsi="Tahoma"/>
          <w:i w:val="0"/>
          <w:color w:val="000000" w:themeColor="text1"/>
          <w:sz w:val="20"/>
          <w:szCs w:val="20"/>
        </w:rPr>
      </w:pPr>
      <w:r w:rsidRPr="00E3721E">
        <w:rPr>
          <w:rFonts w:ascii="Tahoma" w:hAnsi="Tahoma"/>
          <w:i w:val="0"/>
          <w:color w:val="000000" w:themeColor="text1"/>
          <w:sz w:val="20"/>
          <w:szCs w:val="20"/>
        </w:rPr>
        <w:t>W formularz</w:t>
      </w:r>
      <w:r w:rsidR="00ED2AC0" w:rsidRPr="00E3721E">
        <w:rPr>
          <w:rFonts w:ascii="Tahoma" w:hAnsi="Tahoma"/>
          <w:i w:val="0"/>
          <w:color w:val="000000" w:themeColor="text1"/>
          <w:sz w:val="20"/>
          <w:szCs w:val="20"/>
        </w:rPr>
        <w:t>u</w:t>
      </w:r>
      <w:r w:rsidRPr="00E3721E">
        <w:rPr>
          <w:rFonts w:ascii="Tahoma" w:hAnsi="Tahoma"/>
          <w:i w:val="0"/>
          <w:color w:val="000000" w:themeColor="text1"/>
          <w:sz w:val="20"/>
          <w:szCs w:val="20"/>
        </w:rPr>
        <w:t xml:space="preserve"> ofertowym</w:t>
      </w:r>
      <w:r w:rsidR="004954B9">
        <w:rPr>
          <w:rFonts w:ascii="Tahoma" w:hAnsi="Tahoma"/>
          <w:i w:val="0"/>
          <w:color w:val="000000" w:themeColor="text1"/>
          <w:sz w:val="20"/>
          <w:szCs w:val="20"/>
        </w:rPr>
        <w:t xml:space="preserve"> (dla każdej części)</w:t>
      </w:r>
      <w:r w:rsidR="00BE71E7" w:rsidRPr="00E3721E">
        <w:rPr>
          <w:rFonts w:ascii="Tahoma" w:hAnsi="Tahoma"/>
          <w:i w:val="0"/>
          <w:color w:val="000000" w:themeColor="text1"/>
          <w:sz w:val="20"/>
          <w:szCs w:val="20"/>
        </w:rPr>
        <w:t>:</w:t>
      </w:r>
    </w:p>
    <w:p w:rsidR="00E3721E" w:rsidRPr="00E3721E" w:rsidRDefault="00ED2AC0" w:rsidP="00386AB8">
      <w:pPr>
        <w:pStyle w:val="Podpis1"/>
        <w:numPr>
          <w:ilvl w:val="0"/>
          <w:numId w:val="71"/>
        </w:numPr>
        <w:spacing w:before="0" w:after="0"/>
        <w:jc w:val="both"/>
        <w:rPr>
          <w:rFonts w:ascii="Tahoma" w:hAnsi="Tahoma"/>
          <w:i w:val="0"/>
          <w:color w:val="000000" w:themeColor="text1"/>
          <w:sz w:val="20"/>
          <w:szCs w:val="20"/>
        </w:rPr>
      </w:pPr>
      <w:r w:rsidRPr="00E3721E">
        <w:rPr>
          <w:rFonts w:ascii="Tahoma" w:hAnsi="Tahoma"/>
          <w:i w:val="0"/>
          <w:color w:val="000000" w:themeColor="text1"/>
          <w:sz w:val="20"/>
          <w:szCs w:val="20"/>
        </w:rPr>
        <w:t xml:space="preserve">W pkt 1 (dla części Nr 1) Wykonawca podaję cenę </w:t>
      </w:r>
      <w:r w:rsidR="004954B9">
        <w:rPr>
          <w:rFonts w:ascii="Tahoma" w:hAnsi="Tahoma"/>
          <w:i w:val="0"/>
          <w:color w:val="000000" w:themeColor="text1"/>
          <w:sz w:val="20"/>
          <w:szCs w:val="20"/>
        </w:rPr>
        <w:t>łączną brutto or</w:t>
      </w:r>
      <w:r w:rsidR="00E3721E" w:rsidRPr="00E3721E">
        <w:rPr>
          <w:rFonts w:ascii="Tahoma" w:hAnsi="Tahoma"/>
          <w:i w:val="0"/>
          <w:color w:val="000000" w:themeColor="text1"/>
          <w:sz w:val="20"/>
          <w:szCs w:val="20"/>
        </w:rPr>
        <w:t>az cen</w:t>
      </w:r>
      <w:r w:rsidR="004954B9">
        <w:rPr>
          <w:rFonts w:ascii="Tahoma" w:hAnsi="Tahoma"/>
          <w:i w:val="0"/>
          <w:color w:val="000000" w:themeColor="text1"/>
          <w:sz w:val="20"/>
          <w:szCs w:val="20"/>
        </w:rPr>
        <w:t>ę</w:t>
      </w:r>
      <w:r w:rsidR="00E3721E" w:rsidRPr="00E3721E">
        <w:rPr>
          <w:rFonts w:ascii="Tahoma" w:hAnsi="Tahoma"/>
          <w:i w:val="0"/>
          <w:color w:val="000000" w:themeColor="text1"/>
          <w:sz w:val="20"/>
          <w:szCs w:val="20"/>
        </w:rPr>
        <w:t xml:space="preserve"> brutto wykonania podstawowego zakresu pr</w:t>
      </w:r>
      <w:r w:rsidR="00057102">
        <w:rPr>
          <w:rFonts w:ascii="Tahoma" w:hAnsi="Tahoma"/>
          <w:i w:val="0"/>
          <w:color w:val="000000" w:themeColor="text1"/>
          <w:sz w:val="20"/>
          <w:szCs w:val="20"/>
        </w:rPr>
        <w:t>zedmiotu zamówienia a także cenę</w:t>
      </w:r>
      <w:r w:rsidR="00E3721E" w:rsidRPr="00E3721E">
        <w:rPr>
          <w:rFonts w:ascii="Tahoma" w:hAnsi="Tahoma"/>
          <w:i w:val="0"/>
          <w:color w:val="000000" w:themeColor="text1"/>
          <w:sz w:val="20"/>
          <w:szCs w:val="20"/>
        </w:rPr>
        <w:t xml:space="preserve"> brutto robót wykonanych </w:t>
      </w:r>
      <w:r w:rsidR="004954B9">
        <w:rPr>
          <w:rFonts w:ascii="Tahoma" w:hAnsi="Tahoma"/>
          <w:i w:val="0"/>
          <w:color w:val="000000" w:themeColor="text1"/>
          <w:sz w:val="20"/>
          <w:szCs w:val="20"/>
        </w:rPr>
        <w:br/>
        <w:t xml:space="preserve">w ramach prawa opcji. W pkt </w:t>
      </w:r>
      <w:r w:rsidR="00E3721E" w:rsidRPr="00E3721E">
        <w:rPr>
          <w:rFonts w:ascii="Tahoma" w:hAnsi="Tahoma"/>
          <w:i w:val="0"/>
          <w:color w:val="000000" w:themeColor="text1"/>
          <w:sz w:val="20"/>
          <w:szCs w:val="20"/>
        </w:rPr>
        <w:t xml:space="preserve"> </w:t>
      </w:r>
    </w:p>
    <w:p w:rsidR="007768DC" w:rsidRPr="00E3721E" w:rsidRDefault="004E790F" w:rsidP="00386AB8">
      <w:pPr>
        <w:pStyle w:val="Podpis1"/>
        <w:numPr>
          <w:ilvl w:val="0"/>
          <w:numId w:val="71"/>
        </w:numPr>
        <w:spacing w:before="0" w:after="0"/>
        <w:jc w:val="both"/>
        <w:rPr>
          <w:rFonts w:ascii="Tahoma" w:hAnsi="Tahoma"/>
          <w:i w:val="0"/>
          <w:color w:val="000000" w:themeColor="text1"/>
          <w:sz w:val="20"/>
          <w:szCs w:val="20"/>
        </w:rPr>
      </w:pPr>
      <w:r w:rsidRPr="00E3721E">
        <w:rPr>
          <w:rFonts w:ascii="Tahoma" w:hAnsi="Tahoma"/>
          <w:i w:val="0"/>
          <w:color w:val="000000" w:themeColor="text1"/>
          <w:sz w:val="20"/>
          <w:szCs w:val="20"/>
        </w:rPr>
        <w:t xml:space="preserve">w pkt. 2 </w:t>
      </w:r>
      <w:r w:rsidR="00FB4544" w:rsidRPr="00E3721E">
        <w:rPr>
          <w:rFonts w:ascii="Tahoma" w:hAnsi="Tahoma"/>
          <w:i w:val="0"/>
          <w:color w:val="000000" w:themeColor="text1"/>
          <w:sz w:val="20"/>
          <w:szCs w:val="20"/>
        </w:rPr>
        <w:t xml:space="preserve"> </w:t>
      </w:r>
      <w:r w:rsidR="00145FA7" w:rsidRPr="00E3721E">
        <w:rPr>
          <w:rFonts w:ascii="Tahoma" w:hAnsi="Tahoma"/>
          <w:i w:val="0"/>
          <w:color w:val="000000" w:themeColor="text1"/>
          <w:sz w:val="20"/>
          <w:szCs w:val="20"/>
        </w:rPr>
        <w:t xml:space="preserve">Wykonawca wskazuje oferowany Zamawiającemu okres gwarancji zgodnie </w:t>
      </w:r>
      <w:r w:rsidR="004954B9">
        <w:rPr>
          <w:rFonts w:ascii="Tahoma" w:hAnsi="Tahoma"/>
          <w:i w:val="0"/>
          <w:color w:val="000000" w:themeColor="text1"/>
          <w:sz w:val="20"/>
          <w:szCs w:val="20"/>
        </w:rPr>
        <w:br/>
      </w:r>
      <w:r w:rsidR="00145FA7" w:rsidRPr="00E3721E">
        <w:rPr>
          <w:rFonts w:ascii="Tahoma" w:hAnsi="Tahoma"/>
          <w:i w:val="0"/>
          <w:color w:val="000000" w:themeColor="text1"/>
          <w:sz w:val="20"/>
          <w:szCs w:val="20"/>
        </w:rPr>
        <w:t xml:space="preserve">z rozdziałem 14 niniejszej </w:t>
      </w:r>
      <w:proofErr w:type="spellStart"/>
      <w:r w:rsidR="00145FA7" w:rsidRPr="00E3721E">
        <w:rPr>
          <w:rFonts w:ascii="Tahoma" w:hAnsi="Tahoma"/>
          <w:i w:val="0"/>
          <w:color w:val="000000" w:themeColor="text1"/>
          <w:sz w:val="20"/>
          <w:szCs w:val="20"/>
        </w:rPr>
        <w:t>siwz</w:t>
      </w:r>
      <w:proofErr w:type="spellEnd"/>
      <w:r w:rsidR="00E3721E" w:rsidRPr="00E3721E">
        <w:rPr>
          <w:rFonts w:ascii="Tahoma" w:hAnsi="Tahoma"/>
          <w:i w:val="0"/>
          <w:color w:val="000000" w:themeColor="text1"/>
          <w:sz w:val="20"/>
          <w:szCs w:val="20"/>
        </w:rPr>
        <w:t>,</w:t>
      </w:r>
    </w:p>
    <w:p w:rsidR="00E3721E" w:rsidRPr="00E3721E" w:rsidRDefault="00BE71E7" w:rsidP="00386AB8">
      <w:pPr>
        <w:pStyle w:val="Podpis1"/>
        <w:numPr>
          <w:ilvl w:val="0"/>
          <w:numId w:val="71"/>
        </w:numPr>
        <w:spacing w:before="0" w:after="0"/>
        <w:jc w:val="both"/>
        <w:rPr>
          <w:rFonts w:ascii="Tahoma" w:hAnsi="Tahoma"/>
          <w:i w:val="0"/>
          <w:color w:val="000000" w:themeColor="text1"/>
          <w:sz w:val="20"/>
          <w:szCs w:val="20"/>
        </w:rPr>
      </w:pPr>
      <w:r w:rsidRPr="00E3721E">
        <w:rPr>
          <w:rFonts w:ascii="Tahoma" w:hAnsi="Tahoma"/>
          <w:i w:val="0"/>
          <w:color w:val="000000" w:themeColor="text1"/>
          <w:sz w:val="20"/>
          <w:szCs w:val="20"/>
        </w:rPr>
        <w:t xml:space="preserve">w pkt. 3 wykonawca wskazuje oferowany termin realizacji zamówienia </w:t>
      </w:r>
      <w:r w:rsidR="00296CE3" w:rsidRPr="00E3721E">
        <w:rPr>
          <w:rFonts w:ascii="Tahoma" w:hAnsi="Tahoma"/>
          <w:i w:val="0"/>
          <w:color w:val="000000" w:themeColor="text1"/>
          <w:sz w:val="20"/>
          <w:szCs w:val="20"/>
        </w:rPr>
        <w:t>zgodnie z rozdziałem 14 niniejsz</w:t>
      </w:r>
      <w:r w:rsidR="00E3721E" w:rsidRPr="00E3721E">
        <w:rPr>
          <w:rFonts w:ascii="Tahoma" w:hAnsi="Tahoma"/>
          <w:i w:val="0"/>
          <w:color w:val="000000" w:themeColor="text1"/>
          <w:sz w:val="20"/>
          <w:szCs w:val="20"/>
        </w:rPr>
        <w:t xml:space="preserve">ej </w:t>
      </w:r>
      <w:proofErr w:type="spellStart"/>
      <w:r w:rsidR="00E3721E" w:rsidRPr="00E3721E">
        <w:rPr>
          <w:rFonts w:ascii="Tahoma" w:hAnsi="Tahoma"/>
          <w:i w:val="0"/>
          <w:color w:val="000000" w:themeColor="text1"/>
          <w:sz w:val="20"/>
          <w:szCs w:val="20"/>
        </w:rPr>
        <w:t>siwz</w:t>
      </w:r>
      <w:proofErr w:type="spellEnd"/>
      <w:r w:rsidR="00E3721E" w:rsidRPr="00E3721E">
        <w:rPr>
          <w:rFonts w:ascii="Tahoma" w:hAnsi="Tahoma"/>
          <w:i w:val="0"/>
          <w:color w:val="000000" w:themeColor="text1"/>
          <w:sz w:val="20"/>
          <w:szCs w:val="20"/>
        </w:rPr>
        <w:t>,</w:t>
      </w:r>
    </w:p>
    <w:p w:rsidR="00E3721E" w:rsidRPr="00E3721E" w:rsidRDefault="004954B9" w:rsidP="00386AB8">
      <w:pPr>
        <w:pStyle w:val="Podpis1"/>
        <w:numPr>
          <w:ilvl w:val="0"/>
          <w:numId w:val="71"/>
        </w:numPr>
        <w:spacing w:before="0" w:after="0"/>
        <w:jc w:val="both"/>
        <w:rPr>
          <w:rFonts w:ascii="Tahoma" w:hAnsi="Tahoma"/>
          <w:i w:val="0"/>
          <w:color w:val="000000" w:themeColor="text1"/>
          <w:sz w:val="20"/>
          <w:szCs w:val="20"/>
        </w:rPr>
      </w:pPr>
      <w:r>
        <w:rPr>
          <w:rFonts w:ascii="Tahoma" w:hAnsi="Tahoma"/>
          <w:i w:val="0"/>
          <w:color w:val="000000" w:themeColor="text1"/>
          <w:sz w:val="20"/>
          <w:szCs w:val="20"/>
        </w:rPr>
        <w:t>w pkt 9</w:t>
      </w:r>
      <w:r w:rsidR="00E3721E" w:rsidRPr="00E3721E">
        <w:rPr>
          <w:rFonts w:ascii="Tahoma" w:hAnsi="Tahoma"/>
          <w:i w:val="0"/>
          <w:color w:val="000000" w:themeColor="text1"/>
          <w:sz w:val="20"/>
          <w:szCs w:val="20"/>
        </w:rPr>
        <w:t xml:space="preserve"> - jeżeli wymagane przez Zamawiającego dokumenty i oświadczenia są dostępne </w:t>
      </w:r>
      <w:r w:rsidR="00E3721E" w:rsidRPr="00E3721E">
        <w:rPr>
          <w:rFonts w:ascii="Tahoma" w:hAnsi="Tahoma"/>
          <w:i w:val="0"/>
          <w:color w:val="000000" w:themeColor="text1"/>
          <w:sz w:val="20"/>
          <w:szCs w:val="20"/>
        </w:rPr>
        <w:br/>
        <w:t xml:space="preserve">w formie elektronicznej pod określonymi adresami internetowymi ogólnodostępnych </w:t>
      </w:r>
      <w:r w:rsidR="00E3721E" w:rsidRPr="00E3721E">
        <w:rPr>
          <w:rFonts w:ascii="Tahoma" w:hAnsi="Tahoma"/>
          <w:i w:val="0"/>
          <w:color w:val="000000" w:themeColor="text1"/>
          <w:sz w:val="20"/>
          <w:szCs w:val="20"/>
        </w:rPr>
        <w:br/>
        <w:t>i bezpłatnych baz danych Wykonawca wskazuje miejsce ich dostępności tj. adres internetowy. Wykonawca wskazuje jakie dokumenty Zamawiający może samodzielnie pobrać ze wskazanych poprzez niego nieodpłatnych i ogólnodostępnych baz danych,</w:t>
      </w:r>
    </w:p>
    <w:p w:rsidR="00E3721E" w:rsidRPr="00E3721E" w:rsidRDefault="00E3721E" w:rsidP="00386AB8">
      <w:pPr>
        <w:pStyle w:val="Podpis1"/>
        <w:numPr>
          <w:ilvl w:val="0"/>
          <w:numId w:val="71"/>
        </w:numPr>
        <w:spacing w:before="0" w:after="0"/>
        <w:jc w:val="both"/>
        <w:rPr>
          <w:rFonts w:ascii="Tahoma" w:hAnsi="Tahoma"/>
          <w:i w:val="0"/>
          <w:color w:val="000000" w:themeColor="text1"/>
          <w:sz w:val="20"/>
          <w:szCs w:val="20"/>
        </w:rPr>
      </w:pPr>
      <w:r w:rsidRPr="00E3721E">
        <w:rPr>
          <w:rFonts w:ascii="Tahoma" w:hAnsi="Tahoma"/>
          <w:i w:val="0"/>
          <w:color w:val="000000" w:themeColor="text1"/>
          <w:sz w:val="20"/>
          <w:szCs w:val="20"/>
        </w:rPr>
        <w:t>pkt 1</w:t>
      </w:r>
      <w:r w:rsidR="004954B9">
        <w:rPr>
          <w:rFonts w:ascii="Tahoma" w:hAnsi="Tahoma"/>
          <w:i w:val="0"/>
          <w:color w:val="000000" w:themeColor="text1"/>
          <w:sz w:val="20"/>
          <w:szCs w:val="20"/>
        </w:rPr>
        <w:t>2</w:t>
      </w:r>
      <w:r w:rsidRPr="00E3721E">
        <w:rPr>
          <w:rFonts w:ascii="Tahoma" w:hAnsi="Tahoma"/>
          <w:i w:val="0"/>
          <w:color w:val="000000" w:themeColor="text1"/>
          <w:sz w:val="20"/>
          <w:szCs w:val="20"/>
        </w:rPr>
        <w:t xml:space="preserve"> – Wykonawca znakiem „x” określa punkt dla niego właściwy</w:t>
      </w:r>
    </w:p>
    <w:p w:rsidR="007768DC" w:rsidRDefault="007768DC" w:rsidP="00CB4DA0">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7768DC" w:rsidRDefault="007768DC" w:rsidP="00CB4DA0">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7768DC" w:rsidRDefault="007768DC" w:rsidP="00CB4DA0">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7768DC" w:rsidRPr="00BC47FC" w:rsidRDefault="007768DC" w:rsidP="00CB4DA0">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7768DC" w:rsidRDefault="007768DC" w:rsidP="007768DC">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7768DC" w:rsidRDefault="007768DC" w:rsidP="007768DC">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7768DC" w:rsidRDefault="007768DC" w:rsidP="00CB4DA0">
      <w:pPr>
        <w:pStyle w:val="Akapitzlist"/>
        <w:numPr>
          <w:ilvl w:val="0"/>
          <w:numId w:val="12"/>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7768DC" w:rsidRDefault="007768DC" w:rsidP="00CB4DA0">
      <w:pPr>
        <w:pStyle w:val="Akapitzlist"/>
        <w:numPr>
          <w:ilvl w:val="0"/>
          <w:numId w:val="12"/>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7768DC" w:rsidRPr="00BC47FC" w:rsidRDefault="007768DC" w:rsidP="00CB4DA0">
      <w:pPr>
        <w:pStyle w:val="Akapitzlist"/>
        <w:numPr>
          <w:ilvl w:val="0"/>
          <w:numId w:val="12"/>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7768DC" w:rsidRPr="00BC47FC" w:rsidRDefault="007768DC" w:rsidP="00CB4DA0">
      <w:pPr>
        <w:pStyle w:val="Akapitzlist"/>
        <w:numPr>
          <w:ilvl w:val="0"/>
          <w:numId w:val="12"/>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7768DC" w:rsidRPr="00BC47FC" w:rsidRDefault="007768DC" w:rsidP="00CB4DA0">
      <w:pPr>
        <w:pStyle w:val="Akapitzlist"/>
        <w:numPr>
          <w:ilvl w:val="0"/>
          <w:numId w:val="12"/>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7768DC" w:rsidRPr="00BC47FC" w:rsidRDefault="007768DC" w:rsidP="00CB4DA0">
      <w:pPr>
        <w:pStyle w:val="Akapitzlist"/>
        <w:numPr>
          <w:ilvl w:val="0"/>
          <w:numId w:val="12"/>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7768DC" w:rsidRPr="00ED179E" w:rsidRDefault="007768DC" w:rsidP="00CB4DA0">
      <w:pPr>
        <w:pStyle w:val="Akapitzlist"/>
        <w:numPr>
          <w:ilvl w:val="0"/>
          <w:numId w:val="12"/>
        </w:numPr>
        <w:ind w:left="284" w:hanging="284"/>
        <w:jc w:val="both"/>
        <w:rPr>
          <w:rFonts w:ascii="Tahoma" w:hAnsi="Tahoma" w:cs="Tahoma"/>
          <w:color w:val="000000"/>
        </w:rPr>
      </w:pPr>
      <w:r w:rsidRPr="00BC47FC">
        <w:rPr>
          <w:rFonts w:ascii="Tahoma" w:hAnsi="Tahoma"/>
        </w:rPr>
        <w:lastRenderedPageBreak/>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7768DC" w:rsidRDefault="007768DC" w:rsidP="007768DC">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7768DC" w:rsidRPr="00D80613" w:rsidTr="007768DC">
        <w:tc>
          <w:tcPr>
            <w:tcW w:w="5778" w:type="dxa"/>
            <w:tcBorders>
              <w:top w:val="dotDash" w:sz="4" w:space="0" w:color="auto"/>
              <w:left w:val="dotDotDash" w:sz="4" w:space="0" w:color="auto"/>
              <w:bottom w:val="dotDotDash" w:sz="4" w:space="0" w:color="auto"/>
              <w:right w:val="dotDotDash" w:sz="4" w:space="0" w:color="auto"/>
            </w:tcBorders>
            <w:hideMark/>
          </w:tcPr>
          <w:p w:rsidR="007768DC" w:rsidRPr="00D80613" w:rsidRDefault="007768DC" w:rsidP="007768DC">
            <w:pPr>
              <w:spacing w:line="256" w:lineRule="auto"/>
              <w:jc w:val="center"/>
              <w:rPr>
                <w:rFonts w:ascii="Tahoma" w:hAnsi="Tahoma" w:cs="Tahoma"/>
                <w:color w:val="000000" w:themeColor="text1"/>
              </w:rPr>
            </w:pPr>
            <w:r w:rsidRPr="00D80613">
              <w:rPr>
                <w:rFonts w:ascii="Tahoma" w:hAnsi="Tahoma" w:cs="Tahoma"/>
                <w:color w:val="000000" w:themeColor="text1"/>
              </w:rPr>
              <w:t xml:space="preserve">Przetarg  nieograniczony poniżej 5225000 euro na </w:t>
            </w:r>
          </w:p>
          <w:p w:rsidR="00FC6C4D" w:rsidRPr="00FC6C4D" w:rsidRDefault="00FC6C4D" w:rsidP="00FC6C4D">
            <w:pPr>
              <w:jc w:val="center"/>
              <w:rPr>
                <w:rFonts w:ascii="Tahoma" w:hAnsi="Tahoma" w:cs="Tahoma"/>
                <w:b/>
                <w:smallCaps/>
                <w:color w:val="000000" w:themeColor="text1"/>
                <w:sz w:val="18"/>
                <w:szCs w:val="18"/>
              </w:rPr>
            </w:pPr>
            <w:r w:rsidRPr="00FC6C4D">
              <w:rPr>
                <w:rFonts w:ascii="Tahoma" w:hAnsi="Tahoma" w:cs="Tahoma"/>
                <w:b/>
                <w:smallCaps/>
                <w:color w:val="000000"/>
                <w:sz w:val="18"/>
                <w:szCs w:val="18"/>
              </w:rPr>
              <w:t xml:space="preserve">Wykonanie Robót </w:t>
            </w:r>
            <w:proofErr w:type="spellStart"/>
            <w:r w:rsidRPr="00FC6C4D">
              <w:rPr>
                <w:rFonts w:ascii="Tahoma" w:hAnsi="Tahoma" w:cs="Tahoma"/>
                <w:b/>
                <w:smallCaps/>
                <w:color w:val="000000"/>
                <w:sz w:val="18"/>
                <w:szCs w:val="18"/>
              </w:rPr>
              <w:t>instalacyjno</w:t>
            </w:r>
            <w:proofErr w:type="spellEnd"/>
            <w:r w:rsidRPr="00FC6C4D">
              <w:rPr>
                <w:rFonts w:ascii="Tahoma" w:hAnsi="Tahoma" w:cs="Tahoma"/>
                <w:b/>
                <w:smallCaps/>
                <w:color w:val="000000"/>
                <w:sz w:val="18"/>
                <w:szCs w:val="18"/>
              </w:rPr>
              <w:t xml:space="preserve"> – budowlanych w budynku Starostwa Powiatowego w Iławie</w:t>
            </w:r>
            <w:r w:rsidRPr="00FC6C4D">
              <w:rPr>
                <w:rFonts w:ascii="Tahoma" w:hAnsi="Tahoma" w:cs="Tahoma"/>
                <w:b/>
                <w:smallCaps/>
                <w:color w:val="000000" w:themeColor="text1"/>
                <w:sz w:val="18"/>
                <w:szCs w:val="18"/>
              </w:rPr>
              <w:t xml:space="preserve"> </w:t>
            </w:r>
          </w:p>
          <w:p w:rsidR="00FC6C4D" w:rsidRPr="00FC6C4D" w:rsidRDefault="00FC6C4D" w:rsidP="00FC6C4D">
            <w:pPr>
              <w:jc w:val="center"/>
              <w:rPr>
                <w:rFonts w:ascii="Tahoma" w:hAnsi="Tahoma" w:cs="Tahoma"/>
                <w:b/>
                <w:smallCaps/>
                <w:color w:val="000000" w:themeColor="text1"/>
                <w:sz w:val="18"/>
                <w:szCs w:val="18"/>
              </w:rPr>
            </w:pPr>
            <w:r w:rsidRPr="00FC6C4D">
              <w:rPr>
                <w:rFonts w:ascii="Tahoma" w:hAnsi="Tahoma" w:cs="Tahoma"/>
                <w:b/>
                <w:smallCaps/>
                <w:color w:val="000000" w:themeColor="text1"/>
                <w:sz w:val="18"/>
                <w:szCs w:val="18"/>
              </w:rPr>
              <w:t>Część Nr ……*</w:t>
            </w:r>
          </w:p>
          <w:p w:rsidR="00FC6C4D" w:rsidRDefault="00FC6C4D" w:rsidP="00F95293">
            <w:pPr>
              <w:spacing w:line="256" w:lineRule="auto"/>
              <w:jc w:val="center"/>
              <w:rPr>
                <w:rFonts w:ascii="Tahoma" w:hAnsi="Tahoma" w:cs="Tahoma"/>
                <w:color w:val="000000" w:themeColor="text1"/>
              </w:rPr>
            </w:pPr>
            <w:r>
              <w:rPr>
                <w:rFonts w:ascii="Tahoma" w:hAnsi="Tahoma" w:cs="Tahoma"/>
                <w:color w:val="000000" w:themeColor="text1"/>
              </w:rPr>
              <w:t xml:space="preserve">Nie otwierać przed </w:t>
            </w:r>
            <w:r w:rsidR="00F95293">
              <w:rPr>
                <w:rFonts w:ascii="Tahoma" w:hAnsi="Tahoma" w:cs="Tahoma"/>
                <w:color w:val="000000" w:themeColor="text1"/>
              </w:rPr>
              <w:t xml:space="preserve">27.11.2017 </w:t>
            </w:r>
            <w:r w:rsidR="007768DC" w:rsidRPr="00D80613">
              <w:rPr>
                <w:rFonts w:ascii="Tahoma" w:hAnsi="Tahoma" w:cs="Tahoma"/>
                <w:color w:val="000000" w:themeColor="text1"/>
              </w:rPr>
              <w:t xml:space="preserve">r., godz. </w:t>
            </w:r>
            <w:r>
              <w:rPr>
                <w:rFonts w:ascii="Tahoma" w:hAnsi="Tahoma" w:cs="Tahoma"/>
                <w:color w:val="000000" w:themeColor="text1"/>
              </w:rPr>
              <w:t>10:00</w:t>
            </w:r>
          </w:p>
          <w:p w:rsidR="00D621E2" w:rsidRPr="00D621E2" w:rsidRDefault="00D621E2" w:rsidP="00F95293">
            <w:pPr>
              <w:spacing w:line="256" w:lineRule="auto"/>
              <w:jc w:val="center"/>
              <w:rPr>
                <w:rFonts w:ascii="Tahoma" w:hAnsi="Tahoma" w:cs="Tahoma"/>
                <w:color w:val="000000" w:themeColor="text1"/>
                <w:sz w:val="16"/>
                <w:szCs w:val="16"/>
              </w:rPr>
            </w:pPr>
            <w:r w:rsidRPr="00D621E2">
              <w:rPr>
                <w:rFonts w:ascii="Tahoma" w:hAnsi="Tahoma" w:cs="Tahoma"/>
                <w:color w:val="000000" w:themeColor="text1"/>
                <w:sz w:val="16"/>
                <w:szCs w:val="16"/>
              </w:rPr>
              <w:t xml:space="preserve">*wpisać nr części na którą składana jest oferta </w:t>
            </w:r>
          </w:p>
        </w:tc>
        <w:bookmarkStart w:id="13" w:name="_GoBack"/>
        <w:bookmarkEnd w:id="13"/>
      </w:tr>
    </w:tbl>
    <w:p w:rsidR="007768DC" w:rsidRDefault="00867F71" w:rsidP="007768DC">
      <w:pPr>
        <w:ind w:left="284"/>
        <w:jc w:val="both"/>
        <w:rPr>
          <w:rFonts w:ascii="Tahoma" w:hAnsi="Tahoma" w:cs="Tahoma"/>
          <w:color w:val="000000"/>
        </w:rPr>
      </w:pPr>
      <w:r>
        <w:rPr>
          <w:rFonts w:ascii="Tahoma" w:hAnsi="Tahoma" w:cs="Tahoma"/>
          <w:color w:val="000000"/>
        </w:rPr>
        <w:t>16</w:t>
      </w:r>
      <w:r w:rsidR="007768DC">
        <w:rPr>
          <w:rFonts w:ascii="Tahoma" w:hAnsi="Tahoma" w:cs="Tahoma"/>
          <w:color w:val="000000"/>
        </w:rPr>
        <w:t xml:space="preserve">.1. Data i godzina dostarczenia oferty do Zamawiającego będą odnotowane na kopercie jako oficjalny termin złożenia oferty. </w:t>
      </w:r>
    </w:p>
    <w:p w:rsidR="007768DC" w:rsidRDefault="007768DC" w:rsidP="00CB4DA0">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7768DC" w:rsidRDefault="007768DC" w:rsidP="00CB4DA0">
      <w:pPr>
        <w:pStyle w:val="Tekstpodstawowy"/>
        <w:numPr>
          <w:ilvl w:val="0"/>
          <w:numId w:val="12"/>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7768DC" w:rsidRDefault="007768DC" w:rsidP="00CB4DA0">
      <w:pPr>
        <w:pStyle w:val="Tekstpodstawowy"/>
        <w:numPr>
          <w:ilvl w:val="0"/>
          <w:numId w:val="12"/>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7768DC" w:rsidRPr="00D21301" w:rsidRDefault="007768DC" w:rsidP="00CB4DA0">
      <w:pPr>
        <w:pStyle w:val="Tekstpodstawowy"/>
        <w:numPr>
          <w:ilvl w:val="0"/>
          <w:numId w:val="12"/>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uchwała SN z 20.10.2005 r. (sygn.. III CZP 74/05).</w:t>
      </w:r>
    </w:p>
    <w:p w:rsidR="007768DC" w:rsidRPr="005B7FF8" w:rsidRDefault="007768DC" w:rsidP="00CB4DA0">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postepowania. </w:t>
      </w:r>
    </w:p>
    <w:p w:rsidR="007768DC" w:rsidRPr="00D21301" w:rsidRDefault="007768DC" w:rsidP="00CB4DA0">
      <w:pPr>
        <w:pStyle w:val="Tekstpodstawowy"/>
        <w:numPr>
          <w:ilvl w:val="0"/>
          <w:numId w:val="12"/>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7768DC" w:rsidRDefault="007768DC" w:rsidP="007768DC">
      <w:pPr>
        <w:ind w:left="1410" w:hanging="1410"/>
        <w:jc w:val="both"/>
        <w:rPr>
          <w:rFonts w:ascii="Tahoma" w:hAnsi="Tahoma" w:cs="Tahoma"/>
          <w:color w:val="000000"/>
        </w:rPr>
      </w:pPr>
    </w:p>
    <w:p w:rsidR="007768DC" w:rsidRPr="00143D78" w:rsidRDefault="007768DC" w:rsidP="007768DC">
      <w:pPr>
        <w:pStyle w:val="Nagwek3"/>
        <w:shd w:val="clear" w:color="auto" w:fill="E7E6E6" w:themeFill="background2"/>
        <w:spacing w:before="0" w:after="0"/>
      </w:pPr>
      <w:bookmarkStart w:id="14" w:name="_Toc496013087"/>
      <w:r>
        <w:t>Rozdział</w:t>
      </w:r>
      <w:r w:rsidRPr="00143D78">
        <w:t xml:space="preserve"> 1</w:t>
      </w:r>
      <w:r>
        <w:t>2</w:t>
      </w:r>
      <w:r w:rsidRPr="00143D78">
        <w:t>: Określenie miejsca, terminu składania i otwarcia ofert</w:t>
      </w:r>
      <w:bookmarkEnd w:id="14"/>
    </w:p>
    <w:p w:rsidR="007768DC" w:rsidRDefault="007768DC" w:rsidP="007768DC">
      <w:pPr>
        <w:ind w:left="1410" w:hanging="1410"/>
        <w:jc w:val="both"/>
        <w:rPr>
          <w:rFonts w:ascii="Tahoma" w:hAnsi="Tahoma" w:cs="Tahoma"/>
          <w:color w:val="000000"/>
        </w:rPr>
      </w:pPr>
    </w:p>
    <w:p w:rsidR="007768DC" w:rsidRPr="0001633B" w:rsidRDefault="007768DC" w:rsidP="00123591">
      <w:pPr>
        <w:pStyle w:val="Akapitzlist"/>
        <w:numPr>
          <w:ilvl w:val="0"/>
          <w:numId w:val="22"/>
        </w:numPr>
        <w:ind w:left="284" w:hanging="284"/>
        <w:jc w:val="both"/>
        <w:rPr>
          <w:rFonts w:ascii="Tahoma" w:hAnsi="Tahoma" w:cs="Tahoma"/>
          <w:b/>
          <w:color w:val="000000"/>
        </w:rPr>
      </w:pPr>
      <w:r w:rsidRPr="0001633B">
        <w:rPr>
          <w:rFonts w:ascii="Tahoma" w:hAnsi="Tahoma" w:cs="Tahoma"/>
          <w:b/>
          <w:color w:val="000000"/>
        </w:rPr>
        <w:t>Miejsce składania ofert:</w:t>
      </w:r>
    </w:p>
    <w:p w:rsidR="007768DC" w:rsidRDefault="007768DC" w:rsidP="007768DC">
      <w:pPr>
        <w:ind w:left="1410" w:hanging="1410"/>
        <w:jc w:val="center"/>
        <w:rPr>
          <w:rFonts w:ascii="Tahoma" w:hAnsi="Tahoma" w:cs="Tahoma"/>
          <w:b/>
          <w:color w:val="000000"/>
        </w:rPr>
      </w:pPr>
      <w:r>
        <w:rPr>
          <w:rFonts w:ascii="Tahoma" w:hAnsi="Tahoma" w:cs="Tahoma"/>
          <w:b/>
          <w:color w:val="000000"/>
        </w:rPr>
        <w:t>Starostwo Powiatowe w Iławie</w:t>
      </w:r>
    </w:p>
    <w:p w:rsidR="007768DC" w:rsidRDefault="007768DC" w:rsidP="007768DC">
      <w:pPr>
        <w:ind w:left="1410" w:hanging="1410"/>
        <w:jc w:val="center"/>
        <w:rPr>
          <w:rFonts w:ascii="Tahoma" w:hAnsi="Tahoma" w:cs="Tahoma"/>
          <w:b/>
          <w:color w:val="000000"/>
        </w:rPr>
      </w:pPr>
      <w:r>
        <w:rPr>
          <w:rFonts w:ascii="Tahoma" w:hAnsi="Tahoma" w:cs="Tahoma"/>
          <w:b/>
          <w:color w:val="000000"/>
        </w:rPr>
        <w:t>ul. Gen. Wł. Andersa 2A, 14-200 Iława</w:t>
      </w:r>
    </w:p>
    <w:p w:rsidR="007768DC" w:rsidRDefault="007768DC" w:rsidP="007768DC">
      <w:pPr>
        <w:ind w:left="1410" w:hanging="1410"/>
        <w:jc w:val="center"/>
        <w:rPr>
          <w:rFonts w:ascii="Tahoma" w:hAnsi="Tahoma" w:cs="Tahoma"/>
          <w:b/>
          <w:color w:val="000000"/>
        </w:rPr>
      </w:pPr>
      <w:r>
        <w:rPr>
          <w:rFonts w:ascii="Tahoma" w:hAnsi="Tahoma" w:cs="Tahoma"/>
          <w:b/>
          <w:color w:val="000000"/>
        </w:rPr>
        <w:t>pokój 115 (sekretariat), I piętro</w:t>
      </w:r>
    </w:p>
    <w:p w:rsidR="007768DC" w:rsidRPr="0001633B" w:rsidRDefault="007768DC" w:rsidP="00123591">
      <w:pPr>
        <w:pStyle w:val="Akapitzlist"/>
        <w:numPr>
          <w:ilvl w:val="0"/>
          <w:numId w:val="22"/>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7768DC" w:rsidRPr="00BB7C59" w:rsidRDefault="007768DC" w:rsidP="00123591">
      <w:pPr>
        <w:pStyle w:val="Akapitzlist"/>
        <w:numPr>
          <w:ilvl w:val="0"/>
          <w:numId w:val="23"/>
        </w:numPr>
        <w:ind w:left="851" w:hanging="425"/>
        <w:jc w:val="both"/>
        <w:rPr>
          <w:rFonts w:ascii="Tahoma" w:hAnsi="Tahoma" w:cs="Tahoma"/>
          <w:b/>
          <w:color w:val="000000" w:themeColor="text1"/>
        </w:rPr>
      </w:pPr>
      <w:r w:rsidRPr="00BA6A5D">
        <w:rPr>
          <w:rFonts w:ascii="Tahoma" w:hAnsi="Tahoma" w:cs="Tahoma"/>
          <w:color w:val="000000" w:themeColor="text1"/>
        </w:rPr>
        <w:t xml:space="preserve">Termin składania ofert upływa o godz. </w:t>
      </w:r>
      <w:r w:rsidRPr="00BA6A5D">
        <w:rPr>
          <w:rFonts w:ascii="Tahoma" w:hAnsi="Tahoma" w:cs="Tahoma"/>
          <w:b/>
          <w:color w:val="000000" w:themeColor="text1"/>
        </w:rPr>
        <w:t>09.00</w:t>
      </w:r>
      <w:r w:rsidRPr="00BA6A5D">
        <w:rPr>
          <w:rFonts w:ascii="Tahoma" w:hAnsi="Tahoma" w:cs="Tahoma"/>
          <w:color w:val="000000" w:themeColor="text1"/>
        </w:rPr>
        <w:t xml:space="preserve"> w dniu </w:t>
      </w:r>
      <w:r w:rsidR="00F95293" w:rsidRPr="00F95293">
        <w:rPr>
          <w:rFonts w:ascii="Tahoma" w:hAnsi="Tahoma" w:cs="Tahoma"/>
          <w:b/>
          <w:color w:val="000000" w:themeColor="text1"/>
        </w:rPr>
        <w:t>27.11.2017</w:t>
      </w:r>
      <w:r w:rsidRPr="00BB7C59">
        <w:rPr>
          <w:rFonts w:ascii="Tahoma" w:hAnsi="Tahoma" w:cs="Tahoma"/>
          <w:color w:val="000000" w:themeColor="text1"/>
        </w:rPr>
        <w:t xml:space="preserve"> </w:t>
      </w:r>
      <w:r w:rsidRPr="00BB7C59">
        <w:rPr>
          <w:rFonts w:ascii="Tahoma" w:hAnsi="Tahoma" w:cs="Tahoma"/>
          <w:b/>
          <w:color w:val="000000" w:themeColor="text1"/>
        </w:rPr>
        <w:t xml:space="preserve">r. </w:t>
      </w:r>
    </w:p>
    <w:p w:rsidR="007768DC" w:rsidRPr="0001633B" w:rsidRDefault="007768DC" w:rsidP="00123591">
      <w:pPr>
        <w:pStyle w:val="Akapitzlist"/>
        <w:numPr>
          <w:ilvl w:val="0"/>
          <w:numId w:val="23"/>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7768DC" w:rsidRPr="0001633B" w:rsidRDefault="007768DC" w:rsidP="00123591">
      <w:pPr>
        <w:pStyle w:val="Akapitzlist"/>
        <w:numPr>
          <w:ilvl w:val="0"/>
          <w:numId w:val="23"/>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7768DC" w:rsidRPr="0001633B" w:rsidRDefault="007768DC" w:rsidP="00123591">
      <w:pPr>
        <w:pStyle w:val="Akapitzlist"/>
        <w:numPr>
          <w:ilvl w:val="0"/>
          <w:numId w:val="23"/>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7768DC" w:rsidRDefault="007768DC" w:rsidP="00123591">
      <w:pPr>
        <w:pStyle w:val="Akapitzlist"/>
        <w:numPr>
          <w:ilvl w:val="0"/>
          <w:numId w:val="22"/>
        </w:numPr>
        <w:ind w:left="284" w:hanging="284"/>
        <w:jc w:val="both"/>
        <w:rPr>
          <w:rFonts w:ascii="Tahoma" w:hAnsi="Tahoma" w:cs="Tahoma"/>
          <w:b/>
          <w:color w:val="000000"/>
        </w:rPr>
      </w:pPr>
      <w:r>
        <w:rPr>
          <w:rFonts w:ascii="Tahoma" w:hAnsi="Tahoma" w:cs="Tahoma"/>
          <w:b/>
          <w:color w:val="000000"/>
        </w:rPr>
        <w:t>Zmiana lub wycofanie oferty</w:t>
      </w:r>
    </w:p>
    <w:p w:rsidR="007768DC" w:rsidRPr="00D93449" w:rsidRDefault="007768DC" w:rsidP="00123591">
      <w:pPr>
        <w:pStyle w:val="Akapitzlist"/>
        <w:numPr>
          <w:ilvl w:val="0"/>
          <w:numId w:val="24"/>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7768DC" w:rsidRPr="00D93449" w:rsidRDefault="007768DC" w:rsidP="00123591">
      <w:pPr>
        <w:pStyle w:val="Akapitzlist"/>
        <w:numPr>
          <w:ilvl w:val="0"/>
          <w:numId w:val="24"/>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 xml:space="preserve">z dopiskiem „ZMIANA”. Koperty oznaczone napisem „ZMIANA” zostaną otarte przy otwieraniu </w:t>
      </w:r>
      <w:r>
        <w:rPr>
          <w:rFonts w:ascii="Tahoma" w:hAnsi="Tahoma" w:cs="Tahoma"/>
          <w:color w:val="000000"/>
        </w:rPr>
        <w:lastRenderedPageBreak/>
        <w:t>oferty wykonawcy, który wprowadził zmiany i po stwierdzeniu poprawności procedury dokonywania zmian, zostaną dołączone do oferty;</w:t>
      </w:r>
    </w:p>
    <w:p w:rsidR="007768DC" w:rsidRDefault="007768DC" w:rsidP="00123591">
      <w:pPr>
        <w:pStyle w:val="Akapitzlist"/>
        <w:numPr>
          <w:ilvl w:val="0"/>
          <w:numId w:val="24"/>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7768DC" w:rsidRDefault="007768DC" w:rsidP="00123591">
      <w:pPr>
        <w:pStyle w:val="Akapitzlist"/>
        <w:numPr>
          <w:ilvl w:val="0"/>
          <w:numId w:val="22"/>
        </w:numPr>
        <w:ind w:left="284" w:hanging="284"/>
        <w:jc w:val="both"/>
        <w:rPr>
          <w:rFonts w:ascii="Tahoma" w:hAnsi="Tahoma" w:cs="Tahoma"/>
          <w:b/>
          <w:color w:val="000000"/>
        </w:rPr>
      </w:pPr>
      <w:r>
        <w:rPr>
          <w:rFonts w:ascii="Tahoma" w:hAnsi="Tahoma" w:cs="Tahoma"/>
          <w:b/>
          <w:color w:val="000000"/>
        </w:rPr>
        <w:t>Otwarcie ofert</w:t>
      </w:r>
    </w:p>
    <w:p w:rsidR="007768DC" w:rsidRPr="00D93449" w:rsidRDefault="007768DC" w:rsidP="00123591">
      <w:pPr>
        <w:pStyle w:val="Akapitzlist"/>
        <w:numPr>
          <w:ilvl w:val="0"/>
          <w:numId w:val="25"/>
        </w:numPr>
        <w:ind w:left="851" w:hanging="425"/>
        <w:jc w:val="both"/>
        <w:rPr>
          <w:rFonts w:ascii="Tahoma" w:hAnsi="Tahoma" w:cs="Tahoma"/>
          <w:b/>
          <w:color w:val="000000"/>
        </w:rPr>
      </w:pPr>
      <w:r w:rsidRPr="00D80613">
        <w:rPr>
          <w:rFonts w:ascii="Tahoma" w:hAnsi="Tahoma" w:cs="Tahoma"/>
          <w:color w:val="000000" w:themeColor="text1"/>
        </w:rPr>
        <w:t xml:space="preserve">Komisyjne otwarcie ofert nastąpi dnia </w:t>
      </w:r>
      <w:r w:rsidR="00F95293">
        <w:rPr>
          <w:rFonts w:ascii="Tahoma" w:hAnsi="Tahoma" w:cs="Tahoma"/>
          <w:b/>
          <w:color w:val="000000" w:themeColor="text1"/>
        </w:rPr>
        <w:t>27.11.2017</w:t>
      </w:r>
      <w:r w:rsidRPr="00D80613">
        <w:rPr>
          <w:rFonts w:ascii="Tahoma" w:hAnsi="Tahoma" w:cs="Tahoma"/>
          <w:color w:val="000000" w:themeColor="text1"/>
        </w:rPr>
        <w:t xml:space="preserve"> </w:t>
      </w:r>
      <w:r w:rsidRPr="00D80613">
        <w:rPr>
          <w:rFonts w:ascii="Tahoma" w:hAnsi="Tahoma" w:cs="Tahoma"/>
          <w:b/>
          <w:color w:val="000000" w:themeColor="text1"/>
        </w:rPr>
        <w:t>r. o godz. 10.00</w:t>
      </w:r>
      <w:r w:rsidRPr="00D80613">
        <w:rPr>
          <w:rFonts w:ascii="Tahoma" w:hAnsi="Tahoma" w:cs="Tahoma"/>
          <w:color w:val="000000" w:themeColor="text1"/>
        </w:rPr>
        <w:t xml:space="preserve"> w siedzibie </w:t>
      </w:r>
      <w:r>
        <w:rPr>
          <w:rFonts w:ascii="Tahoma" w:hAnsi="Tahoma" w:cs="Tahoma"/>
          <w:color w:val="000000"/>
        </w:rPr>
        <w:t>Zamawiającego w pokoju nr 1, ul. Andersa 2A, Iława;</w:t>
      </w:r>
    </w:p>
    <w:p w:rsidR="007768DC" w:rsidRPr="00D93449" w:rsidRDefault="007768DC" w:rsidP="00123591">
      <w:pPr>
        <w:pStyle w:val="Akapitzlist"/>
        <w:numPr>
          <w:ilvl w:val="0"/>
          <w:numId w:val="25"/>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7768DC" w:rsidRPr="00D93449" w:rsidRDefault="007768DC" w:rsidP="00123591">
      <w:pPr>
        <w:pStyle w:val="Akapitzlist"/>
        <w:numPr>
          <w:ilvl w:val="0"/>
          <w:numId w:val="25"/>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7768DC" w:rsidRDefault="007768DC" w:rsidP="00123591">
      <w:pPr>
        <w:pStyle w:val="Akapitzlist"/>
        <w:numPr>
          <w:ilvl w:val="0"/>
          <w:numId w:val="25"/>
        </w:numPr>
        <w:ind w:left="851" w:hanging="425"/>
        <w:jc w:val="both"/>
        <w:rPr>
          <w:rFonts w:ascii="Tahoma" w:hAnsi="Tahoma" w:cs="Tahoma"/>
          <w:b/>
          <w:color w:val="000000"/>
        </w:rPr>
      </w:pPr>
      <w:r>
        <w:rPr>
          <w:rFonts w:ascii="Tahoma" w:hAnsi="Tahoma" w:cs="Tahoma"/>
          <w:color w:val="000000"/>
        </w:rPr>
        <w:t xml:space="preserve">Informacje wskazane w pkt </w:t>
      </w:r>
      <w:r w:rsidR="00034AC4">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7768DC" w:rsidRDefault="007768DC" w:rsidP="007768DC">
      <w:pPr>
        <w:tabs>
          <w:tab w:val="left" w:pos="720"/>
        </w:tabs>
        <w:jc w:val="both"/>
        <w:rPr>
          <w:rFonts w:ascii="Tahoma" w:hAnsi="Tahoma" w:cs="Tahoma"/>
          <w:color w:val="000000"/>
        </w:rPr>
      </w:pPr>
    </w:p>
    <w:p w:rsidR="007768DC" w:rsidRDefault="007768DC" w:rsidP="007768DC">
      <w:pPr>
        <w:pStyle w:val="Nagwek3"/>
        <w:shd w:val="clear" w:color="auto" w:fill="E7E6E6" w:themeFill="background2"/>
        <w:spacing w:before="0" w:after="0"/>
      </w:pPr>
      <w:bookmarkStart w:id="15" w:name="_Toc496013088"/>
      <w:r>
        <w:t>Rozdział 13: Opis sposobu obliczenia ceny</w:t>
      </w:r>
      <w:bookmarkEnd w:id="15"/>
      <w:r>
        <w:t xml:space="preserve"> </w:t>
      </w:r>
    </w:p>
    <w:p w:rsidR="007768DC" w:rsidRDefault="007768DC" w:rsidP="007768DC">
      <w:pPr>
        <w:ind w:left="1410" w:hanging="1410"/>
        <w:jc w:val="both"/>
        <w:rPr>
          <w:rFonts w:ascii="Tahoma" w:hAnsi="Tahoma" w:cs="Tahoma"/>
          <w:b/>
          <w:color w:val="000000"/>
        </w:rPr>
      </w:pPr>
    </w:p>
    <w:p w:rsidR="007768DC" w:rsidRDefault="00BB7C59" w:rsidP="00386AB8">
      <w:pPr>
        <w:numPr>
          <w:ilvl w:val="1"/>
          <w:numId w:val="62"/>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w:t>
      </w:r>
      <w:r w:rsidR="00777980">
        <w:rPr>
          <w:rFonts w:ascii="Tahoma" w:hAnsi="Tahoma" w:cs="Tahoma"/>
          <w:color w:val="000000"/>
        </w:rPr>
        <w:t>i</w:t>
      </w:r>
      <w:r>
        <w:rPr>
          <w:rFonts w:ascii="Tahoma" w:hAnsi="Tahoma" w:cs="Tahoma"/>
          <w:color w:val="000000"/>
        </w:rPr>
        <w:t xml:space="preserve"> nie może jej zmienić</w:t>
      </w:r>
      <w:r w:rsidR="007768DC">
        <w:rPr>
          <w:rFonts w:ascii="Tahoma" w:hAnsi="Tahoma" w:cs="Tahoma"/>
          <w:color w:val="000000"/>
        </w:rPr>
        <w:t xml:space="preserve">. </w:t>
      </w:r>
    </w:p>
    <w:p w:rsidR="007768DC" w:rsidRDefault="007768DC" w:rsidP="00386AB8">
      <w:pPr>
        <w:numPr>
          <w:ilvl w:val="1"/>
          <w:numId w:val="62"/>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7768DC" w:rsidRDefault="00BB7C59" w:rsidP="00386AB8">
      <w:pPr>
        <w:numPr>
          <w:ilvl w:val="1"/>
          <w:numId w:val="62"/>
        </w:numPr>
        <w:tabs>
          <w:tab w:val="clear" w:pos="480"/>
        </w:tabs>
        <w:suppressAutoHyphens w:val="0"/>
        <w:ind w:left="284" w:hanging="284"/>
        <w:jc w:val="both"/>
        <w:rPr>
          <w:rFonts w:ascii="Tahoma" w:hAnsi="Tahoma" w:cs="Tahoma"/>
          <w:color w:val="000000"/>
        </w:rPr>
      </w:pPr>
      <w:r w:rsidRPr="0093694A">
        <w:rPr>
          <w:rFonts w:ascii="Tahoma" w:hAnsi="Tahoma" w:cs="Tahoma"/>
          <w:color w:val="000000" w:themeColor="text1"/>
        </w:rPr>
        <w:t>W formularzu ofertowym Wykonawca podaje łączną cenę brutto tj. z podatkiem VAT (cyframi</w:t>
      </w:r>
      <w:r w:rsidR="003C1555">
        <w:rPr>
          <w:rFonts w:ascii="Tahoma" w:hAnsi="Tahoma" w:cs="Tahoma"/>
          <w:color w:val="000000" w:themeColor="text1"/>
        </w:rPr>
        <w:t>) za cały przedmiot zamówienia</w:t>
      </w:r>
      <w:r w:rsidR="00E3721E">
        <w:rPr>
          <w:rFonts w:ascii="Tahoma" w:hAnsi="Tahoma" w:cs="Tahoma"/>
          <w:color w:val="000000" w:themeColor="text1"/>
        </w:rPr>
        <w:t xml:space="preserve"> oraz w przypadku oferty składanej na cześć Nr 1 podaje </w:t>
      </w:r>
      <w:proofErr w:type="spellStart"/>
      <w:r w:rsidR="00E3721E">
        <w:rPr>
          <w:rFonts w:ascii="Tahoma" w:hAnsi="Tahoma" w:cs="Tahoma"/>
          <w:color w:val="000000" w:themeColor="text1"/>
        </w:rPr>
        <w:t>cene</w:t>
      </w:r>
      <w:proofErr w:type="spellEnd"/>
      <w:r w:rsidR="00E3721E">
        <w:rPr>
          <w:rFonts w:ascii="Tahoma" w:hAnsi="Tahoma" w:cs="Tahoma"/>
          <w:color w:val="000000" w:themeColor="text1"/>
        </w:rPr>
        <w:t xml:space="preserve"> brutto podstawowego zakresu przedmiotu zamówienia oraz oddzielnie cenę brutto robót wykonanych w ramach prawa opcji</w:t>
      </w:r>
      <w:r w:rsidR="007768DC" w:rsidRPr="006814F8">
        <w:rPr>
          <w:rFonts w:ascii="Tahoma" w:hAnsi="Tahoma" w:cs="Tahoma"/>
          <w:color w:val="000000" w:themeColor="text1"/>
        </w:rPr>
        <w:t xml:space="preserve">. </w:t>
      </w:r>
    </w:p>
    <w:p w:rsidR="007768DC" w:rsidRPr="006814F8" w:rsidRDefault="007768DC" w:rsidP="00386AB8">
      <w:pPr>
        <w:numPr>
          <w:ilvl w:val="1"/>
          <w:numId w:val="62"/>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Pr>
          <w:rFonts w:ascii="Tahoma" w:hAnsi="Tahoma" w:cs="Tahoma"/>
          <w:color w:val="000000" w:themeColor="text1"/>
        </w:rPr>
        <w:t>.</w:t>
      </w:r>
      <w:r w:rsidR="004E790F">
        <w:rPr>
          <w:rFonts w:ascii="Tahoma" w:hAnsi="Tahoma" w:cs="Tahoma"/>
          <w:color w:val="000000" w:themeColor="text1"/>
        </w:rPr>
        <w:t>3</w:t>
      </w:r>
      <w:r>
        <w:rPr>
          <w:rFonts w:ascii="Tahoma" w:hAnsi="Tahoma" w:cs="Tahoma"/>
          <w:color w:val="000000" w:themeColor="text1"/>
        </w:rPr>
        <w:t xml:space="preserve">. SIWZ. </w:t>
      </w:r>
    </w:p>
    <w:p w:rsidR="007768DC" w:rsidRPr="006814F8" w:rsidRDefault="007768DC" w:rsidP="00386AB8">
      <w:pPr>
        <w:numPr>
          <w:ilvl w:val="1"/>
          <w:numId w:val="62"/>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Pr="00B91405">
        <w:rPr>
          <w:rFonts w:ascii="Tahoma" w:hAnsi="Tahoma" w:cs="Tahoma"/>
        </w:rPr>
        <w:t>wynikające z opisu przedmiotu zamówienia,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sprzątania, przywrócenia pomieszczeń do stanu pierwot</w:t>
      </w:r>
      <w:r w:rsidR="00D40100">
        <w:rPr>
          <w:rFonts w:ascii="Tahoma" w:hAnsi="Tahoma" w:cs="Tahoma"/>
        </w:rPr>
        <w:t>nego, koszty wywozu odpadów i zł</w:t>
      </w:r>
      <w:r w:rsidRPr="00B91405">
        <w:rPr>
          <w:rFonts w:ascii="Tahoma" w:hAnsi="Tahoma" w:cs="Tahoma"/>
        </w:rPr>
        <w:t>omu itp</w:t>
      </w:r>
      <w:r>
        <w:rPr>
          <w:rFonts w:ascii="Tahoma" w:hAnsi="Tahoma" w:cs="Tahoma"/>
          <w:color w:val="000000" w:themeColor="text1"/>
        </w:rPr>
        <w:t>.</w:t>
      </w:r>
    </w:p>
    <w:p w:rsidR="007768DC" w:rsidRPr="006814F8" w:rsidRDefault="007768DC" w:rsidP="00386AB8">
      <w:pPr>
        <w:numPr>
          <w:ilvl w:val="1"/>
          <w:numId w:val="62"/>
        </w:numPr>
        <w:tabs>
          <w:tab w:val="clear" w:pos="480"/>
        </w:tabs>
        <w:suppressAutoHyphens w:val="0"/>
        <w:ind w:left="284" w:hanging="284"/>
        <w:jc w:val="both"/>
        <w:rPr>
          <w:rFonts w:ascii="Tahoma" w:hAnsi="Tahoma" w:cs="Tahoma"/>
          <w:color w:val="000000"/>
        </w:rPr>
      </w:pPr>
      <w:r w:rsidRPr="006814F8">
        <w:rPr>
          <w:rFonts w:ascii="Tahoma" w:hAnsi="Tahoma" w:cs="Tahoma"/>
        </w:rPr>
        <w:t>W przypadku, gdy wynagrodzenie Wykonawcy (osoby fizyczne nie prowadzące działalności gospodarczej):</w:t>
      </w:r>
    </w:p>
    <w:p w:rsidR="007768DC" w:rsidRPr="00FB70F9" w:rsidRDefault="007768DC" w:rsidP="007768DC">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7768DC" w:rsidRPr="00FB70F9" w:rsidRDefault="007768DC" w:rsidP="007768DC">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7768DC" w:rsidRPr="00FB70F9" w:rsidRDefault="007768DC" w:rsidP="007768DC">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p>
    <w:p w:rsidR="007768DC" w:rsidRPr="00FB70F9" w:rsidRDefault="007768DC" w:rsidP="007768DC">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p>
    <w:p w:rsidR="007768DC" w:rsidRDefault="007768DC" w:rsidP="00386AB8">
      <w:pPr>
        <w:pStyle w:val="Akapitzlist"/>
        <w:numPr>
          <w:ilvl w:val="0"/>
          <w:numId w:val="63"/>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7768DC" w:rsidRDefault="007768DC" w:rsidP="00386AB8">
      <w:pPr>
        <w:pStyle w:val="Akapitzlist"/>
        <w:numPr>
          <w:ilvl w:val="0"/>
          <w:numId w:val="63"/>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Pr>
          <w:rFonts w:ascii="Tahoma" w:hAnsi="Tahoma" w:cs="Tahoma"/>
          <w:color w:val="000000"/>
        </w:rPr>
        <w:t>. o podatku od towarów i usług.</w:t>
      </w:r>
    </w:p>
    <w:p w:rsidR="007768DC" w:rsidRDefault="007768DC" w:rsidP="00386AB8">
      <w:pPr>
        <w:pStyle w:val="Akapitzlist"/>
        <w:numPr>
          <w:ilvl w:val="0"/>
          <w:numId w:val="63"/>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7768DC" w:rsidRDefault="007768DC" w:rsidP="00386AB8">
      <w:pPr>
        <w:pStyle w:val="Akapitzlist"/>
        <w:numPr>
          <w:ilvl w:val="0"/>
          <w:numId w:val="63"/>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7768DC" w:rsidRDefault="007768DC" w:rsidP="00386AB8">
      <w:pPr>
        <w:pStyle w:val="Akapitzlist"/>
        <w:numPr>
          <w:ilvl w:val="0"/>
          <w:numId w:val="63"/>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7768DC" w:rsidRDefault="007768DC" w:rsidP="00386AB8">
      <w:pPr>
        <w:pStyle w:val="Akapitzlist"/>
        <w:numPr>
          <w:ilvl w:val="0"/>
          <w:numId w:val="63"/>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7768DC" w:rsidRPr="006814F8" w:rsidRDefault="007768DC" w:rsidP="00386AB8">
      <w:pPr>
        <w:pStyle w:val="Akapitzlist"/>
        <w:numPr>
          <w:ilvl w:val="0"/>
          <w:numId w:val="63"/>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7768DC" w:rsidRDefault="007768DC" w:rsidP="007768DC">
      <w:pPr>
        <w:jc w:val="both"/>
        <w:rPr>
          <w:rFonts w:ascii="Tahoma" w:hAnsi="Tahoma" w:cs="Tahoma"/>
        </w:rPr>
      </w:pPr>
    </w:p>
    <w:p w:rsidR="007768DC" w:rsidRPr="00143D78" w:rsidRDefault="007768DC" w:rsidP="007768DC">
      <w:pPr>
        <w:pStyle w:val="Nagwek3"/>
        <w:shd w:val="clear" w:color="auto" w:fill="E7E6E6" w:themeFill="background2"/>
        <w:spacing w:before="0" w:after="0"/>
        <w:jc w:val="both"/>
      </w:pPr>
      <w:bookmarkStart w:id="16" w:name="_Toc496013089"/>
      <w:r>
        <w:lastRenderedPageBreak/>
        <w:t>Rozdział 14:</w:t>
      </w:r>
      <w:r w:rsidRPr="00143D78">
        <w:t xml:space="preserve"> Opis kryteriów, którymi Zamawiający będzie się kierował przy wyborze oferty, wraz z podaniem wag tych kryteriów i sposobu oceny ofert</w:t>
      </w:r>
      <w:bookmarkEnd w:id="16"/>
    </w:p>
    <w:p w:rsidR="007768DC" w:rsidRDefault="007768DC" w:rsidP="007768DC">
      <w:pPr>
        <w:jc w:val="both"/>
        <w:rPr>
          <w:rFonts w:ascii="Tahoma" w:hAnsi="Tahoma" w:cs="Tahoma"/>
          <w:color w:val="000000"/>
        </w:rPr>
      </w:pPr>
    </w:p>
    <w:p w:rsidR="007768DC" w:rsidRPr="003C1555" w:rsidRDefault="007768DC" w:rsidP="007768DC">
      <w:pPr>
        <w:jc w:val="both"/>
        <w:rPr>
          <w:rFonts w:ascii="Tahoma" w:hAnsi="Tahoma" w:cs="Tahoma"/>
          <w:b/>
          <w:u w:val="single"/>
        </w:rPr>
      </w:pPr>
      <w:r>
        <w:rPr>
          <w:rFonts w:ascii="Tahoma" w:hAnsi="Tahoma" w:cs="Tahoma"/>
        </w:rPr>
        <w:t xml:space="preserve">W odniesieniu do Wykonawców ocena ofert zostanie dokonana na podstawie następujących kryteriów:  </w:t>
      </w:r>
    </w:p>
    <w:p w:rsidR="005B66CD" w:rsidRPr="00E3721E" w:rsidRDefault="005B66CD" w:rsidP="005B66CD">
      <w:pPr>
        <w:jc w:val="both"/>
        <w:rPr>
          <w:rFonts w:ascii="Tahoma" w:hAnsi="Tahoma" w:cs="Tahoma"/>
          <w:b/>
          <w:smallCaps/>
          <w:color w:val="000000" w:themeColor="text1"/>
          <w:u w:val="single"/>
        </w:rPr>
      </w:pPr>
      <w:r w:rsidRPr="00E3721E">
        <w:rPr>
          <w:rFonts w:ascii="Tahoma" w:hAnsi="Tahoma" w:cs="Tahoma"/>
          <w:b/>
          <w:smallCaps/>
          <w:color w:val="000000" w:themeColor="text1"/>
          <w:u w:val="single"/>
        </w:rPr>
        <w:t>dla części Nr 1:</w:t>
      </w:r>
    </w:p>
    <w:p w:rsidR="001E4A70" w:rsidRDefault="001E4A70" w:rsidP="007768DC">
      <w:pPr>
        <w:jc w:val="both"/>
        <w:rPr>
          <w:rFonts w:ascii="Tahoma" w:hAnsi="Tahoma" w:cs="Tahom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768DC" w:rsidRPr="00817D95" w:rsidTr="007768DC">
        <w:tc>
          <w:tcPr>
            <w:tcW w:w="820" w:type="dxa"/>
            <w:tcBorders>
              <w:top w:val="single" w:sz="12" w:space="0" w:color="auto"/>
              <w:left w:val="single" w:sz="12" w:space="0" w:color="auto"/>
              <w:bottom w:val="single" w:sz="4" w:space="0" w:color="auto"/>
              <w:right w:val="single" w:sz="4" w:space="0" w:color="auto"/>
            </w:tcBorders>
            <w:hideMark/>
          </w:tcPr>
          <w:p w:rsidR="007768DC" w:rsidRPr="00817D95" w:rsidRDefault="00DA71B1" w:rsidP="007768DC">
            <w:pPr>
              <w:spacing w:line="360" w:lineRule="auto"/>
              <w:jc w:val="center"/>
              <w:rPr>
                <w:rFonts w:ascii="Tahoma" w:hAnsi="Tahoma" w:cs="Tahoma"/>
                <w:b/>
                <w:color w:val="000000" w:themeColor="text1"/>
              </w:rPr>
            </w:pPr>
            <w:r>
              <w:rPr>
                <w:rFonts w:ascii="Tahoma" w:hAnsi="Tahoma" w:cs="Tahoma"/>
                <w:b/>
                <w:color w:val="000000" w:themeColor="text1"/>
              </w:rPr>
              <w:t xml:space="preserve"> </w:t>
            </w:r>
            <w:r w:rsidR="007768DC" w:rsidRPr="00817D95">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7768DC" w:rsidRPr="00817D95" w:rsidRDefault="007768DC" w:rsidP="007768DC">
            <w:pPr>
              <w:jc w:val="center"/>
              <w:rPr>
                <w:rFonts w:ascii="Tahoma" w:hAnsi="Tahoma" w:cs="Tahoma"/>
                <w:b/>
                <w:color w:val="000000" w:themeColor="text1"/>
              </w:rPr>
            </w:pPr>
            <w:r w:rsidRPr="00817D95">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7768DC" w:rsidRPr="00817D95" w:rsidRDefault="007768DC" w:rsidP="007768DC">
            <w:pPr>
              <w:jc w:val="center"/>
              <w:rPr>
                <w:rFonts w:ascii="Tahoma" w:hAnsi="Tahoma" w:cs="Tahoma"/>
                <w:b/>
                <w:color w:val="000000" w:themeColor="text1"/>
              </w:rPr>
            </w:pPr>
            <w:r w:rsidRPr="00817D95">
              <w:rPr>
                <w:rFonts w:ascii="Tahoma" w:hAnsi="Tahoma" w:cs="Tahoma"/>
                <w:b/>
                <w:color w:val="000000" w:themeColor="text1"/>
              </w:rPr>
              <w:t>Waga</w:t>
            </w:r>
          </w:p>
        </w:tc>
      </w:tr>
      <w:tr w:rsidR="007768DC" w:rsidRPr="00817D95" w:rsidTr="007768DC">
        <w:tc>
          <w:tcPr>
            <w:tcW w:w="820" w:type="dxa"/>
            <w:tcBorders>
              <w:top w:val="single" w:sz="4" w:space="0" w:color="auto"/>
              <w:left w:val="single" w:sz="12" w:space="0" w:color="auto"/>
              <w:bottom w:val="single" w:sz="4" w:space="0" w:color="auto"/>
              <w:right w:val="single" w:sz="4" w:space="0" w:color="auto"/>
            </w:tcBorders>
            <w:hideMark/>
          </w:tcPr>
          <w:p w:rsidR="007768DC" w:rsidRPr="00817D95" w:rsidRDefault="007768DC" w:rsidP="007768DC">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7768DC" w:rsidRPr="00817D95" w:rsidRDefault="007768DC" w:rsidP="007768DC">
            <w:pPr>
              <w:jc w:val="both"/>
              <w:rPr>
                <w:rFonts w:ascii="Tahoma" w:hAnsi="Tahoma" w:cs="Tahoma"/>
                <w:b/>
                <w:color w:val="000000" w:themeColor="text1"/>
              </w:rPr>
            </w:pPr>
            <w:r w:rsidRPr="00817D95">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7768DC" w:rsidRPr="00817D95" w:rsidRDefault="007768DC" w:rsidP="007768DC">
            <w:pPr>
              <w:jc w:val="both"/>
              <w:rPr>
                <w:rFonts w:ascii="Tahoma" w:hAnsi="Tahoma" w:cs="Tahoma"/>
                <w:b/>
                <w:color w:val="000000" w:themeColor="text1"/>
              </w:rPr>
            </w:pPr>
            <w:r w:rsidRPr="00817D95">
              <w:rPr>
                <w:rFonts w:ascii="Tahoma" w:hAnsi="Tahoma" w:cs="Tahoma"/>
                <w:b/>
                <w:color w:val="000000" w:themeColor="text1"/>
              </w:rPr>
              <w:t>60%</w:t>
            </w:r>
          </w:p>
        </w:tc>
      </w:tr>
      <w:tr w:rsidR="007768DC" w:rsidRPr="00817D95" w:rsidTr="00DB67AE">
        <w:tc>
          <w:tcPr>
            <w:tcW w:w="820" w:type="dxa"/>
            <w:tcBorders>
              <w:top w:val="single" w:sz="4" w:space="0" w:color="auto"/>
              <w:left w:val="single" w:sz="12" w:space="0" w:color="auto"/>
              <w:bottom w:val="single" w:sz="4" w:space="0" w:color="auto"/>
              <w:right w:val="single" w:sz="4" w:space="0" w:color="auto"/>
            </w:tcBorders>
          </w:tcPr>
          <w:p w:rsidR="007768DC" w:rsidRPr="00817D95" w:rsidRDefault="007768DC" w:rsidP="007768DC">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7768DC" w:rsidRPr="00817D95" w:rsidRDefault="007768DC" w:rsidP="009D2ED9">
            <w:pPr>
              <w:jc w:val="both"/>
              <w:rPr>
                <w:rFonts w:ascii="Tahoma" w:hAnsi="Tahoma" w:cs="Tahoma"/>
                <w:b/>
                <w:color w:val="000000" w:themeColor="text1"/>
              </w:rPr>
            </w:pPr>
            <w:r w:rsidRPr="00817D95">
              <w:rPr>
                <w:rFonts w:ascii="Tahoma" w:hAnsi="Tahoma" w:cs="Tahoma"/>
                <w:b/>
                <w:color w:val="000000" w:themeColor="text1"/>
              </w:rPr>
              <w:t xml:space="preserve">Okres gwarancji </w:t>
            </w:r>
            <w:r w:rsidR="004E790F">
              <w:rPr>
                <w:rFonts w:ascii="Tahoma" w:hAnsi="Tahoma" w:cs="Tahoma"/>
                <w:b/>
                <w:color w:val="000000" w:themeColor="text1"/>
              </w:rPr>
              <w:t>i rękojmi</w:t>
            </w:r>
          </w:p>
        </w:tc>
        <w:tc>
          <w:tcPr>
            <w:tcW w:w="2394" w:type="dxa"/>
            <w:tcBorders>
              <w:top w:val="single" w:sz="4" w:space="0" w:color="auto"/>
              <w:left w:val="single" w:sz="4" w:space="0" w:color="auto"/>
              <w:bottom w:val="single" w:sz="4" w:space="0" w:color="auto"/>
              <w:right w:val="single" w:sz="12" w:space="0" w:color="auto"/>
            </w:tcBorders>
          </w:tcPr>
          <w:p w:rsidR="007768DC" w:rsidRPr="00817D95" w:rsidRDefault="00EC798C" w:rsidP="0008529B">
            <w:pPr>
              <w:jc w:val="both"/>
              <w:rPr>
                <w:rFonts w:ascii="Tahoma" w:hAnsi="Tahoma" w:cs="Tahoma"/>
                <w:b/>
                <w:color w:val="000000" w:themeColor="text1"/>
              </w:rPr>
            </w:pPr>
            <w:r>
              <w:rPr>
                <w:rFonts w:ascii="Tahoma" w:hAnsi="Tahoma" w:cs="Tahoma"/>
                <w:b/>
                <w:color w:val="000000" w:themeColor="text1"/>
              </w:rPr>
              <w:t>2</w:t>
            </w:r>
            <w:r w:rsidR="0008529B">
              <w:rPr>
                <w:rFonts w:ascii="Tahoma" w:hAnsi="Tahoma" w:cs="Tahoma"/>
                <w:b/>
                <w:color w:val="000000" w:themeColor="text1"/>
              </w:rPr>
              <w:t>0</w:t>
            </w:r>
            <w:r w:rsidR="007768DC" w:rsidRPr="00817D95">
              <w:rPr>
                <w:rFonts w:ascii="Tahoma" w:hAnsi="Tahoma" w:cs="Tahoma"/>
                <w:b/>
                <w:color w:val="000000" w:themeColor="text1"/>
              </w:rPr>
              <w:t>%</w:t>
            </w:r>
          </w:p>
        </w:tc>
      </w:tr>
      <w:tr w:rsidR="00DB67AE" w:rsidRPr="00E3721E" w:rsidTr="0008529B">
        <w:tc>
          <w:tcPr>
            <w:tcW w:w="820" w:type="dxa"/>
            <w:tcBorders>
              <w:top w:val="single" w:sz="4" w:space="0" w:color="auto"/>
              <w:left w:val="single" w:sz="12" w:space="0" w:color="auto"/>
              <w:bottom w:val="single" w:sz="12" w:space="0" w:color="auto"/>
              <w:right w:val="single" w:sz="4" w:space="0" w:color="auto"/>
            </w:tcBorders>
          </w:tcPr>
          <w:p w:rsidR="00DB67AE" w:rsidRPr="00E3721E" w:rsidRDefault="00DB67AE" w:rsidP="007768DC">
            <w:pPr>
              <w:spacing w:line="360" w:lineRule="auto"/>
              <w:jc w:val="both"/>
              <w:rPr>
                <w:rFonts w:ascii="Tahoma" w:hAnsi="Tahoma" w:cs="Tahoma"/>
                <w:b/>
                <w:color w:val="000000" w:themeColor="text1"/>
              </w:rPr>
            </w:pPr>
            <w:r w:rsidRPr="00E3721E">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DB67AE" w:rsidRPr="00E3721E" w:rsidRDefault="00EC798C" w:rsidP="009D2ED9">
            <w:pPr>
              <w:jc w:val="both"/>
              <w:rPr>
                <w:rFonts w:ascii="Tahoma" w:hAnsi="Tahoma" w:cs="Tahoma"/>
                <w:b/>
                <w:color w:val="000000" w:themeColor="text1"/>
              </w:rPr>
            </w:pPr>
            <w:r w:rsidRPr="00E3721E">
              <w:rPr>
                <w:rFonts w:ascii="Tahoma" w:hAnsi="Tahoma" w:cs="Tahoma"/>
                <w:b/>
                <w:color w:val="000000" w:themeColor="text1"/>
              </w:rPr>
              <w:t>Termin realizacji zamówienia</w:t>
            </w:r>
          </w:p>
        </w:tc>
        <w:tc>
          <w:tcPr>
            <w:tcW w:w="2394" w:type="dxa"/>
            <w:tcBorders>
              <w:top w:val="single" w:sz="4" w:space="0" w:color="auto"/>
              <w:left w:val="single" w:sz="4" w:space="0" w:color="auto"/>
              <w:bottom w:val="single" w:sz="12" w:space="0" w:color="auto"/>
              <w:right w:val="single" w:sz="12" w:space="0" w:color="auto"/>
            </w:tcBorders>
          </w:tcPr>
          <w:p w:rsidR="00DB67AE" w:rsidRPr="00E3721E" w:rsidRDefault="00EC798C" w:rsidP="0008529B">
            <w:pPr>
              <w:jc w:val="both"/>
              <w:rPr>
                <w:rFonts w:ascii="Tahoma" w:hAnsi="Tahoma" w:cs="Tahoma"/>
                <w:b/>
                <w:color w:val="000000" w:themeColor="text1"/>
              </w:rPr>
            </w:pPr>
            <w:r w:rsidRPr="00E3721E">
              <w:rPr>
                <w:rFonts w:ascii="Tahoma" w:hAnsi="Tahoma" w:cs="Tahoma"/>
                <w:b/>
                <w:color w:val="000000" w:themeColor="text1"/>
              </w:rPr>
              <w:t>20%</w:t>
            </w:r>
          </w:p>
        </w:tc>
      </w:tr>
    </w:tbl>
    <w:p w:rsidR="007768DC" w:rsidRDefault="007768DC" w:rsidP="007768DC">
      <w:pPr>
        <w:jc w:val="both"/>
        <w:rPr>
          <w:rFonts w:ascii="Tahoma" w:hAnsi="Tahoma" w:cs="Tahoma"/>
        </w:rPr>
      </w:pPr>
      <w:r>
        <w:rPr>
          <w:rFonts w:ascii="Tahoma" w:hAnsi="Tahoma" w:cs="Tahoma"/>
          <w:b/>
        </w:rPr>
        <w:t xml:space="preserve">  </w:t>
      </w:r>
    </w:p>
    <w:p w:rsidR="007768DC" w:rsidRPr="00C465D9" w:rsidRDefault="007768DC" w:rsidP="007768DC">
      <w:pPr>
        <w:jc w:val="both"/>
        <w:rPr>
          <w:rFonts w:ascii="Tahoma" w:hAnsi="Tahoma" w:cs="Tahoma"/>
          <w:color w:val="000000" w:themeColor="text1"/>
        </w:rPr>
      </w:pPr>
      <w:r w:rsidRPr="00C465D9">
        <w:rPr>
          <w:rFonts w:ascii="Tahoma" w:hAnsi="Tahoma" w:cs="Tahoma"/>
          <w:b/>
          <w:color w:val="000000" w:themeColor="text1"/>
        </w:rPr>
        <w:t>Kryterium A:</w:t>
      </w:r>
      <w:r w:rsidRPr="00C465D9">
        <w:rPr>
          <w:rFonts w:ascii="Tahoma" w:hAnsi="Tahoma" w:cs="Tahoma"/>
          <w:color w:val="000000" w:themeColor="text1"/>
        </w:rPr>
        <w:t xml:space="preserve"> W zakresie kryterium „</w:t>
      </w:r>
      <w:r w:rsidRPr="00C465D9">
        <w:rPr>
          <w:rFonts w:ascii="Tahoma" w:hAnsi="Tahoma" w:cs="Tahoma"/>
          <w:b/>
          <w:smallCaps/>
          <w:color w:val="000000" w:themeColor="text1"/>
        </w:rPr>
        <w:t>cena”</w:t>
      </w:r>
      <w:r w:rsidRPr="00C465D9">
        <w:rPr>
          <w:rFonts w:ascii="Tahoma" w:hAnsi="Tahoma" w:cs="Tahoma"/>
          <w:color w:val="000000" w:themeColor="text1"/>
        </w:rPr>
        <w:t xml:space="preserve"> </w:t>
      </w:r>
      <w:r w:rsidR="00DA71B1" w:rsidRPr="00C465D9">
        <w:rPr>
          <w:rFonts w:ascii="Tahoma" w:hAnsi="Tahoma" w:cs="Tahoma"/>
          <w:color w:val="000000" w:themeColor="text1"/>
        </w:rPr>
        <w:t>o wadze 60% o</w:t>
      </w:r>
      <w:r w:rsidRPr="00C465D9">
        <w:rPr>
          <w:rFonts w:ascii="Tahoma" w:hAnsi="Tahoma" w:cs="Tahoma"/>
          <w:color w:val="000000" w:themeColor="text1"/>
        </w:rPr>
        <w:t>cena punktowa dokonana zostanie zgodnie ze wzorem:</w:t>
      </w:r>
    </w:p>
    <w:p w:rsidR="007768DC" w:rsidRPr="00C465D9" w:rsidRDefault="007768DC" w:rsidP="007768DC">
      <w:pPr>
        <w:jc w:val="both"/>
        <w:rPr>
          <w:rFonts w:ascii="Tahoma" w:hAnsi="Tahoma" w:cs="Tahoma"/>
          <w:color w:val="000000" w:themeColor="text1"/>
        </w:rPr>
      </w:pPr>
      <w:r w:rsidRPr="00C465D9">
        <w:rPr>
          <w:rFonts w:ascii="Tahoma" w:hAnsi="Tahoma" w:cs="Tahoma"/>
          <w:color w:val="000000" w:themeColor="text1"/>
        </w:rPr>
        <w:t xml:space="preserve">  </w:t>
      </w:r>
    </w:p>
    <w:p w:rsidR="007768DC" w:rsidRPr="00C465D9" w:rsidRDefault="007768DC" w:rsidP="007768DC">
      <w:pPr>
        <w:jc w:val="both"/>
        <w:rPr>
          <w:rFonts w:ascii="Tahoma" w:hAnsi="Tahoma" w:cs="Tahoma"/>
          <w:b/>
          <w:bCs/>
          <w:color w:val="000000" w:themeColor="text1"/>
        </w:rPr>
      </w:pPr>
      <w:r w:rsidRPr="00C465D9">
        <w:rPr>
          <w:rFonts w:ascii="Tahoma" w:hAnsi="Tahoma" w:cs="Tahoma"/>
          <w:b/>
          <w:bCs/>
          <w:color w:val="000000" w:themeColor="text1"/>
        </w:rPr>
        <w:tab/>
      </w:r>
      <w:r w:rsidRPr="00C465D9">
        <w:rPr>
          <w:rFonts w:ascii="Tahoma" w:hAnsi="Tahoma" w:cs="Tahoma"/>
          <w:b/>
          <w:bCs/>
          <w:color w:val="000000" w:themeColor="text1"/>
        </w:rPr>
        <w:tab/>
        <w:t xml:space="preserve">                      Cena oferowana najniższa brutto</w:t>
      </w:r>
    </w:p>
    <w:p w:rsidR="007768DC" w:rsidRPr="00C465D9" w:rsidRDefault="007768DC" w:rsidP="007768DC">
      <w:pPr>
        <w:jc w:val="both"/>
        <w:rPr>
          <w:rFonts w:ascii="Tahoma" w:hAnsi="Tahoma" w:cs="Tahoma"/>
          <w:b/>
          <w:bCs/>
          <w:color w:val="000000" w:themeColor="text1"/>
        </w:rPr>
      </w:pPr>
      <w:r w:rsidRPr="00C465D9">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23C2DEFB" wp14:editId="05F115E9">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86AD4"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C465D9">
        <w:rPr>
          <w:rFonts w:ascii="Tahoma" w:hAnsi="Tahoma" w:cs="Tahoma"/>
          <w:b/>
          <w:bCs/>
          <w:color w:val="000000" w:themeColor="text1"/>
        </w:rPr>
        <w:t xml:space="preserve">ilość punktów </w:t>
      </w:r>
      <w:r w:rsidRPr="00C465D9">
        <w:rPr>
          <w:rFonts w:ascii="Tahoma" w:hAnsi="Tahoma" w:cs="Tahoma"/>
          <w:b/>
          <w:bCs/>
          <w:color w:val="000000" w:themeColor="text1"/>
        </w:rPr>
        <w:tab/>
        <w:t>=</w:t>
      </w:r>
      <w:r w:rsidRPr="00C465D9">
        <w:rPr>
          <w:rFonts w:ascii="Tahoma" w:hAnsi="Tahoma" w:cs="Tahoma"/>
          <w:b/>
          <w:bCs/>
          <w:color w:val="000000" w:themeColor="text1"/>
        </w:rPr>
        <w:tab/>
      </w:r>
      <w:r w:rsidRPr="00C465D9">
        <w:rPr>
          <w:rFonts w:ascii="Tahoma" w:hAnsi="Tahoma" w:cs="Tahoma"/>
          <w:b/>
          <w:bCs/>
          <w:color w:val="000000" w:themeColor="text1"/>
        </w:rPr>
        <w:tab/>
      </w:r>
      <w:r w:rsidRPr="00C465D9">
        <w:rPr>
          <w:rFonts w:ascii="Tahoma" w:hAnsi="Tahoma" w:cs="Tahoma"/>
          <w:b/>
          <w:bCs/>
          <w:color w:val="000000" w:themeColor="text1"/>
        </w:rPr>
        <w:tab/>
      </w:r>
      <w:r w:rsidRPr="00C465D9">
        <w:rPr>
          <w:rFonts w:ascii="Tahoma" w:hAnsi="Tahoma" w:cs="Tahoma"/>
          <w:b/>
          <w:bCs/>
          <w:color w:val="000000" w:themeColor="text1"/>
        </w:rPr>
        <w:tab/>
      </w:r>
      <w:r w:rsidRPr="00C465D9">
        <w:rPr>
          <w:rFonts w:ascii="Tahoma" w:hAnsi="Tahoma" w:cs="Tahoma"/>
          <w:b/>
          <w:bCs/>
          <w:color w:val="000000" w:themeColor="text1"/>
        </w:rPr>
        <w:tab/>
        <w:t xml:space="preserve">              x 100 x 60%</w:t>
      </w:r>
    </w:p>
    <w:p w:rsidR="007768DC" w:rsidRPr="00C465D9" w:rsidRDefault="007768DC" w:rsidP="007768DC">
      <w:pPr>
        <w:jc w:val="both"/>
        <w:rPr>
          <w:rFonts w:ascii="Tahoma" w:hAnsi="Tahoma" w:cs="Tahoma"/>
          <w:b/>
          <w:bCs/>
          <w:color w:val="000000" w:themeColor="text1"/>
        </w:rPr>
      </w:pPr>
      <w:r w:rsidRPr="00C465D9">
        <w:rPr>
          <w:rFonts w:ascii="Tahoma" w:hAnsi="Tahoma" w:cs="Tahoma"/>
          <w:b/>
          <w:bCs/>
          <w:color w:val="000000" w:themeColor="text1"/>
        </w:rPr>
        <w:t>badanej ceny oferty</w:t>
      </w:r>
      <w:r w:rsidRPr="00C465D9">
        <w:rPr>
          <w:rFonts w:ascii="Tahoma" w:hAnsi="Tahoma" w:cs="Tahoma"/>
          <w:b/>
          <w:bCs/>
          <w:color w:val="000000" w:themeColor="text1"/>
        </w:rPr>
        <w:tab/>
        <w:t xml:space="preserve">    </w:t>
      </w:r>
      <w:r w:rsidRPr="00C465D9">
        <w:rPr>
          <w:rFonts w:ascii="Tahoma" w:hAnsi="Tahoma" w:cs="Tahoma"/>
          <w:b/>
          <w:bCs/>
          <w:color w:val="000000" w:themeColor="text1"/>
        </w:rPr>
        <w:tab/>
        <w:t>Cena oferty badanej brutto</w:t>
      </w:r>
    </w:p>
    <w:p w:rsidR="007768DC" w:rsidRPr="00C465D9" w:rsidRDefault="007768DC" w:rsidP="007768DC">
      <w:pPr>
        <w:jc w:val="both"/>
        <w:rPr>
          <w:rFonts w:ascii="Tahoma" w:hAnsi="Tahoma" w:cs="Tahoma"/>
          <w:color w:val="000000" w:themeColor="text1"/>
        </w:rPr>
      </w:pPr>
    </w:p>
    <w:p w:rsidR="007768DC" w:rsidRPr="00C465D9" w:rsidRDefault="007768DC" w:rsidP="007768DC">
      <w:pPr>
        <w:jc w:val="both"/>
        <w:rPr>
          <w:rFonts w:ascii="Tahoma" w:hAnsi="Tahoma" w:cs="Tahoma"/>
          <w:color w:val="000000" w:themeColor="text1"/>
        </w:rPr>
      </w:pPr>
      <w:r w:rsidRPr="00C465D9">
        <w:rPr>
          <w:rFonts w:ascii="Tahoma" w:hAnsi="Tahoma" w:cs="Tahoma"/>
          <w:color w:val="000000" w:themeColor="text1"/>
        </w:rPr>
        <w:t>Maksymalną ilość punktów w ww. kryterium otrzyma oferta  z najniższą ceną brutto.</w:t>
      </w:r>
    </w:p>
    <w:p w:rsidR="007768DC" w:rsidRPr="00C465D9" w:rsidRDefault="007768DC" w:rsidP="007768DC">
      <w:pPr>
        <w:jc w:val="both"/>
        <w:rPr>
          <w:rFonts w:ascii="Tahoma" w:hAnsi="Tahoma" w:cs="Tahoma"/>
          <w:color w:val="000000" w:themeColor="text1"/>
        </w:rPr>
      </w:pPr>
      <w:r w:rsidRPr="00C465D9">
        <w:rPr>
          <w:rFonts w:ascii="Tahoma" w:hAnsi="Tahoma" w:cs="Tahoma"/>
          <w:color w:val="000000" w:themeColor="text1"/>
        </w:rPr>
        <w:t xml:space="preserve"> </w:t>
      </w:r>
    </w:p>
    <w:p w:rsidR="007768DC" w:rsidRDefault="007768DC" w:rsidP="007768DC">
      <w:pPr>
        <w:jc w:val="both"/>
        <w:rPr>
          <w:rFonts w:ascii="Tahoma" w:hAnsi="Tahoma" w:cs="Tahoma"/>
          <w:color w:val="000000" w:themeColor="text1"/>
        </w:rPr>
      </w:pPr>
      <w:r>
        <w:rPr>
          <w:rFonts w:ascii="Tahoma" w:hAnsi="Tahoma" w:cs="Tahoma"/>
          <w:b/>
          <w:sz w:val="22"/>
          <w:szCs w:val="22"/>
        </w:rPr>
        <w:t>Kryterium B</w:t>
      </w:r>
      <w:r w:rsidRPr="007F4CA9">
        <w:rPr>
          <w:rFonts w:ascii="Tahoma" w:hAnsi="Tahoma" w:cs="Tahoma"/>
          <w:b/>
          <w:color w:val="000000" w:themeColor="text1"/>
          <w:sz w:val="22"/>
          <w:szCs w:val="22"/>
        </w:rPr>
        <w:t>.</w:t>
      </w:r>
      <w:r w:rsidRPr="00A728CA">
        <w:rPr>
          <w:rFonts w:ascii="Tahoma" w:hAnsi="Tahoma" w:cs="Tahoma"/>
          <w:color w:val="000000" w:themeColor="text1"/>
        </w:rPr>
        <w:t xml:space="preserve"> </w:t>
      </w:r>
      <w:r w:rsidRPr="00057E36">
        <w:rPr>
          <w:rFonts w:ascii="Tahoma" w:hAnsi="Tahoma" w:cs="Tahoma"/>
          <w:color w:val="000000" w:themeColor="text1"/>
        </w:rPr>
        <w:t xml:space="preserve">W zakresie kryterium </w:t>
      </w:r>
      <w:r w:rsidRPr="00BD63CE">
        <w:rPr>
          <w:rFonts w:ascii="Tahoma" w:hAnsi="Tahoma" w:cs="Tahoma"/>
          <w:color w:val="000000" w:themeColor="text1"/>
        </w:rPr>
        <w:t>„</w:t>
      </w:r>
      <w:r w:rsidRPr="00F61CF8">
        <w:rPr>
          <w:rFonts w:ascii="Tahoma" w:hAnsi="Tahoma" w:cs="Tahoma"/>
          <w:b/>
          <w:smallCaps/>
          <w:color w:val="000000" w:themeColor="text1"/>
        </w:rPr>
        <w:t>Okres gwarancji</w:t>
      </w:r>
      <w:r w:rsidR="004E790F">
        <w:rPr>
          <w:rFonts w:ascii="Tahoma" w:hAnsi="Tahoma" w:cs="Tahoma"/>
          <w:b/>
          <w:smallCaps/>
          <w:color w:val="000000" w:themeColor="text1"/>
        </w:rPr>
        <w:t xml:space="preserve"> i rękojmi</w:t>
      </w:r>
      <w:r w:rsidRPr="007861C2">
        <w:rPr>
          <w:rFonts w:ascii="Tahoma" w:hAnsi="Tahoma" w:cs="Tahoma"/>
          <w:b/>
          <w:color w:val="000000" w:themeColor="text1"/>
        </w:rPr>
        <w:t>”</w:t>
      </w:r>
      <w:r w:rsidR="00EC798C">
        <w:rPr>
          <w:rFonts w:ascii="Tahoma" w:hAnsi="Tahoma" w:cs="Tahoma"/>
          <w:color w:val="000000" w:themeColor="text1"/>
        </w:rPr>
        <w:t xml:space="preserve"> o wadze 2</w:t>
      </w:r>
      <w:r w:rsidR="0008529B">
        <w:rPr>
          <w:rFonts w:ascii="Tahoma" w:hAnsi="Tahoma" w:cs="Tahoma"/>
          <w:color w:val="000000" w:themeColor="text1"/>
        </w:rPr>
        <w:t>0</w:t>
      </w:r>
      <w:r>
        <w:rPr>
          <w:rFonts w:ascii="Tahoma" w:hAnsi="Tahoma" w:cs="Tahoma"/>
          <w:color w:val="000000" w:themeColor="text1"/>
        </w:rPr>
        <w:t>% punkty</w:t>
      </w:r>
      <w:r w:rsidRPr="00BD63CE">
        <w:rPr>
          <w:rFonts w:ascii="Tahoma" w:hAnsi="Tahoma" w:cs="Tahoma"/>
          <w:color w:val="000000" w:themeColor="text1"/>
        </w:rPr>
        <w:t xml:space="preserve"> będą przyznane za </w:t>
      </w:r>
      <w:r>
        <w:rPr>
          <w:rFonts w:ascii="Tahoma" w:hAnsi="Tahoma" w:cs="Tahoma"/>
          <w:color w:val="000000" w:themeColor="text1"/>
        </w:rPr>
        <w:t>zaoferowany Zamawiającemu okres gwarancji</w:t>
      </w:r>
      <w:r w:rsidR="004E790F">
        <w:rPr>
          <w:rFonts w:ascii="Tahoma" w:hAnsi="Tahoma" w:cs="Tahoma"/>
          <w:color w:val="000000" w:themeColor="text1"/>
        </w:rPr>
        <w:t xml:space="preserve"> i rękojmi</w:t>
      </w:r>
      <w:r>
        <w:rPr>
          <w:rFonts w:ascii="Tahoma" w:hAnsi="Tahoma" w:cs="Tahoma"/>
          <w:color w:val="000000" w:themeColor="text1"/>
        </w:rPr>
        <w:t xml:space="preserve"> na wykonane roboty budowlane</w:t>
      </w:r>
      <w:r w:rsidR="00DA71B1">
        <w:rPr>
          <w:rFonts w:ascii="Tahoma" w:hAnsi="Tahoma" w:cs="Tahoma"/>
          <w:color w:val="000000" w:themeColor="text1"/>
        </w:rPr>
        <w:t xml:space="preserve">, </w:t>
      </w:r>
      <w:r>
        <w:rPr>
          <w:rFonts w:ascii="Tahoma" w:hAnsi="Tahoma" w:cs="Tahoma"/>
          <w:color w:val="000000" w:themeColor="text1"/>
        </w:rPr>
        <w:t xml:space="preserve">oraz urządzenia dostarczone w ramach realizacji przedmiotu zamówienia przy czym minimalny okres gwarancji </w:t>
      </w:r>
      <w:r w:rsidR="004954B9">
        <w:rPr>
          <w:rFonts w:ascii="Tahoma" w:hAnsi="Tahoma" w:cs="Tahoma"/>
          <w:color w:val="000000" w:themeColor="text1"/>
        </w:rPr>
        <w:t xml:space="preserve">i rękojmi </w:t>
      </w:r>
      <w:r>
        <w:rPr>
          <w:rFonts w:ascii="Tahoma" w:hAnsi="Tahoma" w:cs="Tahoma"/>
          <w:color w:val="000000" w:themeColor="text1"/>
        </w:rPr>
        <w:t xml:space="preserve">wymagany przez Zamawiającego wynosi </w:t>
      </w:r>
      <w:r w:rsidR="005B66CD">
        <w:rPr>
          <w:rFonts w:ascii="Tahoma" w:hAnsi="Tahoma" w:cs="Tahoma"/>
          <w:color w:val="000000" w:themeColor="text1"/>
        </w:rPr>
        <w:t>3</w:t>
      </w:r>
      <w:r>
        <w:rPr>
          <w:rFonts w:ascii="Tahoma" w:hAnsi="Tahoma" w:cs="Tahoma"/>
          <w:color w:val="000000" w:themeColor="text1"/>
        </w:rPr>
        <w:t xml:space="preserve"> lata od daty odbioru. Zamawiający przyzna punkty wg poniższego wzoru:</w:t>
      </w:r>
    </w:p>
    <w:p w:rsidR="007768DC" w:rsidRDefault="005B66CD" w:rsidP="00386AB8">
      <w:pPr>
        <w:pStyle w:val="Akapitzlist"/>
        <w:numPr>
          <w:ilvl w:val="0"/>
          <w:numId w:val="57"/>
        </w:numPr>
        <w:jc w:val="both"/>
        <w:rPr>
          <w:rFonts w:ascii="Tahoma" w:hAnsi="Tahoma" w:cs="Tahoma"/>
          <w:color w:val="000000" w:themeColor="text1"/>
        </w:rPr>
      </w:pPr>
      <w:r>
        <w:rPr>
          <w:rFonts w:ascii="Tahoma" w:hAnsi="Tahoma" w:cs="Tahoma"/>
          <w:color w:val="000000" w:themeColor="text1"/>
        </w:rPr>
        <w:t>3</w:t>
      </w:r>
      <w:r w:rsidR="007768DC">
        <w:rPr>
          <w:rFonts w:ascii="Tahoma" w:hAnsi="Tahoma" w:cs="Tahoma"/>
          <w:color w:val="000000" w:themeColor="text1"/>
        </w:rPr>
        <w:t xml:space="preserve"> lata gwarancji</w:t>
      </w:r>
      <w:r w:rsidR="00DE773A">
        <w:rPr>
          <w:rFonts w:ascii="Tahoma" w:hAnsi="Tahoma" w:cs="Tahoma"/>
          <w:color w:val="000000" w:themeColor="text1"/>
        </w:rPr>
        <w:t xml:space="preserve"> </w:t>
      </w:r>
      <w:r w:rsidR="007768DC">
        <w:rPr>
          <w:rFonts w:ascii="Tahoma" w:hAnsi="Tahoma" w:cs="Tahoma"/>
          <w:color w:val="000000" w:themeColor="text1"/>
        </w:rPr>
        <w:t xml:space="preserve">– 0 pkt </w:t>
      </w:r>
    </w:p>
    <w:p w:rsidR="007768DC" w:rsidRDefault="005B66CD" w:rsidP="00386AB8">
      <w:pPr>
        <w:pStyle w:val="Akapitzlist"/>
        <w:numPr>
          <w:ilvl w:val="0"/>
          <w:numId w:val="57"/>
        </w:numPr>
        <w:jc w:val="both"/>
        <w:rPr>
          <w:rFonts w:ascii="Tahoma" w:hAnsi="Tahoma" w:cs="Tahoma"/>
          <w:color w:val="000000" w:themeColor="text1"/>
        </w:rPr>
      </w:pPr>
      <w:r>
        <w:rPr>
          <w:rFonts w:ascii="Tahoma" w:hAnsi="Tahoma" w:cs="Tahoma"/>
          <w:color w:val="000000" w:themeColor="text1"/>
        </w:rPr>
        <w:t>4</w:t>
      </w:r>
      <w:r w:rsidR="004E790F">
        <w:rPr>
          <w:rFonts w:ascii="Tahoma" w:hAnsi="Tahoma" w:cs="Tahoma"/>
          <w:color w:val="000000" w:themeColor="text1"/>
        </w:rPr>
        <w:t xml:space="preserve"> lata gwarancji – 10</w:t>
      </w:r>
      <w:r w:rsidR="007768DC">
        <w:rPr>
          <w:rFonts w:ascii="Tahoma" w:hAnsi="Tahoma" w:cs="Tahoma"/>
          <w:color w:val="000000" w:themeColor="text1"/>
        </w:rPr>
        <w:t xml:space="preserve"> pkt</w:t>
      </w:r>
    </w:p>
    <w:p w:rsidR="007768DC" w:rsidRDefault="005B66CD" w:rsidP="00386AB8">
      <w:pPr>
        <w:pStyle w:val="Akapitzlist"/>
        <w:numPr>
          <w:ilvl w:val="0"/>
          <w:numId w:val="57"/>
        </w:numPr>
        <w:jc w:val="both"/>
        <w:rPr>
          <w:rFonts w:ascii="Tahoma" w:hAnsi="Tahoma" w:cs="Tahoma"/>
          <w:color w:val="000000" w:themeColor="text1"/>
        </w:rPr>
      </w:pPr>
      <w:r>
        <w:rPr>
          <w:rFonts w:ascii="Tahoma" w:hAnsi="Tahoma" w:cs="Tahoma"/>
          <w:color w:val="000000" w:themeColor="text1"/>
        </w:rPr>
        <w:t>5</w:t>
      </w:r>
      <w:r w:rsidR="00DE773A">
        <w:rPr>
          <w:rFonts w:ascii="Tahoma" w:hAnsi="Tahoma" w:cs="Tahoma"/>
          <w:color w:val="000000" w:themeColor="text1"/>
        </w:rPr>
        <w:t xml:space="preserve"> lat</w:t>
      </w:r>
      <w:r w:rsidR="00034AC4">
        <w:rPr>
          <w:rFonts w:ascii="Tahoma" w:hAnsi="Tahoma" w:cs="Tahoma"/>
          <w:color w:val="000000" w:themeColor="text1"/>
        </w:rPr>
        <w:t>a</w:t>
      </w:r>
      <w:r w:rsidR="00DE773A">
        <w:rPr>
          <w:rFonts w:ascii="Tahoma" w:hAnsi="Tahoma" w:cs="Tahoma"/>
          <w:color w:val="000000" w:themeColor="text1"/>
        </w:rPr>
        <w:t xml:space="preserve"> gwarancji </w:t>
      </w:r>
      <w:r w:rsidR="007768DC">
        <w:rPr>
          <w:rFonts w:ascii="Tahoma" w:hAnsi="Tahoma" w:cs="Tahoma"/>
          <w:color w:val="000000" w:themeColor="text1"/>
        </w:rPr>
        <w:t xml:space="preserve">– </w:t>
      </w:r>
      <w:r w:rsidR="004E790F">
        <w:rPr>
          <w:rFonts w:ascii="Tahoma" w:hAnsi="Tahoma" w:cs="Tahoma"/>
          <w:color w:val="000000" w:themeColor="text1"/>
        </w:rPr>
        <w:t>2</w:t>
      </w:r>
      <w:r w:rsidR="00035447">
        <w:rPr>
          <w:rFonts w:ascii="Tahoma" w:hAnsi="Tahoma" w:cs="Tahoma"/>
          <w:color w:val="000000" w:themeColor="text1"/>
        </w:rPr>
        <w:t>0</w:t>
      </w:r>
      <w:r w:rsidR="007768DC">
        <w:rPr>
          <w:rFonts w:ascii="Tahoma" w:hAnsi="Tahoma" w:cs="Tahoma"/>
          <w:color w:val="000000" w:themeColor="text1"/>
        </w:rPr>
        <w:t xml:space="preserve"> pkt</w:t>
      </w:r>
    </w:p>
    <w:p w:rsidR="00777980" w:rsidRDefault="00327902" w:rsidP="007768DC">
      <w:pPr>
        <w:jc w:val="both"/>
        <w:rPr>
          <w:rFonts w:ascii="Tahoma" w:hAnsi="Tahoma" w:cs="Tahoma"/>
          <w:color w:val="000000" w:themeColor="text1"/>
        </w:rPr>
      </w:pPr>
      <w:r>
        <w:rPr>
          <w:rFonts w:ascii="Tahoma" w:hAnsi="Tahoma" w:cs="Tahoma"/>
          <w:color w:val="000000" w:themeColor="text1"/>
        </w:rPr>
        <w:t>P</w:t>
      </w:r>
      <w:r w:rsidR="007768DC" w:rsidRPr="00BA6A5D">
        <w:rPr>
          <w:rFonts w:ascii="Tahoma" w:hAnsi="Tahoma" w:cs="Tahoma"/>
          <w:color w:val="000000" w:themeColor="text1"/>
        </w:rPr>
        <w:t xml:space="preserve">unkty Zamawiający przyzna na podstawie oświadczenia Wykonawcy złożonego zgodnie z pkt 2 </w:t>
      </w:r>
      <w:r w:rsidR="007768DC" w:rsidRPr="00057E36">
        <w:rPr>
          <w:rFonts w:ascii="Tahoma" w:hAnsi="Tahoma" w:cs="Tahoma"/>
          <w:color w:val="000000" w:themeColor="text1"/>
        </w:rPr>
        <w:t xml:space="preserve">Formularza ofertowego – </w:t>
      </w:r>
      <w:r w:rsidR="007768DC">
        <w:rPr>
          <w:rFonts w:ascii="Tahoma" w:hAnsi="Tahoma" w:cs="Tahoma"/>
          <w:b/>
          <w:color w:val="000000" w:themeColor="text1"/>
        </w:rPr>
        <w:t>załącznik Nr</w:t>
      </w:r>
      <w:r w:rsidR="004E790F">
        <w:rPr>
          <w:rFonts w:ascii="Tahoma" w:hAnsi="Tahoma" w:cs="Tahoma"/>
          <w:b/>
          <w:color w:val="000000" w:themeColor="text1"/>
        </w:rPr>
        <w:t xml:space="preserve"> 1</w:t>
      </w:r>
      <w:r w:rsidR="00E3721E">
        <w:rPr>
          <w:rFonts w:ascii="Tahoma" w:hAnsi="Tahoma" w:cs="Tahoma"/>
          <w:b/>
          <w:color w:val="000000" w:themeColor="text1"/>
        </w:rPr>
        <w:t>a</w:t>
      </w:r>
      <w:r w:rsidR="007768DC">
        <w:rPr>
          <w:rFonts w:ascii="Tahoma" w:hAnsi="Tahoma" w:cs="Tahoma"/>
          <w:b/>
          <w:color w:val="000000" w:themeColor="text1"/>
        </w:rPr>
        <w:t xml:space="preserve"> </w:t>
      </w:r>
      <w:r w:rsidR="007768DC" w:rsidRPr="00057E36">
        <w:rPr>
          <w:rFonts w:ascii="Tahoma" w:hAnsi="Tahoma" w:cs="Tahoma"/>
          <w:color w:val="000000" w:themeColor="text1"/>
        </w:rPr>
        <w:t xml:space="preserve">do </w:t>
      </w:r>
      <w:proofErr w:type="spellStart"/>
      <w:r w:rsidR="007768DC" w:rsidRPr="00057E36">
        <w:rPr>
          <w:rFonts w:ascii="Tahoma" w:hAnsi="Tahoma" w:cs="Tahoma"/>
          <w:color w:val="000000" w:themeColor="text1"/>
        </w:rPr>
        <w:t>siwz</w:t>
      </w:r>
      <w:proofErr w:type="spellEnd"/>
      <w:r w:rsidR="007768DC" w:rsidRPr="00057E36">
        <w:rPr>
          <w:rFonts w:ascii="Tahoma" w:hAnsi="Tahoma" w:cs="Tahoma"/>
          <w:color w:val="000000" w:themeColor="text1"/>
        </w:rPr>
        <w:t xml:space="preserve">. </w:t>
      </w:r>
    </w:p>
    <w:p w:rsidR="007768DC" w:rsidRPr="00057E36" w:rsidRDefault="007768DC" w:rsidP="007768DC">
      <w:pPr>
        <w:jc w:val="both"/>
        <w:rPr>
          <w:rFonts w:ascii="Tahoma" w:hAnsi="Tahoma" w:cs="Tahoma"/>
          <w:color w:val="000000" w:themeColor="text1"/>
        </w:rPr>
      </w:pPr>
      <w:r>
        <w:rPr>
          <w:rFonts w:ascii="Tahoma" w:hAnsi="Tahoma" w:cs="Tahoma"/>
          <w:color w:val="000000" w:themeColor="text1"/>
        </w:rPr>
        <w:t>W przypadku zaoferowania dłuższego terminu gwarancji</w:t>
      </w:r>
      <w:r w:rsidR="004E790F">
        <w:rPr>
          <w:rFonts w:ascii="Tahoma" w:hAnsi="Tahoma" w:cs="Tahoma"/>
          <w:color w:val="000000" w:themeColor="text1"/>
        </w:rPr>
        <w:t xml:space="preserve"> i rękojmi</w:t>
      </w:r>
      <w:r>
        <w:rPr>
          <w:rFonts w:ascii="Tahoma" w:hAnsi="Tahoma" w:cs="Tahoma"/>
          <w:color w:val="000000" w:themeColor="text1"/>
        </w:rPr>
        <w:t xml:space="preserve"> Zamawiający przyzna maksymalną ilość pu</w:t>
      </w:r>
      <w:r w:rsidR="0087532F">
        <w:rPr>
          <w:rFonts w:ascii="Tahoma" w:hAnsi="Tahoma" w:cs="Tahoma"/>
          <w:color w:val="000000" w:themeColor="text1"/>
        </w:rPr>
        <w:t xml:space="preserve">nktów w ramach tego kryterium. </w:t>
      </w:r>
      <w:r>
        <w:rPr>
          <w:rFonts w:ascii="Tahoma" w:hAnsi="Tahoma" w:cs="Tahoma"/>
          <w:color w:val="000000" w:themeColor="text1"/>
        </w:rPr>
        <w:t>W przypadku nie podania w pkt 2 formular</w:t>
      </w:r>
      <w:r w:rsidR="00286208">
        <w:rPr>
          <w:rFonts w:ascii="Tahoma" w:hAnsi="Tahoma" w:cs="Tahoma"/>
          <w:color w:val="000000" w:themeColor="text1"/>
        </w:rPr>
        <w:t xml:space="preserve">za ofertowego okresu gwarancji </w:t>
      </w:r>
      <w:r>
        <w:rPr>
          <w:rFonts w:ascii="Tahoma" w:hAnsi="Tahoma" w:cs="Tahoma"/>
          <w:color w:val="000000" w:themeColor="text1"/>
        </w:rPr>
        <w:t>Zamawiający do oceny ofert prz</w:t>
      </w:r>
      <w:r w:rsidR="00DA71B1">
        <w:rPr>
          <w:rFonts w:ascii="Tahoma" w:hAnsi="Tahoma" w:cs="Tahoma"/>
          <w:color w:val="000000" w:themeColor="text1"/>
        </w:rPr>
        <w:t>yjmie minimalny okres gwaranci</w:t>
      </w:r>
      <w:r w:rsidR="004E790F">
        <w:rPr>
          <w:rFonts w:ascii="Tahoma" w:hAnsi="Tahoma" w:cs="Tahoma"/>
          <w:color w:val="000000" w:themeColor="text1"/>
        </w:rPr>
        <w:t xml:space="preserve"> i rękojmi</w:t>
      </w:r>
      <w:r w:rsidR="00DA71B1">
        <w:rPr>
          <w:rFonts w:ascii="Tahoma" w:hAnsi="Tahoma" w:cs="Tahoma"/>
          <w:color w:val="000000" w:themeColor="text1"/>
        </w:rPr>
        <w:t xml:space="preserve"> </w:t>
      </w:r>
      <w:r>
        <w:rPr>
          <w:rFonts w:ascii="Tahoma" w:hAnsi="Tahoma" w:cs="Tahoma"/>
          <w:color w:val="000000" w:themeColor="text1"/>
        </w:rPr>
        <w:t xml:space="preserve">tj. </w:t>
      </w:r>
      <w:r w:rsidR="00057102">
        <w:rPr>
          <w:rFonts w:ascii="Tahoma" w:hAnsi="Tahoma" w:cs="Tahoma"/>
          <w:color w:val="000000" w:themeColor="text1"/>
        </w:rPr>
        <w:t>3</w:t>
      </w:r>
      <w:r>
        <w:rPr>
          <w:rFonts w:ascii="Tahoma" w:hAnsi="Tahoma" w:cs="Tahoma"/>
          <w:color w:val="000000" w:themeColor="text1"/>
        </w:rPr>
        <w:t xml:space="preserve"> lata. </w:t>
      </w:r>
      <w:r w:rsidR="00327902">
        <w:rPr>
          <w:rFonts w:ascii="Tahoma" w:hAnsi="Tahoma" w:cs="Tahoma"/>
          <w:color w:val="000000" w:themeColor="text1"/>
        </w:rPr>
        <w:t xml:space="preserve">Zaznaczenie w formularzu oferty </w:t>
      </w:r>
      <w:r w:rsidR="00057102">
        <w:rPr>
          <w:rFonts w:ascii="Tahoma" w:hAnsi="Tahoma" w:cs="Tahoma"/>
          <w:color w:val="000000" w:themeColor="text1"/>
        </w:rPr>
        <w:t xml:space="preserve">kilku pozycji gwarancji </w:t>
      </w:r>
      <w:r w:rsidR="004954B9">
        <w:rPr>
          <w:rFonts w:ascii="Tahoma" w:hAnsi="Tahoma" w:cs="Tahoma"/>
          <w:color w:val="000000" w:themeColor="text1"/>
        </w:rPr>
        <w:t xml:space="preserve">i rękojmi </w:t>
      </w:r>
      <w:r w:rsidR="00327902">
        <w:rPr>
          <w:rFonts w:ascii="Tahoma" w:hAnsi="Tahoma" w:cs="Tahoma"/>
          <w:color w:val="000000" w:themeColor="text1"/>
        </w:rPr>
        <w:t>spowoduje, że do oceny</w:t>
      </w:r>
      <w:r w:rsidR="00327902" w:rsidRPr="00B445D3">
        <w:rPr>
          <w:rFonts w:ascii="Tahoma" w:hAnsi="Tahoma" w:cs="Tahoma"/>
          <w:color w:val="000000" w:themeColor="text1"/>
        </w:rPr>
        <w:t xml:space="preserve"> </w:t>
      </w:r>
      <w:r w:rsidR="00327902">
        <w:rPr>
          <w:rFonts w:ascii="Tahoma" w:hAnsi="Tahoma" w:cs="Tahoma"/>
          <w:color w:val="000000" w:themeColor="text1"/>
        </w:rPr>
        <w:t xml:space="preserve">ofert Zamawiający przyjmie </w:t>
      </w:r>
      <w:r w:rsidR="00057102">
        <w:rPr>
          <w:rFonts w:ascii="Tahoma" w:hAnsi="Tahoma" w:cs="Tahoma"/>
          <w:color w:val="000000" w:themeColor="text1"/>
        </w:rPr>
        <w:t xml:space="preserve">pozycję z najdłuższym okresem </w:t>
      </w:r>
      <w:r w:rsidR="00327902">
        <w:rPr>
          <w:rFonts w:ascii="Tahoma" w:hAnsi="Tahoma" w:cs="Tahoma"/>
          <w:color w:val="000000" w:themeColor="text1"/>
        </w:rPr>
        <w:t xml:space="preserve">zaznaczoną przez Wykonawcę.  </w:t>
      </w:r>
    </w:p>
    <w:p w:rsidR="00327902" w:rsidRDefault="00327902" w:rsidP="0087532F">
      <w:pPr>
        <w:jc w:val="both"/>
        <w:rPr>
          <w:rFonts w:ascii="Tahoma" w:hAnsi="Tahoma" w:cs="Tahoma"/>
          <w:b/>
          <w:color w:val="000000" w:themeColor="text1"/>
        </w:rPr>
      </w:pPr>
    </w:p>
    <w:p w:rsidR="007768DC" w:rsidRPr="002D169B" w:rsidRDefault="007768DC" w:rsidP="0087532F">
      <w:pPr>
        <w:jc w:val="both"/>
        <w:rPr>
          <w:rFonts w:ascii="Tahoma" w:hAnsi="Tahoma" w:cs="Tahoma"/>
          <w:b/>
          <w:color w:val="000000" w:themeColor="text1"/>
        </w:rPr>
      </w:pPr>
      <w:r w:rsidRPr="002D169B">
        <w:rPr>
          <w:rFonts w:ascii="Tahoma" w:hAnsi="Tahoma" w:cs="Tahoma"/>
          <w:b/>
          <w:color w:val="000000" w:themeColor="text1"/>
        </w:rPr>
        <w:t xml:space="preserve">Zapisy dotyczące  </w:t>
      </w:r>
      <w:r w:rsidR="00110C06">
        <w:rPr>
          <w:rFonts w:ascii="Tahoma" w:hAnsi="Tahoma" w:cs="Tahoma"/>
          <w:b/>
          <w:color w:val="000000" w:themeColor="text1"/>
        </w:rPr>
        <w:t>okresu gwarancji</w:t>
      </w:r>
      <w:r w:rsidRPr="002D169B">
        <w:rPr>
          <w:rFonts w:ascii="Tahoma" w:hAnsi="Tahoma" w:cs="Tahoma"/>
          <w:b/>
          <w:color w:val="000000" w:themeColor="text1"/>
        </w:rPr>
        <w:t xml:space="preserve"> zostaną przeniesione do umowy z wybranym Wykonawcą.</w:t>
      </w:r>
      <w:r w:rsidRPr="002D169B">
        <w:rPr>
          <w:rFonts w:ascii="Tahoma" w:hAnsi="Tahoma" w:cs="Tahoma"/>
          <w:color w:val="000000" w:themeColor="text1"/>
        </w:rPr>
        <w:t xml:space="preserve">     </w:t>
      </w:r>
    </w:p>
    <w:p w:rsidR="007768DC" w:rsidRDefault="007768DC" w:rsidP="007768DC">
      <w:pPr>
        <w:jc w:val="both"/>
        <w:rPr>
          <w:rFonts w:ascii="Tahoma" w:hAnsi="Tahoma" w:cs="Tahoma"/>
        </w:rPr>
      </w:pPr>
    </w:p>
    <w:p w:rsidR="00EC798C" w:rsidRPr="00881966" w:rsidRDefault="00EC798C" w:rsidP="00EC798C">
      <w:pPr>
        <w:jc w:val="both"/>
        <w:rPr>
          <w:rFonts w:ascii="Tahoma" w:hAnsi="Tahoma" w:cs="Tahoma"/>
          <w:b/>
          <w:color w:val="000000" w:themeColor="text1"/>
          <w:sz w:val="22"/>
          <w:szCs w:val="22"/>
          <w:u w:val="single"/>
        </w:rPr>
      </w:pPr>
      <w:r>
        <w:rPr>
          <w:rFonts w:ascii="Tahoma" w:hAnsi="Tahoma" w:cs="Tahoma"/>
          <w:b/>
          <w:color w:val="000000" w:themeColor="text1"/>
          <w:sz w:val="22"/>
          <w:szCs w:val="22"/>
          <w:u w:val="single"/>
        </w:rPr>
        <w:t>Kryterium C</w:t>
      </w:r>
      <w:r w:rsidRPr="00881966">
        <w:rPr>
          <w:rFonts w:ascii="Tahoma" w:hAnsi="Tahoma" w:cs="Tahoma"/>
          <w:b/>
          <w:color w:val="000000" w:themeColor="text1"/>
          <w:sz w:val="22"/>
          <w:szCs w:val="22"/>
          <w:u w:val="single"/>
        </w:rPr>
        <w:t>:</w:t>
      </w:r>
      <w:r w:rsidRPr="00881966">
        <w:rPr>
          <w:rFonts w:ascii="Tahoma" w:hAnsi="Tahoma" w:cs="Tahoma"/>
          <w:color w:val="000000" w:themeColor="text1"/>
          <w:sz w:val="22"/>
          <w:szCs w:val="22"/>
          <w:u w:val="single"/>
        </w:rPr>
        <w:t xml:space="preserve"> </w:t>
      </w:r>
      <w:r w:rsidRPr="00881966">
        <w:rPr>
          <w:rFonts w:ascii="Tahoma" w:hAnsi="Tahoma" w:cs="Tahoma"/>
          <w:b/>
          <w:color w:val="000000" w:themeColor="text1"/>
          <w:sz w:val="22"/>
          <w:szCs w:val="22"/>
          <w:u w:val="single"/>
        </w:rPr>
        <w:t>Termin realizacji zamówienia</w:t>
      </w:r>
    </w:p>
    <w:p w:rsidR="00EC798C" w:rsidRPr="00E06674" w:rsidRDefault="00EC798C" w:rsidP="00EC798C">
      <w:pPr>
        <w:jc w:val="both"/>
        <w:rPr>
          <w:rFonts w:ascii="Tahoma" w:hAnsi="Tahoma" w:cs="Tahoma"/>
          <w:color w:val="000000" w:themeColor="text1"/>
          <w:u w:val="single"/>
        </w:rPr>
      </w:pPr>
    </w:p>
    <w:p w:rsidR="00EC798C" w:rsidRPr="0088669F" w:rsidRDefault="00EC798C" w:rsidP="00EC798C">
      <w:pPr>
        <w:jc w:val="both"/>
        <w:rPr>
          <w:rFonts w:ascii="Tahoma" w:hAnsi="Tahoma" w:cs="Tahoma"/>
          <w:color w:val="000000" w:themeColor="text1"/>
        </w:rPr>
      </w:pPr>
      <w:r w:rsidRPr="0088669F">
        <w:rPr>
          <w:rFonts w:ascii="Tahoma" w:hAnsi="Tahoma" w:cs="Tahoma"/>
          <w:color w:val="000000" w:themeColor="text1"/>
        </w:rPr>
        <w:t>W kryterium „termin w</w:t>
      </w:r>
      <w:r>
        <w:rPr>
          <w:rFonts w:ascii="Tahoma" w:hAnsi="Tahoma" w:cs="Tahoma"/>
          <w:color w:val="000000" w:themeColor="text1"/>
        </w:rPr>
        <w:t>ykonania zamówienia” o wadzie 20</w:t>
      </w:r>
      <w:r w:rsidRPr="0088669F">
        <w:rPr>
          <w:rFonts w:ascii="Tahoma" w:hAnsi="Tahoma" w:cs="Tahoma"/>
          <w:color w:val="000000" w:themeColor="text1"/>
        </w:rPr>
        <w:t>% punkty zostaną przyznane za termin realizacji</w:t>
      </w:r>
      <w:r w:rsidR="005B66CD">
        <w:rPr>
          <w:rFonts w:ascii="Tahoma" w:hAnsi="Tahoma" w:cs="Tahoma"/>
          <w:color w:val="000000" w:themeColor="text1"/>
        </w:rPr>
        <w:t xml:space="preserve"> podstawowego</w:t>
      </w:r>
      <w:r w:rsidRPr="0088669F">
        <w:rPr>
          <w:rFonts w:ascii="Tahoma" w:hAnsi="Tahoma" w:cs="Tahoma"/>
          <w:color w:val="000000" w:themeColor="text1"/>
        </w:rPr>
        <w:t xml:space="preserve"> przedmiotu zamówienia krótszy niż maksymalny wskazany przez Zamawiającego tj. </w:t>
      </w:r>
      <w:r>
        <w:rPr>
          <w:rFonts w:ascii="Tahoma" w:hAnsi="Tahoma" w:cs="Tahoma"/>
          <w:color w:val="000000" w:themeColor="text1"/>
        </w:rPr>
        <w:t xml:space="preserve">do 60 dni od dnia podpisania umowy. </w:t>
      </w:r>
      <w:r w:rsidR="00BE71E7">
        <w:rPr>
          <w:rFonts w:ascii="Tahoma" w:hAnsi="Tahoma" w:cs="Tahoma"/>
          <w:color w:val="000000" w:themeColor="text1"/>
        </w:rPr>
        <w:t>N</w:t>
      </w:r>
      <w:r w:rsidR="001707DA">
        <w:rPr>
          <w:rFonts w:ascii="Tahoma" w:hAnsi="Tahoma" w:cs="Tahoma"/>
          <w:color w:val="000000" w:themeColor="text1"/>
        </w:rPr>
        <w:t>ajkrótszy możliwy do zaoferowania termin realizacji wynosi 40 dni</w:t>
      </w:r>
      <w:r w:rsidRPr="0088669F">
        <w:rPr>
          <w:rFonts w:ascii="Tahoma" w:hAnsi="Tahoma" w:cs="Tahoma"/>
          <w:color w:val="000000" w:themeColor="text1"/>
        </w:rPr>
        <w:t xml:space="preserve">. Maksymalna punktacja w tym kryterium wynosi </w:t>
      </w:r>
      <w:r>
        <w:rPr>
          <w:rFonts w:ascii="Tahoma" w:hAnsi="Tahoma" w:cs="Tahoma"/>
          <w:color w:val="000000" w:themeColor="text1"/>
        </w:rPr>
        <w:t>20</w:t>
      </w:r>
      <w:r w:rsidRPr="0088669F">
        <w:rPr>
          <w:rFonts w:ascii="Tahoma" w:hAnsi="Tahoma" w:cs="Tahoma"/>
          <w:color w:val="000000" w:themeColor="text1"/>
        </w:rPr>
        <w:t xml:space="preserve"> pkt – otrzymają ją Wykonawcy, ofertujący </w:t>
      </w:r>
      <w:r w:rsidR="001707DA">
        <w:rPr>
          <w:rFonts w:ascii="Tahoma" w:hAnsi="Tahoma" w:cs="Tahoma"/>
          <w:color w:val="000000" w:themeColor="text1"/>
        </w:rPr>
        <w:t xml:space="preserve"> 40 dniowy </w:t>
      </w:r>
      <w:r w:rsidRPr="0088669F">
        <w:rPr>
          <w:rFonts w:ascii="Tahoma" w:hAnsi="Tahoma" w:cs="Tahoma"/>
          <w:color w:val="000000" w:themeColor="text1"/>
        </w:rPr>
        <w:t>termin re</w:t>
      </w:r>
      <w:r>
        <w:rPr>
          <w:rFonts w:ascii="Tahoma" w:hAnsi="Tahoma" w:cs="Tahoma"/>
          <w:color w:val="000000" w:themeColor="text1"/>
        </w:rPr>
        <w:t>alizacji zamówienia</w:t>
      </w:r>
      <w:r w:rsidRPr="0088669F">
        <w:rPr>
          <w:rFonts w:ascii="Tahoma" w:hAnsi="Tahoma" w:cs="Tahoma"/>
          <w:color w:val="000000" w:themeColor="text1"/>
        </w:rPr>
        <w:t xml:space="preserve">. Punktacja </w:t>
      </w:r>
      <w:r>
        <w:rPr>
          <w:rFonts w:ascii="Tahoma" w:hAnsi="Tahoma" w:cs="Tahoma"/>
          <w:color w:val="000000" w:themeColor="text1"/>
        </w:rPr>
        <w:t>zostanie przyznana w następujący sposób:</w:t>
      </w:r>
      <w:r w:rsidRPr="0088669F">
        <w:rPr>
          <w:rFonts w:ascii="Tahoma" w:hAnsi="Tahoma" w:cs="Tahoma"/>
          <w:color w:val="000000" w:themeColor="text1"/>
        </w:rPr>
        <w:t xml:space="preserve"> </w:t>
      </w:r>
    </w:p>
    <w:p w:rsidR="00057102" w:rsidRPr="0088669F" w:rsidRDefault="00057102" w:rsidP="00057102">
      <w:pPr>
        <w:pStyle w:val="Akapitzlist"/>
        <w:numPr>
          <w:ilvl w:val="0"/>
          <w:numId w:val="70"/>
        </w:numPr>
        <w:jc w:val="both"/>
        <w:rPr>
          <w:rFonts w:ascii="Tahoma" w:hAnsi="Tahoma" w:cs="Tahoma"/>
          <w:color w:val="000000" w:themeColor="text1"/>
        </w:rPr>
      </w:pPr>
      <w:r>
        <w:rPr>
          <w:rFonts w:ascii="Tahoma" w:hAnsi="Tahoma" w:cs="Tahoma"/>
          <w:color w:val="000000" w:themeColor="text1"/>
        </w:rPr>
        <w:t>wykonane przedmiotu zamówienia w  terminie 60 dni od dnia podpisania umowy – 0</w:t>
      </w:r>
      <w:r w:rsidRPr="0088669F">
        <w:rPr>
          <w:rFonts w:ascii="Tahoma" w:hAnsi="Tahoma" w:cs="Tahoma"/>
          <w:color w:val="000000" w:themeColor="text1"/>
        </w:rPr>
        <w:t xml:space="preserve"> pkt </w:t>
      </w:r>
    </w:p>
    <w:p w:rsidR="00057102" w:rsidRPr="0088669F" w:rsidRDefault="00057102" w:rsidP="00057102">
      <w:pPr>
        <w:pStyle w:val="Akapitzlist"/>
        <w:numPr>
          <w:ilvl w:val="0"/>
          <w:numId w:val="70"/>
        </w:numPr>
        <w:jc w:val="both"/>
        <w:rPr>
          <w:rFonts w:ascii="Tahoma" w:hAnsi="Tahoma" w:cs="Tahoma"/>
          <w:color w:val="000000" w:themeColor="text1"/>
        </w:rPr>
      </w:pPr>
      <w:r>
        <w:rPr>
          <w:rFonts w:ascii="Tahoma" w:hAnsi="Tahoma" w:cs="Tahoma"/>
          <w:color w:val="000000" w:themeColor="text1"/>
        </w:rPr>
        <w:t>wykonane przedmiotu zamówienia w  terminie 55 dni od dnia podpis</w:t>
      </w:r>
      <w:r w:rsidR="004954B9">
        <w:rPr>
          <w:rFonts w:ascii="Tahoma" w:hAnsi="Tahoma" w:cs="Tahoma"/>
          <w:color w:val="000000" w:themeColor="text1"/>
        </w:rPr>
        <w:t>ania umowy – 5</w:t>
      </w:r>
      <w:r w:rsidRPr="0088669F">
        <w:rPr>
          <w:rFonts w:ascii="Tahoma" w:hAnsi="Tahoma" w:cs="Tahoma"/>
          <w:color w:val="000000" w:themeColor="text1"/>
        </w:rPr>
        <w:t xml:space="preserve"> pkt </w:t>
      </w:r>
    </w:p>
    <w:p w:rsidR="00EC798C" w:rsidRPr="0088669F" w:rsidRDefault="001707DA" w:rsidP="00386AB8">
      <w:pPr>
        <w:pStyle w:val="Akapitzlist"/>
        <w:numPr>
          <w:ilvl w:val="0"/>
          <w:numId w:val="70"/>
        </w:numPr>
        <w:jc w:val="both"/>
        <w:rPr>
          <w:rFonts w:ascii="Tahoma" w:hAnsi="Tahoma" w:cs="Tahoma"/>
          <w:color w:val="000000" w:themeColor="text1"/>
        </w:rPr>
      </w:pPr>
      <w:r>
        <w:rPr>
          <w:rFonts w:ascii="Tahoma" w:hAnsi="Tahoma" w:cs="Tahoma"/>
          <w:color w:val="000000" w:themeColor="text1"/>
        </w:rPr>
        <w:t xml:space="preserve">wykonane przedmiotu zamówienia w  terminie 50 dni od dnia podpisania umowy </w:t>
      </w:r>
      <w:r w:rsidR="00EC798C">
        <w:rPr>
          <w:rFonts w:ascii="Tahoma" w:hAnsi="Tahoma" w:cs="Tahoma"/>
          <w:color w:val="000000" w:themeColor="text1"/>
        </w:rPr>
        <w:t>– 10</w:t>
      </w:r>
      <w:r w:rsidR="00EC798C" w:rsidRPr="0088669F">
        <w:rPr>
          <w:rFonts w:ascii="Tahoma" w:hAnsi="Tahoma" w:cs="Tahoma"/>
          <w:color w:val="000000" w:themeColor="text1"/>
        </w:rPr>
        <w:t xml:space="preserve"> pkt </w:t>
      </w:r>
    </w:p>
    <w:p w:rsidR="00EC798C" w:rsidRDefault="001707DA" w:rsidP="00386AB8">
      <w:pPr>
        <w:pStyle w:val="Akapitzlist"/>
        <w:numPr>
          <w:ilvl w:val="0"/>
          <w:numId w:val="70"/>
        </w:numPr>
        <w:jc w:val="both"/>
        <w:rPr>
          <w:rFonts w:ascii="Tahoma" w:hAnsi="Tahoma" w:cs="Tahoma"/>
          <w:color w:val="000000" w:themeColor="text1"/>
        </w:rPr>
      </w:pPr>
      <w:r>
        <w:rPr>
          <w:rFonts w:ascii="Tahoma" w:hAnsi="Tahoma" w:cs="Tahoma"/>
          <w:color w:val="000000" w:themeColor="text1"/>
        </w:rPr>
        <w:t xml:space="preserve">wykonane przedmiotu zamówienia w  terminie 45 dni od dnia podpisania umowy </w:t>
      </w:r>
      <w:r w:rsidR="00EC798C" w:rsidRPr="0088669F">
        <w:rPr>
          <w:rFonts w:ascii="Tahoma" w:hAnsi="Tahoma" w:cs="Tahoma"/>
          <w:color w:val="000000" w:themeColor="text1"/>
        </w:rPr>
        <w:t xml:space="preserve">– </w:t>
      </w:r>
      <w:r w:rsidR="00EC798C">
        <w:rPr>
          <w:rFonts w:ascii="Tahoma" w:hAnsi="Tahoma" w:cs="Tahoma"/>
          <w:color w:val="000000" w:themeColor="text1"/>
        </w:rPr>
        <w:t>15</w:t>
      </w:r>
      <w:r w:rsidR="00EC798C" w:rsidRPr="0088669F">
        <w:rPr>
          <w:rFonts w:ascii="Tahoma" w:hAnsi="Tahoma" w:cs="Tahoma"/>
          <w:color w:val="000000" w:themeColor="text1"/>
        </w:rPr>
        <w:t xml:space="preserve"> pkt</w:t>
      </w:r>
    </w:p>
    <w:p w:rsidR="00EC798C" w:rsidRPr="00EC798C" w:rsidRDefault="001707DA" w:rsidP="00386AB8">
      <w:pPr>
        <w:pStyle w:val="Akapitzlist"/>
        <w:numPr>
          <w:ilvl w:val="0"/>
          <w:numId w:val="70"/>
        </w:numPr>
        <w:jc w:val="both"/>
        <w:rPr>
          <w:rFonts w:ascii="Tahoma" w:hAnsi="Tahoma" w:cs="Tahoma"/>
          <w:color w:val="000000" w:themeColor="text1"/>
        </w:rPr>
      </w:pPr>
      <w:r>
        <w:rPr>
          <w:rFonts w:ascii="Tahoma" w:hAnsi="Tahoma" w:cs="Tahoma"/>
          <w:color w:val="000000" w:themeColor="text1"/>
        </w:rPr>
        <w:t xml:space="preserve">wykonane przedmiotu zamówienia w  terminie 40 dni od dnia podpisania umowy </w:t>
      </w:r>
      <w:r w:rsidR="00EC798C" w:rsidRPr="0088669F">
        <w:rPr>
          <w:rFonts w:ascii="Tahoma" w:hAnsi="Tahoma" w:cs="Tahoma"/>
          <w:color w:val="000000" w:themeColor="text1"/>
        </w:rPr>
        <w:t xml:space="preserve">– </w:t>
      </w:r>
      <w:r w:rsidR="00EC798C">
        <w:rPr>
          <w:rFonts w:ascii="Tahoma" w:hAnsi="Tahoma" w:cs="Tahoma"/>
          <w:color w:val="000000" w:themeColor="text1"/>
        </w:rPr>
        <w:t>20</w:t>
      </w:r>
      <w:r w:rsidR="00EC798C" w:rsidRPr="0088669F">
        <w:rPr>
          <w:rFonts w:ascii="Tahoma" w:hAnsi="Tahoma" w:cs="Tahoma"/>
          <w:color w:val="000000" w:themeColor="text1"/>
        </w:rPr>
        <w:t xml:space="preserve"> pkt</w:t>
      </w:r>
    </w:p>
    <w:p w:rsidR="00EC798C" w:rsidRPr="0088669F" w:rsidRDefault="00EC798C" w:rsidP="00EC798C">
      <w:pPr>
        <w:jc w:val="both"/>
        <w:rPr>
          <w:rFonts w:ascii="Tahoma" w:hAnsi="Tahoma" w:cs="Tahoma"/>
          <w:color w:val="000000" w:themeColor="text1"/>
        </w:rPr>
      </w:pPr>
      <w:r w:rsidRPr="003E0AD6">
        <w:rPr>
          <w:rFonts w:ascii="Tahoma" w:hAnsi="Tahoma" w:cs="Tahoma"/>
          <w:color w:val="000000" w:themeColor="text1"/>
        </w:rPr>
        <w:t>Zamawiający przyzna punkty na podstawie oświadczenia Wyk</w:t>
      </w:r>
      <w:r w:rsidR="004C6C87">
        <w:rPr>
          <w:rFonts w:ascii="Tahoma" w:hAnsi="Tahoma" w:cs="Tahoma"/>
          <w:color w:val="000000" w:themeColor="text1"/>
        </w:rPr>
        <w:t>onawcy złożonego zgodnie z pkt 3</w:t>
      </w:r>
      <w:r w:rsidRPr="003E0AD6">
        <w:rPr>
          <w:rFonts w:ascii="Tahoma" w:hAnsi="Tahoma" w:cs="Tahoma"/>
          <w:color w:val="000000" w:themeColor="text1"/>
        </w:rPr>
        <w:t xml:space="preserve"> Formularza ofertowego  – </w:t>
      </w:r>
      <w:r w:rsidRPr="003E0AD6">
        <w:rPr>
          <w:rFonts w:ascii="Tahoma" w:hAnsi="Tahoma" w:cs="Tahoma"/>
          <w:b/>
          <w:color w:val="000000" w:themeColor="text1"/>
        </w:rPr>
        <w:t>załącznik Nr 1</w:t>
      </w:r>
      <w:r w:rsidR="00E3721E">
        <w:rPr>
          <w:rFonts w:ascii="Tahoma" w:hAnsi="Tahoma" w:cs="Tahoma"/>
          <w:b/>
          <w:color w:val="000000" w:themeColor="text1"/>
        </w:rPr>
        <w:t>a</w:t>
      </w:r>
      <w:r w:rsidRPr="003E0AD6">
        <w:rPr>
          <w:rFonts w:ascii="Tahoma" w:hAnsi="Tahoma" w:cs="Tahoma"/>
          <w:b/>
          <w:color w:val="000000" w:themeColor="text1"/>
        </w:rPr>
        <w:t xml:space="preserve"> do </w:t>
      </w:r>
      <w:proofErr w:type="spellStart"/>
      <w:r w:rsidRPr="003E0AD6">
        <w:rPr>
          <w:rFonts w:ascii="Tahoma" w:hAnsi="Tahoma" w:cs="Tahoma"/>
          <w:b/>
          <w:color w:val="000000" w:themeColor="text1"/>
        </w:rPr>
        <w:t>siwz</w:t>
      </w:r>
      <w:proofErr w:type="spellEnd"/>
      <w:r w:rsidRPr="003E0AD6">
        <w:rPr>
          <w:rFonts w:ascii="Tahoma" w:hAnsi="Tahoma" w:cs="Tahoma"/>
          <w:color w:val="000000" w:themeColor="text1"/>
        </w:rPr>
        <w:t xml:space="preserve">. W przypadku </w:t>
      </w:r>
      <w:r w:rsidR="001707DA">
        <w:rPr>
          <w:rFonts w:ascii="Tahoma" w:hAnsi="Tahoma" w:cs="Tahoma"/>
          <w:color w:val="000000" w:themeColor="text1"/>
        </w:rPr>
        <w:t>nie podania terminu</w:t>
      </w:r>
      <w:r>
        <w:rPr>
          <w:rFonts w:ascii="Tahoma" w:hAnsi="Tahoma" w:cs="Tahoma"/>
          <w:color w:val="000000" w:themeColor="text1"/>
        </w:rPr>
        <w:t xml:space="preserve"> </w:t>
      </w:r>
      <w:r w:rsidRPr="003E0AD6">
        <w:rPr>
          <w:rFonts w:ascii="Tahoma" w:hAnsi="Tahoma" w:cs="Tahoma"/>
          <w:color w:val="000000" w:themeColor="text1"/>
        </w:rPr>
        <w:t xml:space="preserve">przez </w:t>
      </w:r>
      <w:r w:rsidRPr="003E0AD6">
        <w:rPr>
          <w:rFonts w:ascii="Tahoma" w:hAnsi="Tahoma" w:cs="Tahoma"/>
          <w:color w:val="000000" w:themeColor="text1"/>
        </w:rPr>
        <w:lastRenderedPageBreak/>
        <w:t>Wykonawcę w pkt 3 formularza ofertowego Zamawiający do oceny ofert uzna, iż Wykonawca zaoferował maksymalny termin realizacji przedmiotu zamó</w:t>
      </w:r>
      <w:r w:rsidR="00973620">
        <w:rPr>
          <w:rFonts w:ascii="Tahoma" w:hAnsi="Tahoma" w:cs="Tahoma"/>
          <w:color w:val="000000" w:themeColor="text1"/>
        </w:rPr>
        <w:t xml:space="preserve">wienia i przyzna ofercie 0 pkt </w:t>
      </w:r>
      <w:r w:rsidRPr="003E0AD6">
        <w:rPr>
          <w:rFonts w:ascii="Tahoma" w:hAnsi="Tahoma" w:cs="Tahoma"/>
          <w:color w:val="000000" w:themeColor="text1"/>
        </w:rPr>
        <w:t>w ramach tego kryterium.</w:t>
      </w:r>
      <w:r>
        <w:rPr>
          <w:rFonts w:ascii="Tahoma" w:hAnsi="Tahoma" w:cs="Tahoma"/>
          <w:color w:val="000000" w:themeColor="text1"/>
        </w:rPr>
        <w:t xml:space="preserve"> </w:t>
      </w:r>
      <w:r w:rsidRPr="0088669F">
        <w:rPr>
          <w:rFonts w:ascii="Tahoma" w:hAnsi="Tahoma" w:cs="Tahoma"/>
          <w:color w:val="000000" w:themeColor="text1"/>
        </w:rPr>
        <w:t xml:space="preserve">Wykonawca oferujący wykonanie przedmiotu zamówienia w termie maksymalnym ustalonym przez Zamawiającego tj. </w:t>
      </w:r>
      <w:r>
        <w:rPr>
          <w:rFonts w:ascii="Tahoma" w:hAnsi="Tahoma" w:cs="Tahoma"/>
          <w:color w:val="000000" w:themeColor="text1"/>
        </w:rPr>
        <w:t xml:space="preserve">60 dni od dnia podpisania umowy </w:t>
      </w:r>
      <w:r w:rsidRPr="0088669F">
        <w:rPr>
          <w:rFonts w:ascii="Tahoma" w:hAnsi="Tahoma" w:cs="Tahoma"/>
          <w:color w:val="000000" w:themeColor="text1"/>
        </w:rPr>
        <w:t>w kryterium „terminu realizacji przedmiotu zamówienia” uzyska 0 pkt.</w:t>
      </w:r>
      <w:r>
        <w:rPr>
          <w:rFonts w:ascii="Tahoma" w:hAnsi="Tahoma" w:cs="Tahoma"/>
          <w:color w:val="000000" w:themeColor="text1"/>
        </w:rPr>
        <w:t xml:space="preserve"> </w:t>
      </w:r>
      <w:r w:rsidR="001707DA">
        <w:rPr>
          <w:rFonts w:ascii="Tahoma" w:hAnsi="Tahoma" w:cs="Tahoma"/>
          <w:color w:val="000000" w:themeColor="text1"/>
        </w:rPr>
        <w:t xml:space="preserve">Podanie minimalnego 40 dniowego terminu realizacji zamówienia </w:t>
      </w:r>
      <w:r>
        <w:rPr>
          <w:rFonts w:ascii="Tahoma" w:hAnsi="Tahoma" w:cs="Tahoma"/>
          <w:color w:val="000000" w:themeColor="text1"/>
        </w:rPr>
        <w:t xml:space="preserve">spowoduje przyznanie w kryterium 20 punktów. </w:t>
      </w:r>
    </w:p>
    <w:p w:rsidR="00EC798C" w:rsidRDefault="00EC798C" w:rsidP="007768DC">
      <w:pPr>
        <w:jc w:val="both"/>
        <w:rPr>
          <w:rFonts w:ascii="Tahoma" w:hAnsi="Tahoma" w:cs="Tahoma"/>
        </w:rPr>
      </w:pPr>
    </w:p>
    <w:p w:rsidR="007768DC" w:rsidRPr="009D6779" w:rsidRDefault="007768DC" w:rsidP="007768DC">
      <w:pPr>
        <w:jc w:val="both"/>
        <w:rPr>
          <w:rFonts w:ascii="Tahoma" w:hAnsi="Tahoma" w:cs="Tahoma"/>
        </w:rPr>
      </w:pPr>
      <w:r>
        <w:rPr>
          <w:rFonts w:ascii="Tahoma" w:hAnsi="Tahoma" w:cs="Tahoma"/>
        </w:rPr>
        <w:t xml:space="preserve">Za ofertę najkorzystniejszą będzie uznana oferta, która przy uwzględnieniu powyższych kryteriów </w:t>
      </w:r>
      <w:r>
        <w:rPr>
          <w:rFonts w:ascii="Tahoma" w:hAnsi="Tahoma" w:cs="Tahoma"/>
        </w:rPr>
        <w:br/>
        <w:t xml:space="preserve">i wag otrzyma najwyższa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7768DC" w:rsidRPr="009D6779" w:rsidRDefault="007768DC" w:rsidP="007768DC">
      <w:pPr>
        <w:ind w:left="1560"/>
        <w:jc w:val="both"/>
        <w:rPr>
          <w:rFonts w:ascii="Tahoma" w:hAnsi="Tahoma" w:cs="Tahoma"/>
        </w:rPr>
      </w:pPr>
    </w:p>
    <w:p w:rsidR="007768DC" w:rsidRPr="00EC798C" w:rsidRDefault="007768DC" w:rsidP="007768DC">
      <w:pPr>
        <w:jc w:val="center"/>
        <w:rPr>
          <w:rFonts w:ascii="Tahoma" w:hAnsi="Tahoma" w:cs="Tahoma"/>
          <w:b/>
          <w:bCs/>
          <w:vertAlign w:val="subscript"/>
        </w:rPr>
      </w:pPr>
      <w:proofErr w:type="spellStart"/>
      <w:r w:rsidRPr="009D6779">
        <w:rPr>
          <w:rFonts w:ascii="Tahoma" w:hAnsi="Tahoma" w:cs="Tahoma"/>
          <w:b/>
          <w:bCs/>
        </w:rPr>
        <w:t>P</w:t>
      </w:r>
      <w:r w:rsidR="00286208">
        <w:rPr>
          <w:rFonts w:ascii="Tahoma" w:hAnsi="Tahoma" w:cs="Tahoma"/>
          <w:b/>
          <w:bCs/>
        </w:rPr>
        <w:t>n</w:t>
      </w:r>
      <w:proofErr w:type="spellEnd"/>
      <w:r w:rsidRPr="009D6779">
        <w:rPr>
          <w:rFonts w:ascii="Tahoma" w:hAnsi="Tahoma" w:cs="Tahoma"/>
          <w:b/>
          <w:bCs/>
          <w:vertAlign w:val="subscript"/>
        </w:rPr>
        <w:t xml:space="preserve"> </w:t>
      </w:r>
      <w:r>
        <w:rPr>
          <w:rFonts w:ascii="Tahoma" w:hAnsi="Tahoma" w:cs="Tahoma"/>
          <w:b/>
          <w:bCs/>
        </w:rPr>
        <w:t>= K</w:t>
      </w:r>
      <w:r>
        <w:rPr>
          <w:rFonts w:ascii="Tahoma" w:hAnsi="Tahoma" w:cs="Tahoma"/>
          <w:b/>
          <w:bCs/>
          <w:vertAlign w:val="subscript"/>
        </w:rPr>
        <w:t>A</w:t>
      </w:r>
      <w:r w:rsidRPr="009D6779">
        <w:rPr>
          <w:rFonts w:ascii="Tahoma" w:hAnsi="Tahoma" w:cs="Tahoma"/>
          <w:b/>
          <w:bCs/>
        </w:rPr>
        <w:t xml:space="preserve"> + </w:t>
      </w:r>
      <w:r>
        <w:rPr>
          <w:rFonts w:ascii="Tahoma" w:hAnsi="Tahoma" w:cs="Tahoma"/>
          <w:b/>
          <w:bCs/>
        </w:rPr>
        <w:t>K</w:t>
      </w:r>
      <w:r>
        <w:rPr>
          <w:rFonts w:ascii="Tahoma" w:hAnsi="Tahoma" w:cs="Tahoma"/>
          <w:b/>
          <w:bCs/>
          <w:vertAlign w:val="subscript"/>
        </w:rPr>
        <w:t xml:space="preserve">B </w:t>
      </w:r>
      <w:r w:rsidR="00EC798C">
        <w:rPr>
          <w:rFonts w:ascii="Tahoma" w:hAnsi="Tahoma" w:cs="Tahoma"/>
          <w:b/>
          <w:bCs/>
        </w:rPr>
        <w:t xml:space="preserve"> + </w:t>
      </w:r>
      <w:proofErr w:type="spellStart"/>
      <w:r w:rsidR="00EC798C">
        <w:rPr>
          <w:rFonts w:ascii="Tahoma" w:hAnsi="Tahoma" w:cs="Tahoma"/>
          <w:b/>
          <w:bCs/>
        </w:rPr>
        <w:t>K</w:t>
      </w:r>
      <w:r w:rsidR="00EC798C">
        <w:rPr>
          <w:rFonts w:ascii="Tahoma" w:hAnsi="Tahoma" w:cs="Tahoma"/>
          <w:b/>
          <w:bCs/>
          <w:vertAlign w:val="subscript"/>
        </w:rPr>
        <w:t>c</w:t>
      </w:r>
      <w:proofErr w:type="spellEnd"/>
    </w:p>
    <w:p w:rsidR="007768DC" w:rsidRPr="00EB3C22" w:rsidRDefault="007768DC" w:rsidP="007768DC">
      <w:pPr>
        <w:jc w:val="center"/>
        <w:rPr>
          <w:rFonts w:ascii="Tahoma" w:hAnsi="Tahoma" w:cs="Tahoma"/>
          <w:b/>
          <w:bCs/>
          <w:vertAlign w:val="subscript"/>
        </w:rPr>
      </w:pPr>
    </w:p>
    <w:p w:rsidR="007768DC" w:rsidRPr="009D6779" w:rsidRDefault="007768DC" w:rsidP="007768DC">
      <w:pPr>
        <w:jc w:val="both"/>
        <w:rPr>
          <w:rFonts w:ascii="Tahoma" w:hAnsi="Tahoma" w:cs="Tahoma"/>
        </w:rPr>
      </w:pPr>
      <w:r w:rsidRPr="009D6779">
        <w:rPr>
          <w:rFonts w:ascii="Tahoma" w:hAnsi="Tahoma" w:cs="Tahoma"/>
        </w:rPr>
        <w:t>gdzie:</w:t>
      </w:r>
    </w:p>
    <w:p w:rsidR="007768DC" w:rsidRPr="009D6779" w:rsidRDefault="007768DC" w:rsidP="007768DC">
      <w:pPr>
        <w:jc w:val="both"/>
        <w:rPr>
          <w:rFonts w:ascii="Tahoma" w:hAnsi="Tahoma" w:cs="Tahoma"/>
        </w:rPr>
      </w:pPr>
      <w:proofErr w:type="spellStart"/>
      <w:r w:rsidRPr="00DD7DEA">
        <w:rPr>
          <w:rFonts w:ascii="Tahoma" w:hAnsi="Tahoma" w:cs="Tahoma"/>
          <w:b/>
        </w:rPr>
        <w:t>P</w:t>
      </w:r>
      <w:r w:rsidRPr="00DD7DEA">
        <w:rPr>
          <w:rFonts w:ascii="Tahoma" w:hAnsi="Tahoma" w:cs="Tahoma"/>
          <w:b/>
          <w:vertAlign w:val="subscript"/>
        </w:rPr>
        <w:t>n</w:t>
      </w:r>
      <w:proofErr w:type="spellEnd"/>
      <w:r w:rsidRPr="009D6779">
        <w:rPr>
          <w:rFonts w:ascii="Tahoma" w:hAnsi="Tahoma" w:cs="Tahoma"/>
        </w:rPr>
        <w:t xml:space="preserve"> – suma punktów uzyskana przez ofertę</w:t>
      </w:r>
      <w:r>
        <w:rPr>
          <w:rFonts w:ascii="Tahoma" w:hAnsi="Tahoma" w:cs="Tahoma"/>
        </w:rPr>
        <w:t xml:space="preserve"> n</w:t>
      </w:r>
    </w:p>
    <w:p w:rsidR="007768DC" w:rsidRDefault="007768DC" w:rsidP="007768DC">
      <w:pPr>
        <w:jc w:val="both"/>
        <w:rPr>
          <w:rFonts w:ascii="Tahoma" w:hAnsi="Tahoma" w:cs="Tahoma"/>
          <w:b/>
        </w:rPr>
      </w:pPr>
      <w:r>
        <w:rPr>
          <w:rFonts w:ascii="Tahoma" w:hAnsi="Tahoma" w:cs="Tahoma"/>
          <w:b/>
        </w:rPr>
        <w:t xml:space="preserve">n - </w:t>
      </w:r>
      <w:r w:rsidRPr="002D169B">
        <w:rPr>
          <w:rFonts w:ascii="Tahoma" w:hAnsi="Tahoma" w:cs="Tahoma"/>
          <w:color w:val="000000" w:themeColor="text1"/>
        </w:rPr>
        <w:t>numer oferty</w:t>
      </w:r>
    </w:p>
    <w:p w:rsidR="007768DC" w:rsidRPr="009D6779" w:rsidRDefault="007768DC" w:rsidP="007768DC">
      <w:pPr>
        <w:jc w:val="both"/>
        <w:rPr>
          <w:rFonts w:ascii="Tahoma" w:hAnsi="Tahoma" w:cs="Tahoma"/>
        </w:rPr>
      </w:pPr>
      <w:r w:rsidRPr="007B34B9">
        <w:rPr>
          <w:rFonts w:ascii="Tahoma" w:hAnsi="Tahoma" w:cs="Tahoma"/>
          <w:b/>
        </w:rPr>
        <w:t>K</w:t>
      </w:r>
      <w:r w:rsidRPr="007B34B9">
        <w:rPr>
          <w:rFonts w:ascii="Tahoma" w:hAnsi="Tahoma" w:cs="Tahoma"/>
          <w:b/>
          <w:vertAlign w:val="subscript"/>
        </w:rPr>
        <w:t>a</w:t>
      </w:r>
      <w:r w:rsidRPr="009D6779">
        <w:rPr>
          <w:rFonts w:ascii="Tahoma" w:hAnsi="Tahoma" w:cs="Tahoma"/>
          <w:vertAlign w:val="subscript"/>
        </w:rPr>
        <w:t xml:space="preserve"> </w:t>
      </w:r>
      <w:r w:rsidRPr="009D6779">
        <w:rPr>
          <w:rFonts w:ascii="Tahoma" w:hAnsi="Tahoma" w:cs="Tahoma"/>
        </w:rPr>
        <w:t xml:space="preserve"> - ilość punktów uzyskanych w kryterium </w:t>
      </w:r>
      <w:r>
        <w:rPr>
          <w:rFonts w:ascii="Tahoma" w:hAnsi="Tahoma" w:cs="Tahoma"/>
          <w:b/>
        </w:rPr>
        <w:t>A</w:t>
      </w:r>
    </w:p>
    <w:p w:rsidR="007768DC" w:rsidRDefault="007768DC" w:rsidP="007768DC">
      <w:pPr>
        <w:jc w:val="both"/>
        <w:rPr>
          <w:rFonts w:ascii="Tahoma" w:hAnsi="Tahoma" w:cs="Tahoma"/>
          <w:b/>
          <w:color w:val="000000" w:themeColor="text1"/>
        </w:rPr>
      </w:pPr>
      <w:proofErr w:type="spellStart"/>
      <w:r w:rsidRPr="007B34B9">
        <w:rPr>
          <w:rFonts w:ascii="Tahoma" w:hAnsi="Tahoma" w:cs="Tahoma"/>
          <w:b/>
        </w:rPr>
        <w:t>K</w:t>
      </w:r>
      <w:r w:rsidRPr="007B34B9">
        <w:rPr>
          <w:rFonts w:ascii="Tahoma" w:hAnsi="Tahoma" w:cs="Tahoma"/>
          <w:b/>
          <w:vertAlign w:val="subscript"/>
        </w:rPr>
        <w:t>b</w:t>
      </w:r>
      <w:proofErr w:type="spellEnd"/>
      <w:r w:rsidRPr="009D6779">
        <w:rPr>
          <w:rFonts w:ascii="Tahoma" w:hAnsi="Tahoma" w:cs="Tahoma"/>
        </w:rPr>
        <w:t xml:space="preserve">– ilość punktów uzyskanych w kryterium </w:t>
      </w:r>
      <w:r>
        <w:rPr>
          <w:rFonts w:ascii="Tahoma" w:hAnsi="Tahoma" w:cs="Tahoma"/>
          <w:b/>
          <w:color w:val="000000" w:themeColor="text1"/>
        </w:rPr>
        <w:t>B</w:t>
      </w:r>
    </w:p>
    <w:p w:rsidR="00EC798C" w:rsidRDefault="00EC798C" w:rsidP="00EC798C">
      <w:pPr>
        <w:jc w:val="both"/>
        <w:rPr>
          <w:rFonts w:ascii="Tahoma" w:hAnsi="Tahoma" w:cs="Tahoma"/>
          <w:b/>
          <w:color w:val="000000" w:themeColor="text1"/>
        </w:rPr>
      </w:pPr>
      <w:proofErr w:type="spellStart"/>
      <w:r w:rsidRPr="007B34B9">
        <w:rPr>
          <w:rFonts w:ascii="Tahoma" w:hAnsi="Tahoma" w:cs="Tahoma"/>
          <w:b/>
        </w:rPr>
        <w:t>K</w:t>
      </w:r>
      <w:r>
        <w:rPr>
          <w:rFonts w:ascii="Tahoma" w:hAnsi="Tahoma" w:cs="Tahoma"/>
          <w:b/>
          <w:vertAlign w:val="subscript"/>
        </w:rPr>
        <w:t>c</w:t>
      </w:r>
      <w:proofErr w:type="spellEnd"/>
      <w:r w:rsidRPr="009D6779">
        <w:rPr>
          <w:rFonts w:ascii="Tahoma" w:hAnsi="Tahoma" w:cs="Tahoma"/>
        </w:rPr>
        <w:t xml:space="preserve">– ilość punktów uzyskanych w kryterium </w:t>
      </w:r>
      <w:r>
        <w:rPr>
          <w:rFonts w:ascii="Tahoma" w:hAnsi="Tahoma" w:cs="Tahoma"/>
          <w:b/>
          <w:color w:val="000000" w:themeColor="text1"/>
        </w:rPr>
        <w:t>C</w:t>
      </w:r>
    </w:p>
    <w:p w:rsidR="008479B1" w:rsidRDefault="008479B1" w:rsidP="007768DC">
      <w:pPr>
        <w:jc w:val="both"/>
        <w:rPr>
          <w:rFonts w:ascii="Tahoma" w:hAnsi="Tahoma" w:cs="Tahoma"/>
        </w:rPr>
      </w:pPr>
    </w:p>
    <w:p w:rsidR="008479B1" w:rsidRPr="00E3721E" w:rsidRDefault="008479B1" w:rsidP="008479B1">
      <w:pPr>
        <w:jc w:val="both"/>
        <w:rPr>
          <w:rFonts w:ascii="Tahoma" w:hAnsi="Tahoma" w:cs="Tahoma"/>
          <w:b/>
          <w:smallCaps/>
          <w:color w:val="000000" w:themeColor="text1"/>
          <w:u w:val="single"/>
        </w:rPr>
      </w:pPr>
      <w:r w:rsidRPr="00E3721E">
        <w:rPr>
          <w:rFonts w:ascii="Tahoma" w:hAnsi="Tahoma" w:cs="Tahoma"/>
          <w:b/>
          <w:smallCaps/>
          <w:color w:val="000000" w:themeColor="text1"/>
          <w:u w:val="single"/>
        </w:rPr>
        <w:t>dla części Nr 2:</w:t>
      </w:r>
    </w:p>
    <w:p w:rsidR="008479B1" w:rsidRDefault="008479B1" w:rsidP="008479B1">
      <w:pPr>
        <w:jc w:val="both"/>
        <w:rPr>
          <w:rFonts w:ascii="Tahoma" w:hAnsi="Tahoma" w:cs="Tahom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8479B1" w:rsidRPr="00817D95" w:rsidTr="00ED6812">
        <w:tc>
          <w:tcPr>
            <w:tcW w:w="820" w:type="dxa"/>
            <w:tcBorders>
              <w:top w:val="single" w:sz="12" w:space="0" w:color="auto"/>
              <w:left w:val="single" w:sz="12" w:space="0" w:color="auto"/>
              <w:bottom w:val="single" w:sz="4" w:space="0" w:color="auto"/>
              <w:right w:val="single" w:sz="4" w:space="0" w:color="auto"/>
            </w:tcBorders>
            <w:hideMark/>
          </w:tcPr>
          <w:p w:rsidR="008479B1" w:rsidRPr="00817D95" w:rsidRDefault="008479B1" w:rsidP="00ED6812">
            <w:pPr>
              <w:spacing w:line="360" w:lineRule="auto"/>
              <w:jc w:val="center"/>
              <w:rPr>
                <w:rFonts w:ascii="Tahoma" w:hAnsi="Tahoma" w:cs="Tahoma"/>
                <w:b/>
                <w:color w:val="000000" w:themeColor="text1"/>
              </w:rPr>
            </w:pPr>
            <w:r>
              <w:rPr>
                <w:rFonts w:ascii="Tahoma" w:hAnsi="Tahoma" w:cs="Tahoma"/>
                <w:b/>
                <w:color w:val="000000" w:themeColor="text1"/>
              </w:rPr>
              <w:t xml:space="preserve"> </w:t>
            </w:r>
            <w:r w:rsidRPr="00817D95">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8479B1" w:rsidRPr="00817D95" w:rsidRDefault="008479B1" w:rsidP="00ED6812">
            <w:pPr>
              <w:jc w:val="center"/>
              <w:rPr>
                <w:rFonts w:ascii="Tahoma" w:hAnsi="Tahoma" w:cs="Tahoma"/>
                <w:b/>
                <w:color w:val="000000" w:themeColor="text1"/>
              </w:rPr>
            </w:pPr>
            <w:r w:rsidRPr="00817D95">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8479B1" w:rsidRPr="00817D95" w:rsidRDefault="008479B1" w:rsidP="00ED6812">
            <w:pPr>
              <w:jc w:val="center"/>
              <w:rPr>
                <w:rFonts w:ascii="Tahoma" w:hAnsi="Tahoma" w:cs="Tahoma"/>
                <w:b/>
                <w:color w:val="000000" w:themeColor="text1"/>
              </w:rPr>
            </w:pPr>
            <w:r w:rsidRPr="00817D95">
              <w:rPr>
                <w:rFonts w:ascii="Tahoma" w:hAnsi="Tahoma" w:cs="Tahoma"/>
                <w:b/>
                <w:color w:val="000000" w:themeColor="text1"/>
              </w:rPr>
              <w:t>Waga</w:t>
            </w:r>
          </w:p>
        </w:tc>
      </w:tr>
      <w:tr w:rsidR="008479B1" w:rsidRPr="00817D95" w:rsidTr="00ED6812">
        <w:tc>
          <w:tcPr>
            <w:tcW w:w="820" w:type="dxa"/>
            <w:tcBorders>
              <w:top w:val="single" w:sz="4" w:space="0" w:color="auto"/>
              <w:left w:val="single" w:sz="12" w:space="0" w:color="auto"/>
              <w:bottom w:val="single" w:sz="4" w:space="0" w:color="auto"/>
              <w:right w:val="single" w:sz="4" w:space="0" w:color="auto"/>
            </w:tcBorders>
            <w:hideMark/>
          </w:tcPr>
          <w:p w:rsidR="008479B1" w:rsidRPr="00817D95" w:rsidRDefault="008479B1" w:rsidP="00ED6812">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8479B1" w:rsidRPr="00817D95" w:rsidRDefault="008479B1" w:rsidP="00ED6812">
            <w:pPr>
              <w:jc w:val="both"/>
              <w:rPr>
                <w:rFonts w:ascii="Tahoma" w:hAnsi="Tahoma" w:cs="Tahoma"/>
                <w:b/>
                <w:color w:val="000000" w:themeColor="text1"/>
              </w:rPr>
            </w:pPr>
            <w:r w:rsidRPr="00817D95">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8479B1" w:rsidRPr="00817D95" w:rsidRDefault="008479B1" w:rsidP="00ED6812">
            <w:pPr>
              <w:jc w:val="both"/>
              <w:rPr>
                <w:rFonts w:ascii="Tahoma" w:hAnsi="Tahoma" w:cs="Tahoma"/>
                <w:b/>
                <w:color w:val="000000" w:themeColor="text1"/>
              </w:rPr>
            </w:pPr>
            <w:r w:rsidRPr="00817D95">
              <w:rPr>
                <w:rFonts w:ascii="Tahoma" w:hAnsi="Tahoma" w:cs="Tahoma"/>
                <w:b/>
                <w:color w:val="000000" w:themeColor="text1"/>
              </w:rPr>
              <w:t>60%</w:t>
            </w:r>
          </w:p>
        </w:tc>
      </w:tr>
      <w:tr w:rsidR="008479B1" w:rsidRPr="00817D95" w:rsidTr="00ED6812">
        <w:tc>
          <w:tcPr>
            <w:tcW w:w="820" w:type="dxa"/>
            <w:tcBorders>
              <w:top w:val="single" w:sz="4" w:space="0" w:color="auto"/>
              <w:left w:val="single" w:sz="12" w:space="0" w:color="auto"/>
              <w:bottom w:val="single" w:sz="4" w:space="0" w:color="auto"/>
              <w:right w:val="single" w:sz="4" w:space="0" w:color="auto"/>
            </w:tcBorders>
          </w:tcPr>
          <w:p w:rsidR="008479B1" w:rsidRPr="00817D95" w:rsidRDefault="008479B1" w:rsidP="00ED6812">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8479B1" w:rsidRPr="00817D95" w:rsidRDefault="008479B1" w:rsidP="00ED6812">
            <w:pPr>
              <w:jc w:val="both"/>
              <w:rPr>
                <w:rFonts w:ascii="Tahoma" w:hAnsi="Tahoma" w:cs="Tahoma"/>
                <w:b/>
                <w:color w:val="000000" w:themeColor="text1"/>
              </w:rPr>
            </w:pPr>
            <w:r w:rsidRPr="00817D95">
              <w:rPr>
                <w:rFonts w:ascii="Tahoma" w:hAnsi="Tahoma" w:cs="Tahoma"/>
                <w:b/>
                <w:color w:val="000000" w:themeColor="text1"/>
              </w:rPr>
              <w:t xml:space="preserve">Okres gwarancji </w:t>
            </w:r>
            <w:r>
              <w:rPr>
                <w:rFonts w:ascii="Tahoma" w:hAnsi="Tahoma" w:cs="Tahoma"/>
                <w:b/>
                <w:color w:val="000000" w:themeColor="text1"/>
              </w:rPr>
              <w:t>i rękojmi</w:t>
            </w:r>
          </w:p>
        </w:tc>
        <w:tc>
          <w:tcPr>
            <w:tcW w:w="2394" w:type="dxa"/>
            <w:tcBorders>
              <w:top w:val="single" w:sz="4" w:space="0" w:color="auto"/>
              <w:left w:val="single" w:sz="4" w:space="0" w:color="auto"/>
              <w:bottom w:val="single" w:sz="4" w:space="0" w:color="auto"/>
              <w:right w:val="single" w:sz="12" w:space="0" w:color="auto"/>
            </w:tcBorders>
          </w:tcPr>
          <w:p w:rsidR="008479B1" w:rsidRPr="00817D95" w:rsidRDefault="008479B1" w:rsidP="00ED6812">
            <w:pPr>
              <w:jc w:val="both"/>
              <w:rPr>
                <w:rFonts w:ascii="Tahoma" w:hAnsi="Tahoma" w:cs="Tahoma"/>
                <w:b/>
                <w:color w:val="000000" w:themeColor="text1"/>
              </w:rPr>
            </w:pPr>
            <w:r>
              <w:rPr>
                <w:rFonts w:ascii="Tahoma" w:hAnsi="Tahoma" w:cs="Tahoma"/>
                <w:b/>
                <w:color w:val="000000" w:themeColor="text1"/>
              </w:rPr>
              <w:t>20</w:t>
            </w:r>
            <w:r w:rsidRPr="00817D95">
              <w:rPr>
                <w:rFonts w:ascii="Tahoma" w:hAnsi="Tahoma" w:cs="Tahoma"/>
                <w:b/>
                <w:color w:val="000000" w:themeColor="text1"/>
              </w:rPr>
              <w:t>%</w:t>
            </w:r>
          </w:p>
        </w:tc>
      </w:tr>
      <w:tr w:rsidR="008479B1" w:rsidRPr="00E3721E" w:rsidTr="00ED6812">
        <w:tc>
          <w:tcPr>
            <w:tcW w:w="820" w:type="dxa"/>
            <w:tcBorders>
              <w:top w:val="single" w:sz="4" w:space="0" w:color="auto"/>
              <w:left w:val="single" w:sz="12" w:space="0" w:color="auto"/>
              <w:bottom w:val="single" w:sz="12" w:space="0" w:color="auto"/>
              <w:right w:val="single" w:sz="4" w:space="0" w:color="auto"/>
            </w:tcBorders>
          </w:tcPr>
          <w:p w:rsidR="008479B1" w:rsidRPr="00E3721E" w:rsidRDefault="008479B1" w:rsidP="00ED6812">
            <w:pPr>
              <w:spacing w:line="360" w:lineRule="auto"/>
              <w:jc w:val="both"/>
              <w:rPr>
                <w:rFonts w:ascii="Tahoma" w:hAnsi="Tahoma" w:cs="Tahoma"/>
                <w:b/>
                <w:color w:val="000000" w:themeColor="text1"/>
              </w:rPr>
            </w:pPr>
            <w:r w:rsidRPr="00E3721E">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8479B1" w:rsidRPr="00E3721E" w:rsidRDefault="008479B1" w:rsidP="00ED6812">
            <w:pPr>
              <w:jc w:val="both"/>
              <w:rPr>
                <w:rFonts w:ascii="Tahoma" w:hAnsi="Tahoma" w:cs="Tahoma"/>
                <w:b/>
                <w:color w:val="000000" w:themeColor="text1"/>
              </w:rPr>
            </w:pPr>
            <w:r w:rsidRPr="00E3721E">
              <w:rPr>
                <w:rFonts w:ascii="Tahoma" w:hAnsi="Tahoma" w:cs="Tahoma"/>
                <w:b/>
                <w:color w:val="000000" w:themeColor="text1"/>
              </w:rPr>
              <w:t>Termin realizacji zamówienia</w:t>
            </w:r>
          </w:p>
        </w:tc>
        <w:tc>
          <w:tcPr>
            <w:tcW w:w="2394" w:type="dxa"/>
            <w:tcBorders>
              <w:top w:val="single" w:sz="4" w:space="0" w:color="auto"/>
              <w:left w:val="single" w:sz="4" w:space="0" w:color="auto"/>
              <w:bottom w:val="single" w:sz="12" w:space="0" w:color="auto"/>
              <w:right w:val="single" w:sz="12" w:space="0" w:color="auto"/>
            </w:tcBorders>
          </w:tcPr>
          <w:p w:rsidR="008479B1" w:rsidRPr="00E3721E" w:rsidRDefault="008479B1" w:rsidP="00ED6812">
            <w:pPr>
              <w:jc w:val="both"/>
              <w:rPr>
                <w:rFonts w:ascii="Tahoma" w:hAnsi="Tahoma" w:cs="Tahoma"/>
                <w:b/>
                <w:color w:val="000000" w:themeColor="text1"/>
              </w:rPr>
            </w:pPr>
            <w:r w:rsidRPr="00E3721E">
              <w:rPr>
                <w:rFonts w:ascii="Tahoma" w:hAnsi="Tahoma" w:cs="Tahoma"/>
                <w:b/>
                <w:color w:val="000000" w:themeColor="text1"/>
              </w:rPr>
              <w:t>20%</w:t>
            </w:r>
          </w:p>
        </w:tc>
      </w:tr>
    </w:tbl>
    <w:p w:rsidR="008479B1" w:rsidRDefault="008479B1" w:rsidP="008479B1">
      <w:pPr>
        <w:jc w:val="both"/>
        <w:rPr>
          <w:rFonts w:ascii="Tahoma" w:hAnsi="Tahoma" w:cs="Tahoma"/>
        </w:rPr>
      </w:pPr>
      <w:r>
        <w:rPr>
          <w:rFonts w:ascii="Tahoma" w:hAnsi="Tahoma" w:cs="Tahoma"/>
          <w:b/>
        </w:rPr>
        <w:t xml:space="preserve">  </w:t>
      </w:r>
    </w:p>
    <w:p w:rsidR="008479B1" w:rsidRDefault="008479B1" w:rsidP="008479B1">
      <w:pPr>
        <w:jc w:val="both"/>
        <w:rPr>
          <w:rFonts w:ascii="Tahoma" w:hAnsi="Tahoma" w:cs="Tahoma"/>
        </w:rPr>
      </w:pPr>
      <w:r>
        <w:rPr>
          <w:rFonts w:ascii="Tahoma" w:hAnsi="Tahoma" w:cs="Tahoma"/>
          <w:b/>
          <w:sz w:val="22"/>
          <w:szCs w:val="22"/>
        </w:rPr>
        <w:t>Kryterium A:</w:t>
      </w:r>
      <w:r>
        <w:rPr>
          <w:rFonts w:ascii="Tahoma" w:hAnsi="Tahoma" w:cs="Tahoma"/>
        </w:rPr>
        <w:t xml:space="preserve"> W zakresie kryterium „</w:t>
      </w:r>
      <w:r w:rsidRPr="00F61CF8">
        <w:rPr>
          <w:rFonts w:ascii="Tahoma" w:hAnsi="Tahoma" w:cs="Tahoma"/>
          <w:b/>
          <w:smallCaps/>
        </w:rPr>
        <w:t>cena</w:t>
      </w:r>
      <w:r>
        <w:rPr>
          <w:rFonts w:ascii="Tahoma" w:hAnsi="Tahoma" w:cs="Tahoma"/>
          <w:b/>
          <w:smallCaps/>
        </w:rPr>
        <w:t>”</w:t>
      </w:r>
      <w:r>
        <w:rPr>
          <w:rFonts w:ascii="Tahoma" w:hAnsi="Tahoma" w:cs="Tahoma"/>
        </w:rPr>
        <w:t xml:space="preserve"> o wadze 60% ocena punktowa dokonana zostanie zgodnie ze wzorem:</w:t>
      </w:r>
    </w:p>
    <w:p w:rsidR="008479B1" w:rsidRDefault="008479B1" w:rsidP="008479B1">
      <w:pPr>
        <w:jc w:val="both"/>
        <w:rPr>
          <w:rFonts w:ascii="Tahoma" w:hAnsi="Tahoma" w:cs="Tahoma"/>
          <w:color w:val="000000" w:themeColor="text1"/>
        </w:rPr>
      </w:pPr>
      <w:r>
        <w:rPr>
          <w:rFonts w:ascii="Tahoma" w:hAnsi="Tahoma" w:cs="Tahoma"/>
        </w:rPr>
        <w:t xml:space="preserve">  </w:t>
      </w:r>
    </w:p>
    <w:p w:rsidR="008479B1" w:rsidRDefault="008479B1" w:rsidP="008479B1">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8479B1" w:rsidRDefault="008479B1" w:rsidP="008479B1">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61312" behindDoc="0" locked="0" layoutInCell="1" allowOverlap="1" wp14:anchorId="02AB37BB" wp14:editId="7D85BF32">
                <wp:simplePos x="0" y="0"/>
                <wp:positionH relativeFrom="column">
                  <wp:posOffset>1485900</wp:posOffset>
                </wp:positionH>
                <wp:positionV relativeFrom="paragraph">
                  <wp:posOffset>99060</wp:posOffset>
                </wp:positionV>
                <wp:extent cx="2514600" cy="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DD9B4"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60%</w:t>
      </w:r>
    </w:p>
    <w:p w:rsidR="008479B1" w:rsidRDefault="008479B1" w:rsidP="008479B1">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8479B1" w:rsidRDefault="008479B1" w:rsidP="008479B1">
      <w:pPr>
        <w:jc w:val="both"/>
        <w:rPr>
          <w:rFonts w:ascii="Tahoma" w:hAnsi="Tahoma" w:cs="Tahoma"/>
          <w:color w:val="3366FF"/>
        </w:rPr>
      </w:pPr>
    </w:p>
    <w:p w:rsidR="008479B1" w:rsidRPr="001426D4" w:rsidRDefault="008479B1" w:rsidP="008479B1">
      <w:pPr>
        <w:jc w:val="both"/>
        <w:rPr>
          <w:rFonts w:ascii="Tahoma" w:hAnsi="Tahoma" w:cs="Tahoma"/>
        </w:rPr>
      </w:pPr>
      <w:r w:rsidRPr="001426D4">
        <w:rPr>
          <w:rFonts w:ascii="Tahoma" w:hAnsi="Tahoma" w:cs="Tahoma"/>
        </w:rPr>
        <w:t xml:space="preserve">Maksymalną ilość punktów w </w:t>
      </w:r>
      <w:r>
        <w:rPr>
          <w:rFonts w:ascii="Tahoma" w:hAnsi="Tahoma" w:cs="Tahoma"/>
        </w:rPr>
        <w:t>ww.</w:t>
      </w:r>
      <w:r w:rsidRPr="001426D4">
        <w:rPr>
          <w:rFonts w:ascii="Tahoma" w:hAnsi="Tahoma" w:cs="Tahoma"/>
        </w:rPr>
        <w:t xml:space="preserve"> kryterium otrzyma oferta  z najniższą ceną brutto.</w:t>
      </w:r>
    </w:p>
    <w:p w:rsidR="008479B1" w:rsidRDefault="008479B1" w:rsidP="008479B1">
      <w:pPr>
        <w:jc w:val="both"/>
        <w:rPr>
          <w:rFonts w:ascii="Tahoma" w:hAnsi="Tahoma" w:cs="Tahoma"/>
          <w:color w:val="3366FF"/>
        </w:rPr>
      </w:pPr>
      <w:r>
        <w:rPr>
          <w:rFonts w:ascii="Tahoma" w:hAnsi="Tahoma" w:cs="Tahoma"/>
          <w:color w:val="3366FF"/>
        </w:rPr>
        <w:t xml:space="preserve"> </w:t>
      </w:r>
    </w:p>
    <w:p w:rsidR="008479B1" w:rsidRDefault="008479B1" w:rsidP="008479B1">
      <w:pPr>
        <w:jc w:val="both"/>
        <w:rPr>
          <w:rFonts w:ascii="Tahoma" w:hAnsi="Tahoma" w:cs="Tahoma"/>
          <w:color w:val="000000" w:themeColor="text1"/>
        </w:rPr>
      </w:pPr>
      <w:r>
        <w:rPr>
          <w:rFonts w:ascii="Tahoma" w:hAnsi="Tahoma" w:cs="Tahoma"/>
          <w:b/>
          <w:sz w:val="22"/>
          <w:szCs w:val="22"/>
        </w:rPr>
        <w:t>Kryterium B</w:t>
      </w:r>
      <w:r w:rsidRPr="007F4CA9">
        <w:rPr>
          <w:rFonts w:ascii="Tahoma" w:hAnsi="Tahoma" w:cs="Tahoma"/>
          <w:b/>
          <w:color w:val="000000" w:themeColor="text1"/>
          <w:sz w:val="22"/>
          <w:szCs w:val="22"/>
        </w:rPr>
        <w:t>.</w:t>
      </w:r>
      <w:r w:rsidRPr="00A728CA">
        <w:rPr>
          <w:rFonts w:ascii="Tahoma" w:hAnsi="Tahoma" w:cs="Tahoma"/>
          <w:color w:val="000000" w:themeColor="text1"/>
        </w:rPr>
        <w:t xml:space="preserve"> </w:t>
      </w:r>
      <w:r w:rsidRPr="00057E36">
        <w:rPr>
          <w:rFonts w:ascii="Tahoma" w:hAnsi="Tahoma" w:cs="Tahoma"/>
          <w:color w:val="000000" w:themeColor="text1"/>
        </w:rPr>
        <w:t xml:space="preserve">W zakresie kryterium </w:t>
      </w:r>
      <w:r w:rsidRPr="00BD63CE">
        <w:rPr>
          <w:rFonts w:ascii="Tahoma" w:hAnsi="Tahoma" w:cs="Tahoma"/>
          <w:color w:val="000000" w:themeColor="text1"/>
        </w:rPr>
        <w:t>„</w:t>
      </w:r>
      <w:r w:rsidRPr="00F61CF8">
        <w:rPr>
          <w:rFonts w:ascii="Tahoma" w:hAnsi="Tahoma" w:cs="Tahoma"/>
          <w:b/>
          <w:smallCaps/>
          <w:color w:val="000000" w:themeColor="text1"/>
        </w:rPr>
        <w:t>Okres gwarancji</w:t>
      </w:r>
      <w:r>
        <w:rPr>
          <w:rFonts w:ascii="Tahoma" w:hAnsi="Tahoma" w:cs="Tahoma"/>
          <w:b/>
          <w:smallCaps/>
          <w:color w:val="000000" w:themeColor="text1"/>
        </w:rPr>
        <w:t xml:space="preserve"> i rękojmi</w:t>
      </w:r>
      <w:r w:rsidRPr="007861C2">
        <w:rPr>
          <w:rFonts w:ascii="Tahoma" w:hAnsi="Tahoma" w:cs="Tahoma"/>
          <w:b/>
          <w:color w:val="000000" w:themeColor="text1"/>
        </w:rPr>
        <w:t>”</w:t>
      </w:r>
      <w:r>
        <w:rPr>
          <w:rFonts w:ascii="Tahoma" w:hAnsi="Tahoma" w:cs="Tahoma"/>
          <w:color w:val="000000" w:themeColor="text1"/>
        </w:rPr>
        <w:t xml:space="preserve"> o wadze 20% punkty</w:t>
      </w:r>
      <w:r w:rsidRPr="00BD63CE">
        <w:rPr>
          <w:rFonts w:ascii="Tahoma" w:hAnsi="Tahoma" w:cs="Tahoma"/>
          <w:color w:val="000000" w:themeColor="text1"/>
        </w:rPr>
        <w:t xml:space="preserve"> będą przyznane za </w:t>
      </w:r>
      <w:r>
        <w:rPr>
          <w:rFonts w:ascii="Tahoma" w:hAnsi="Tahoma" w:cs="Tahoma"/>
          <w:color w:val="000000" w:themeColor="text1"/>
        </w:rPr>
        <w:t xml:space="preserve">zaoferowany Zamawiającemu okres gwarancji i rękojmi na wykonane roboty budowlane, oraz urządzenia dostarczone w ramach realizacji przedmiotu zamówienia przy czym minimalny okres gwarancji </w:t>
      </w:r>
      <w:r w:rsidR="004954B9">
        <w:rPr>
          <w:rFonts w:ascii="Tahoma" w:hAnsi="Tahoma" w:cs="Tahoma"/>
          <w:color w:val="000000" w:themeColor="text1"/>
        </w:rPr>
        <w:t xml:space="preserve">i rękojmi </w:t>
      </w:r>
      <w:r>
        <w:rPr>
          <w:rFonts w:ascii="Tahoma" w:hAnsi="Tahoma" w:cs="Tahoma"/>
          <w:color w:val="000000" w:themeColor="text1"/>
        </w:rPr>
        <w:t>wymagany przez Zamawiającego wynosi 3 lata od daty odbioru. Zamawiający przyzna punkty wg poniższego wzoru:</w:t>
      </w:r>
    </w:p>
    <w:p w:rsidR="008479B1" w:rsidRDefault="008479B1" w:rsidP="00386AB8">
      <w:pPr>
        <w:pStyle w:val="Akapitzlist"/>
        <w:numPr>
          <w:ilvl w:val="0"/>
          <w:numId w:val="57"/>
        </w:numPr>
        <w:jc w:val="both"/>
        <w:rPr>
          <w:rFonts w:ascii="Tahoma" w:hAnsi="Tahoma" w:cs="Tahoma"/>
          <w:color w:val="000000" w:themeColor="text1"/>
        </w:rPr>
      </w:pPr>
      <w:r>
        <w:rPr>
          <w:rFonts w:ascii="Tahoma" w:hAnsi="Tahoma" w:cs="Tahoma"/>
          <w:color w:val="000000" w:themeColor="text1"/>
        </w:rPr>
        <w:t xml:space="preserve">3 lata gwarancji – 0 pkt </w:t>
      </w:r>
    </w:p>
    <w:p w:rsidR="008479B1" w:rsidRDefault="008479B1" w:rsidP="00386AB8">
      <w:pPr>
        <w:pStyle w:val="Akapitzlist"/>
        <w:numPr>
          <w:ilvl w:val="0"/>
          <w:numId w:val="57"/>
        </w:numPr>
        <w:jc w:val="both"/>
        <w:rPr>
          <w:rFonts w:ascii="Tahoma" w:hAnsi="Tahoma" w:cs="Tahoma"/>
          <w:color w:val="000000" w:themeColor="text1"/>
        </w:rPr>
      </w:pPr>
      <w:r>
        <w:rPr>
          <w:rFonts w:ascii="Tahoma" w:hAnsi="Tahoma" w:cs="Tahoma"/>
          <w:color w:val="000000" w:themeColor="text1"/>
        </w:rPr>
        <w:t>4 lata gwarancji – 10 pkt</w:t>
      </w:r>
    </w:p>
    <w:p w:rsidR="008479B1" w:rsidRDefault="008479B1" w:rsidP="00386AB8">
      <w:pPr>
        <w:pStyle w:val="Akapitzlist"/>
        <w:numPr>
          <w:ilvl w:val="0"/>
          <w:numId w:val="57"/>
        </w:numPr>
        <w:jc w:val="both"/>
        <w:rPr>
          <w:rFonts w:ascii="Tahoma" w:hAnsi="Tahoma" w:cs="Tahoma"/>
          <w:color w:val="000000" w:themeColor="text1"/>
        </w:rPr>
      </w:pPr>
      <w:r>
        <w:rPr>
          <w:rFonts w:ascii="Tahoma" w:hAnsi="Tahoma" w:cs="Tahoma"/>
          <w:color w:val="000000" w:themeColor="text1"/>
        </w:rPr>
        <w:t>5 lata gwarancji – 20 pkt</w:t>
      </w:r>
    </w:p>
    <w:p w:rsidR="008479B1" w:rsidRDefault="008479B1" w:rsidP="008479B1">
      <w:pPr>
        <w:jc w:val="both"/>
        <w:rPr>
          <w:rFonts w:ascii="Tahoma" w:hAnsi="Tahoma" w:cs="Tahoma"/>
          <w:color w:val="000000" w:themeColor="text1"/>
        </w:rPr>
      </w:pPr>
      <w:r>
        <w:rPr>
          <w:rFonts w:ascii="Tahoma" w:hAnsi="Tahoma" w:cs="Tahoma"/>
          <w:color w:val="000000" w:themeColor="text1"/>
        </w:rPr>
        <w:t>P</w:t>
      </w:r>
      <w:r w:rsidRPr="00BA6A5D">
        <w:rPr>
          <w:rFonts w:ascii="Tahoma" w:hAnsi="Tahoma" w:cs="Tahoma"/>
          <w:color w:val="000000" w:themeColor="text1"/>
        </w:rPr>
        <w:t xml:space="preserve">unkty Zamawiający przyzna na podstawie oświadczenia Wykonawcy złożonego zgodnie z pkt 2 </w:t>
      </w:r>
      <w:r w:rsidRPr="00057E36">
        <w:rPr>
          <w:rFonts w:ascii="Tahoma" w:hAnsi="Tahoma" w:cs="Tahoma"/>
          <w:color w:val="000000" w:themeColor="text1"/>
        </w:rPr>
        <w:t xml:space="preserve">Formularza ofertowego – </w:t>
      </w:r>
      <w:r>
        <w:rPr>
          <w:rFonts w:ascii="Tahoma" w:hAnsi="Tahoma" w:cs="Tahoma"/>
          <w:b/>
          <w:color w:val="000000" w:themeColor="text1"/>
        </w:rPr>
        <w:t>załącznik Nr 1</w:t>
      </w:r>
      <w:r w:rsidR="00E3721E">
        <w:rPr>
          <w:rFonts w:ascii="Tahoma" w:hAnsi="Tahoma" w:cs="Tahoma"/>
          <w:b/>
          <w:color w:val="000000" w:themeColor="text1"/>
        </w:rPr>
        <w:t>b</w:t>
      </w:r>
      <w:r>
        <w:rPr>
          <w:rFonts w:ascii="Tahoma" w:hAnsi="Tahoma" w:cs="Tahoma"/>
          <w:b/>
          <w:color w:val="000000" w:themeColor="text1"/>
        </w:rPr>
        <w:t xml:space="preserve"> </w:t>
      </w:r>
      <w:r w:rsidRPr="00057E36">
        <w:rPr>
          <w:rFonts w:ascii="Tahoma" w:hAnsi="Tahoma" w:cs="Tahoma"/>
          <w:color w:val="000000" w:themeColor="text1"/>
        </w:rPr>
        <w:t xml:space="preserve">do </w:t>
      </w:r>
      <w:proofErr w:type="spellStart"/>
      <w:r w:rsidRPr="00057E36">
        <w:rPr>
          <w:rFonts w:ascii="Tahoma" w:hAnsi="Tahoma" w:cs="Tahoma"/>
          <w:color w:val="000000" w:themeColor="text1"/>
        </w:rPr>
        <w:t>siwz</w:t>
      </w:r>
      <w:proofErr w:type="spellEnd"/>
      <w:r w:rsidRPr="00057E36">
        <w:rPr>
          <w:rFonts w:ascii="Tahoma" w:hAnsi="Tahoma" w:cs="Tahoma"/>
          <w:color w:val="000000" w:themeColor="text1"/>
        </w:rPr>
        <w:t xml:space="preserve">. </w:t>
      </w:r>
    </w:p>
    <w:p w:rsidR="008479B1" w:rsidRPr="00057E36" w:rsidRDefault="008479B1" w:rsidP="008479B1">
      <w:pPr>
        <w:jc w:val="both"/>
        <w:rPr>
          <w:rFonts w:ascii="Tahoma" w:hAnsi="Tahoma" w:cs="Tahoma"/>
          <w:color w:val="000000" w:themeColor="text1"/>
        </w:rPr>
      </w:pPr>
      <w:r>
        <w:rPr>
          <w:rFonts w:ascii="Tahoma" w:hAnsi="Tahoma" w:cs="Tahoma"/>
          <w:color w:val="000000" w:themeColor="text1"/>
        </w:rPr>
        <w:t xml:space="preserve">W przypadku zaoferowania dłuższego terminu gwarancji i rękojmi Zamawiający przyzna maksymalną ilość punktów w ramach tego kryterium. W przypadku nie podania w pkt 2 formularza ofertowego okresu gwarancji Zamawiający do oceny ofert przyjmie minimalny okres gwaranci i rękojmi tj. </w:t>
      </w:r>
      <w:r w:rsidR="009646B6">
        <w:rPr>
          <w:rFonts w:ascii="Tahoma" w:hAnsi="Tahoma" w:cs="Tahoma"/>
          <w:color w:val="000000" w:themeColor="text1"/>
        </w:rPr>
        <w:t>3</w:t>
      </w:r>
      <w:r>
        <w:rPr>
          <w:rFonts w:ascii="Tahoma" w:hAnsi="Tahoma" w:cs="Tahoma"/>
          <w:color w:val="000000" w:themeColor="text1"/>
        </w:rPr>
        <w:t xml:space="preserve"> lata. </w:t>
      </w:r>
      <w:r w:rsidR="009646B6">
        <w:rPr>
          <w:rFonts w:ascii="Tahoma" w:hAnsi="Tahoma" w:cs="Tahoma"/>
          <w:color w:val="000000" w:themeColor="text1"/>
        </w:rPr>
        <w:t xml:space="preserve">Zaznaczenie w formularzu oferty kilku pozycji gwarancji </w:t>
      </w:r>
      <w:r w:rsidR="004954B9">
        <w:rPr>
          <w:rFonts w:ascii="Tahoma" w:hAnsi="Tahoma" w:cs="Tahoma"/>
          <w:color w:val="000000" w:themeColor="text1"/>
        </w:rPr>
        <w:t xml:space="preserve">i rękojmi </w:t>
      </w:r>
      <w:r w:rsidR="009646B6">
        <w:rPr>
          <w:rFonts w:ascii="Tahoma" w:hAnsi="Tahoma" w:cs="Tahoma"/>
          <w:color w:val="000000" w:themeColor="text1"/>
        </w:rPr>
        <w:t>spowoduje, że do oceny</w:t>
      </w:r>
      <w:r w:rsidR="009646B6" w:rsidRPr="00B445D3">
        <w:rPr>
          <w:rFonts w:ascii="Tahoma" w:hAnsi="Tahoma" w:cs="Tahoma"/>
          <w:color w:val="000000" w:themeColor="text1"/>
        </w:rPr>
        <w:t xml:space="preserve"> </w:t>
      </w:r>
      <w:r w:rsidR="009646B6">
        <w:rPr>
          <w:rFonts w:ascii="Tahoma" w:hAnsi="Tahoma" w:cs="Tahoma"/>
          <w:color w:val="000000" w:themeColor="text1"/>
        </w:rPr>
        <w:t xml:space="preserve">ofert Zamawiający przyjmie pozycję z najdłuższym okresem zaznaczoną przez Wykonawcę.  </w:t>
      </w:r>
      <w:r>
        <w:rPr>
          <w:rFonts w:ascii="Tahoma" w:hAnsi="Tahoma" w:cs="Tahoma"/>
          <w:color w:val="000000" w:themeColor="text1"/>
        </w:rPr>
        <w:t xml:space="preserve">  </w:t>
      </w:r>
    </w:p>
    <w:p w:rsidR="008479B1" w:rsidRDefault="008479B1" w:rsidP="008479B1">
      <w:pPr>
        <w:jc w:val="both"/>
        <w:rPr>
          <w:rFonts w:ascii="Tahoma" w:hAnsi="Tahoma" w:cs="Tahoma"/>
          <w:b/>
          <w:color w:val="000000" w:themeColor="text1"/>
        </w:rPr>
      </w:pPr>
    </w:p>
    <w:p w:rsidR="008479B1" w:rsidRPr="002D169B" w:rsidRDefault="008479B1" w:rsidP="008479B1">
      <w:pPr>
        <w:jc w:val="both"/>
        <w:rPr>
          <w:rFonts w:ascii="Tahoma" w:hAnsi="Tahoma" w:cs="Tahoma"/>
          <w:b/>
          <w:color w:val="000000" w:themeColor="text1"/>
        </w:rPr>
      </w:pPr>
      <w:r w:rsidRPr="002D169B">
        <w:rPr>
          <w:rFonts w:ascii="Tahoma" w:hAnsi="Tahoma" w:cs="Tahoma"/>
          <w:b/>
          <w:color w:val="000000" w:themeColor="text1"/>
        </w:rPr>
        <w:t xml:space="preserve">Zapisy dotyczące  </w:t>
      </w:r>
      <w:r>
        <w:rPr>
          <w:rFonts w:ascii="Tahoma" w:hAnsi="Tahoma" w:cs="Tahoma"/>
          <w:b/>
          <w:color w:val="000000" w:themeColor="text1"/>
        </w:rPr>
        <w:t>okresu gwarancji</w:t>
      </w:r>
      <w:r w:rsidRPr="002D169B">
        <w:rPr>
          <w:rFonts w:ascii="Tahoma" w:hAnsi="Tahoma" w:cs="Tahoma"/>
          <w:b/>
          <w:color w:val="000000" w:themeColor="text1"/>
        </w:rPr>
        <w:t xml:space="preserve"> zostaną przeniesione do umowy z wybranym Wykonawcą.</w:t>
      </w:r>
      <w:r w:rsidRPr="002D169B">
        <w:rPr>
          <w:rFonts w:ascii="Tahoma" w:hAnsi="Tahoma" w:cs="Tahoma"/>
          <w:color w:val="000000" w:themeColor="text1"/>
        </w:rPr>
        <w:t xml:space="preserve">     </w:t>
      </w:r>
    </w:p>
    <w:p w:rsidR="008479B1" w:rsidRDefault="008479B1" w:rsidP="008479B1">
      <w:pPr>
        <w:jc w:val="both"/>
        <w:rPr>
          <w:rFonts w:ascii="Tahoma" w:hAnsi="Tahoma" w:cs="Tahoma"/>
        </w:rPr>
      </w:pPr>
    </w:p>
    <w:p w:rsidR="008479B1" w:rsidRPr="00881966" w:rsidRDefault="008479B1" w:rsidP="008479B1">
      <w:pPr>
        <w:jc w:val="both"/>
        <w:rPr>
          <w:rFonts w:ascii="Tahoma" w:hAnsi="Tahoma" w:cs="Tahoma"/>
          <w:b/>
          <w:color w:val="000000" w:themeColor="text1"/>
          <w:sz w:val="22"/>
          <w:szCs w:val="22"/>
          <w:u w:val="single"/>
        </w:rPr>
      </w:pPr>
      <w:r>
        <w:rPr>
          <w:rFonts w:ascii="Tahoma" w:hAnsi="Tahoma" w:cs="Tahoma"/>
          <w:b/>
          <w:color w:val="000000" w:themeColor="text1"/>
          <w:sz w:val="22"/>
          <w:szCs w:val="22"/>
          <w:u w:val="single"/>
        </w:rPr>
        <w:lastRenderedPageBreak/>
        <w:t>Kryterium C</w:t>
      </w:r>
      <w:r w:rsidRPr="00881966">
        <w:rPr>
          <w:rFonts w:ascii="Tahoma" w:hAnsi="Tahoma" w:cs="Tahoma"/>
          <w:b/>
          <w:color w:val="000000" w:themeColor="text1"/>
          <w:sz w:val="22"/>
          <w:szCs w:val="22"/>
          <w:u w:val="single"/>
        </w:rPr>
        <w:t>:</w:t>
      </w:r>
      <w:r w:rsidRPr="00881966">
        <w:rPr>
          <w:rFonts w:ascii="Tahoma" w:hAnsi="Tahoma" w:cs="Tahoma"/>
          <w:color w:val="000000" w:themeColor="text1"/>
          <w:sz w:val="22"/>
          <w:szCs w:val="22"/>
          <w:u w:val="single"/>
        </w:rPr>
        <w:t xml:space="preserve"> </w:t>
      </w:r>
      <w:r w:rsidRPr="00881966">
        <w:rPr>
          <w:rFonts w:ascii="Tahoma" w:hAnsi="Tahoma" w:cs="Tahoma"/>
          <w:b/>
          <w:color w:val="000000" w:themeColor="text1"/>
          <w:sz w:val="22"/>
          <w:szCs w:val="22"/>
          <w:u w:val="single"/>
        </w:rPr>
        <w:t>Termin realizacji zamówienia</w:t>
      </w:r>
    </w:p>
    <w:p w:rsidR="008479B1" w:rsidRPr="00E06674" w:rsidRDefault="008479B1" w:rsidP="008479B1">
      <w:pPr>
        <w:jc w:val="both"/>
        <w:rPr>
          <w:rFonts w:ascii="Tahoma" w:hAnsi="Tahoma" w:cs="Tahoma"/>
          <w:color w:val="000000" w:themeColor="text1"/>
          <w:u w:val="single"/>
        </w:rPr>
      </w:pPr>
    </w:p>
    <w:p w:rsidR="008479B1" w:rsidRPr="00E3721E" w:rsidRDefault="008479B1" w:rsidP="008479B1">
      <w:pPr>
        <w:jc w:val="both"/>
        <w:rPr>
          <w:rFonts w:ascii="Tahoma" w:hAnsi="Tahoma" w:cs="Tahoma"/>
          <w:color w:val="000000" w:themeColor="text1"/>
        </w:rPr>
      </w:pPr>
      <w:r w:rsidRPr="0088669F">
        <w:rPr>
          <w:rFonts w:ascii="Tahoma" w:hAnsi="Tahoma" w:cs="Tahoma"/>
          <w:color w:val="000000" w:themeColor="text1"/>
        </w:rPr>
        <w:t>W kryterium „termin w</w:t>
      </w:r>
      <w:r>
        <w:rPr>
          <w:rFonts w:ascii="Tahoma" w:hAnsi="Tahoma" w:cs="Tahoma"/>
          <w:color w:val="000000" w:themeColor="text1"/>
        </w:rPr>
        <w:t>ykonania zamówienia” o wadzie 20</w:t>
      </w:r>
      <w:r w:rsidRPr="0088669F">
        <w:rPr>
          <w:rFonts w:ascii="Tahoma" w:hAnsi="Tahoma" w:cs="Tahoma"/>
          <w:color w:val="000000" w:themeColor="text1"/>
        </w:rPr>
        <w:t xml:space="preserve">% punkty zostaną przyznane za termin </w:t>
      </w:r>
      <w:r w:rsidRPr="009646B6">
        <w:rPr>
          <w:rFonts w:ascii="Tahoma" w:hAnsi="Tahoma" w:cs="Tahoma"/>
          <w:color w:val="000000" w:themeColor="text1"/>
        </w:rPr>
        <w:t xml:space="preserve">realizacji przedmiotu zamówienia krótszy niż maksymalny wskazany przez Zamawiającego tj. </w:t>
      </w:r>
      <w:r w:rsidR="00A866E2" w:rsidRPr="009646B6">
        <w:rPr>
          <w:rFonts w:ascii="Tahoma" w:hAnsi="Tahoma" w:cs="Tahoma"/>
          <w:color w:val="000000" w:themeColor="text1"/>
        </w:rPr>
        <w:t>do 12</w:t>
      </w:r>
      <w:r w:rsidRPr="009646B6">
        <w:rPr>
          <w:rFonts w:ascii="Tahoma" w:hAnsi="Tahoma" w:cs="Tahoma"/>
          <w:color w:val="000000" w:themeColor="text1"/>
        </w:rPr>
        <w:t xml:space="preserve">0 dni </w:t>
      </w:r>
      <w:r>
        <w:rPr>
          <w:rFonts w:ascii="Tahoma" w:hAnsi="Tahoma" w:cs="Tahoma"/>
          <w:color w:val="000000" w:themeColor="text1"/>
        </w:rPr>
        <w:t>od dnia podpisania umowy. Najkrótszy możliwy do zaofero</w:t>
      </w:r>
      <w:r w:rsidR="004954B9">
        <w:rPr>
          <w:rFonts w:ascii="Tahoma" w:hAnsi="Tahoma" w:cs="Tahoma"/>
          <w:color w:val="000000" w:themeColor="text1"/>
        </w:rPr>
        <w:t>wania termin realizacji wynosi 8</w:t>
      </w:r>
      <w:r>
        <w:rPr>
          <w:rFonts w:ascii="Tahoma" w:hAnsi="Tahoma" w:cs="Tahoma"/>
          <w:color w:val="000000" w:themeColor="text1"/>
        </w:rPr>
        <w:t>0 dni</w:t>
      </w:r>
      <w:r w:rsidRPr="0088669F">
        <w:rPr>
          <w:rFonts w:ascii="Tahoma" w:hAnsi="Tahoma" w:cs="Tahoma"/>
          <w:color w:val="000000" w:themeColor="text1"/>
        </w:rPr>
        <w:t xml:space="preserve">. </w:t>
      </w:r>
      <w:r w:rsidRPr="00E3721E">
        <w:rPr>
          <w:rFonts w:ascii="Tahoma" w:hAnsi="Tahoma" w:cs="Tahoma"/>
          <w:color w:val="000000" w:themeColor="text1"/>
        </w:rPr>
        <w:t xml:space="preserve">Maksymalna punktacja w tym kryterium wynosi 20 pkt – otrzymają ją Wykonawcy, ofertujący </w:t>
      </w:r>
      <w:r w:rsidR="004954B9">
        <w:rPr>
          <w:rFonts w:ascii="Tahoma" w:hAnsi="Tahoma" w:cs="Tahoma"/>
          <w:color w:val="000000" w:themeColor="text1"/>
        </w:rPr>
        <w:t xml:space="preserve"> 8</w:t>
      </w:r>
      <w:r w:rsidRPr="00E3721E">
        <w:rPr>
          <w:rFonts w:ascii="Tahoma" w:hAnsi="Tahoma" w:cs="Tahoma"/>
          <w:color w:val="000000" w:themeColor="text1"/>
        </w:rPr>
        <w:t xml:space="preserve">0 dniowy termin realizacji zamówienia. Punktacja zostanie przyznana w następujący sposób: </w:t>
      </w:r>
    </w:p>
    <w:p w:rsidR="009646B6" w:rsidRPr="00E3721E" w:rsidRDefault="009646B6" w:rsidP="009646B6">
      <w:pPr>
        <w:pStyle w:val="Akapitzlist"/>
        <w:numPr>
          <w:ilvl w:val="0"/>
          <w:numId w:val="70"/>
        </w:numPr>
        <w:jc w:val="both"/>
        <w:rPr>
          <w:rFonts w:ascii="Tahoma" w:hAnsi="Tahoma" w:cs="Tahoma"/>
          <w:color w:val="000000" w:themeColor="text1"/>
        </w:rPr>
      </w:pPr>
      <w:r w:rsidRPr="00E3721E">
        <w:rPr>
          <w:rFonts w:ascii="Tahoma" w:hAnsi="Tahoma" w:cs="Tahoma"/>
          <w:color w:val="000000" w:themeColor="text1"/>
        </w:rPr>
        <w:t>wykonane prze</w:t>
      </w:r>
      <w:r>
        <w:rPr>
          <w:rFonts w:ascii="Tahoma" w:hAnsi="Tahoma" w:cs="Tahoma"/>
          <w:color w:val="000000" w:themeColor="text1"/>
        </w:rPr>
        <w:t>dmiotu zamówienia w  terminie 12</w:t>
      </w:r>
      <w:r w:rsidRPr="00E3721E">
        <w:rPr>
          <w:rFonts w:ascii="Tahoma" w:hAnsi="Tahoma" w:cs="Tahoma"/>
          <w:color w:val="000000" w:themeColor="text1"/>
        </w:rPr>
        <w:t xml:space="preserve">0 </w:t>
      </w:r>
      <w:r>
        <w:rPr>
          <w:rFonts w:ascii="Tahoma" w:hAnsi="Tahoma" w:cs="Tahoma"/>
          <w:color w:val="000000" w:themeColor="text1"/>
        </w:rPr>
        <w:t>dni od dnia podpisania umowy – 0</w:t>
      </w:r>
      <w:r w:rsidRPr="00E3721E">
        <w:rPr>
          <w:rFonts w:ascii="Tahoma" w:hAnsi="Tahoma" w:cs="Tahoma"/>
          <w:color w:val="000000" w:themeColor="text1"/>
        </w:rPr>
        <w:t xml:space="preserve"> pkt </w:t>
      </w:r>
    </w:p>
    <w:p w:rsidR="008479B1" w:rsidRPr="00E3721E" w:rsidRDefault="008479B1" w:rsidP="00386AB8">
      <w:pPr>
        <w:pStyle w:val="Akapitzlist"/>
        <w:numPr>
          <w:ilvl w:val="0"/>
          <w:numId w:val="70"/>
        </w:numPr>
        <w:jc w:val="both"/>
        <w:rPr>
          <w:rFonts w:ascii="Tahoma" w:hAnsi="Tahoma" w:cs="Tahoma"/>
          <w:color w:val="000000" w:themeColor="text1"/>
        </w:rPr>
      </w:pPr>
      <w:r w:rsidRPr="00E3721E">
        <w:rPr>
          <w:rFonts w:ascii="Tahoma" w:hAnsi="Tahoma" w:cs="Tahoma"/>
          <w:color w:val="000000" w:themeColor="text1"/>
        </w:rPr>
        <w:t>wykonane prz</w:t>
      </w:r>
      <w:r w:rsidR="00A866E2" w:rsidRPr="00E3721E">
        <w:rPr>
          <w:rFonts w:ascii="Tahoma" w:hAnsi="Tahoma" w:cs="Tahoma"/>
          <w:color w:val="000000" w:themeColor="text1"/>
        </w:rPr>
        <w:t>edmiotu zamówienia w  terminie 11</w:t>
      </w:r>
      <w:r w:rsidRPr="00E3721E">
        <w:rPr>
          <w:rFonts w:ascii="Tahoma" w:hAnsi="Tahoma" w:cs="Tahoma"/>
          <w:color w:val="000000" w:themeColor="text1"/>
        </w:rPr>
        <w:t xml:space="preserve">0 dni od dnia podpisania umowy – </w:t>
      </w:r>
      <w:r w:rsidR="009646B6">
        <w:rPr>
          <w:rFonts w:ascii="Tahoma" w:hAnsi="Tahoma" w:cs="Tahoma"/>
          <w:color w:val="000000" w:themeColor="text1"/>
        </w:rPr>
        <w:t>5</w:t>
      </w:r>
      <w:r w:rsidRPr="00E3721E">
        <w:rPr>
          <w:rFonts w:ascii="Tahoma" w:hAnsi="Tahoma" w:cs="Tahoma"/>
          <w:color w:val="000000" w:themeColor="text1"/>
        </w:rPr>
        <w:t xml:space="preserve"> pkt </w:t>
      </w:r>
    </w:p>
    <w:p w:rsidR="008479B1" w:rsidRPr="00E3721E" w:rsidRDefault="008479B1" w:rsidP="00386AB8">
      <w:pPr>
        <w:pStyle w:val="Akapitzlist"/>
        <w:numPr>
          <w:ilvl w:val="0"/>
          <w:numId w:val="70"/>
        </w:numPr>
        <w:jc w:val="both"/>
        <w:rPr>
          <w:rFonts w:ascii="Tahoma" w:hAnsi="Tahoma" w:cs="Tahoma"/>
          <w:color w:val="000000" w:themeColor="text1"/>
        </w:rPr>
      </w:pPr>
      <w:r w:rsidRPr="00E3721E">
        <w:rPr>
          <w:rFonts w:ascii="Tahoma" w:hAnsi="Tahoma" w:cs="Tahoma"/>
          <w:color w:val="000000" w:themeColor="text1"/>
        </w:rPr>
        <w:t>wykonane prz</w:t>
      </w:r>
      <w:r w:rsidR="00A866E2" w:rsidRPr="00E3721E">
        <w:rPr>
          <w:rFonts w:ascii="Tahoma" w:hAnsi="Tahoma" w:cs="Tahoma"/>
          <w:color w:val="000000" w:themeColor="text1"/>
        </w:rPr>
        <w:t>edmiotu zamówienia w  terminie 100</w:t>
      </w:r>
      <w:r w:rsidRPr="00E3721E">
        <w:rPr>
          <w:rFonts w:ascii="Tahoma" w:hAnsi="Tahoma" w:cs="Tahoma"/>
          <w:color w:val="000000" w:themeColor="text1"/>
        </w:rPr>
        <w:t xml:space="preserve"> dni od dnia podpisania umowy – 1</w:t>
      </w:r>
      <w:r w:rsidR="009646B6">
        <w:rPr>
          <w:rFonts w:ascii="Tahoma" w:hAnsi="Tahoma" w:cs="Tahoma"/>
          <w:color w:val="000000" w:themeColor="text1"/>
        </w:rPr>
        <w:t>0</w:t>
      </w:r>
      <w:r w:rsidRPr="00E3721E">
        <w:rPr>
          <w:rFonts w:ascii="Tahoma" w:hAnsi="Tahoma" w:cs="Tahoma"/>
          <w:color w:val="000000" w:themeColor="text1"/>
        </w:rPr>
        <w:t xml:space="preserve"> pkt</w:t>
      </w:r>
    </w:p>
    <w:p w:rsidR="008479B1" w:rsidRDefault="008479B1" w:rsidP="00386AB8">
      <w:pPr>
        <w:pStyle w:val="Akapitzlist"/>
        <w:numPr>
          <w:ilvl w:val="0"/>
          <w:numId w:val="70"/>
        </w:numPr>
        <w:jc w:val="both"/>
        <w:rPr>
          <w:rFonts w:ascii="Tahoma" w:hAnsi="Tahoma" w:cs="Tahoma"/>
          <w:color w:val="000000" w:themeColor="text1"/>
        </w:rPr>
      </w:pPr>
      <w:r w:rsidRPr="00E3721E">
        <w:rPr>
          <w:rFonts w:ascii="Tahoma" w:hAnsi="Tahoma" w:cs="Tahoma"/>
          <w:color w:val="000000" w:themeColor="text1"/>
        </w:rPr>
        <w:t>wykonane przedmiotu zamówi</w:t>
      </w:r>
      <w:r w:rsidR="00A866E2" w:rsidRPr="00E3721E">
        <w:rPr>
          <w:rFonts w:ascii="Tahoma" w:hAnsi="Tahoma" w:cs="Tahoma"/>
          <w:color w:val="000000" w:themeColor="text1"/>
        </w:rPr>
        <w:t>enia w  terminie 9</w:t>
      </w:r>
      <w:r w:rsidRPr="00E3721E">
        <w:rPr>
          <w:rFonts w:ascii="Tahoma" w:hAnsi="Tahoma" w:cs="Tahoma"/>
          <w:color w:val="000000" w:themeColor="text1"/>
        </w:rPr>
        <w:t>0 d</w:t>
      </w:r>
      <w:r w:rsidR="009646B6">
        <w:rPr>
          <w:rFonts w:ascii="Tahoma" w:hAnsi="Tahoma" w:cs="Tahoma"/>
          <w:color w:val="000000" w:themeColor="text1"/>
        </w:rPr>
        <w:t>ni od dnia podpisania umowy – 15</w:t>
      </w:r>
      <w:r w:rsidRPr="00E3721E">
        <w:rPr>
          <w:rFonts w:ascii="Tahoma" w:hAnsi="Tahoma" w:cs="Tahoma"/>
          <w:color w:val="000000" w:themeColor="text1"/>
        </w:rPr>
        <w:t xml:space="preserve"> pkt</w:t>
      </w:r>
    </w:p>
    <w:p w:rsidR="009646B6" w:rsidRPr="009646B6" w:rsidRDefault="009646B6" w:rsidP="009646B6">
      <w:pPr>
        <w:pStyle w:val="Akapitzlist"/>
        <w:numPr>
          <w:ilvl w:val="0"/>
          <w:numId w:val="70"/>
        </w:numPr>
        <w:jc w:val="both"/>
        <w:rPr>
          <w:rFonts w:ascii="Tahoma" w:hAnsi="Tahoma" w:cs="Tahoma"/>
          <w:color w:val="000000" w:themeColor="text1"/>
        </w:rPr>
      </w:pPr>
      <w:r w:rsidRPr="00E3721E">
        <w:rPr>
          <w:rFonts w:ascii="Tahoma" w:hAnsi="Tahoma" w:cs="Tahoma"/>
          <w:color w:val="000000" w:themeColor="text1"/>
        </w:rPr>
        <w:t>wykonane prze</w:t>
      </w:r>
      <w:r>
        <w:rPr>
          <w:rFonts w:ascii="Tahoma" w:hAnsi="Tahoma" w:cs="Tahoma"/>
          <w:color w:val="000000" w:themeColor="text1"/>
        </w:rPr>
        <w:t>dmiotu zamówienia w  terminie 8</w:t>
      </w:r>
      <w:r w:rsidRPr="00E3721E">
        <w:rPr>
          <w:rFonts w:ascii="Tahoma" w:hAnsi="Tahoma" w:cs="Tahoma"/>
          <w:color w:val="000000" w:themeColor="text1"/>
        </w:rPr>
        <w:t>0 d</w:t>
      </w:r>
      <w:r>
        <w:rPr>
          <w:rFonts w:ascii="Tahoma" w:hAnsi="Tahoma" w:cs="Tahoma"/>
          <w:color w:val="000000" w:themeColor="text1"/>
        </w:rPr>
        <w:t>ni od dnia podpisania umowy – 20</w:t>
      </w:r>
      <w:r w:rsidRPr="00E3721E">
        <w:rPr>
          <w:rFonts w:ascii="Tahoma" w:hAnsi="Tahoma" w:cs="Tahoma"/>
          <w:color w:val="000000" w:themeColor="text1"/>
        </w:rPr>
        <w:t xml:space="preserve"> pkt </w:t>
      </w:r>
    </w:p>
    <w:p w:rsidR="008479B1" w:rsidRPr="0088669F" w:rsidRDefault="008479B1" w:rsidP="008479B1">
      <w:pPr>
        <w:jc w:val="both"/>
        <w:rPr>
          <w:rFonts w:ascii="Tahoma" w:hAnsi="Tahoma" w:cs="Tahoma"/>
          <w:color w:val="000000" w:themeColor="text1"/>
        </w:rPr>
      </w:pPr>
      <w:r w:rsidRPr="003E0AD6">
        <w:rPr>
          <w:rFonts w:ascii="Tahoma" w:hAnsi="Tahoma" w:cs="Tahoma"/>
          <w:color w:val="000000" w:themeColor="text1"/>
        </w:rPr>
        <w:t>Zamawiający przyzna punkty na podstawie oświadczenia Wyk</w:t>
      </w:r>
      <w:r>
        <w:rPr>
          <w:rFonts w:ascii="Tahoma" w:hAnsi="Tahoma" w:cs="Tahoma"/>
          <w:color w:val="000000" w:themeColor="text1"/>
        </w:rPr>
        <w:t>onawcy złożonego zgodnie z pkt 3</w:t>
      </w:r>
      <w:r w:rsidRPr="003E0AD6">
        <w:rPr>
          <w:rFonts w:ascii="Tahoma" w:hAnsi="Tahoma" w:cs="Tahoma"/>
          <w:color w:val="000000" w:themeColor="text1"/>
        </w:rPr>
        <w:t xml:space="preserve"> Formularza ofertowego  – </w:t>
      </w:r>
      <w:r w:rsidRPr="003E0AD6">
        <w:rPr>
          <w:rFonts w:ascii="Tahoma" w:hAnsi="Tahoma" w:cs="Tahoma"/>
          <w:b/>
          <w:color w:val="000000" w:themeColor="text1"/>
        </w:rPr>
        <w:t>załącznik Nr 1</w:t>
      </w:r>
      <w:r w:rsidR="00E3721E">
        <w:rPr>
          <w:rFonts w:ascii="Tahoma" w:hAnsi="Tahoma" w:cs="Tahoma"/>
          <w:b/>
          <w:color w:val="000000" w:themeColor="text1"/>
        </w:rPr>
        <w:t>b</w:t>
      </w:r>
      <w:r w:rsidRPr="003E0AD6">
        <w:rPr>
          <w:rFonts w:ascii="Tahoma" w:hAnsi="Tahoma" w:cs="Tahoma"/>
          <w:b/>
          <w:color w:val="000000" w:themeColor="text1"/>
        </w:rPr>
        <w:t xml:space="preserve"> do </w:t>
      </w:r>
      <w:proofErr w:type="spellStart"/>
      <w:r w:rsidRPr="003E0AD6">
        <w:rPr>
          <w:rFonts w:ascii="Tahoma" w:hAnsi="Tahoma" w:cs="Tahoma"/>
          <w:b/>
          <w:color w:val="000000" w:themeColor="text1"/>
        </w:rPr>
        <w:t>siwz</w:t>
      </w:r>
      <w:proofErr w:type="spellEnd"/>
      <w:r w:rsidRPr="003E0AD6">
        <w:rPr>
          <w:rFonts w:ascii="Tahoma" w:hAnsi="Tahoma" w:cs="Tahoma"/>
          <w:color w:val="000000" w:themeColor="text1"/>
        </w:rPr>
        <w:t xml:space="preserve">. W przypadku </w:t>
      </w:r>
      <w:r>
        <w:rPr>
          <w:rFonts w:ascii="Tahoma" w:hAnsi="Tahoma" w:cs="Tahoma"/>
          <w:color w:val="000000" w:themeColor="text1"/>
        </w:rPr>
        <w:t xml:space="preserve">nie podania terminu </w:t>
      </w:r>
      <w:r w:rsidRPr="003E0AD6">
        <w:rPr>
          <w:rFonts w:ascii="Tahoma" w:hAnsi="Tahoma" w:cs="Tahoma"/>
          <w:color w:val="000000" w:themeColor="text1"/>
        </w:rPr>
        <w:t>przez Wykonawcę w pkt 3 formularza ofertowego Zamawiający do oceny ofert uzna, iż Wykonawca zaoferował maksymalny termin realizacji przedmiotu zamó</w:t>
      </w:r>
      <w:r>
        <w:rPr>
          <w:rFonts w:ascii="Tahoma" w:hAnsi="Tahoma" w:cs="Tahoma"/>
          <w:color w:val="000000" w:themeColor="text1"/>
        </w:rPr>
        <w:t xml:space="preserve">wienia i przyzna ofercie 0 pkt </w:t>
      </w:r>
      <w:r w:rsidRPr="003E0AD6">
        <w:rPr>
          <w:rFonts w:ascii="Tahoma" w:hAnsi="Tahoma" w:cs="Tahoma"/>
          <w:color w:val="000000" w:themeColor="text1"/>
        </w:rPr>
        <w:t>w ramach tego kryterium.</w:t>
      </w:r>
      <w:r>
        <w:rPr>
          <w:rFonts w:ascii="Tahoma" w:hAnsi="Tahoma" w:cs="Tahoma"/>
          <w:color w:val="000000" w:themeColor="text1"/>
        </w:rPr>
        <w:t xml:space="preserve"> </w:t>
      </w:r>
      <w:r w:rsidRPr="0088669F">
        <w:rPr>
          <w:rFonts w:ascii="Tahoma" w:hAnsi="Tahoma" w:cs="Tahoma"/>
          <w:color w:val="000000" w:themeColor="text1"/>
        </w:rPr>
        <w:t xml:space="preserve">Wykonawca oferujący wykonanie przedmiotu zamówienia w termie maksymalnym ustalonym przez Zamawiającego tj. </w:t>
      </w:r>
      <w:r w:rsidR="00E3721E">
        <w:rPr>
          <w:rFonts w:ascii="Tahoma" w:hAnsi="Tahoma" w:cs="Tahoma"/>
          <w:color w:val="000000" w:themeColor="text1"/>
        </w:rPr>
        <w:t>120</w:t>
      </w:r>
      <w:r>
        <w:rPr>
          <w:rFonts w:ascii="Tahoma" w:hAnsi="Tahoma" w:cs="Tahoma"/>
          <w:color w:val="000000" w:themeColor="text1"/>
        </w:rPr>
        <w:t xml:space="preserve"> dni od dnia podpisania umowy </w:t>
      </w:r>
      <w:r w:rsidRPr="0088669F">
        <w:rPr>
          <w:rFonts w:ascii="Tahoma" w:hAnsi="Tahoma" w:cs="Tahoma"/>
          <w:color w:val="000000" w:themeColor="text1"/>
        </w:rPr>
        <w:t>w kryterium „terminu realizacji przedmiotu zamówienia” uzyska 0 pkt.</w:t>
      </w:r>
      <w:r w:rsidR="004954B9">
        <w:rPr>
          <w:rFonts w:ascii="Tahoma" w:hAnsi="Tahoma" w:cs="Tahoma"/>
          <w:color w:val="000000" w:themeColor="text1"/>
        </w:rPr>
        <w:t xml:space="preserve"> Podanie minimalnego 8</w:t>
      </w:r>
      <w:r>
        <w:rPr>
          <w:rFonts w:ascii="Tahoma" w:hAnsi="Tahoma" w:cs="Tahoma"/>
          <w:color w:val="000000" w:themeColor="text1"/>
        </w:rPr>
        <w:t xml:space="preserve">0 dniowego terminu realizacji zamówienia spowoduje przyznanie w kryterium 20 punktów. </w:t>
      </w:r>
    </w:p>
    <w:p w:rsidR="008479B1" w:rsidRDefault="008479B1" w:rsidP="008479B1">
      <w:pPr>
        <w:jc w:val="both"/>
        <w:rPr>
          <w:rFonts w:ascii="Tahoma" w:hAnsi="Tahoma" w:cs="Tahoma"/>
        </w:rPr>
      </w:pPr>
    </w:p>
    <w:p w:rsidR="008479B1" w:rsidRPr="009D6779" w:rsidRDefault="008479B1" w:rsidP="008479B1">
      <w:pPr>
        <w:jc w:val="both"/>
        <w:rPr>
          <w:rFonts w:ascii="Tahoma" w:hAnsi="Tahoma" w:cs="Tahoma"/>
        </w:rPr>
      </w:pPr>
      <w:r>
        <w:rPr>
          <w:rFonts w:ascii="Tahoma" w:hAnsi="Tahoma" w:cs="Tahoma"/>
        </w:rPr>
        <w:t xml:space="preserve">Za ofertę najkorzystniejszą będzie uznana oferta, która przy uwzględnieniu powyższych kryteriów </w:t>
      </w:r>
      <w:r>
        <w:rPr>
          <w:rFonts w:ascii="Tahoma" w:hAnsi="Tahoma" w:cs="Tahoma"/>
        </w:rPr>
        <w:br/>
        <w:t xml:space="preserve">i wag otrzyma najwyższa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8479B1" w:rsidRPr="009D6779" w:rsidRDefault="008479B1" w:rsidP="008479B1">
      <w:pPr>
        <w:ind w:left="1560"/>
        <w:jc w:val="both"/>
        <w:rPr>
          <w:rFonts w:ascii="Tahoma" w:hAnsi="Tahoma" w:cs="Tahoma"/>
        </w:rPr>
      </w:pPr>
    </w:p>
    <w:p w:rsidR="008479B1" w:rsidRPr="00EC798C" w:rsidRDefault="008479B1" w:rsidP="008479B1">
      <w:pPr>
        <w:jc w:val="center"/>
        <w:rPr>
          <w:rFonts w:ascii="Tahoma" w:hAnsi="Tahoma" w:cs="Tahoma"/>
          <w:b/>
          <w:bCs/>
          <w:vertAlign w:val="subscript"/>
        </w:rPr>
      </w:pPr>
      <w:proofErr w:type="spellStart"/>
      <w:r w:rsidRPr="009D6779">
        <w:rPr>
          <w:rFonts w:ascii="Tahoma" w:hAnsi="Tahoma" w:cs="Tahoma"/>
          <w:b/>
          <w:bCs/>
        </w:rPr>
        <w:t>P</w:t>
      </w:r>
      <w:r>
        <w:rPr>
          <w:rFonts w:ascii="Tahoma" w:hAnsi="Tahoma" w:cs="Tahoma"/>
          <w:b/>
          <w:bCs/>
        </w:rPr>
        <w:t>n</w:t>
      </w:r>
      <w:proofErr w:type="spellEnd"/>
      <w:r w:rsidRPr="009D6779">
        <w:rPr>
          <w:rFonts w:ascii="Tahoma" w:hAnsi="Tahoma" w:cs="Tahoma"/>
          <w:b/>
          <w:bCs/>
          <w:vertAlign w:val="subscript"/>
        </w:rPr>
        <w:t xml:space="preserve"> </w:t>
      </w:r>
      <w:r>
        <w:rPr>
          <w:rFonts w:ascii="Tahoma" w:hAnsi="Tahoma" w:cs="Tahoma"/>
          <w:b/>
          <w:bCs/>
        </w:rPr>
        <w:t>= K</w:t>
      </w:r>
      <w:r>
        <w:rPr>
          <w:rFonts w:ascii="Tahoma" w:hAnsi="Tahoma" w:cs="Tahoma"/>
          <w:b/>
          <w:bCs/>
          <w:vertAlign w:val="subscript"/>
        </w:rPr>
        <w:t>A</w:t>
      </w:r>
      <w:r w:rsidRPr="009D6779">
        <w:rPr>
          <w:rFonts w:ascii="Tahoma" w:hAnsi="Tahoma" w:cs="Tahoma"/>
          <w:b/>
          <w:bCs/>
        </w:rPr>
        <w:t xml:space="preserve"> + </w:t>
      </w:r>
      <w:r>
        <w:rPr>
          <w:rFonts w:ascii="Tahoma" w:hAnsi="Tahoma" w:cs="Tahoma"/>
          <w:b/>
          <w:bCs/>
        </w:rPr>
        <w:t>K</w:t>
      </w:r>
      <w:r>
        <w:rPr>
          <w:rFonts w:ascii="Tahoma" w:hAnsi="Tahoma" w:cs="Tahoma"/>
          <w:b/>
          <w:bCs/>
          <w:vertAlign w:val="subscript"/>
        </w:rPr>
        <w:t xml:space="preserve">B </w:t>
      </w:r>
      <w:r>
        <w:rPr>
          <w:rFonts w:ascii="Tahoma" w:hAnsi="Tahoma" w:cs="Tahoma"/>
          <w:b/>
          <w:bCs/>
        </w:rPr>
        <w:t xml:space="preserve"> + </w:t>
      </w:r>
      <w:proofErr w:type="spellStart"/>
      <w:r>
        <w:rPr>
          <w:rFonts w:ascii="Tahoma" w:hAnsi="Tahoma" w:cs="Tahoma"/>
          <w:b/>
          <w:bCs/>
        </w:rPr>
        <w:t>K</w:t>
      </w:r>
      <w:r>
        <w:rPr>
          <w:rFonts w:ascii="Tahoma" w:hAnsi="Tahoma" w:cs="Tahoma"/>
          <w:b/>
          <w:bCs/>
          <w:vertAlign w:val="subscript"/>
        </w:rPr>
        <w:t>c</w:t>
      </w:r>
      <w:proofErr w:type="spellEnd"/>
    </w:p>
    <w:p w:rsidR="008479B1" w:rsidRPr="009D6779" w:rsidRDefault="008479B1" w:rsidP="008479B1">
      <w:pPr>
        <w:jc w:val="both"/>
        <w:rPr>
          <w:rFonts w:ascii="Tahoma" w:hAnsi="Tahoma" w:cs="Tahoma"/>
        </w:rPr>
      </w:pPr>
      <w:r w:rsidRPr="009D6779">
        <w:rPr>
          <w:rFonts w:ascii="Tahoma" w:hAnsi="Tahoma" w:cs="Tahoma"/>
        </w:rPr>
        <w:t>gdzie:</w:t>
      </w:r>
    </w:p>
    <w:p w:rsidR="008479B1" w:rsidRPr="009D6779" w:rsidRDefault="008479B1" w:rsidP="008479B1">
      <w:pPr>
        <w:jc w:val="both"/>
        <w:rPr>
          <w:rFonts w:ascii="Tahoma" w:hAnsi="Tahoma" w:cs="Tahoma"/>
        </w:rPr>
      </w:pPr>
      <w:proofErr w:type="spellStart"/>
      <w:r w:rsidRPr="00DD7DEA">
        <w:rPr>
          <w:rFonts w:ascii="Tahoma" w:hAnsi="Tahoma" w:cs="Tahoma"/>
          <w:b/>
        </w:rPr>
        <w:t>P</w:t>
      </w:r>
      <w:r w:rsidRPr="00DD7DEA">
        <w:rPr>
          <w:rFonts w:ascii="Tahoma" w:hAnsi="Tahoma" w:cs="Tahoma"/>
          <w:b/>
          <w:vertAlign w:val="subscript"/>
        </w:rPr>
        <w:t>n</w:t>
      </w:r>
      <w:proofErr w:type="spellEnd"/>
      <w:r w:rsidRPr="009D6779">
        <w:rPr>
          <w:rFonts w:ascii="Tahoma" w:hAnsi="Tahoma" w:cs="Tahoma"/>
        </w:rPr>
        <w:t xml:space="preserve"> – suma punktów uzyskana przez ofertę</w:t>
      </w:r>
      <w:r>
        <w:rPr>
          <w:rFonts w:ascii="Tahoma" w:hAnsi="Tahoma" w:cs="Tahoma"/>
        </w:rPr>
        <w:t xml:space="preserve"> n</w:t>
      </w:r>
    </w:p>
    <w:p w:rsidR="008479B1" w:rsidRDefault="008479B1" w:rsidP="008479B1">
      <w:pPr>
        <w:jc w:val="both"/>
        <w:rPr>
          <w:rFonts w:ascii="Tahoma" w:hAnsi="Tahoma" w:cs="Tahoma"/>
          <w:b/>
        </w:rPr>
      </w:pPr>
      <w:r>
        <w:rPr>
          <w:rFonts w:ascii="Tahoma" w:hAnsi="Tahoma" w:cs="Tahoma"/>
          <w:b/>
        </w:rPr>
        <w:t xml:space="preserve">n - </w:t>
      </w:r>
      <w:r w:rsidRPr="002D169B">
        <w:rPr>
          <w:rFonts w:ascii="Tahoma" w:hAnsi="Tahoma" w:cs="Tahoma"/>
          <w:color w:val="000000" w:themeColor="text1"/>
        </w:rPr>
        <w:t>numer oferty</w:t>
      </w:r>
    </w:p>
    <w:p w:rsidR="008479B1" w:rsidRPr="009D6779" w:rsidRDefault="008479B1" w:rsidP="008479B1">
      <w:pPr>
        <w:jc w:val="both"/>
        <w:rPr>
          <w:rFonts w:ascii="Tahoma" w:hAnsi="Tahoma" w:cs="Tahoma"/>
        </w:rPr>
      </w:pPr>
      <w:r w:rsidRPr="007B34B9">
        <w:rPr>
          <w:rFonts w:ascii="Tahoma" w:hAnsi="Tahoma" w:cs="Tahoma"/>
          <w:b/>
        </w:rPr>
        <w:t>K</w:t>
      </w:r>
      <w:r w:rsidRPr="007B34B9">
        <w:rPr>
          <w:rFonts w:ascii="Tahoma" w:hAnsi="Tahoma" w:cs="Tahoma"/>
          <w:b/>
          <w:vertAlign w:val="subscript"/>
        </w:rPr>
        <w:t>a</w:t>
      </w:r>
      <w:r w:rsidRPr="009D6779">
        <w:rPr>
          <w:rFonts w:ascii="Tahoma" w:hAnsi="Tahoma" w:cs="Tahoma"/>
          <w:vertAlign w:val="subscript"/>
        </w:rPr>
        <w:t xml:space="preserve"> </w:t>
      </w:r>
      <w:r w:rsidRPr="009D6779">
        <w:rPr>
          <w:rFonts w:ascii="Tahoma" w:hAnsi="Tahoma" w:cs="Tahoma"/>
        </w:rPr>
        <w:t xml:space="preserve"> - ilość punktów uzyskanych w kryterium </w:t>
      </w:r>
      <w:r>
        <w:rPr>
          <w:rFonts w:ascii="Tahoma" w:hAnsi="Tahoma" w:cs="Tahoma"/>
          <w:b/>
        </w:rPr>
        <w:t>A</w:t>
      </w:r>
    </w:p>
    <w:p w:rsidR="008479B1" w:rsidRDefault="008479B1" w:rsidP="008479B1">
      <w:pPr>
        <w:jc w:val="both"/>
        <w:rPr>
          <w:rFonts w:ascii="Tahoma" w:hAnsi="Tahoma" w:cs="Tahoma"/>
          <w:b/>
          <w:color w:val="000000" w:themeColor="text1"/>
        </w:rPr>
      </w:pPr>
      <w:proofErr w:type="spellStart"/>
      <w:r w:rsidRPr="007B34B9">
        <w:rPr>
          <w:rFonts w:ascii="Tahoma" w:hAnsi="Tahoma" w:cs="Tahoma"/>
          <w:b/>
        </w:rPr>
        <w:t>K</w:t>
      </w:r>
      <w:r w:rsidRPr="007B34B9">
        <w:rPr>
          <w:rFonts w:ascii="Tahoma" w:hAnsi="Tahoma" w:cs="Tahoma"/>
          <w:b/>
          <w:vertAlign w:val="subscript"/>
        </w:rPr>
        <w:t>b</w:t>
      </w:r>
      <w:proofErr w:type="spellEnd"/>
      <w:r w:rsidRPr="009D6779">
        <w:rPr>
          <w:rFonts w:ascii="Tahoma" w:hAnsi="Tahoma" w:cs="Tahoma"/>
        </w:rPr>
        <w:t xml:space="preserve">– ilość punktów uzyskanych w kryterium </w:t>
      </w:r>
      <w:r>
        <w:rPr>
          <w:rFonts w:ascii="Tahoma" w:hAnsi="Tahoma" w:cs="Tahoma"/>
          <w:b/>
          <w:color w:val="000000" w:themeColor="text1"/>
        </w:rPr>
        <w:t>B</w:t>
      </w:r>
    </w:p>
    <w:p w:rsidR="008479B1" w:rsidRDefault="008479B1" w:rsidP="008479B1">
      <w:pPr>
        <w:jc w:val="both"/>
        <w:rPr>
          <w:rFonts w:ascii="Tahoma" w:hAnsi="Tahoma" w:cs="Tahoma"/>
          <w:b/>
          <w:color w:val="000000" w:themeColor="text1"/>
        </w:rPr>
      </w:pPr>
      <w:proofErr w:type="spellStart"/>
      <w:r w:rsidRPr="007B34B9">
        <w:rPr>
          <w:rFonts w:ascii="Tahoma" w:hAnsi="Tahoma" w:cs="Tahoma"/>
          <w:b/>
        </w:rPr>
        <w:t>K</w:t>
      </w:r>
      <w:r>
        <w:rPr>
          <w:rFonts w:ascii="Tahoma" w:hAnsi="Tahoma" w:cs="Tahoma"/>
          <w:b/>
          <w:vertAlign w:val="subscript"/>
        </w:rPr>
        <w:t>c</w:t>
      </w:r>
      <w:proofErr w:type="spellEnd"/>
      <w:r w:rsidRPr="009D6779">
        <w:rPr>
          <w:rFonts w:ascii="Tahoma" w:hAnsi="Tahoma" w:cs="Tahoma"/>
        </w:rPr>
        <w:t xml:space="preserve">– ilość punktów uzyskanych w kryterium </w:t>
      </w:r>
      <w:r>
        <w:rPr>
          <w:rFonts w:ascii="Tahoma" w:hAnsi="Tahoma" w:cs="Tahoma"/>
          <w:b/>
          <w:color w:val="000000" w:themeColor="text1"/>
        </w:rPr>
        <w:t>C</w:t>
      </w:r>
    </w:p>
    <w:p w:rsidR="008479B1" w:rsidRPr="00C562C2" w:rsidRDefault="008479B1" w:rsidP="007768DC">
      <w:pPr>
        <w:jc w:val="both"/>
        <w:rPr>
          <w:rFonts w:ascii="Tahoma" w:hAnsi="Tahoma" w:cs="Tahoma"/>
        </w:rPr>
      </w:pPr>
    </w:p>
    <w:p w:rsidR="007768DC" w:rsidRDefault="007768DC" w:rsidP="007768DC">
      <w:pPr>
        <w:pStyle w:val="Nagwek3"/>
        <w:shd w:val="clear" w:color="auto" w:fill="E7E6E6" w:themeFill="background2"/>
        <w:spacing w:before="0" w:after="0"/>
        <w:jc w:val="both"/>
      </w:pPr>
      <w:bookmarkStart w:id="17" w:name="_Toc496013090"/>
      <w:r>
        <w:t>Rozdział 15: Informacja o formalnościach jakie powinny zostać dopełnione po wyborze oferty w celu zawarcia umowy</w:t>
      </w:r>
      <w:bookmarkEnd w:id="17"/>
    </w:p>
    <w:p w:rsidR="007768DC" w:rsidRDefault="007768DC" w:rsidP="007768DC">
      <w:pPr>
        <w:ind w:left="1410" w:hanging="1410"/>
        <w:jc w:val="both"/>
        <w:rPr>
          <w:rFonts w:ascii="Tahoma" w:hAnsi="Tahoma" w:cs="Tahoma"/>
          <w:b/>
          <w:color w:val="000000"/>
        </w:rPr>
      </w:pPr>
    </w:p>
    <w:p w:rsidR="007768DC" w:rsidRDefault="007768DC" w:rsidP="00123591">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7768DC" w:rsidRDefault="007768DC" w:rsidP="00123591">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7768DC" w:rsidRDefault="007768DC" w:rsidP="00123591">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7768DC" w:rsidRDefault="007768DC" w:rsidP="00123591">
      <w:pPr>
        <w:pStyle w:val="Akapitzlist"/>
        <w:numPr>
          <w:ilvl w:val="0"/>
          <w:numId w:val="18"/>
        </w:numPr>
        <w:ind w:left="426" w:hanging="426"/>
        <w:jc w:val="both"/>
        <w:rPr>
          <w:rFonts w:ascii="Tahoma" w:hAnsi="Tahoma" w:cs="Tahoma"/>
          <w:color w:val="000000"/>
        </w:rPr>
      </w:pPr>
      <w:r>
        <w:rPr>
          <w:rFonts w:ascii="Tahoma" w:hAnsi="Tahoma" w:cs="Tahoma"/>
          <w:color w:val="000000"/>
        </w:rPr>
        <w:t>Przed podpisaniem umowy Wykonawca zobowiązany jest do wniesienia zabezpieczenia należytego wykonania umowy pod rygorem nie zawarcia umowy z winy Wykonawcy</w:t>
      </w:r>
      <w:r w:rsidR="00DE773A">
        <w:rPr>
          <w:rFonts w:ascii="Tahoma" w:hAnsi="Tahoma" w:cs="Tahoma"/>
          <w:color w:val="000000"/>
        </w:rPr>
        <w:t>, jeżeli było wymagane przez Zamawiającego</w:t>
      </w:r>
      <w:r>
        <w:rPr>
          <w:rFonts w:ascii="Tahoma" w:hAnsi="Tahoma" w:cs="Tahoma"/>
          <w:color w:val="000000"/>
        </w:rPr>
        <w:t xml:space="preserve">. </w:t>
      </w:r>
    </w:p>
    <w:p w:rsidR="007768DC" w:rsidRDefault="007768DC" w:rsidP="00123591">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7768DC" w:rsidRPr="0063668B" w:rsidRDefault="007768DC" w:rsidP="00123591">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 xml:space="preserve">Umowa taka winna określać strony umowy, cel działania, sposób współdziałania, zakres prac przewidzianych do wykonania każdemu z nich, solidarną odpowiedzialność za wykonanie zamówienia, oznaczenie czasu trwania konsorcjum (obejmującego </w:t>
      </w:r>
      <w:r w:rsidRPr="0063668B">
        <w:rPr>
          <w:rFonts w:ascii="Tahoma" w:hAnsi="Tahoma" w:cs="Tahoma"/>
        </w:rPr>
        <w:lastRenderedPageBreak/>
        <w:t>okres realizacji przedmiotu zamówienia, gwarancji i rękojmi), wykluczenie możliwości wypowiedzenia umowy konsorcjum przez któregokolwiek z jego członków do czasu wykonania zamówienia.</w:t>
      </w:r>
    </w:p>
    <w:p w:rsidR="007768DC" w:rsidRDefault="007768DC" w:rsidP="007768DC">
      <w:pPr>
        <w:jc w:val="both"/>
        <w:rPr>
          <w:rFonts w:ascii="Tahoma" w:hAnsi="Tahoma" w:cs="Tahoma"/>
          <w:color w:val="000000"/>
        </w:rPr>
      </w:pPr>
    </w:p>
    <w:p w:rsidR="00EB4921" w:rsidRPr="00DE773A" w:rsidRDefault="007768DC" w:rsidP="00DE773A">
      <w:pPr>
        <w:pStyle w:val="Nagwek3"/>
        <w:shd w:val="clear" w:color="auto" w:fill="E7E6E6" w:themeFill="background2"/>
        <w:spacing w:before="0" w:after="0"/>
      </w:pPr>
      <w:bookmarkStart w:id="18" w:name="_Toc496013091"/>
      <w:r>
        <w:t>Rozdział 16: Zabezpieczenie należytego wykonania umowy</w:t>
      </w:r>
      <w:bookmarkEnd w:id="18"/>
    </w:p>
    <w:p w:rsidR="00EB4921" w:rsidRPr="00EB4921" w:rsidRDefault="00EB4921" w:rsidP="00123591">
      <w:pPr>
        <w:pStyle w:val="Akapitzlist"/>
        <w:numPr>
          <w:ilvl w:val="0"/>
          <w:numId w:val="26"/>
        </w:numPr>
        <w:contextualSpacing w:val="0"/>
        <w:jc w:val="both"/>
        <w:rPr>
          <w:rFonts w:ascii="Tahoma" w:hAnsi="Tahoma" w:cs="Tahoma"/>
          <w:vanish/>
        </w:rPr>
      </w:pPr>
    </w:p>
    <w:p w:rsidR="00DE773A" w:rsidRDefault="00DE773A" w:rsidP="00DE773A">
      <w:pPr>
        <w:jc w:val="both"/>
        <w:rPr>
          <w:rFonts w:ascii="Tahoma" w:hAnsi="Tahoma" w:cs="Tahoma"/>
        </w:rPr>
      </w:pPr>
    </w:p>
    <w:p w:rsidR="000E0EB4" w:rsidRPr="00110C06" w:rsidRDefault="000E0EB4" w:rsidP="007768DC">
      <w:pPr>
        <w:jc w:val="both"/>
        <w:rPr>
          <w:rFonts w:ascii="Tahoma" w:hAnsi="Tahoma" w:cs="Tahoma"/>
          <w:color w:val="000000"/>
        </w:rPr>
      </w:pPr>
      <w:r w:rsidRPr="00110C06">
        <w:rPr>
          <w:rFonts w:ascii="Tahoma" w:hAnsi="Tahoma" w:cs="Tahoma"/>
          <w:color w:val="000000"/>
        </w:rPr>
        <w:t xml:space="preserve">Zamawiający nie żąda wniesienia zabezpieczenia należytego wykonania umowy </w:t>
      </w:r>
    </w:p>
    <w:p w:rsidR="000E0EB4" w:rsidRDefault="000E0EB4" w:rsidP="007768DC">
      <w:pPr>
        <w:jc w:val="both"/>
        <w:rPr>
          <w:rFonts w:ascii="Tahoma" w:hAnsi="Tahoma" w:cs="Tahoma"/>
          <w:color w:val="000000"/>
        </w:rPr>
      </w:pPr>
    </w:p>
    <w:p w:rsidR="007768DC" w:rsidRPr="00040041" w:rsidRDefault="007768DC" w:rsidP="007768DC">
      <w:pPr>
        <w:pStyle w:val="Nagwek3"/>
        <w:shd w:val="clear" w:color="auto" w:fill="E7E6E6" w:themeFill="background2"/>
        <w:spacing w:before="0" w:after="0"/>
        <w:jc w:val="both"/>
      </w:pPr>
      <w:bookmarkStart w:id="19" w:name="_Toc496013092"/>
      <w:r>
        <w:t>Rozdział 17: Istotne dla stron postanowienia, które zostaną wprowadzone do treści umowy, ogólne warunki umowy albo wzór umowy. Przewidywane zmiany umowy</w:t>
      </w:r>
      <w:bookmarkEnd w:id="19"/>
    </w:p>
    <w:p w:rsidR="007768DC" w:rsidRPr="0014636A" w:rsidRDefault="007768DC" w:rsidP="007768DC">
      <w:pPr>
        <w:jc w:val="both"/>
        <w:rPr>
          <w:rFonts w:ascii="Tahoma" w:hAnsi="Tahoma" w:cs="Tahoma"/>
          <w:color w:val="70AD47" w:themeColor="accent6"/>
        </w:rPr>
      </w:pPr>
    </w:p>
    <w:p w:rsidR="007768DC" w:rsidRPr="00144FEA" w:rsidRDefault="007768DC" w:rsidP="00123591">
      <w:pPr>
        <w:pStyle w:val="Akapitzlist"/>
        <w:numPr>
          <w:ilvl w:val="0"/>
          <w:numId w:val="21"/>
        </w:numPr>
        <w:ind w:left="284" w:hanging="284"/>
        <w:jc w:val="both"/>
        <w:rPr>
          <w:rFonts w:ascii="Tahoma" w:hAnsi="Tahoma" w:cs="Tahoma"/>
          <w:b/>
          <w:smallCaps/>
          <w:color w:val="000000" w:themeColor="text1"/>
        </w:rPr>
      </w:pPr>
      <w:r w:rsidRPr="00144FEA">
        <w:rPr>
          <w:rFonts w:ascii="Tahoma" w:hAnsi="Tahoma" w:cs="Tahoma"/>
          <w:color w:val="000000" w:themeColor="text1"/>
        </w:rPr>
        <w:t xml:space="preserve">Istotne postanowienia umowy zawarte są w </w:t>
      </w:r>
      <w:r w:rsidRPr="00144FEA">
        <w:rPr>
          <w:rFonts w:ascii="Tahoma" w:hAnsi="Tahoma" w:cs="Tahoma"/>
          <w:b/>
          <w:color w:val="000000" w:themeColor="text1"/>
        </w:rPr>
        <w:t>załączniku Nr 2 do SIWZ</w:t>
      </w:r>
      <w:r w:rsidRPr="00144FEA">
        <w:rPr>
          <w:rFonts w:ascii="Tahoma" w:hAnsi="Tahoma" w:cs="Tahoma"/>
          <w:color w:val="000000" w:themeColor="text1"/>
        </w:rPr>
        <w:t>.</w:t>
      </w:r>
      <w:r w:rsidRPr="00144FEA">
        <w:rPr>
          <w:rFonts w:ascii="Tahoma" w:hAnsi="Tahoma" w:cs="Tahoma"/>
          <w:b/>
          <w:smallCaps/>
          <w:color w:val="000000" w:themeColor="text1"/>
        </w:rPr>
        <w:t xml:space="preserve"> </w:t>
      </w:r>
    </w:p>
    <w:p w:rsidR="007768DC" w:rsidRPr="00144FEA" w:rsidRDefault="007768DC" w:rsidP="00123591">
      <w:pPr>
        <w:pStyle w:val="Akapitzlist"/>
        <w:numPr>
          <w:ilvl w:val="0"/>
          <w:numId w:val="21"/>
        </w:numPr>
        <w:ind w:left="284" w:hanging="284"/>
        <w:jc w:val="both"/>
        <w:rPr>
          <w:rFonts w:ascii="Tahoma" w:hAnsi="Tahoma" w:cs="Tahoma"/>
          <w:b/>
          <w:smallCaps/>
          <w:color w:val="000000" w:themeColor="text1"/>
        </w:rPr>
      </w:pPr>
      <w:r w:rsidRPr="00144FEA">
        <w:rPr>
          <w:rFonts w:ascii="Tahoma" w:hAnsi="Tahoma" w:cs="Tahoma"/>
          <w:color w:val="000000" w:themeColor="text1"/>
        </w:rPr>
        <w:t xml:space="preserve">Oświadczenie Wykonawcy o akceptacji warunków umowy zawarte jest na formularzu ofertowym, </w:t>
      </w:r>
      <w:r w:rsidRPr="00144FEA">
        <w:rPr>
          <w:rFonts w:ascii="Tahoma" w:hAnsi="Tahoma" w:cs="Tahoma"/>
          <w:color w:val="000000" w:themeColor="text1"/>
        </w:rPr>
        <w:br/>
        <w:t xml:space="preserve">a zatem podpisanie tego formularza jest jednocześnie złożeniem oświadczenia  przez Wykonawcę </w:t>
      </w:r>
      <w:r w:rsidRPr="00144FEA">
        <w:rPr>
          <w:rFonts w:ascii="Tahoma" w:hAnsi="Tahoma" w:cs="Tahoma"/>
          <w:color w:val="000000" w:themeColor="text1"/>
        </w:rPr>
        <w:br/>
        <w:t>o akceptacji treści i warunków przyszłej umowy.</w:t>
      </w:r>
    </w:p>
    <w:p w:rsidR="007768DC" w:rsidRPr="004E790F" w:rsidRDefault="007768DC" w:rsidP="00123591">
      <w:pPr>
        <w:pStyle w:val="Akapitzlist"/>
        <w:numPr>
          <w:ilvl w:val="0"/>
          <w:numId w:val="21"/>
        </w:numPr>
        <w:ind w:left="284" w:hanging="284"/>
        <w:jc w:val="both"/>
        <w:rPr>
          <w:rFonts w:ascii="Tahoma" w:hAnsi="Tahoma" w:cs="Tahoma"/>
          <w:b/>
          <w:smallCaps/>
        </w:rPr>
      </w:pPr>
      <w:r w:rsidRPr="00144FEA">
        <w:rPr>
          <w:rFonts w:ascii="Tahoma" w:hAnsi="Tahoma" w:cs="Tahoma"/>
          <w:color w:val="000000" w:themeColor="text1"/>
        </w:rPr>
        <w:t xml:space="preserve">Zamawiający przewiduje możliwość zmian zawartej umowy w stosunku do treści oferty, na podstawie </w:t>
      </w:r>
      <w:r w:rsidRPr="00A528E0">
        <w:rPr>
          <w:rFonts w:ascii="Tahoma" w:hAnsi="Tahoma" w:cs="Tahoma"/>
          <w:color w:val="000000"/>
        </w:rPr>
        <w:t xml:space="preserve">której dokonano wyboru Wykonawcy w sytuacjach wymienionych w </w:t>
      </w:r>
      <w:r w:rsidRPr="00A528E0">
        <w:rPr>
          <w:rFonts w:ascii="Tahoma" w:hAnsi="Tahoma" w:cs="Tahoma"/>
          <w:color w:val="000000" w:themeColor="text1"/>
        </w:rPr>
        <w:t xml:space="preserve">istotnych postanowieniach </w:t>
      </w:r>
      <w:r w:rsidRPr="001870F5">
        <w:rPr>
          <w:rFonts w:ascii="Tahoma" w:hAnsi="Tahoma" w:cs="Tahoma"/>
        </w:rPr>
        <w:t xml:space="preserve">umowy </w:t>
      </w:r>
      <w:r w:rsidR="00144FEA" w:rsidRPr="001870F5">
        <w:rPr>
          <w:rFonts w:ascii="Tahoma" w:hAnsi="Tahoma" w:cs="Tahoma"/>
        </w:rPr>
        <w:t>§</w:t>
      </w:r>
      <w:r w:rsidR="00110C06" w:rsidRPr="001870F5">
        <w:rPr>
          <w:rFonts w:ascii="Tahoma" w:hAnsi="Tahoma" w:cs="Tahoma"/>
        </w:rPr>
        <w:t xml:space="preserve"> 1</w:t>
      </w:r>
      <w:r w:rsidR="004954B9">
        <w:rPr>
          <w:rFonts w:ascii="Tahoma" w:hAnsi="Tahoma" w:cs="Tahoma"/>
        </w:rPr>
        <w:t>6</w:t>
      </w:r>
      <w:r w:rsidRPr="00315CF3">
        <w:rPr>
          <w:rFonts w:ascii="Tahoma" w:hAnsi="Tahoma" w:cs="Tahoma"/>
          <w:color w:val="000000" w:themeColor="text1"/>
        </w:rPr>
        <w:t xml:space="preserve">. Wszystkie postanowienia </w:t>
      </w:r>
      <w:r w:rsidR="00286208">
        <w:rPr>
          <w:rFonts w:ascii="Tahoma" w:hAnsi="Tahoma" w:cs="Tahoma"/>
          <w:color w:val="000000" w:themeColor="text1"/>
        </w:rPr>
        <w:t xml:space="preserve">dotyczące przewidywanych </w:t>
      </w:r>
      <w:r w:rsidR="00327902">
        <w:rPr>
          <w:rFonts w:ascii="Tahoma" w:hAnsi="Tahoma" w:cs="Tahoma"/>
          <w:color w:val="000000" w:themeColor="text1"/>
        </w:rPr>
        <w:t xml:space="preserve">zmian umowy </w:t>
      </w:r>
      <w:r w:rsidRPr="00315CF3">
        <w:rPr>
          <w:rFonts w:ascii="Tahoma" w:hAnsi="Tahoma" w:cs="Tahoma"/>
          <w:color w:val="000000" w:themeColor="text1"/>
        </w:rPr>
        <w:t xml:space="preserve">stanowią katalog zmian, </w:t>
      </w:r>
      <w:r w:rsidRPr="00751D68">
        <w:rPr>
          <w:rFonts w:ascii="Tahoma" w:hAnsi="Tahoma" w:cs="Tahoma"/>
        </w:rPr>
        <w:t xml:space="preserve">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4E790F" w:rsidRPr="00A528E0" w:rsidRDefault="004E790F" w:rsidP="004E790F">
      <w:pPr>
        <w:pStyle w:val="Akapitzlist"/>
        <w:ind w:left="284"/>
        <w:jc w:val="both"/>
        <w:rPr>
          <w:rFonts w:ascii="Tahoma" w:hAnsi="Tahoma" w:cs="Tahoma"/>
          <w:b/>
          <w:smallCaps/>
        </w:rPr>
      </w:pPr>
    </w:p>
    <w:p w:rsidR="007768DC" w:rsidRDefault="007768DC" w:rsidP="007768DC">
      <w:pPr>
        <w:pStyle w:val="Nagwek3"/>
        <w:shd w:val="clear" w:color="auto" w:fill="E7E6E6" w:themeFill="background2"/>
        <w:spacing w:before="0" w:after="0"/>
      </w:pPr>
      <w:bookmarkStart w:id="20" w:name="_Toc496013093"/>
      <w:r>
        <w:t>Rozdział 18: Podwykonawcy</w:t>
      </w:r>
      <w:bookmarkEnd w:id="20"/>
    </w:p>
    <w:p w:rsidR="007768DC" w:rsidRDefault="007768DC" w:rsidP="007768DC">
      <w:pPr>
        <w:suppressAutoHyphens w:val="0"/>
        <w:autoSpaceDE w:val="0"/>
        <w:autoSpaceDN w:val="0"/>
        <w:adjustRightInd w:val="0"/>
        <w:ind w:left="480"/>
        <w:rPr>
          <w:rFonts w:ascii="Tahoma" w:hAnsi="Tahoma" w:cs="Tahoma"/>
          <w:color w:val="000000"/>
        </w:rPr>
      </w:pPr>
    </w:p>
    <w:p w:rsidR="007768DC"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7768DC"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7768DC"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Pr>
          <w:rFonts w:ascii="Tahoma" w:hAnsi="Tahoma" w:cs="Tahoma"/>
        </w:rPr>
        <w:t>ponowany inny Podwykonawca lub W</w:t>
      </w:r>
      <w:r w:rsidRPr="0063668B">
        <w:rPr>
          <w:rFonts w:ascii="Tahoma" w:hAnsi="Tahoma" w:cs="Tahoma"/>
        </w:rPr>
        <w:t xml:space="preserve">ykonawca samodzielnie spełnia </w:t>
      </w:r>
      <w:r>
        <w:rPr>
          <w:rFonts w:ascii="Tahoma" w:hAnsi="Tahoma" w:cs="Tahoma"/>
        </w:rPr>
        <w:t xml:space="preserve">je </w:t>
      </w:r>
      <w:r>
        <w:rPr>
          <w:rFonts w:ascii="Tahoma" w:hAnsi="Tahoma" w:cs="Tahoma"/>
        </w:rPr>
        <w:br/>
        <w:t>w stopniu nie mniejszym niż Podwykonawca, na którego zasoby W</w:t>
      </w:r>
      <w:r w:rsidRPr="0063668B">
        <w:rPr>
          <w:rFonts w:ascii="Tahoma" w:hAnsi="Tahoma" w:cs="Tahoma"/>
        </w:rPr>
        <w:t>ykonawca powoływał się w trakcie postępowania o udzielenie zamówienia.</w:t>
      </w:r>
    </w:p>
    <w:p w:rsidR="007768DC" w:rsidRPr="005E3602"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Pr="005E3602">
        <w:rPr>
          <w:rFonts w:ascii="Tahoma" w:hAnsi="Tahoma" w:cs="Tahoma"/>
          <w:color w:val="000000" w:themeColor="text1"/>
        </w:rPr>
        <w:t>odwykonawcy wykonania części zamówienia na roboty budowlane lub usługi następ</w:t>
      </w:r>
      <w:r>
        <w:rPr>
          <w:rFonts w:ascii="Tahoma" w:hAnsi="Tahoma" w:cs="Tahoma"/>
          <w:color w:val="000000" w:themeColor="text1"/>
        </w:rPr>
        <w:t>uje w trakcie jego realizacji, Wykonawca na żądanie Z</w:t>
      </w:r>
      <w:r w:rsidRPr="005E3602">
        <w:rPr>
          <w:rFonts w:ascii="Tahoma" w:hAnsi="Tahoma" w:cs="Tahoma"/>
          <w:color w:val="000000" w:themeColor="text1"/>
        </w:rPr>
        <w:t xml:space="preserve">amawiającego przedstawia oświadczenie, o którym mowa w art. 25a ust. 1, oświadczenia oraz dokumenty potwierdzające brak </w:t>
      </w:r>
      <w:r>
        <w:rPr>
          <w:rFonts w:ascii="Tahoma" w:hAnsi="Tahoma" w:cs="Tahoma"/>
          <w:color w:val="000000" w:themeColor="text1"/>
        </w:rPr>
        <w:t>podstaw wykluczenia wobec tego P</w:t>
      </w:r>
      <w:r w:rsidRPr="005E3602">
        <w:rPr>
          <w:rFonts w:ascii="Tahoma" w:hAnsi="Tahoma" w:cs="Tahoma"/>
          <w:color w:val="000000" w:themeColor="text1"/>
        </w:rPr>
        <w:t>odwykonawcy.</w:t>
      </w:r>
    </w:p>
    <w:p w:rsidR="007768DC"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wobec danego </w:t>
      </w:r>
      <w:r w:rsidR="00327902">
        <w:rPr>
          <w:rFonts w:ascii="Tahoma" w:hAnsi="Tahoma" w:cs="Tahoma"/>
        </w:rPr>
        <w:t>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7768DC"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 xml:space="preserve">enia </w:t>
      </w:r>
      <w:r w:rsidR="00327902">
        <w:rPr>
          <w:rFonts w:ascii="Tahoma" w:hAnsi="Tahoma" w:cs="Tahoma"/>
        </w:rPr>
        <w:t>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7768DC" w:rsidRPr="00315CF3"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color w:val="000000" w:themeColor="text1"/>
        </w:rPr>
      </w:pPr>
      <w:r w:rsidRPr="008F1786">
        <w:rPr>
          <w:rFonts w:ascii="Tahoma" w:hAnsi="Tahoma" w:cs="Tahoma"/>
          <w:color w:val="000000" w:themeColor="text1"/>
        </w:rPr>
        <w:t xml:space="preserve">Wymagania dotyczące umowy o podwykonawstwo, której przedmiotem są roboty budowlane, </w:t>
      </w:r>
      <w:r w:rsidRPr="00315CF3">
        <w:rPr>
          <w:rFonts w:ascii="Tahoma" w:hAnsi="Tahoma" w:cs="Tahoma"/>
          <w:color w:val="000000" w:themeColor="text1"/>
        </w:rPr>
        <w:t>których niespełnienie spowoduje zgłoszenie przez Zamawiającego odpowiednio zastrzeżeń lub sprzeciw</w:t>
      </w:r>
      <w:r w:rsidR="00867F71">
        <w:rPr>
          <w:rFonts w:ascii="Tahoma" w:hAnsi="Tahoma" w:cs="Tahoma"/>
          <w:color w:val="000000" w:themeColor="text1"/>
        </w:rPr>
        <w:t>u określone zostały w § 8 ust. 9</w:t>
      </w:r>
      <w:r w:rsidR="00315CF3" w:rsidRPr="00315CF3">
        <w:rPr>
          <w:rFonts w:ascii="Tahoma" w:hAnsi="Tahoma" w:cs="Tahoma"/>
          <w:color w:val="000000" w:themeColor="text1"/>
        </w:rPr>
        <w:t xml:space="preserve"> –</w:t>
      </w:r>
      <w:r w:rsidRPr="00315CF3">
        <w:rPr>
          <w:rFonts w:ascii="Tahoma" w:hAnsi="Tahoma" w:cs="Tahoma"/>
          <w:color w:val="000000" w:themeColor="text1"/>
        </w:rPr>
        <w:t>Istotnych postanowień Umowy, stanowiących załącznik nr 2 do SIWZ</w:t>
      </w:r>
      <w:r w:rsidR="00E3721E">
        <w:rPr>
          <w:rFonts w:ascii="Tahoma" w:hAnsi="Tahoma" w:cs="Tahoma"/>
          <w:color w:val="000000" w:themeColor="text1"/>
        </w:rPr>
        <w:t xml:space="preserve"> (część Nr 1 i cześć Nr 2)</w:t>
      </w:r>
      <w:r w:rsidRPr="00315CF3">
        <w:rPr>
          <w:rFonts w:ascii="Tahoma" w:hAnsi="Tahoma" w:cs="Tahoma"/>
          <w:color w:val="000000" w:themeColor="text1"/>
        </w:rPr>
        <w:t>.</w:t>
      </w:r>
    </w:p>
    <w:p w:rsidR="007768DC" w:rsidRPr="00315CF3" w:rsidRDefault="007768DC" w:rsidP="00123591">
      <w:pPr>
        <w:pStyle w:val="Akapitzlist"/>
        <w:numPr>
          <w:ilvl w:val="0"/>
          <w:numId w:val="19"/>
        </w:numPr>
        <w:suppressAutoHyphens w:val="0"/>
        <w:autoSpaceDE w:val="0"/>
        <w:autoSpaceDN w:val="0"/>
        <w:adjustRightInd w:val="0"/>
        <w:ind w:left="284" w:hanging="284"/>
        <w:jc w:val="both"/>
        <w:rPr>
          <w:rFonts w:ascii="Tahoma" w:hAnsi="Tahoma" w:cs="Tahoma"/>
          <w:color w:val="000000" w:themeColor="text1"/>
        </w:rPr>
      </w:pPr>
      <w:r w:rsidRPr="00315CF3">
        <w:rPr>
          <w:rFonts w:ascii="Tahoma" w:hAnsi="Tahoma" w:cs="Tahoma"/>
          <w:color w:val="000000" w:themeColor="text1"/>
        </w:rPr>
        <w:t xml:space="preserve">Informacje o umowach o podwykonawstwo, których przedmiotem są dostawy lub usługi, które </w:t>
      </w:r>
      <w:r w:rsidRPr="00315CF3">
        <w:rPr>
          <w:rFonts w:ascii="Tahoma" w:hAnsi="Tahoma" w:cs="Tahoma"/>
          <w:color w:val="000000" w:themeColor="text1"/>
        </w:rPr>
        <w:br/>
        <w:t>z uwagi na wartość lub przedmiot tych dostaw lub usług nie podlegają obowiązkowi przedkładania Zamawiającem</w:t>
      </w:r>
      <w:r w:rsidR="00867F71">
        <w:rPr>
          <w:rFonts w:ascii="Tahoma" w:hAnsi="Tahoma" w:cs="Tahoma"/>
          <w:color w:val="000000" w:themeColor="text1"/>
        </w:rPr>
        <w:t>u określone zostały w § 8 ust. 14</w:t>
      </w:r>
      <w:r w:rsidR="00315CF3" w:rsidRPr="00315CF3">
        <w:rPr>
          <w:rFonts w:ascii="Tahoma" w:hAnsi="Tahoma" w:cs="Tahoma"/>
          <w:color w:val="000000" w:themeColor="text1"/>
        </w:rPr>
        <w:t xml:space="preserve"> –</w:t>
      </w:r>
      <w:r w:rsidR="004E790F">
        <w:rPr>
          <w:rFonts w:ascii="Tahoma" w:hAnsi="Tahoma" w:cs="Tahoma"/>
          <w:color w:val="000000" w:themeColor="text1"/>
        </w:rPr>
        <w:t xml:space="preserve"> </w:t>
      </w:r>
      <w:r w:rsidRPr="00315CF3">
        <w:rPr>
          <w:rFonts w:ascii="Tahoma" w:hAnsi="Tahoma" w:cs="Tahoma"/>
          <w:color w:val="000000" w:themeColor="text1"/>
        </w:rPr>
        <w:t>Istotnych postanowień Umowy, stanowiących załącznik nr 2 do SIWZ</w:t>
      </w:r>
      <w:r w:rsidR="00E3721E">
        <w:rPr>
          <w:rFonts w:ascii="Tahoma" w:hAnsi="Tahoma" w:cs="Tahoma"/>
          <w:color w:val="000000" w:themeColor="text1"/>
        </w:rPr>
        <w:t xml:space="preserve"> (część Nr 1 i cześć Nr 2)</w:t>
      </w:r>
      <w:r w:rsidR="00E3721E" w:rsidRPr="00315CF3">
        <w:rPr>
          <w:rFonts w:ascii="Tahoma" w:hAnsi="Tahoma" w:cs="Tahoma"/>
          <w:color w:val="000000" w:themeColor="text1"/>
        </w:rPr>
        <w:t>.</w:t>
      </w:r>
    </w:p>
    <w:p w:rsidR="007768DC" w:rsidRPr="008F1786" w:rsidRDefault="007768DC" w:rsidP="007768DC">
      <w:pPr>
        <w:pStyle w:val="Akapitzlist"/>
        <w:suppressAutoHyphens w:val="0"/>
        <w:autoSpaceDE w:val="0"/>
        <w:autoSpaceDN w:val="0"/>
        <w:adjustRightInd w:val="0"/>
        <w:ind w:left="284"/>
        <w:jc w:val="both"/>
        <w:rPr>
          <w:rFonts w:ascii="Tahoma" w:hAnsi="Tahoma" w:cs="Tahoma"/>
          <w:color w:val="000000" w:themeColor="text1"/>
        </w:rPr>
      </w:pPr>
    </w:p>
    <w:p w:rsidR="007768DC" w:rsidRPr="008B3F23" w:rsidRDefault="007768DC" w:rsidP="007768DC">
      <w:pPr>
        <w:pStyle w:val="Nagwek3"/>
        <w:shd w:val="clear" w:color="auto" w:fill="E7E6E6" w:themeFill="background2"/>
        <w:spacing w:before="0" w:after="0"/>
      </w:pPr>
      <w:bookmarkStart w:id="21" w:name="_Toc496013094"/>
      <w:r>
        <w:t>Rozdział 19: Oferty wariantowe</w:t>
      </w:r>
      <w:bookmarkEnd w:id="21"/>
    </w:p>
    <w:p w:rsidR="007768DC" w:rsidRDefault="007768DC" w:rsidP="007768DC">
      <w:pPr>
        <w:suppressAutoHyphens w:val="0"/>
        <w:autoSpaceDE w:val="0"/>
        <w:autoSpaceDN w:val="0"/>
        <w:adjustRightInd w:val="0"/>
        <w:jc w:val="both"/>
        <w:rPr>
          <w:rFonts w:ascii="Tahoma" w:hAnsi="Tahoma" w:cs="Tahoma"/>
          <w:color w:val="000000"/>
        </w:rPr>
      </w:pPr>
    </w:p>
    <w:p w:rsidR="007768DC" w:rsidRDefault="007768DC" w:rsidP="007768D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7768DC" w:rsidRDefault="007768DC" w:rsidP="007768DC">
      <w:pPr>
        <w:tabs>
          <w:tab w:val="left" w:pos="6430"/>
        </w:tabs>
        <w:jc w:val="both"/>
        <w:rPr>
          <w:rFonts w:ascii="Tahoma" w:hAnsi="Tahoma" w:cs="Tahoma"/>
          <w:color w:val="000000"/>
        </w:rPr>
      </w:pPr>
    </w:p>
    <w:p w:rsidR="007768DC" w:rsidRDefault="007768DC" w:rsidP="007768DC">
      <w:pPr>
        <w:pStyle w:val="Nagwek3"/>
        <w:shd w:val="clear" w:color="auto" w:fill="E7E6E6" w:themeFill="background2"/>
        <w:spacing w:before="0" w:after="0"/>
      </w:pPr>
      <w:bookmarkStart w:id="22" w:name="_Toc496013095"/>
      <w:r>
        <w:t>Rozdział 20: Zamówienia, o których mowa w art. 67 ust. 1 pkt 6 ustawy</w:t>
      </w:r>
      <w:bookmarkEnd w:id="22"/>
    </w:p>
    <w:p w:rsidR="007768DC" w:rsidRDefault="007768DC" w:rsidP="007768DC">
      <w:pPr>
        <w:suppressAutoHyphens w:val="0"/>
        <w:autoSpaceDE w:val="0"/>
        <w:autoSpaceDN w:val="0"/>
        <w:adjustRightInd w:val="0"/>
        <w:rPr>
          <w:rFonts w:ascii="Tahoma" w:hAnsi="Tahoma" w:cs="Tahoma"/>
          <w:color w:val="000000"/>
        </w:rPr>
      </w:pPr>
    </w:p>
    <w:p w:rsidR="007768DC" w:rsidRDefault="007768DC" w:rsidP="007768D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7768DC" w:rsidRDefault="007768DC" w:rsidP="007768DC">
      <w:pPr>
        <w:jc w:val="both"/>
        <w:rPr>
          <w:rFonts w:ascii="Tahoma" w:hAnsi="Tahoma" w:cs="Tahoma"/>
        </w:rPr>
      </w:pPr>
    </w:p>
    <w:p w:rsidR="007768DC" w:rsidRDefault="007768DC" w:rsidP="007768DC">
      <w:pPr>
        <w:pStyle w:val="Nagwek3"/>
        <w:shd w:val="clear" w:color="auto" w:fill="E7E6E6" w:themeFill="background2"/>
        <w:spacing w:before="0" w:after="0"/>
      </w:pPr>
      <w:bookmarkStart w:id="23" w:name="_Toc496013096"/>
      <w:r>
        <w:t>Rozdział 21: Środki ochrony prawnej</w:t>
      </w:r>
      <w:bookmarkEnd w:id="23"/>
    </w:p>
    <w:p w:rsidR="007768DC" w:rsidRDefault="007768DC" w:rsidP="007768DC">
      <w:pPr>
        <w:pStyle w:val="Podpis1"/>
        <w:spacing w:before="0" w:after="0"/>
        <w:jc w:val="both"/>
        <w:rPr>
          <w:rFonts w:ascii="Tahoma" w:hAnsi="Tahoma"/>
          <w:i w:val="0"/>
          <w:color w:val="000000"/>
          <w:sz w:val="20"/>
          <w:szCs w:val="20"/>
        </w:rPr>
      </w:pPr>
    </w:p>
    <w:p w:rsidR="007768DC" w:rsidRDefault="007768DC" w:rsidP="007768D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7768DC" w:rsidRDefault="007768DC" w:rsidP="007768DC">
      <w:pPr>
        <w:autoSpaceDE w:val="0"/>
        <w:jc w:val="both"/>
        <w:rPr>
          <w:rFonts w:ascii="Tahoma" w:hAnsi="Tahoma" w:cs="Tahoma"/>
          <w:b/>
          <w:color w:val="000000"/>
        </w:rPr>
      </w:pPr>
      <w:r>
        <w:rPr>
          <w:rFonts w:ascii="Tahoma" w:hAnsi="Tahoma" w:cs="Tahoma"/>
          <w:b/>
          <w:color w:val="000000"/>
        </w:rPr>
        <w:t>I. ODWOŁANIE</w:t>
      </w:r>
    </w:p>
    <w:p w:rsidR="007768DC" w:rsidRDefault="007768DC" w:rsidP="00CB4DA0">
      <w:pPr>
        <w:pStyle w:val="Akapitzlist"/>
        <w:numPr>
          <w:ilvl w:val="0"/>
          <w:numId w:val="13"/>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7768DC" w:rsidRDefault="007768DC" w:rsidP="00CB4DA0">
      <w:pPr>
        <w:pStyle w:val="Akapitzlist"/>
        <w:numPr>
          <w:ilvl w:val="0"/>
          <w:numId w:val="13"/>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7768DC" w:rsidRDefault="007768DC" w:rsidP="00CB4DA0">
      <w:pPr>
        <w:pStyle w:val="Akapitzlist"/>
        <w:numPr>
          <w:ilvl w:val="0"/>
          <w:numId w:val="14"/>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7768DC" w:rsidRDefault="007768DC" w:rsidP="00CB4DA0">
      <w:pPr>
        <w:pStyle w:val="Akapitzlist"/>
        <w:numPr>
          <w:ilvl w:val="0"/>
          <w:numId w:val="14"/>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7768DC" w:rsidRDefault="007768DC" w:rsidP="00CB4DA0">
      <w:pPr>
        <w:pStyle w:val="Akapitzlist"/>
        <w:numPr>
          <w:ilvl w:val="0"/>
          <w:numId w:val="14"/>
        </w:numPr>
        <w:autoSpaceDE w:val="0"/>
        <w:ind w:left="1134" w:hanging="283"/>
        <w:jc w:val="both"/>
        <w:rPr>
          <w:rFonts w:ascii="Tahoma" w:hAnsi="Tahoma" w:cs="Tahoma"/>
        </w:rPr>
      </w:pPr>
      <w:r w:rsidRPr="00E60432">
        <w:rPr>
          <w:rFonts w:ascii="Tahoma" w:hAnsi="Tahoma" w:cs="Tahoma"/>
        </w:rPr>
        <w:t>odrzucenia oferty odwołującego;</w:t>
      </w:r>
    </w:p>
    <w:p w:rsidR="007768DC" w:rsidRDefault="007768DC" w:rsidP="00CB4DA0">
      <w:pPr>
        <w:pStyle w:val="Akapitzlist"/>
        <w:numPr>
          <w:ilvl w:val="0"/>
          <w:numId w:val="14"/>
        </w:numPr>
        <w:autoSpaceDE w:val="0"/>
        <w:ind w:left="1134" w:hanging="283"/>
        <w:jc w:val="both"/>
        <w:rPr>
          <w:rFonts w:ascii="Tahoma" w:hAnsi="Tahoma" w:cs="Tahoma"/>
        </w:rPr>
      </w:pPr>
      <w:r>
        <w:rPr>
          <w:rFonts w:ascii="Tahoma" w:hAnsi="Tahoma" w:cs="Tahoma"/>
        </w:rPr>
        <w:t>opisu przedmiotu zamówienia;</w:t>
      </w:r>
    </w:p>
    <w:p w:rsidR="007768DC" w:rsidRPr="00E60432" w:rsidRDefault="007768DC" w:rsidP="00CB4DA0">
      <w:pPr>
        <w:pStyle w:val="Akapitzlist"/>
        <w:numPr>
          <w:ilvl w:val="0"/>
          <w:numId w:val="14"/>
        </w:numPr>
        <w:autoSpaceDE w:val="0"/>
        <w:ind w:left="1134" w:hanging="283"/>
        <w:jc w:val="both"/>
        <w:rPr>
          <w:rFonts w:ascii="Tahoma" w:hAnsi="Tahoma" w:cs="Tahoma"/>
        </w:rPr>
      </w:pPr>
      <w:r>
        <w:rPr>
          <w:rFonts w:ascii="Tahoma" w:hAnsi="Tahoma" w:cs="Tahoma"/>
        </w:rPr>
        <w:t>wyboru najkorzystniejszej oferty.</w:t>
      </w:r>
    </w:p>
    <w:p w:rsidR="007768DC" w:rsidRDefault="007768DC" w:rsidP="00CB4DA0">
      <w:pPr>
        <w:pStyle w:val="Akapitzlist"/>
        <w:numPr>
          <w:ilvl w:val="0"/>
          <w:numId w:val="13"/>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768DC" w:rsidRPr="00E20C30" w:rsidRDefault="007768DC" w:rsidP="00CB4DA0">
      <w:pPr>
        <w:pStyle w:val="Akapitzlist"/>
        <w:numPr>
          <w:ilvl w:val="0"/>
          <w:numId w:val="13"/>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7768DC" w:rsidRDefault="007768DC" w:rsidP="007768DC">
      <w:pPr>
        <w:autoSpaceDE w:val="0"/>
        <w:jc w:val="both"/>
        <w:rPr>
          <w:rFonts w:ascii="Tahoma" w:hAnsi="Tahoma" w:cs="Tahoma"/>
          <w:b/>
          <w:bCs/>
        </w:rPr>
      </w:pPr>
      <w:r>
        <w:rPr>
          <w:rFonts w:ascii="Tahoma" w:hAnsi="Tahoma" w:cs="Tahoma"/>
          <w:b/>
          <w:bCs/>
        </w:rPr>
        <w:t>II. INFORMOWANIE O NARUSZENIU USTAWY:</w:t>
      </w:r>
    </w:p>
    <w:p w:rsidR="007768DC" w:rsidRDefault="007768DC" w:rsidP="00CB4DA0">
      <w:pPr>
        <w:pStyle w:val="Akapitzlist"/>
        <w:numPr>
          <w:ilvl w:val="0"/>
          <w:numId w:val="15"/>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7768DC" w:rsidRDefault="007768DC" w:rsidP="00CB4DA0">
      <w:pPr>
        <w:pStyle w:val="Akapitzlist"/>
        <w:numPr>
          <w:ilvl w:val="0"/>
          <w:numId w:val="15"/>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7768DC" w:rsidRPr="00D92A8E" w:rsidRDefault="007768DC" w:rsidP="00CB4DA0">
      <w:pPr>
        <w:pStyle w:val="Akapitzlist"/>
        <w:numPr>
          <w:ilvl w:val="0"/>
          <w:numId w:val="15"/>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7768DC" w:rsidRDefault="007768DC" w:rsidP="007768DC">
      <w:pPr>
        <w:autoSpaceDE w:val="0"/>
        <w:ind w:left="851" w:hanging="851"/>
        <w:jc w:val="both"/>
        <w:rPr>
          <w:rFonts w:ascii="Tahoma" w:hAnsi="Tahoma" w:cs="Tahoma"/>
        </w:rPr>
      </w:pPr>
    </w:p>
    <w:p w:rsidR="007768DC" w:rsidRDefault="007768DC" w:rsidP="007768DC">
      <w:pPr>
        <w:pStyle w:val="Nagwek3"/>
        <w:shd w:val="clear" w:color="auto" w:fill="E7E6E6" w:themeFill="background2"/>
        <w:spacing w:before="0" w:after="0"/>
      </w:pPr>
      <w:bookmarkStart w:id="24" w:name="_Toc496013097"/>
      <w:r>
        <w:t>Rozdział 22:</w:t>
      </w:r>
      <w:r w:rsidRPr="008B3F23">
        <w:t xml:space="preserve"> </w:t>
      </w:r>
      <w:r>
        <w:t>Rozliczenia między Zamawiającym a Wykonawcą</w:t>
      </w:r>
      <w:bookmarkEnd w:id="24"/>
    </w:p>
    <w:p w:rsidR="007768DC" w:rsidRDefault="007768DC" w:rsidP="007768DC">
      <w:pPr>
        <w:autoSpaceDE w:val="0"/>
        <w:jc w:val="both"/>
        <w:rPr>
          <w:rFonts w:ascii="Tahoma" w:hAnsi="Tahoma" w:cs="Tahoma"/>
          <w:color w:val="000000"/>
        </w:rPr>
      </w:pPr>
    </w:p>
    <w:p w:rsidR="007768DC" w:rsidRDefault="007768DC" w:rsidP="007768DC">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7768DC" w:rsidRDefault="007768DC" w:rsidP="007768DC">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7768DC" w:rsidRDefault="007768DC" w:rsidP="007768DC">
      <w:pPr>
        <w:pStyle w:val="Nagwek3"/>
        <w:shd w:val="clear" w:color="auto" w:fill="E7E6E6" w:themeFill="background2"/>
        <w:spacing w:before="0" w:after="0"/>
      </w:pPr>
      <w:bookmarkStart w:id="25" w:name="_Toc496013098"/>
      <w:r>
        <w:t>Rozdział 23: Zwrot kosztów udziału w postępowaniu</w:t>
      </w:r>
      <w:bookmarkEnd w:id="25"/>
    </w:p>
    <w:p w:rsidR="007768DC" w:rsidRDefault="007768DC" w:rsidP="007768DC">
      <w:pPr>
        <w:autoSpaceDE w:val="0"/>
        <w:jc w:val="both"/>
        <w:rPr>
          <w:rFonts w:ascii="Tahoma" w:hAnsi="Tahoma" w:cs="Tahoma"/>
          <w:color w:val="000000"/>
        </w:rPr>
      </w:pPr>
    </w:p>
    <w:p w:rsidR="007768DC" w:rsidRDefault="007768DC" w:rsidP="007768D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7768DC" w:rsidRDefault="007768DC" w:rsidP="007768DC">
      <w:pPr>
        <w:pStyle w:val="Podpis1"/>
        <w:spacing w:before="0" w:after="0"/>
        <w:rPr>
          <w:rFonts w:ascii="Tahoma" w:hAnsi="Tahoma"/>
          <w:b/>
          <w:i w:val="0"/>
          <w:color w:val="000000" w:themeColor="text1"/>
          <w:sz w:val="20"/>
          <w:szCs w:val="20"/>
        </w:rPr>
      </w:pPr>
    </w:p>
    <w:p w:rsidR="007768DC" w:rsidRDefault="007768DC" w:rsidP="007768DC">
      <w:pPr>
        <w:pStyle w:val="Nagwek3"/>
        <w:shd w:val="clear" w:color="auto" w:fill="E7E6E6" w:themeFill="background2"/>
        <w:spacing w:before="0" w:after="0"/>
      </w:pPr>
      <w:bookmarkStart w:id="26" w:name="_Toc496013099"/>
      <w:r>
        <w:t>Rozdział 24: Wymagania, o których mowa w art. 29 ust. 3a ustawy prawo zamówień publicznych</w:t>
      </w:r>
      <w:bookmarkEnd w:id="26"/>
      <w:r>
        <w:t xml:space="preserve"> </w:t>
      </w:r>
    </w:p>
    <w:p w:rsidR="007768DC" w:rsidRDefault="007768DC" w:rsidP="007768DC">
      <w:pPr>
        <w:pStyle w:val="Podpis1"/>
        <w:spacing w:before="0" w:after="0"/>
        <w:rPr>
          <w:rFonts w:ascii="Tahoma" w:hAnsi="Tahoma"/>
          <w:i w:val="0"/>
          <w:color w:val="000000" w:themeColor="text1"/>
          <w:sz w:val="20"/>
          <w:szCs w:val="20"/>
        </w:rPr>
      </w:pPr>
    </w:p>
    <w:p w:rsidR="007768DC" w:rsidRPr="001F2A2F" w:rsidRDefault="007768DC" w:rsidP="00386AB8">
      <w:pPr>
        <w:pStyle w:val="Akapitzlist"/>
        <w:numPr>
          <w:ilvl w:val="0"/>
          <w:numId w:val="55"/>
        </w:numPr>
        <w:ind w:left="284" w:hanging="284"/>
        <w:jc w:val="both"/>
        <w:rPr>
          <w:rFonts w:ascii="Tahoma" w:hAnsi="Tahoma" w:cs="Tahoma"/>
          <w:bCs/>
          <w:color w:val="000000" w:themeColor="text1"/>
        </w:rPr>
      </w:pPr>
      <w:r w:rsidRPr="003456C7">
        <w:rPr>
          <w:rFonts w:ascii="Tahoma" w:hAnsi="Tahoma"/>
          <w:color w:val="000000" w:themeColor="text1"/>
        </w:rPr>
        <w:t>Zamawiający</w:t>
      </w:r>
      <w:r>
        <w:rPr>
          <w:rFonts w:ascii="Tahoma" w:hAnsi="Tahoma"/>
          <w:color w:val="000000" w:themeColor="text1"/>
        </w:rPr>
        <w:t xml:space="preserve"> </w:t>
      </w:r>
      <w:r w:rsidR="00114E85">
        <w:rPr>
          <w:rFonts w:ascii="Tahoma" w:hAnsi="Tahoma"/>
          <w:color w:val="000000" w:themeColor="text1"/>
        </w:rPr>
        <w:t xml:space="preserve">stosownie do art. 29 ust. 3a ustawy prawo zamówień publicznych wymaga, by wszystkie prace fizyczne związane z wykonywaniem wszystkich robót objętych zamówieniem, których </w:t>
      </w:r>
      <w:r w:rsidR="00114E85">
        <w:rPr>
          <w:rFonts w:ascii="Tahoma" w:hAnsi="Tahoma"/>
          <w:color w:val="000000" w:themeColor="text1"/>
        </w:rPr>
        <w:lastRenderedPageBreak/>
        <w:t xml:space="preserve">wykonanie polega na wykonywaniu prac w sposób określony w art. 22 § 1 ustawy z dnia 26 czerwca 1974 r. – kodeks pracy były wykonywane przez osoby zatrudnione przez wykonawcę lub </w:t>
      </w:r>
      <w:r w:rsidRPr="003456C7">
        <w:rPr>
          <w:rFonts w:ascii="Tahoma" w:hAnsi="Tahoma"/>
          <w:color w:val="000000" w:themeColor="text1"/>
        </w:rPr>
        <w:t>Podwykonawcę na podstawie umowy o pracę</w:t>
      </w:r>
      <w:r w:rsidR="00114E85">
        <w:rPr>
          <w:rFonts w:ascii="Tahoma" w:hAnsi="Tahoma"/>
          <w:color w:val="000000" w:themeColor="text1"/>
        </w:rPr>
        <w:t xml:space="preserve">. Zamawiający wymaga zatrudnienia przez Wykonawcę lub Podwykonawcę na podstawie umowy o pracę  osób wykonujących w szczególności następujące </w:t>
      </w:r>
      <w:r w:rsidR="00114E85" w:rsidRPr="001F2A2F">
        <w:rPr>
          <w:rFonts w:ascii="Tahoma" w:hAnsi="Tahoma"/>
          <w:color w:val="000000" w:themeColor="text1"/>
        </w:rPr>
        <w:t>czynności</w:t>
      </w:r>
      <w:r w:rsidRPr="001F2A2F">
        <w:rPr>
          <w:rFonts w:ascii="Tahoma" w:hAnsi="Tahoma"/>
          <w:color w:val="000000" w:themeColor="text1"/>
        </w:rPr>
        <w:t xml:space="preserve"> w zakresie realizacji przedmiotu zamówienia</w:t>
      </w:r>
      <w:r w:rsidR="00B2202F" w:rsidRPr="001F2A2F">
        <w:rPr>
          <w:rFonts w:ascii="Tahoma" w:hAnsi="Tahoma"/>
          <w:color w:val="000000" w:themeColor="text1"/>
        </w:rPr>
        <w:t xml:space="preserve"> </w:t>
      </w:r>
      <w:r w:rsidR="00A725E7" w:rsidRPr="001F2A2F">
        <w:rPr>
          <w:rFonts w:ascii="Tahoma" w:hAnsi="Tahoma"/>
          <w:color w:val="000000" w:themeColor="text1"/>
        </w:rPr>
        <w:t xml:space="preserve">Część Nr 1: </w:t>
      </w:r>
      <w:r w:rsidR="00814467" w:rsidRPr="001F2A2F">
        <w:rPr>
          <w:rFonts w:ascii="Tahoma" w:hAnsi="Tahoma" w:cs="Tahoma"/>
          <w:bCs/>
          <w:color w:val="000000" w:themeColor="text1"/>
        </w:rPr>
        <w:t>adaptacyjne roboty budowlane, demontaż armatury i instalacji, demontaż istniejących hydrantów wraz z instalacją zasilającą hydranty, montaż urządzeń i armatury, wykonanie przebić przez przegrody budowlane i montaż przepustów instalacyjnych, montaż instalacji wodociągowej przeciwpożarowej do istniejących hydrantów, malowanie i izolacja przewodów, uruchomienie instalacji, wykonanie prac budowlanych, roboty naprawcze</w:t>
      </w:r>
      <w:r w:rsidR="00A725E7" w:rsidRPr="001F2A2F">
        <w:rPr>
          <w:rFonts w:ascii="Tahoma" w:hAnsi="Tahoma" w:cs="Tahoma"/>
          <w:bCs/>
          <w:color w:val="000000" w:themeColor="text1"/>
        </w:rPr>
        <w:t xml:space="preserve">; Część Nr 2: </w:t>
      </w:r>
      <w:r w:rsidR="001F2A2F" w:rsidRPr="001F2A2F">
        <w:rPr>
          <w:rFonts w:ascii="Tahoma" w:hAnsi="Tahoma" w:cs="Tahoma"/>
          <w:bCs/>
          <w:color w:val="000000" w:themeColor="text1"/>
        </w:rPr>
        <w:t xml:space="preserve">roboty budowlane polegające na: malowaniu ścian i sufitów, położeniu płytek posadzkowych i ściennych, roboty remontowe sanitarne, roboty remontowe elektryczne. </w:t>
      </w:r>
    </w:p>
    <w:p w:rsidR="007768DC" w:rsidRPr="00B2202F" w:rsidRDefault="007768DC" w:rsidP="00386AB8">
      <w:pPr>
        <w:pStyle w:val="Podpis1"/>
        <w:numPr>
          <w:ilvl w:val="0"/>
          <w:numId w:val="56"/>
        </w:numPr>
        <w:spacing w:before="0" w:after="0"/>
        <w:ind w:left="284" w:hanging="284"/>
        <w:jc w:val="both"/>
        <w:rPr>
          <w:rFonts w:ascii="Tahoma" w:hAnsi="Tahoma"/>
          <w:i w:val="0"/>
          <w:color w:val="000000" w:themeColor="text1"/>
          <w:sz w:val="20"/>
          <w:szCs w:val="20"/>
        </w:rPr>
      </w:pPr>
      <w:r w:rsidRPr="001F2A2F">
        <w:rPr>
          <w:rFonts w:ascii="Tahoma" w:hAnsi="Tahoma"/>
          <w:i w:val="0"/>
          <w:color w:val="000000" w:themeColor="text1"/>
          <w:sz w:val="20"/>
          <w:szCs w:val="20"/>
        </w:rPr>
        <w:t xml:space="preserve">Sposób dokumentowania </w:t>
      </w:r>
      <w:r w:rsidRPr="00B2202F">
        <w:rPr>
          <w:rFonts w:ascii="Tahoma" w:hAnsi="Tahoma"/>
          <w:i w:val="0"/>
          <w:color w:val="000000" w:themeColor="text1"/>
          <w:sz w:val="20"/>
          <w:szCs w:val="20"/>
        </w:rPr>
        <w:t xml:space="preserve">zatrudnienia osób, o których mowa wyżej oraz uprawnienia Zamawiającego w zakresie kontroli spełniania przez Wykonawcę wymagań, o których mowa powyżej oraz sankcje </w:t>
      </w:r>
      <w:r w:rsidR="000626AE" w:rsidRPr="00B2202F">
        <w:rPr>
          <w:rFonts w:ascii="Tahoma" w:hAnsi="Tahoma"/>
          <w:i w:val="0"/>
          <w:color w:val="000000" w:themeColor="text1"/>
          <w:sz w:val="20"/>
          <w:szCs w:val="20"/>
        </w:rPr>
        <w:br/>
      </w:r>
      <w:r w:rsidRPr="00B2202F">
        <w:rPr>
          <w:rFonts w:ascii="Tahoma" w:hAnsi="Tahoma"/>
          <w:i w:val="0"/>
          <w:color w:val="000000" w:themeColor="text1"/>
          <w:sz w:val="20"/>
          <w:szCs w:val="20"/>
        </w:rPr>
        <w:t xml:space="preserve">z tytułu niespełnienia tych wymagań zostały zawarte w istotnych postanowieniach umowy stanowiących załącznik Nr 2 </w:t>
      </w:r>
      <w:r w:rsidR="00666C71">
        <w:rPr>
          <w:rFonts w:ascii="Tahoma" w:hAnsi="Tahoma"/>
          <w:i w:val="0"/>
          <w:color w:val="000000" w:themeColor="text1"/>
          <w:sz w:val="20"/>
          <w:szCs w:val="20"/>
        </w:rPr>
        <w:t xml:space="preserve">i 3 </w:t>
      </w:r>
      <w:r w:rsidRPr="004E790F">
        <w:rPr>
          <w:rFonts w:ascii="Tahoma" w:hAnsi="Tahoma"/>
          <w:i w:val="0"/>
          <w:sz w:val="20"/>
          <w:szCs w:val="20"/>
        </w:rPr>
        <w:t xml:space="preserve">do </w:t>
      </w:r>
      <w:proofErr w:type="spellStart"/>
      <w:r w:rsidRPr="004E790F">
        <w:rPr>
          <w:rFonts w:ascii="Tahoma" w:hAnsi="Tahoma"/>
          <w:i w:val="0"/>
          <w:sz w:val="20"/>
          <w:szCs w:val="20"/>
        </w:rPr>
        <w:t>siwz</w:t>
      </w:r>
      <w:proofErr w:type="spellEnd"/>
      <w:r w:rsidRPr="004E790F">
        <w:rPr>
          <w:rFonts w:ascii="Tahoma" w:hAnsi="Tahoma"/>
          <w:i w:val="0"/>
          <w:sz w:val="20"/>
          <w:szCs w:val="20"/>
        </w:rPr>
        <w:t xml:space="preserve"> </w:t>
      </w:r>
      <w:r w:rsidR="004E790F" w:rsidRPr="004E790F">
        <w:rPr>
          <w:rFonts w:ascii="Tahoma" w:hAnsi="Tahoma"/>
          <w:i w:val="0"/>
          <w:sz w:val="20"/>
          <w:szCs w:val="20"/>
        </w:rPr>
        <w:t>(§ 11</w:t>
      </w:r>
      <w:r w:rsidR="00666C71">
        <w:rPr>
          <w:rFonts w:ascii="Tahoma" w:hAnsi="Tahoma"/>
          <w:i w:val="0"/>
          <w:sz w:val="20"/>
          <w:szCs w:val="20"/>
        </w:rPr>
        <w:t xml:space="preserve"> – dla części Nr 1 i części Nr 2</w:t>
      </w:r>
      <w:r w:rsidRPr="004E790F">
        <w:rPr>
          <w:rFonts w:ascii="Tahoma" w:hAnsi="Tahoma"/>
          <w:i w:val="0"/>
          <w:sz w:val="20"/>
          <w:szCs w:val="20"/>
        </w:rPr>
        <w:t xml:space="preserve">).  </w:t>
      </w:r>
    </w:p>
    <w:p w:rsidR="007768DC" w:rsidRDefault="007768DC" w:rsidP="007768DC">
      <w:pPr>
        <w:pStyle w:val="Podpis1"/>
        <w:spacing w:before="0" w:after="0"/>
        <w:jc w:val="both"/>
        <w:rPr>
          <w:rFonts w:ascii="Tahoma" w:hAnsi="Tahoma"/>
          <w:i w:val="0"/>
          <w:color w:val="000000" w:themeColor="text1"/>
          <w:sz w:val="20"/>
          <w:szCs w:val="20"/>
        </w:rPr>
      </w:pPr>
    </w:p>
    <w:p w:rsidR="00114E85" w:rsidRPr="00114E85" w:rsidRDefault="00114E85" w:rsidP="007768DC">
      <w:pPr>
        <w:pStyle w:val="Podpis1"/>
        <w:spacing w:before="0" w:after="0"/>
        <w:jc w:val="both"/>
        <w:rPr>
          <w:rFonts w:ascii="Tahoma" w:hAnsi="Tahoma"/>
          <w:color w:val="000000" w:themeColor="text1"/>
          <w:sz w:val="20"/>
          <w:szCs w:val="20"/>
        </w:rPr>
      </w:pPr>
      <w:r w:rsidRPr="00114E85">
        <w:rPr>
          <w:rFonts w:ascii="Tahoma" w:hAnsi="Tahoma"/>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go zatrudnia za wynagrodzeniem.</w:t>
      </w:r>
    </w:p>
    <w:p w:rsidR="007768DC" w:rsidRDefault="007768DC" w:rsidP="007768DC">
      <w:pPr>
        <w:pStyle w:val="Podpis1"/>
        <w:spacing w:before="0" w:after="0"/>
        <w:rPr>
          <w:rFonts w:ascii="Tahoma" w:hAnsi="Tahoma"/>
          <w:i w:val="0"/>
          <w:color w:val="000000" w:themeColor="text1"/>
          <w:sz w:val="20"/>
          <w:szCs w:val="20"/>
        </w:rPr>
      </w:pPr>
    </w:p>
    <w:p w:rsidR="007768DC" w:rsidRDefault="007768DC" w:rsidP="007768DC">
      <w:pPr>
        <w:pStyle w:val="Nagwek3"/>
        <w:shd w:val="clear" w:color="auto" w:fill="E7E6E6" w:themeFill="background2"/>
        <w:spacing w:before="0" w:after="0"/>
      </w:pPr>
      <w:bookmarkStart w:id="27" w:name="_Toc496013100"/>
      <w:r>
        <w:t>Rozdział 25: Wymagania, o których mowa w art. 29 ust. 4 ustawy prawo zamówień publicznych</w:t>
      </w:r>
      <w:bookmarkEnd w:id="27"/>
    </w:p>
    <w:p w:rsidR="007768DC" w:rsidRDefault="007768DC" w:rsidP="007768DC">
      <w:pPr>
        <w:pStyle w:val="Podpis1"/>
        <w:spacing w:before="0" w:after="0"/>
        <w:rPr>
          <w:rFonts w:ascii="Tahoma" w:hAnsi="Tahoma"/>
          <w:b/>
          <w:i w:val="0"/>
          <w:color w:val="000000" w:themeColor="text1"/>
          <w:sz w:val="20"/>
          <w:szCs w:val="20"/>
        </w:rPr>
      </w:pPr>
    </w:p>
    <w:p w:rsidR="007768DC" w:rsidRDefault="007768DC" w:rsidP="007768DC">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D80613" w:rsidRPr="008F6E8A" w:rsidRDefault="00D80613" w:rsidP="007768DC">
      <w:pPr>
        <w:pStyle w:val="Podpis1"/>
        <w:spacing w:before="0" w:after="0"/>
        <w:jc w:val="both"/>
        <w:rPr>
          <w:rFonts w:ascii="Tahoma" w:hAnsi="Tahoma"/>
          <w:i w:val="0"/>
          <w:color w:val="000000" w:themeColor="text1"/>
          <w:sz w:val="20"/>
          <w:szCs w:val="20"/>
        </w:rPr>
      </w:pPr>
    </w:p>
    <w:p w:rsidR="007768DC" w:rsidRDefault="007768DC" w:rsidP="007768DC">
      <w:pPr>
        <w:pStyle w:val="Nagwek3"/>
        <w:shd w:val="clear" w:color="auto" w:fill="E7E6E6" w:themeFill="background2"/>
        <w:spacing w:before="0" w:after="0"/>
      </w:pPr>
      <w:bookmarkStart w:id="28" w:name="_Toc496013101"/>
      <w:r>
        <w:t>Rozdział 26: Standardy jakościowe, o których mowa w art. 91 ust. 2a ustawy prawo zamówień publicznych</w:t>
      </w:r>
      <w:bookmarkEnd w:id="28"/>
      <w:r>
        <w:t xml:space="preserve"> </w:t>
      </w:r>
    </w:p>
    <w:p w:rsidR="007768DC" w:rsidRDefault="007768DC" w:rsidP="007768DC">
      <w:pPr>
        <w:pStyle w:val="Podpis1"/>
        <w:spacing w:before="0" w:after="0"/>
        <w:rPr>
          <w:rFonts w:ascii="Tahoma" w:hAnsi="Tahoma"/>
          <w:b/>
          <w:i w:val="0"/>
          <w:color w:val="000000" w:themeColor="text1"/>
          <w:sz w:val="20"/>
          <w:szCs w:val="20"/>
        </w:rPr>
      </w:pPr>
    </w:p>
    <w:p w:rsidR="007768DC" w:rsidRPr="00BB6243" w:rsidRDefault="007768DC" w:rsidP="007768D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7768DC" w:rsidRDefault="007768DC" w:rsidP="007768DC">
      <w:pPr>
        <w:pStyle w:val="Podpis1"/>
        <w:spacing w:before="0" w:after="0"/>
        <w:rPr>
          <w:rFonts w:ascii="Tahoma" w:hAnsi="Tahoma"/>
          <w:b/>
          <w:i w:val="0"/>
          <w:color w:val="000000" w:themeColor="text1"/>
          <w:sz w:val="20"/>
          <w:szCs w:val="20"/>
        </w:rPr>
      </w:pPr>
    </w:p>
    <w:p w:rsidR="007768DC" w:rsidRDefault="007768DC" w:rsidP="007768DC">
      <w:pPr>
        <w:pStyle w:val="Nagwek3"/>
        <w:shd w:val="clear" w:color="auto" w:fill="E7E6E6" w:themeFill="background2"/>
        <w:spacing w:before="0" w:after="0"/>
        <w:jc w:val="both"/>
      </w:pPr>
      <w:bookmarkStart w:id="29" w:name="_Toc496013102"/>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9"/>
    </w:p>
    <w:p w:rsidR="007768DC" w:rsidRDefault="007768DC" w:rsidP="007768DC">
      <w:pPr>
        <w:pStyle w:val="Podpis1"/>
        <w:spacing w:before="0" w:after="0"/>
        <w:jc w:val="both"/>
        <w:rPr>
          <w:rFonts w:ascii="Tahoma" w:hAnsi="Tahoma"/>
          <w:b/>
          <w:i w:val="0"/>
          <w:color w:val="000000" w:themeColor="text1"/>
          <w:sz w:val="20"/>
          <w:szCs w:val="20"/>
        </w:rPr>
      </w:pPr>
    </w:p>
    <w:p w:rsidR="007768DC" w:rsidRPr="00BB6243" w:rsidRDefault="007768DC" w:rsidP="007768DC">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7768DC" w:rsidRDefault="007768DC" w:rsidP="007768DC">
      <w:pPr>
        <w:pStyle w:val="Podpis1"/>
        <w:spacing w:before="0" w:after="0"/>
        <w:rPr>
          <w:rFonts w:ascii="Tahoma" w:hAnsi="Tahoma"/>
          <w:b/>
          <w:i w:val="0"/>
          <w:color w:val="000000" w:themeColor="text1"/>
          <w:sz w:val="20"/>
          <w:szCs w:val="20"/>
        </w:rPr>
      </w:pPr>
    </w:p>
    <w:p w:rsidR="007768DC" w:rsidRDefault="007768DC" w:rsidP="007768DC">
      <w:pPr>
        <w:pStyle w:val="Nagwek3"/>
        <w:shd w:val="clear" w:color="auto" w:fill="E7E6E6" w:themeFill="background2"/>
        <w:spacing w:before="0" w:after="0"/>
      </w:pPr>
      <w:bookmarkStart w:id="30" w:name="_Toc496013103"/>
      <w:r>
        <w:t>Rozdział 28: Oferty częściowe</w:t>
      </w:r>
      <w:bookmarkEnd w:id="30"/>
      <w:r>
        <w:t xml:space="preserve"> </w:t>
      </w:r>
    </w:p>
    <w:p w:rsidR="007768DC" w:rsidRPr="00254B2C" w:rsidRDefault="007768DC" w:rsidP="007768DC">
      <w:pPr>
        <w:pStyle w:val="Podpis1"/>
        <w:spacing w:before="0" w:after="0"/>
        <w:rPr>
          <w:rFonts w:ascii="Tahoma" w:hAnsi="Tahoma"/>
          <w:i w:val="0"/>
          <w:color w:val="000000" w:themeColor="text1"/>
          <w:sz w:val="20"/>
          <w:szCs w:val="20"/>
        </w:rPr>
      </w:pPr>
    </w:p>
    <w:p w:rsidR="0014636A" w:rsidRDefault="0014636A" w:rsidP="0014636A">
      <w:pPr>
        <w:jc w:val="both"/>
        <w:rPr>
          <w:rFonts w:ascii="Tahoma" w:hAnsi="Tahoma" w:cs="Tahoma"/>
          <w:color w:val="000000"/>
        </w:rPr>
      </w:pPr>
      <w:r>
        <w:rPr>
          <w:rFonts w:ascii="Tahoma" w:hAnsi="Tahoma" w:cs="Tahoma"/>
          <w:color w:val="000000"/>
        </w:rPr>
        <w:t xml:space="preserve">Zamawiający </w:t>
      </w:r>
      <w:r w:rsidR="00C84DCF">
        <w:rPr>
          <w:rFonts w:ascii="Tahoma" w:hAnsi="Tahoma" w:cs="Tahoma"/>
          <w:color w:val="000000"/>
        </w:rPr>
        <w:t xml:space="preserve">nie dopuszcza </w:t>
      </w:r>
      <w:r>
        <w:rPr>
          <w:rFonts w:ascii="Tahoma" w:hAnsi="Tahoma" w:cs="Tahoma"/>
          <w:color w:val="000000"/>
        </w:rPr>
        <w:t>możliwoś</w:t>
      </w:r>
      <w:r w:rsidR="00C84DCF">
        <w:rPr>
          <w:rFonts w:ascii="Tahoma" w:hAnsi="Tahoma" w:cs="Tahoma"/>
          <w:color w:val="000000"/>
        </w:rPr>
        <w:t>ci</w:t>
      </w:r>
      <w:r>
        <w:rPr>
          <w:rFonts w:ascii="Tahoma" w:hAnsi="Tahoma" w:cs="Tahoma"/>
          <w:color w:val="000000"/>
        </w:rPr>
        <w:t xml:space="preserve"> składania ofert częściowych. </w:t>
      </w:r>
    </w:p>
    <w:p w:rsidR="007768DC" w:rsidRDefault="007768DC" w:rsidP="007768DC">
      <w:pPr>
        <w:pStyle w:val="Nagwek3"/>
        <w:shd w:val="clear" w:color="auto" w:fill="E7E6E6" w:themeFill="background2"/>
      </w:pPr>
      <w:bookmarkStart w:id="31" w:name="_Toc496013104"/>
      <w:r>
        <w:t>Rozdział 29: Podwykonawcy</w:t>
      </w:r>
      <w:bookmarkEnd w:id="31"/>
    </w:p>
    <w:p w:rsidR="007768DC" w:rsidRDefault="007768DC" w:rsidP="007768DC">
      <w:pPr>
        <w:pStyle w:val="Podpis1"/>
        <w:spacing w:before="0" w:after="0"/>
        <w:rPr>
          <w:rFonts w:ascii="Tahoma" w:hAnsi="Tahoma"/>
          <w:b/>
          <w:i w:val="0"/>
          <w:color w:val="000000" w:themeColor="text1"/>
          <w:sz w:val="20"/>
          <w:szCs w:val="20"/>
        </w:rPr>
      </w:pPr>
    </w:p>
    <w:p w:rsidR="007768DC" w:rsidRDefault="007768DC" w:rsidP="007768DC">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7768DC" w:rsidTr="007768DC">
        <w:tc>
          <w:tcPr>
            <w:tcW w:w="1938" w:type="dxa"/>
            <w:tcBorders>
              <w:top w:val="nil"/>
              <w:left w:val="nil"/>
              <w:bottom w:val="nil"/>
              <w:right w:val="single" w:sz="18" w:space="0" w:color="auto"/>
            </w:tcBorders>
            <w:hideMark/>
          </w:tcPr>
          <w:p w:rsidR="007768DC" w:rsidRDefault="007768DC" w:rsidP="007768DC">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7768DC" w:rsidRDefault="007768DC" w:rsidP="004E790F">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C84DCF" w:rsidRPr="00C84DCF" w:rsidTr="007768DC">
        <w:tc>
          <w:tcPr>
            <w:tcW w:w="1938" w:type="dxa"/>
            <w:tcBorders>
              <w:top w:val="nil"/>
              <w:left w:val="nil"/>
              <w:bottom w:val="nil"/>
              <w:right w:val="single" w:sz="18" w:space="0" w:color="auto"/>
            </w:tcBorders>
            <w:hideMark/>
          </w:tcPr>
          <w:p w:rsidR="007768DC" w:rsidRPr="00C84DCF" w:rsidRDefault="007768DC" w:rsidP="007768DC">
            <w:pPr>
              <w:pStyle w:val="Podpis1"/>
              <w:spacing w:before="0" w:after="0" w:line="256" w:lineRule="auto"/>
              <w:rPr>
                <w:rFonts w:ascii="Tahoma" w:hAnsi="Tahoma"/>
                <w:b/>
                <w:i w:val="0"/>
                <w:sz w:val="20"/>
                <w:szCs w:val="20"/>
              </w:rPr>
            </w:pPr>
            <w:r w:rsidRPr="00C84DCF">
              <w:rPr>
                <w:rFonts w:ascii="Tahoma" w:hAnsi="Tahoma"/>
                <w:b/>
                <w:i w:val="0"/>
                <w:sz w:val="20"/>
                <w:szCs w:val="20"/>
              </w:rPr>
              <w:t>Załącznik Nr 2</w:t>
            </w:r>
          </w:p>
          <w:p w:rsidR="007768DC" w:rsidRPr="00C84DCF" w:rsidRDefault="00C84DCF" w:rsidP="007768DC">
            <w:pPr>
              <w:pStyle w:val="Podpis1"/>
              <w:spacing w:before="0" w:after="0" w:line="256" w:lineRule="auto"/>
              <w:rPr>
                <w:rFonts w:ascii="Tahoma" w:hAnsi="Tahoma"/>
                <w:b/>
                <w:i w:val="0"/>
                <w:sz w:val="20"/>
                <w:szCs w:val="20"/>
              </w:rPr>
            </w:pPr>
            <w:r>
              <w:rPr>
                <w:rFonts w:ascii="Tahoma" w:hAnsi="Tahoma"/>
                <w:b/>
                <w:i w:val="0"/>
                <w:sz w:val="20"/>
                <w:szCs w:val="20"/>
              </w:rPr>
              <w:t>Załącznik Nr 3</w:t>
            </w:r>
          </w:p>
          <w:p w:rsidR="008660EE" w:rsidRPr="00C84DCF" w:rsidRDefault="00C84DCF" w:rsidP="007768DC">
            <w:pPr>
              <w:pStyle w:val="Podpis1"/>
              <w:spacing w:before="0" w:after="0" w:line="256" w:lineRule="auto"/>
              <w:rPr>
                <w:rFonts w:ascii="Tahoma" w:hAnsi="Tahoma"/>
                <w:b/>
                <w:i w:val="0"/>
                <w:sz w:val="20"/>
                <w:szCs w:val="20"/>
              </w:rPr>
            </w:pPr>
            <w:r>
              <w:rPr>
                <w:rFonts w:ascii="Tahoma" w:hAnsi="Tahoma"/>
                <w:b/>
                <w:i w:val="0"/>
                <w:sz w:val="20"/>
                <w:szCs w:val="20"/>
              </w:rPr>
              <w:t>Załącznik Nr 4</w:t>
            </w:r>
          </w:p>
        </w:tc>
        <w:tc>
          <w:tcPr>
            <w:tcW w:w="7134" w:type="dxa"/>
            <w:tcBorders>
              <w:top w:val="nil"/>
              <w:left w:val="single" w:sz="18" w:space="0" w:color="auto"/>
              <w:bottom w:val="nil"/>
              <w:right w:val="nil"/>
            </w:tcBorders>
            <w:hideMark/>
          </w:tcPr>
          <w:p w:rsidR="007768DC" w:rsidRPr="00C84DCF" w:rsidRDefault="007768DC" w:rsidP="007768DC">
            <w:pPr>
              <w:pStyle w:val="Podpis1"/>
              <w:spacing w:before="0" w:after="0" w:line="256" w:lineRule="auto"/>
              <w:rPr>
                <w:rFonts w:ascii="Tahoma" w:hAnsi="Tahoma"/>
                <w:i w:val="0"/>
                <w:sz w:val="20"/>
                <w:szCs w:val="20"/>
              </w:rPr>
            </w:pPr>
            <w:r w:rsidRPr="00C84DCF">
              <w:rPr>
                <w:rFonts w:ascii="Tahoma" w:hAnsi="Tahoma"/>
                <w:i w:val="0"/>
                <w:sz w:val="20"/>
                <w:szCs w:val="20"/>
              </w:rPr>
              <w:t xml:space="preserve">Istotne postanowienia umowy </w:t>
            </w:r>
          </w:p>
          <w:p w:rsidR="007768DC" w:rsidRPr="00C84DCF" w:rsidRDefault="007768DC" w:rsidP="007768DC">
            <w:pPr>
              <w:pStyle w:val="Podpis1"/>
              <w:spacing w:before="0" w:after="0" w:line="256" w:lineRule="auto"/>
              <w:rPr>
                <w:rFonts w:ascii="Tahoma" w:hAnsi="Tahoma"/>
                <w:i w:val="0"/>
                <w:sz w:val="20"/>
                <w:szCs w:val="20"/>
              </w:rPr>
            </w:pPr>
            <w:proofErr w:type="spellStart"/>
            <w:r w:rsidRPr="00C84DCF">
              <w:rPr>
                <w:rFonts w:ascii="Tahoma" w:hAnsi="Tahoma"/>
                <w:i w:val="0"/>
                <w:sz w:val="20"/>
                <w:szCs w:val="20"/>
              </w:rPr>
              <w:t>STWiORB</w:t>
            </w:r>
            <w:proofErr w:type="spellEnd"/>
            <w:r w:rsidR="0014636A" w:rsidRPr="00C84DCF">
              <w:rPr>
                <w:rFonts w:ascii="Tahoma" w:hAnsi="Tahoma"/>
                <w:i w:val="0"/>
                <w:sz w:val="20"/>
                <w:szCs w:val="20"/>
              </w:rPr>
              <w:t xml:space="preserve">, rzuty pomieszczeń, zestawienie stolarki, </w:t>
            </w:r>
          </w:p>
          <w:p w:rsidR="007768DC" w:rsidRPr="00C84DCF" w:rsidRDefault="007768DC" w:rsidP="007768DC">
            <w:pPr>
              <w:pStyle w:val="Podpis1"/>
              <w:spacing w:before="0" w:after="0" w:line="256" w:lineRule="auto"/>
              <w:rPr>
                <w:rFonts w:ascii="Tahoma" w:hAnsi="Tahoma"/>
                <w:i w:val="0"/>
                <w:sz w:val="20"/>
                <w:szCs w:val="20"/>
              </w:rPr>
            </w:pPr>
            <w:r w:rsidRPr="00C84DCF">
              <w:rPr>
                <w:rFonts w:ascii="Tahoma" w:hAnsi="Tahoma"/>
                <w:i w:val="0"/>
                <w:sz w:val="20"/>
                <w:szCs w:val="20"/>
              </w:rPr>
              <w:t>Przedmiary</w:t>
            </w:r>
          </w:p>
        </w:tc>
      </w:tr>
    </w:tbl>
    <w:p w:rsidR="007768DC" w:rsidRDefault="007768DC" w:rsidP="007768DC">
      <w:pPr>
        <w:suppressAutoHyphens w:val="0"/>
        <w:spacing w:after="160" w:line="259" w:lineRule="auto"/>
        <w:rPr>
          <w:rFonts w:ascii="Arial" w:hAnsi="Arial" w:cs="Arial"/>
          <w:b/>
          <w:bCs/>
          <w:sz w:val="22"/>
          <w:szCs w:val="22"/>
        </w:rPr>
      </w:pPr>
      <w:r>
        <w:rPr>
          <w:sz w:val="22"/>
          <w:szCs w:val="22"/>
        </w:rPr>
        <w:br w:type="page"/>
      </w:r>
    </w:p>
    <w:p w:rsidR="007768DC" w:rsidRPr="00DC258A" w:rsidRDefault="007768DC" w:rsidP="007768DC">
      <w:pPr>
        <w:pStyle w:val="Nagwek3"/>
        <w:jc w:val="right"/>
        <w:rPr>
          <w:rFonts w:ascii="Tahoma" w:hAnsi="Tahoma" w:cs="Tahoma"/>
          <w:sz w:val="18"/>
          <w:szCs w:val="18"/>
        </w:rPr>
      </w:pPr>
      <w:bookmarkStart w:id="32" w:name="_Toc496013105"/>
      <w:r w:rsidRPr="00DC258A">
        <w:rPr>
          <w:rFonts w:ascii="Tahoma" w:hAnsi="Tahoma" w:cs="Tahoma"/>
          <w:sz w:val="18"/>
          <w:szCs w:val="18"/>
        </w:rPr>
        <w:lastRenderedPageBreak/>
        <w:t>Załącznik Nr 1</w:t>
      </w:r>
      <w:r w:rsidR="009D7EB5">
        <w:rPr>
          <w:rFonts w:ascii="Tahoma" w:hAnsi="Tahoma" w:cs="Tahoma"/>
          <w:sz w:val="18"/>
          <w:szCs w:val="18"/>
        </w:rPr>
        <w:t>a</w:t>
      </w:r>
      <w:r w:rsidRPr="00DC258A">
        <w:rPr>
          <w:rFonts w:ascii="Tahoma" w:hAnsi="Tahoma" w:cs="Tahoma"/>
          <w:sz w:val="18"/>
          <w:szCs w:val="18"/>
        </w:rPr>
        <w:t xml:space="preserve"> do SIWZ</w:t>
      </w:r>
      <w:bookmarkEnd w:id="32"/>
    </w:p>
    <w:p w:rsidR="007768DC" w:rsidRPr="007E1DDB" w:rsidRDefault="007768DC" w:rsidP="007768DC">
      <w:pPr>
        <w:rPr>
          <w:rFonts w:ascii="Tahoma" w:hAnsi="Tahoma" w:cs="Tahoma"/>
          <w:color w:val="000000"/>
        </w:rPr>
      </w:pPr>
    </w:p>
    <w:p w:rsidR="007768DC" w:rsidRPr="007E1DDB" w:rsidRDefault="007768DC" w:rsidP="007768DC">
      <w:pPr>
        <w:jc w:val="right"/>
        <w:rPr>
          <w:rFonts w:ascii="Tahoma" w:hAnsi="Tahoma" w:cs="Tahoma"/>
          <w:color w:val="000000"/>
        </w:rPr>
      </w:pPr>
      <w:r w:rsidRPr="007E1DDB">
        <w:rPr>
          <w:rFonts w:ascii="Tahoma" w:hAnsi="Tahoma" w:cs="Tahoma"/>
          <w:color w:val="000000"/>
        </w:rPr>
        <w:t>..................................... dnia .......................</w:t>
      </w:r>
    </w:p>
    <w:p w:rsidR="007768DC" w:rsidRPr="007E1DDB" w:rsidRDefault="007768DC" w:rsidP="007768DC">
      <w:pPr>
        <w:rPr>
          <w:rFonts w:ascii="Tahoma" w:hAnsi="Tahoma" w:cs="Tahoma"/>
          <w:color w:val="000000"/>
        </w:rPr>
      </w:pPr>
      <w:r w:rsidRPr="007E1DDB">
        <w:rPr>
          <w:rFonts w:ascii="Tahoma" w:hAnsi="Tahoma" w:cs="Tahoma"/>
          <w:color w:val="000000"/>
        </w:rPr>
        <w:t>.........................................................</w:t>
      </w:r>
    </w:p>
    <w:p w:rsidR="007768DC" w:rsidRDefault="007768DC" w:rsidP="007768DC">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7768DC" w:rsidRPr="007E1DDB" w:rsidRDefault="007768DC" w:rsidP="007768DC">
      <w:pPr>
        <w:rPr>
          <w:rFonts w:ascii="Tahoma" w:hAnsi="Tahoma" w:cs="Tahoma"/>
          <w:color w:val="000000"/>
        </w:rPr>
      </w:pPr>
      <w:r w:rsidRPr="007E1DDB">
        <w:rPr>
          <w:rFonts w:ascii="Tahoma" w:hAnsi="Tahoma" w:cs="Tahoma"/>
          <w:color w:val="000000"/>
        </w:rPr>
        <w:tab/>
      </w:r>
    </w:p>
    <w:p w:rsidR="009D7EB5" w:rsidRDefault="007768DC" w:rsidP="007768DC">
      <w:pPr>
        <w:jc w:val="center"/>
        <w:rPr>
          <w:rFonts w:ascii="Tahoma" w:hAnsi="Tahoma" w:cs="Tahoma"/>
          <w:b/>
          <w:smallCaps/>
          <w:color w:val="000000"/>
        </w:rPr>
      </w:pPr>
      <w:r w:rsidRPr="00945FDB">
        <w:rPr>
          <w:rFonts w:ascii="Tahoma" w:hAnsi="Tahoma" w:cs="Tahoma"/>
          <w:b/>
          <w:sz w:val="24"/>
          <w:szCs w:val="24"/>
        </w:rPr>
        <w:t>FORMULARZ OFERTOWY</w:t>
      </w:r>
      <w:r w:rsidR="009D7EB5" w:rsidRPr="009D7EB5">
        <w:rPr>
          <w:rFonts w:ascii="Tahoma" w:hAnsi="Tahoma" w:cs="Tahoma"/>
          <w:b/>
          <w:smallCaps/>
          <w:color w:val="000000"/>
        </w:rPr>
        <w:t xml:space="preserve"> </w:t>
      </w:r>
    </w:p>
    <w:p w:rsidR="007768DC" w:rsidRPr="00945FDB" w:rsidRDefault="007768DC" w:rsidP="007768DC">
      <w:pPr>
        <w:jc w:val="center"/>
        <w:rPr>
          <w:rFonts w:ascii="Tahoma" w:hAnsi="Tahoma" w:cs="Tahoma"/>
          <w:b/>
          <w:i/>
          <w:iCs/>
          <w:sz w:val="24"/>
          <w:szCs w:val="24"/>
        </w:rPr>
      </w:pPr>
    </w:p>
    <w:p w:rsidR="007768DC" w:rsidRPr="007E1DDB" w:rsidRDefault="007768DC" w:rsidP="007768DC">
      <w:pPr>
        <w:rPr>
          <w:rFonts w:ascii="Tahoma" w:hAnsi="Tahoma" w:cs="Tahoma"/>
          <w:color w:val="000000"/>
        </w:rPr>
      </w:pPr>
    </w:p>
    <w:p w:rsidR="007768DC" w:rsidRPr="009B63E8" w:rsidRDefault="007768DC" w:rsidP="009D7EB5">
      <w:pPr>
        <w:jc w:val="both"/>
        <w:rPr>
          <w:rFonts w:ascii="Tahoma" w:hAnsi="Tahoma" w:cs="Tahoma"/>
          <w:b/>
          <w:iCs/>
        </w:rPr>
      </w:pPr>
      <w:r w:rsidRPr="0044115F">
        <w:rPr>
          <w:rFonts w:ascii="Tahoma" w:hAnsi="Tahoma" w:cs="Tahoma"/>
        </w:rPr>
        <w:t xml:space="preserve">Nawiązując do ogłoszenia o przetargu nieograniczonym poniżej </w:t>
      </w:r>
      <w:r>
        <w:rPr>
          <w:rFonts w:ascii="Tahoma" w:hAnsi="Tahoma" w:cs="Tahoma"/>
        </w:rPr>
        <w:t>5225000</w:t>
      </w:r>
      <w:r w:rsidRPr="0044115F">
        <w:rPr>
          <w:rFonts w:ascii="Tahoma" w:hAnsi="Tahoma" w:cs="Tahoma"/>
        </w:rPr>
        <w:t xml:space="preserve"> euro</w:t>
      </w:r>
      <w:r>
        <w:rPr>
          <w:rFonts w:ascii="Tahoma" w:hAnsi="Tahoma" w:cs="Tahoma"/>
        </w:rPr>
        <w:t xml:space="preserve"> na</w:t>
      </w:r>
      <w:r w:rsidR="005F4B38" w:rsidRPr="005F4B38">
        <w:rPr>
          <w:rFonts w:ascii="Tahoma" w:hAnsi="Tahoma" w:cs="Tahoma"/>
          <w:b/>
          <w:smallCaps/>
          <w:color w:val="000000"/>
        </w:rPr>
        <w:t xml:space="preserve">  </w:t>
      </w:r>
      <w:r w:rsidR="009D7EB5" w:rsidRPr="005F4B38">
        <w:rPr>
          <w:rFonts w:ascii="Tahoma" w:hAnsi="Tahoma" w:cs="Tahoma"/>
          <w:b/>
          <w:smallCaps/>
          <w:color w:val="000000"/>
        </w:rPr>
        <w:t xml:space="preserve">Wykonanie Robót </w:t>
      </w:r>
      <w:proofErr w:type="spellStart"/>
      <w:r w:rsidR="009D7EB5" w:rsidRPr="005F4B38">
        <w:rPr>
          <w:rFonts w:ascii="Tahoma" w:hAnsi="Tahoma" w:cs="Tahoma"/>
          <w:b/>
          <w:smallCaps/>
          <w:color w:val="000000"/>
        </w:rPr>
        <w:t>instalacyjno</w:t>
      </w:r>
      <w:proofErr w:type="spellEnd"/>
      <w:r w:rsidR="009D7EB5" w:rsidRPr="005F4B38">
        <w:rPr>
          <w:rFonts w:ascii="Tahoma" w:hAnsi="Tahoma" w:cs="Tahoma"/>
          <w:b/>
          <w:smallCaps/>
          <w:color w:val="000000"/>
        </w:rPr>
        <w:t xml:space="preserve"> – budowlanych w budynku Starostwa Powiatowego w Iławie</w:t>
      </w:r>
      <w:r w:rsidR="009D7EB5">
        <w:rPr>
          <w:rFonts w:ascii="Tahoma" w:hAnsi="Tahoma" w:cs="Tahoma"/>
          <w:b/>
          <w:u w:val="single"/>
        </w:rPr>
        <w:t xml:space="preserve"> </w:t>
      </w:r>
      <w:r w:rsidR="009D7EB5" w:rsidRPr="009D7EB5">
        <w:rPr>
          <w:rFonts w:ascii="Tahoma" w:hAnsi="Tahoma" w:cs="Tahoma"/>
          <w:b/>
        </w:rPr>
        <w:t>część Nr 1:</w:t>
      </w:r>
      <w:r w:rsidR="009D7EB5">
        <w:rPr>
          <w:rFonts w:ascii="Tahoma" w:hAnsi="Tahoma" w:cs="Tahoma"/>
          <w:b/>
          <w:sz w:val="24"/>
          <w:szCs w:val="24"/>
          <w:u w:val="single"/>
        </w:rPr>
        <w:t xml:space="preserve"> </w:t>
      </w:r>
      <w:r w:rsidR="009D7EB5" w:rsidRPr="005F4B38">
        <w:rPr>
          <w:rFonts w:ascii="Tahoma" w:hAnsi="Tahoma" w:cs="Tahoma"/>
          <w:smallCaps/>
          <w:color w:val="000000" w:themeColor="text1"/>
        </w:rPr>
        <w:t>Przebudowa wewnętrznej instalacji wodociągowej przeciwpożarowej w budynku Starostwa Powiatowego w Iławie oraz montaż stacji podnoszenia ciśnienia wody w ramach prawa opcji</w:t>
      </w:r>
      <w:r w:rsidR="009D7EB5">
        <w:rPr>
          <w:rFonts w:ascii="Tahoma" w:hAnsi="Tahoma" w:cs="Tahoma"/>
          <w:smallCaps/>
          <w:color w:val="000000" w:themeColor="text1"/>
        </w:rPr>
        <w:t xml:space="preserve"> </w:t>
      </w: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7768DC" w:rsidRPr="00D44BA3" w:rsidRDefault="007768DC" w:rsidP="007768DC">
      <w:pPr>
        <w:pStyle w:val="Tekstpodstawowy"/>
        <w:jc w:val="center"/>
        <w:rPr>
          <w:rFonts w:ascii="Tahoma" w:hAnsi="Tahoma" w:cs="Tahoma"/>
          <w:sz w:val="22"/>
          <w:szCs w:val="22"/>
          <w:u w:val="single"/>
        </w:rPr>
      </w:pPr>
    </w:p>
    <w:p w:rsidR="005F4B38" w:rsidRDefault="005F4B38" w:rsidP="00386AB8">
      <w:pPr>
        <w:pStyle w:val="Akapitzlist"/>
        <w:numPr>
          <w:ilvl w:val="0"/>
          <w:numId w:val="58"/>
        </w:numPr>
        <w:suppressAutoHyphens w:val="0"/>
        <w:spacing w:line="360" w:lineRule="auto"/>
        <w:ind w:left="284" w:hanging="284"/>
        <w:jc w:val="both"/>
        <w:rPr>
          <w:rFonts w:ascii="Tahoma" w:hAnsi="Tahoma" w:cs="Tahoma"/>
        </w:rPr>
      </w:pPr>
      <w:r w:rsidRPr="00E4315E">
        <w:rPr>
          <w:rFonts w:ascii="Tahoma" w:hAnsi="Tahoma" w:cs="Tahoma"/>
        </w:rPr>
        <w:t>oferujemy wykonanie</w:t>
      </w:r>
      <w:r>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Pr>
          <w:rFonts w:ascii="Tahoma" w:hAnsi="Tahoma" w:cs="Tahoma"/>
        </w:rPr>
        <w:t>:……………………………………………………………..</w:t>
      </w:r>
      <w:r w:rsidRPr="00E4315E">
        <w:rPr>
          <w:rFonts w:ascii="Tahoma" w:hAnsi="Tahoma" w:cs="Tahoma"/>
        </w:rPr>
        <w:t xml:space="preserve">(w tym należny podatek) </w:t>
      </w:r>
      <w:r w:rsidR="003561C5">
        <w:rPr>
          <w:rFonts w:ascii="Tahoma" w:hAnsi="Tahoma" w:cs="Tahoma"/>
        </w:rPr>
        <w:t>z tego:</w:t>
      </w:r>
    </w:p>
    <w:p w:rsidR="003561C5" w:rsidRDefault="003561C5" w:rsidP="00386AB8">
      <w:pPr>
        <w:pStyle w:val="Akapitzlist"/>
        <w:numPr>
          <w:ilvl w:val="0"/>
          <w:numId w:val="86"/>
        </w:numPr>
        <w:suppressAutoHyphens w:val="0"/>
        <w:spacing w:line="360" w:lineRule="auto"/>
        <w:jc w:val="both"/>
        <w:rPr>
          <w:rFonts w:ascii="Tahoma" w:hAnsi="Tahoma" w:cs="Tahoma"/>
          <w:color w:val="000000" w:themeColor="text1"/>
        </w:rPr>
      </w:pPr>
      <w:r>
        <w:rPr>
          <w:rFonts w:ascii="Tahoma" w:hAnsi="Tahoma" w:cs="Tahoma"/>
        </w:rPr>
        <w:t>cena brutto wykonania podstawowego zakresu przedmiotu zamówienia tj.  p</w:t>
      </w:r>
      <w:r>
        <w:rPr>
          <w:rFonts w:ascii="Tahoma" w:hAnsi="Tahoma" w:cs="Tahoma"/>
          <w:color w:val="000000" w:themeColor="text1"/>
        </w:rPr>
        <w:t>rzebudowy</w:t>
      </w:r>
      <w:r w:rsidRPr="00301529">
        <w:rPr>
          <w:rFonts w:ascii="Tahoma" w:hAnsi="Tahoma" w:cs="Tahoma"/>
          <w:color w:val="000000" w:themeColor="text1"/>
        </w:rPr>
        <w:t xml:space="preserve"> wewnętrznej instalacji wodociągowej przeciwpożarowej w budynku Starostwa Powiatowego w Iławie</w:t>
      </w:r>
      <w:r>
        <w:rPr>
          <w:rFonts w:ascii="Tahoma" w:hAnsi="Tahoma" w:cs="Tahoma"/>
          <w:color w:val="000000" w:themeColor="text1"/>
        </w:rPr>
        <w:t xml:space="preserve"> wynosi: ………………………………………. </w:t>
      </w:r>
      <w:r w:rsidR="007525CE">
        <w:rPr>
          <w:rFonts w:ascii="Tahoma" w:hAnsi="Tahoma" w:cs="Tahoma"/>
          <w:color w:val="000000" w:themeColor="text1"/>
        </w:rPr>
        <w:t>z</w:t>
      </w:r>
      <w:r>
        <w:rPr>
          <w:rFonts w:ascii="Tahoma" w:hAnsi="Tahoma" w:cs="Tahoma"/>
          <w:color w:val="000000" w:themeColor="text1"/>
        </w:rPr>
        <w:t>ł</w:t>
      </w:r>
    </w:p>
    <w:p w:rsidR="003561C5" w:rsidRDefault="003561C5" w:rsidP="00386AB8">
      <w:pPr>
        <w:pStyle w:val="Akapitzlist"/>
        <w:numPr>
          <w:ilvl w:val="0"/>
          <w:numId w:val="86"/>
        </w:numPr>
        <w:suppressAutoHyphens w:val="0"/>
        <w:spacing w:line="360" w:lineRule="auto"/>
        <w:jc w:val="both"/>
        <w:rPr>
          <w:rFonts w:ascii="Tahoma" w:hAnsi="Tahoma" w:cs="Tahoma"/>
          <w:color w:val="000000" w:themeColor="text1"/>
        </w:rPr>
      </w:pPr>
      <w:r>
        <w:rPr>
          <w:rFonts w:ascii="Tahoma" w:hAnsi="Tahoma" w:cs="Tahoma"/>
        </w:rPr>
        <w:t xml:space="preserve">cena brutto montażu </w:t>
      </w:r>
      <w:r>
        <w:rPr>
          <w:rFonts w:ascii="Tahoma" w:hAnsi="Tahoma" w:cs="Tahoma"/>
          <w:color w:val="000000" w:themeColor="text1"/>
        </w:rPr>
        <w:t xml:space="preserve"> </w:t>
      </w:r>
      <w:r w:rsidRPr="00301529">
        <w:rPr>
          <w:rFonts w:ascii="Tahoma" w:hAnsi="Tahoma" w:cs="Tahoma"/>
          <w:color w:val="000000" w:themeColor="text1"/>
        </w:rPr>
        <w:t>stacji podnoszenia ciśnienia wody w ramach prawa opcji</w:t>
      </w:r>
      <w:r>
        <w:rPr>
          <w:rFonts w:ascii="Tahoma" w:hAnsi="Tahoma" w:cs="Tahoma"/>
          <w:color w:val="000000" w:themeColor="text1"/>
        </w:rPr>
        <w:t xml:space="preserve"> wynosi: ………………………. zł </w:t>
      </w:r>
    </w:p>
    <w:p w:rsidR="005F4B38" w:rsidRPr="00E4315E" w:rsidRDefault="005F4B38" w:rsidP="005F4B38">
      <w:pPr>
        <w:pStyle w:val="Akapitzlist"/>
        <w:suppressAutoHyphens w:val="0"/>
        <w:ind w:left="284"/>
        <w:jc w:val="both"/>
        <w:rPr>
          <w:rFonts w:ascii="Tahoma" w:hAnsi="Tahoma" w:cs="Tahoma"/>
        </w:rPr>
      </w:pPr>
    </w:p>
    <w:p w:rsidR="00AE080C" w:rsidRDefault="005F4B38" w:rsidP="00386AB8">
      <w:pPr>
        <w:pStyle w:val="Akapitzlist"/>
        <w:numPr>
          <w:ilvl w:val="0"/>
          <w:numId w:val="58"/>
        </w:numPr>
        <w:suppressAutoHyphens w:val="0"/>
        <w:ind w:left="284" w:hanging="284"/>
        <w:jc w:val="both"/>
        <w:rPr>
          <w:rFonts w:ascii="Tahoma" w:hAnsi="Tahoma" w:cs="Tahoma"/>
        </w:rPr>
      </w:pPr>
      <w:r w:rsidRPr="00AE080C">
        <w:rPr>
          <w:rFonts w:ascii="Tahoma" w:hAnsi="Tahoma" w:cs="Tahoma"/>
        </w:rPr>
        <w:t xml:space="preserve">oferowany </w:t>
      </w:r>
      <w:r w:rsidRPr="00AE080C">
        <w:rPr>
          <w:rFonts w:ascii="Tahoma" w:hAnsi="Tahoma" w:cs="Tahoma"/>
          <w:b/>
        </w:rPr>
        <w:t xml:space="preserve">okres gwarancji </w:t>
      </w:r>
      <w:r w:rsidR="004954B9">
        <w:rPr>
          <w:rFonts w:ascii="Tahoma" w:hAnsi="Tahoma" w:cs="Tahoma"/>
          <w:b/>
        </w:rPr>
        <w:t xml:space="preserve">i rękojmi </w:t>
      </w:r>
      <w:r w:rsidRPr="00AE080C">
        <w:rPr>
          <w:rFonts w:ascii="Tahoma" w:hAnsi="Tahoma" w:cs="Tahoma"/>
        </w:rPr>
        <w:t xml:space="preserve">wynosi …………….lata/lat (podać ilość lat: </w:t>
      </w:r>
      <w:r w:rsidRPr="00AE080C">
        <w:rPr>
          <w:rFonts w:ascii="Tahoma" w:hAnsi="Tahoma" w:cs="Tahoma"/>
          <w:color w:val="000000" w:themeColor="text1"/>
        </w:rPr>
        <w:t>3,4,5 lat</w:t>
      </w:r>
      <w:r w:rsidRPr="00AE080C">
        <w:rPr>
          <w:rFonts w:ascii="Tahoma" w:hAnsi="Tahoma" w:cs="Tahoma"/>
        </w:rPr>
        <w:t>)</w:t>
      </w:r>
    </w:p>
    <w:p w:rsidR="00AE080C" w:rsidRDefault="00AE080C" w:rsidP="00AE080C">
      <w:pPr>
        <w:pStyle w:val="Akapitzlist"/>
        <w:suppressAutoHyphens w:val="0"/>
        <w:ind w:left="284"/>
        <w:jc w:val="both"/>
        <w:rPr>
          <w:rFonts w:ascii="Tahoma" w:hAnsi="Tahoma" w:cs="Tahoma"/>
        </w:rPr>
      </w:pPr>
    </w:p>
    <w:p w:rsidR="00AE080C" w:rsidRPr="00AE080C" w:rsidRDefault="003B0C58" w:rsidP="00386AB8">
      <w:pPr>
        <w:pStyle w:val="Akapitzlist"/>
        <w:numPr>
          <w:ilvl w:val="0"/>
          <w:numId w:val="58"/>
        </w:numPr>
        <w:suppressAutoHyphens w:val="0"/>
        <w:ind w:left="284" w:hanging="284"/>
        <w:jc w:val="both"/>
        <w:rPr>
          <w:rFonts w:ascii="Tahoma" w:hAnsi="Tahoma" w:cs="Tahoma"/>
        </w:rPr>
      </w:pPr>
      <w:r>
        <w:rPr>
          <w:rFonts w:ascii="Tahoma" w:hAnsi="Tahoma" w:cs="Tahoma"/>
          <w:smallCaps/>
        </w:rPr>
        <w:t xml:space="preserve">podstawowy </w:t>
      </w:r>
      <w:r w:rsidR="00AE080C" w:rsidRPr="00AE080C">
        <w:rPr>
          <w:rFonts w:ascii="Tahoma" w:hAnsi="Tahoma" w:cs="Tahoma"/>
          <w:smallCaps/>
        </w:rPr>
        <w:t>przedmiot zamówienia wykonamy</w:t>
      </w:r>
      <w:r w:rsidR="00AE080C" w:rsidRPr="00AE080C">
        <w:rPr>
          <w:rFonts w:ascii="Tahoma" w:hAnsi="Tahoma" w:cs="Tahoma"/>
        </w:rPr>
        <w:t>:</w:t>
      </w:r>
    </w:p>
    <w:p w:rsidR="00AE080C" w:rsidRDefault="0083269B" w:rsidP="00AE080C">
      <w:pPr>
        <w:pStyle w:val="Akapitzlist"/>
        <w:suppressAutoHyphens w:val="0"/>
        <w:ind w:left="284"/>
        <w:jc w:val="both"/>
        <w:rPr>
          <w:rFonts w:ascii="Tahoma" w:hAnsi="Tahoma" w:cs="Tahoma"/>
        </w:rPr>
      </w:pPr>
      <w:sdt>
        <w:sdtPr>
          <w:rPr>
            <w:rFonts w:ascii="Tahoma" w:eastAsia="MS Gothic" w:hAnsi="Tahoma" w:cs="Tahoma"/>
          </w:rPr>
          <w:id w:val="1577015158"/>
          <w14:checkbox>
            <w14:checked w14:val="0"/>
            <w14:checkedState w14:val="2612" w14:font="MS Gothic"/>
            <w14:uncheckedState w14:val="2610" w14:font="MS Gothic"/>
          </w14:checkbox>
        </w:sdtPr>
        <w:sdtContent>
          <w:r w:rsidR="00AE080C" w:rsidRPr="00C5408C">
            <w:rPr>
              <w:rFonts w:ascii="Segoe UI Symbol" w:eastAsia="MS Gothic" w:hAnsi="Segoe UI Symbol" w:cs="Segoe UI Symbol"/>
            </w:rPr>
            <w:t>☐</w:t>
          </w:r>
        </w:sdtContent>
      </w:sdt>
      <w:r w:rsidR="00AE080C" w:rsidRPr="00C5408C">
        <w:rPr>
          <w:rFonts w:ascii="Tahoma" w:hAnsi="Tahoma" w:cs="Tahoma"/>
        </w:rPr>
        <w:t xml:space="preserve"> </w:t>
      </w:r>
      <w:r w:rsidR="00AE080C">
        <w:rPr>
          <w:rFonts w:ascii="Tahoma" w:hAnsi="Tahoma" w:cs="Tahoma"/>
        </w:rPr>
        <w:t xml:space="preserve">w terminie 60 dni od dnia podpisania umowy </w:t>
      </w:r>
    </w:p>
    <w:p w:rsidR="00270C35" w:rsidRPr="00C5408C" w:rsidRDefault="0083269B" w:rsidP="00270C35">
      <w:pPr>
        <w:pStyle w:val="Akapitzlist"/>
        <w:suppressAutoHyphens w:val="0"/>
        <w:ind w:left="284"/>
        <w:jc w:val="both"/>
        <w:rPr>
          <w:rFonts w:ascii="Tahoma" w:hAnsi="Tahoma" w:cs="Tahoma"/>
        </w:rPr>
      </w:pPr>
      <w:sdt>
        <w:sdtPr>
          <w:rPr>
            <w:rFonts w:ascii="Tahoma" w:hAnsi="Tahoma" w:cs="Tahoma"/>
          </w:rPr>
          <w:id w:val="643710437"/>
          <w14:checkbox>
            <w14:checked w14:val="0"/>
            <w14:checkedState w14:val="2612" w14:font="MS Gothic"/>
            <w14:uncheckedState w14:val="2610" w14:font="MS Gothic"/>
          </w14:checkbox>
        </w:sdtPr>
        <w:sdtContent>
          <w:r w:rsidR="00AE080C">
            <w:rPr>
              <w:rFonts w:ascii="MS Gothic" w:eastAsia="MS Gothic" w:hAnsi="MS Gothic" w:cs="Tahoma" w:hint="eastAsia"/>
            </w:rPr>
            <w:t>☐</w:t>
          </w:r>
        </w:sdtContent>
      </w:sdt>
      <w:r w:rsidR="00AE080C">
        <w:rPr>
          <w:rFonts w:ascii="Tahoma" w:hAnsi="Tahoma" w:cs="Tahoma"/>
        </w:rPr>
        <w:t xml:space="preserve"> </w:t>
      </w:r>
      <w:r w:rsidR="00270C35" w:rsidRPr="00C5408C">
        <w:rPr>
          <w:rFonts w:ascii="Tahoma" w:hAnsi="Tahoma" w:cs="Tahoma"/>
        </w:rPr>
        <w:t xml:space="preserve">w terminie </w:t>
      </w:r>
      <w:r w:rsidR="00270C35">
        <w:rPr>
          <w:rFonts w:ascii="Tahoma" w:hAnsi="Tahoma" w:cs="Tahoma"/>
        </w:rPr>
        <w:t>55 dni od dnia podpisania umowy</w:t>
      </w:r>
    </w:p>
    <w:p w:rsidR="00AE080C" w:rsidRPr="00C5408C" w:rsidRDefault="0083269B" w:rsidP="00AE080C">
      <w:pPr>
        <w:pStyle w:val="Akapitzlist"/>
        <w:suppressAutoHyphens w:val="0"/>
        <w:ind w:left="284"/>
        <w:jc w:val="both"/>
        <w:rPr>
          <w:rFonts w:ascii="Tahoma" w:hAnsi="Tahoma" w:cs="Tahoma"/>
        </w:rPr>
      </w:pPr>
      <w:sdt>
        <w:sdtPr>
          <w:rPr>
            <w:rFonts w:ascii="Tahoma" w:hAnsi="Tahoma" w:cs="Tahoma"/>
          </w:rPr>
          <w:id w:val="-49235245"/>
          <w14:checkbox>
            <w14:checked w14:val="0"/>
            <w14:checkedState w14:val="2612" w14:font="MS Gothic"/>
            <w14:uncheckedState w14:val="2610" w14:font="MS Gothic"/>
          </w14:checkbox>
        </w:sdtPr>
        <w:sdtContent>
          <w:r w:rsidR="00270C35">
            <w:rPr>
              <w:rFonts w:ascii="MS Gothic" w:eastAsia="MS Gothic" w:hAnsi="MS Gothic" w:cs="Tahoma" w:hint="eastAsia"/>
            </w:rPr>
            <w:t>☐</w:t>
          </w:r>
        </w:sdtContent>
      </w:sdt>
      <w:r w:rsidR="00270C35">
        <w:rPr>
          <w:rFonts w:ascii="Tahoma" w:hAnsi="Tahoma" w:cs="Tahoma"/>
        </w:rPr>
        <w:t xml:space="preserve"> </w:t>
      </w:r>
      <w:r w:rsidR="00AE080C" w:rsidRPr="00C5408C">
        <w:rPr>
          <w:rFonts w:ascii="Tahoma" w:hAnsi="Tahoma" w:cs="Tahoma"/>
        </w:rPr>
        <w:t xml:space="preserve">w terminie </w:t>
      </w:r>
      <w:r w:rsidR="00AE080C">
        <w:rPr>
          <w:rFonts w:ascii="Tahoma" w:hAnsi="Tahoma" w:cs="Tahoma"/>
        </w:rPr>
        <w:t>50 dni od dnia podpisania umowy</w:t>
      </w:r>
    </w:p>
    <w:p w:rsidR="00AE080C" w:rsidRPr="00C5408C" w:rsidRDefault="0083269B" w:rsidP="00AE080C">
      <w:pPr>
        <w:pStyle w:val="Akapitzlist"/>
        <w:suppressAutoHyphens w:val="0"/>
        <w:ind w:left="284"/>
        <w:jc w:val="both"/>
        <w:rPr>
          <w:rFonts w:ascii="Tahoma" w:hAnsi="Tahoma" w:cs="Tahoma"/>
        </w:rPr>
      </w:pPr>
      <w:sdt>
        <w:sdtPr>
          <w:rPr>
            <w:rFonts w:ascii="Tahoma" w:eastAsia="MS Gothic" w:hAnsi="Tahoma" w:cs="Tahoma"/>
          </w:rPr>
          <w:id w:val="159970724"/>
          <w14:checkbox>
            <w14:checked w14:val="0"/>
            <w14:checkedState w14:val="2612" w14:font="MS Gothic"/>
            <w14:uncheckedState w14:val="2610" w14:font="MS Gothic"/>
          </w14:checkbox>
        </w:sdtPr>
        <w:sdtContent>
          <w:r w:rsidR="00AE080C" w:rsidRPr="00C5408C">
            <w:rPr>
              <w:rFonts w:ascii="Segoe UI Symbol" w:eastAsia="MS Gothic" w:hAnsi="Segoe UI Symbol" w:cs="Segoe UI Symbol"/>
            </w:rPr>
            <w:t>☐</w:t>
          </w:r>
        </w:sdtContent>
      </w:sdt>
      <w:r w:rsidR="00AE080C" w:rsidRPr="00C5408C">
        <w:rPr>
          <w:rFonts w:ascii="Tahoma" w:hAnsi="Tahoma" w:cs="Tahoma"/>
        </w:rPr>
        <w:t xml:space="preserve"> w terminie 4</w:t>
      </w:r>
      <w:r w:rsidR="00AE080C">
        <w:rPr>
          <w:rFonts w:ascii="Tahoma" w:hAnsi="Tahoma" w:cs="Tahoma"/>
        </w:rPr>
        <w:t>5</w:t>
      </w:r>
      <w:r w:rsidR="00AE080C" w:rsidRPr="00C5408C">
        <w:rPr>
          <w:rFonts w:ascii="Tahoma" w:hAnsi="Tahoma" w:cs="Tahoma"/>
        </w:rPr>
        <w:t xml:space="preserve"> dni </w:t>
      </w:r>
      <w:r w:rsidR="00AE080C">
        <w:rPr>
          <w:rFonts w:ascii="Tahoma" w:hAnsi="Tahoma" w:cs="Tahoma"/>
        </w:rPr>
        <w:t>od dnia podpisania umowy</w:t>
      </w:r>
    </w:p>
    <w:p w:rsidR="00AE080C" w:rsidRPr="00C5408C" w:rsidRDefault="0083269B" w:rsidP="00AE080C">
      <w:pPr>
        <w:pStyle w:val="Akapitzlist"/>
        <w:suppressAutoHyphens w:val="0"/>
        <w:ind w:left="284"/>
        <w:jc w:val="both"/>
        <w:rPr>
          <w:rFonts w:ascii="Tahoma" w:hAnsi="Tahoma" w:cs="Tahoma"/>
        </w:rPr>
      </w:pPr>
      <w:sdt>
        <w:sdtPr>
          <w:rPr>
            <w:rFonts w:ascii="Tahoma" w:eastAsia="MS Gothic" w:hAnsi="Tahoma" w:cs="Tahoma"/>
          </w:rPr>
          <w:id w:val="-155686967"/>
          <w14:checkbox>
            <w14:checked w14:val="0"/>
            <w14:checkedState w14:val="2612" w14:font="MS Gothic"/>
            <w14:uncheckedState w14:val="2610" w14:font="MS Gothic"/>
          </w14:checkbox>
        </w:sdtPr>
        <w:sdtContent>
          <w:r w:rsidR="00AE080C" w:rsidRPr="00C5408C">
            <w:rPr>
              <w:rFonts w:ascii="Segoe UI Symbol" w:eastAsia="MS Gothic" w:hAnsi="Segoe UI Symbol" w:cs="Segoe UI Symbol"/>
            </w:rPr>
            <w:t>☐</w:t>
          </w:r>
        </w:sdtContent>
      </w:sdt>
      <w:r w:rsidR="00AE080C" w:rsidRPr="00C5408C">
        <w:rPr>
          <w:rFonts w:ascii="Tahoma" w:hAnsi="Tahoma" w:cs="Tahoma"/>
        </w:rPr>
        <w:t xml:space="preserve"> w terminie </w:t>
      </w:r>
      <w:r w:rsidR="00AE080C">
        <w:rPr>
          <w:rFonts w:ascii="Tahoma" w:hAnsi="Tahoma" w:cs="Tahoma"/>
        </w:rPr>
        <w:t>40 d</w:t>
      </w:r>
      <w:r w:rsidR="00AE080C" w:rsidRPr="00C5408C">
        <w:rPr>
          <w:rFonts w:ascii="Tahoma" w:hAnsi="Tahoma" w:cs="Tahoma"/>
        </w:rPr>
        <w:t xml:space="preserve">ni </w:t>
      </w:r>
      <w:r w:rsidR="00AE080C">
        <w:rPr>
          <w:rFonts w:ascii="Tahoma" w:hAnsi="Tahoma" w:cs="Tahoma"/>
        </w:rPr>
        <w:t>od dnia podpisania umowy</w:t>
      </w:r>
    </w:p>
    <w:p w:rsidR="005F4B38" w:rsidRDefault="005F4B38" w:rsidP="005F4B38">
      <w:pPr>
        <w:pStyle w:val="Akapitzlist"/>
        <w:suppressAutoHyphens w:val="0"/>
        <w:ind w:left="284"/>
        <w:jc w:val="both"/>
        <w:rPr>
          <w:rFonts w:ascii="Tahoma" w:hAnsi="Tahoma" w:cs="Tahoma"/>
          <w:color w:val="FF0000"/>
        </w:rPr>
      </w:pPr>
    </w:p>
    <w:p w:rsidR="005F4B38" w:rsidRPr="00E4315E" w:rsidRDefault="005F4B38" w:rsidP="00386AB8">
      <w:pPr>
        <w:numPr>
          <w:ilvl w:val="0"/>
          <w:numId w:val="58"/>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5F4B38" w:rsidRPr="00E4315E" w:rsidRDefault="005F4B38" w:rsidP="00386AB8">
      <w:pPr>
        <w:numPr>
          <w:ilvl w:val="0"/>
          <w:numId w:val="58"/>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5F4B38" w:rsidRPr="00E4315E" w:rsidRDefault="005F4B38" w:rsidP="00386AB8">
      <w:pPr>
        <w:numPr>
          <w:ilvl w:val="0"/>
          <w:numId w:val="58"/>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5F4B38" w:rsidRPr="00E4315E" w:rsidRDefault="005F4B38" w:rsidP="00386AB8">
      <w:pPr>
        <w:numPr>
          <w:ilvl w:val="0"/>
          <w:numId w:val="58"/>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5F4B38" w:rsidRPr="00E4315E" w:rsidRDefault="005F4B38" w:rsidP="00386AB8">
      <w:pPr>
        <w:numPr>
          <w:ilvl w:val="0"/>
          <w:numId w:val="58"/>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5F4B38" w:rsidRPr="00E4315E" w:rsidRDefault="005F4B38" w:rsidP="00123591">
      <w:pPr>
        <w:pStyle w:val="Akapitzlist"/>
        <w:numPr>
          <w:ilvl w:val="0"/>
          <w:numId w:val="17"/>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5F4B38" w:rsidRPr="00D44BA3" w:rsidRDefault="005F4B38" w:rsidP="005F4B38">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5F4B38" w:rsidRPr="00D44BA3" w:rsidRDefault="005F4B38" w:rsidP="005F4B38">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5F4B38" w:rsidRDefault="005F4B38" w:rsidP="00386AB8">
      <w:pPr>
        <w:pStyle w:val="Akapitzlist"/>
        <w:numPr>
          <w:ilvl w:val="0"/>
          <w:numId w:val="58"/>
        </w:numPr>
        <w:suppressAutoHyphens w:val="0"/>
        <w:ind w:left="426" w:hanging="426"/>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5F4B38" w:rsidRDefault="005F4B38" w:rsidP="005F4B38">
      <w:pPr>
        <w:pStyle w:val="Akapitzlist"/>
        <w:suppressAutoHyphens w:val="0"/>
        <w:ind w:left="426"/>
        <w:jc w:val="both"/>
        <w:rPr>
          <w:rFonts w:ascii="Tahoma" w:hAnsi="Tahoma" w:cs="Tahoma"/>
        </w:rPr>
      </w:pPr>
      <w:r>
        <w:rPr>
          <w:rFonts w:ascii="Tahoma" w:hAnsi="Tahoma" w:cs="Tahoma"/>
        </w:rPr>
        <w:lastRenderedPageBreak/>
        <w:t>…………………………………………………………………………………………………………………………………………..</w:t>
      </w:r>
    </w:p>
    <w:p w:rsidR="005F4B38" w:rsidRDefault="005F4B38" w:rsidP="005F4B38">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w:t>
      </w:r>
    </w:p>
    <w:p w:rsidR="005F4B38" w:rsidRPr="008215D4" w:rsidRDefault="005F4B38" w:rsidP="005F4B38">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5F4B38" w:rsidRPr="00E4315E" w:rsidRDefault="005F4B38" w:rsidP="00386AB8">
      <w:pPr>
        <w:pStyle w:val="Akapitzlist"/>
        <w:numPr>
          <w:ilvl w:val="0"/>
          <w:numId w:val="58"/>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5F4B38" w:rsidRPr="00D44BA3" w:rsidRDefault="005F4B38" w:rsidP="005F4B38">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5F4B38" w:rsidRDefault="005F4B38" w:rsidP="005F4B38">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5F4B38" w:rsidRDefault="005F4B38" w:rsidP="00B2403B">
      <w:pPr>
        <w:pStyle w:val="Akapitzlist"/>
        <w:numPr>
          <w:ilvl w:val="0"/>
          <w:numId w:val="58"/>
        </w:numPr>
        <w:suppressAutoHyphens w:val="0"/>
        <w:ind w:left="426" w:hanging="426"/>
        <w:jc w:val="both"/>
        <w:rPr>
          <w:rFonts w:ascii="Tahoma" w:hAnsi="Tahoma" w:cs="Tahoma"/>
        </w:rPr>
      </w:pPr>
      <w:r>
        <w:rPr>
          <w:rFonts w:ascii="Tahoma" w:hAnsi="Tahoma" w:cs="Tahoma"/>
        </w:rPr>
        <w:t>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5F4B38" w:rsidRDefault="005F4B38" w:rsidP="005F4B38">
      <w:pPr>
        <w:suppressAutoHyphens w:val="0"/>
        <w:ind w:left="426" w:hanging="426"/>
        <w:jc w:val="both"/>
        <w:rPr>
          <w:rFonts w:ascii="Tahoma" w:hAnsi="Tahoma" w:cs="Tahoma"/>
        </w:rPr>
      </w:pPr>
    </w:p>
    <w:p w:rsidR="005F4B38" w:rsidRDefault="005F4B38" w:rsidP="005F4B38">
      <w:pPr>
        <w:suppressAutoHyphens w:val="0"/>
        <w:ind w:left="426" w:hanging="426"/>
        <w:jc w:val="both"/>
        <w:rPr>
          <w:rFonts w:ascii="Tahoma" w:hAnsi="Tahoma" w:cs="Tahoma"/>
        </w:rPr>
      </w:pPr>
      <w:r>
        <w:rPr>
          <w:rFonts w:ascii="Tahoma" w:hAnsi="Tahoma" w:cs="Tahoma"/>
        </w:rPr>
        <w:t>…………………………………………………………………………………………………………………………………………………</w:t>
      </w:r>
    </w:p>
    <w:p w:rsidR="005F4B38" w:rsidRPr="00A13CEE" w:rsidRDefault="005F4B38" w:rsidP="005F4B38">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5F4B38" w:rsidRDefault="005F4B38" w:rsidP="005F4B38">
      <w:pPr>
        <w:suppressAutoHyphens w:val="0"/>
        <w:spacing w:line="360" w:lineRule="auto"/>
        <w:jc w:val="both"/>
        <w:rPr>
          <w:rFonts w:ascii="Tahoma" w:hAnsi="Tahoma" w:cs="Tahoma"/>
        </w:rPr>
      </w:pPr>
    </w:p>
    <w:p w:rsidR="005F4B38" w:rsidRPr="0033625B" w:rsidRDefault="005F4B38" w:rsidP="00B2403B">
      <w:pPr>
        <w:pStyle w:val="Akapitzlist"/>
        <w:numPr>
          <w:ilvl w:val="0"/>
          <w:numId w:val="58"/>
        </w:numPr>
        <w:suppressAutoHyphens w:val="0"/>
        <w:ind w:left="426" w:hanging="426"/>
        <w:jc w:val="both"/>
        <w:rPr>
          <w:rFonts w:ascii="Tahoma" w:hAnsi="Tahoma" w:cs="Tahoma"/>
          <w:lang w:eastAsia="pl-PL"/>
        </w:rPr>
      </w:pPr>
      <w:r w:rsidRPr="0033625B">
        <w:rPr>
          <w:rFonts w:ascii="Tahoma" w:hAnsi="Tahoma" w:cs="Tahoma"/>
          <w:lang w:eastAsia="pl-PL"/>
        </w:rPr>
        <w:t>Oświadczamy, że Wykonawca którego reprezentujemy jest:</w:t>
      </w:r>
    </w:p>
    <w:p w:rsidR="005F4B38" w:rsidRPr="0033625B" w:rsidRDefault="0083269B" w:rsidP="005F4B38">
      <w:pPr>
        <w:suppressAutoHyphens w:val="0"/>
        <w:ind w:left="284" w:hanging="284"/>
        <w:jc w:val="both"/>
        <w:rPr>
          <w:rFonts w:ascii="Tahoma" w:hAnsi="Tahoma" w:cs="Tahoma"/>
          <w:lang w:eastAsia="pl-PL"/>
        </w:rPr>
      </w:pPr>
      <w:sdt>
        <w:sdtPr>
          <w:rPr>
            <w:rFonts w:ascii="Tahoma" w:hAnsi="Tahoma" w:cs="Tahoma"/>
            <w:lang w:eastAsia="pl-PL"/>
          </w:rPr>
          <w:id w:val="-67582471"/>
          <w14:checkbox>
            <w14:checked w14:val="0"/>
            <w14:checkedState w14:val="2612" w14:font="MS Gothic"/>
            <w14:uncheckedState w14:val="2610" w14:font="MS Gothic"/>
          </w14:checkbox>
        </w:sdtPr>
        <w:sdtContent>
          <w:r w:rsidR="005F4B38" w:rsidRPr="0033625B">
            <w:rPr>
              <w:rFonts w:ascii="Segoe UI Symbol" w:eastAsia="MS Gothic" w:hAnsi="Segoe UI Symbol" w:cs="Segoe UI Symbol"/>
              <w:lang w:eastAsia="pl-PL"/>
            </w:rPr>
            <w:t>☐</w:t>
          </w:r>
        </w:sdtContent>
      </w:sdt>
      <w:r w:rsidR="005F4B38" w:rsidRPr="0033625B">
        <w:rPr>
          <w:rFonts w:ascii="Tahoma" w:hAnsi="Tahoma" w:cs="Tahoma"/>
          <w:lang w:eastAsia="pl-PL"/>
        </w:rPr>
        <w:t xml:space="preserve"> małym przedsiębiorcą (małe przedsiębiorstwo definiuje się jako przedsiębiorstwo, które zatrudnia mniej niż 50 pracowników i którego roczny obrót lub roczna suma bilansowa nie przekracza 10 milionów EUR)</w:t>
      </w:r>
    </w:p>
    <w:p w:rsidR="005F4B38" w:rsidRPr="0033625B" w:rsidRDefault="0083269B" w:rsidP="005F4B38">
      <w:pPr>
        <w:suppressAutoHyphens w:val="0"/>
        <w:ind w:left="284" w:hanging="284"/>
        <w:jc w:val="both"/>
        <w:rPr>
          <w:rFonts w:ascii="Tahoma" w:hAnsi="Tahoma" w:cs="Tahoma"/>
          <w:lang w:eastAsia="pl-PL"/>
        </w:rPr>
      </w:pPr>
      <w:sdt>
        <w:sdtPr>
          <w:rPr>
            <w:rFonts w:ascii="Tahoma" w:hAnsi="Tahoma" w:cs="Tahoma"/>
            <w:lang w:eastAsia="pl-PL"/>
          </w:rPr>
          <w:id w:val="1261562489"/>
          <w14:checkbox>
            <w14:checked w14:val="0"/>
            <w14:checkedState w14:val="2612" w14:font="MS Gothic"/>
            <w14:uncheckedState w14:val="2610" w14:font="MS Gothic"/>
          </w14:checkbox>
        </w:sdtPr>
        <w:sdtContent>
          <w:r w:rsidR="005F4B38" w:rsidRPr="0033625B">
            <w:rPr>
              <w:rFonts w:ascii="Segoe UI Symbol" w:eastAsia="MS Gothic" w:hAnsi="Segoe UI Symbol" w:cs="Segoe UI Symbol"/>
              <w:lang w:eastAsia="pl-PL"/>
            </w:rPr>
            <w:t>☐</w:t>
          </w:r>
        </w:sdtContent>
      </w:sdt>
      <w:r w:rsidR="005F4B38" w:rsidRPr="0033625B">
        <w:rPr>
          <w:rFonts w:ascii="Tahoma" w:hAnsi="Tahoma" w:cs="Tahoma"/>
          <w:lang w:eastAsia="pl-PL"/>
        </w:rPr>
        <w:t xml:space="preserve"> </w:t>
      </w:r>
      <w:r w:rsidR="005F4B38">
        <w:rPr>
          <w:rFonts w:ascii="Tahoma" w:hAnsi="Tahoma" w:cs="Tahoma"/>
          <w:lang w:eastAsia="pl-PL"/>
        </w:rPr>
        <w:t xml:space="preserve"> </w:t>
      </w:r>
      <w:r w:rsidR="005F4B38" w:rsidRPr="0033625B">
        <w:rPr>
          <w:rFonts w:ascii="Tahoma" w:hAnsi="Tahoma" w:cs="Tahoma"/>
          <w:lang w:eastAsia="pl-PL"/>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5F4B38" w:rsidRDefault="0083269B" w:rsidP="005F4B38">
      <w:pPr>
        <w:suppressAutoHyphens w:val="0"/>
        <w:jc w:val="both"/>
        <w:rPr>
          <w:rFonts w:ascii="Tahoma" w:hAnsi="Tahoma" w:cs="Tahoma"/>
          <w:lang w:eastAsia="pl-PL"/>
        </w:rPr>
      </w:pPr>
      <w:sdt>
        <w:sdtPr>
          <w:rPr>
            <w:rFonts w:ascii="Tahoma" w:hAnsi="Tahoma" w:cs="Tahoma"/>
            <w:lang w:eastAsia="pl-PL"/>
          </w:rPr>
          <w:id w:val="-2018757818"/>
          <w14:checkbox>
            <w14:checked w14:val="0"/>
            <w14:checkedState w14:val="2612" w14:font="MS Gothic"/>
            <w14:uncheckedState w14:val="2610" w14:font="MS Gothic"/>
          </w14:checkbox>
        </w:sdtPr>
        <w:sdtContent>
          <w:r w:rsidR="005F4B38" w:rsidRPr="0033625B">
            <w:rPr>
              <w:rFonts w:ascii="Segoe UI Symbol" w:eastAsia="MS Gothic" w:hAnsi="Segoe UI Symbol" w:cs="Segoe UI Symbol"/>
              <w:lang w:eastAsia="pl-PL"/>
            </w:rPr>
            <w:t>☐</w:t>
          </w:r>
        </w:sdtContent>
      </w:sdt>
      <w:r w:rsidR="005F4B38" w:rsidRPr="0033625B">
        <w:rPr>
          <w:rFonts w:ascii="Tahoma" w:hAnsi="Tahoma" w:cs="Tahoma"/>
          <w:lang w:eastAsia="pl-PL"/>
        </w:rPr>
        <w:t xml:space="preserve"> </w:t>
      </w:r>
      <w:r w:rsidR="005F4B38">
        <w:rPr>
          <w:rFonts w:ascii="Tahoma" w:hAnsi="Tahoma" w:cs="Tahoma"/>
          <w:lang w:eastAsia="pl-PL"/>
        </w:rPr>
        <w:t xml:space="preserve"> dużym przedsiębiorstwem</w:t>
      </w:r>
    </w:p>
    <w:p w:rsidR="005F4B38" w:rsidRDefault="005F4B38" w:rsidP="005F4B38">
      <w:pPr>
        <w:suppressAutoHyphens w:val="0"/>
        <w:spacing w:line="360" w:lineRule="auto"/>
        <w:jc w:val="both"/>
        <w:rPr>
          <w:rFonts w:ascii="Tahoma" w:hAnsi="Tahoma" w:cs="Tahoma"/>
        </w:rPr>
      </w:pPr>
    </w:p>
    <w:p w:rsidR="005F4B38" w:rsidRPr="00E4315E" w:rsidRDefault="005F4B38" w:rsidP="00B2403B">
      <w:pPr>
        <w:pStyle w:val="Akapitzlist"/>
        <w:numPr>
          <w:ilvl w:val="0"/>
          <w:numId w:val="58"/>
        </w:numPr>
        <w:suppressAutoHyphens w:val="0"/>
        <w:ind w:left="426" w:hanging="426"/>
        <w:jc w:val="both"/>
        <w:rPr>
          <w:rFonts w:ascii="Tahoma" w:hAnsi="Tahoma" w:cs="Tahoma"/>
        </w:rPr>
      </w:pPr>
      <w:r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5F4B38" w:rsidRPr="00D44BA3" w:rsidTr="00883D33">
        <w:tc>
          <w:tcPr>
            <w:tcW w:w="1728" w:type="dxa"/>
            <w:tcBorders>
              <w:right w:val="single" w:sz="8" w:space="0" w:color="auto"/>
            </w:tcBorders>
          </w:tcPr>
          <w:p w:rsidR="005F4B38" w:rsidRPr="00D44BA3" w:rsidRDefault="005F4B38" w:rsidP="00883D33">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5F4B38" w:rsidRPr="00D44BA3" w:rsidRDefault="005F4B38" w:rsidP="00883D33">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w:t>
            </w:r>
            <w:r w:rsidR="009D7EB5">
              <w:rPr>
                <w:rFonts w:ascii="Tahoma" w:hAnsi="Tahoma" w:cs="Tahoma"/>
                <w:bCs/>
                <w:sz w:val="18"/>
                <w:szCs w:val="18"/>
              </w:rPr>
              <w:t>i spełnieniu warunków udziału w postepowaniu</w:t>
            </w:r>
          </w:p>
        </w:tc>
      </w:tr>
      <w:tr w:rsidR="005F4B38" w:rsidRPr="00D44BA3" w:rsidTr="00883D33">
        <w:tc>
          <w:tcPr>
            <w:tcW w:w="1728" w:type="dxa"/>
            <w:tcBorders>
              <w:right w:val="single" w:sz="8" w:space="0" w:color="auto"/>
            </w:tcBorders>
          </w:tcPr>
          <w:p w:rsidR="005F4B38" w:rsidRPr="00D44BA3" w:rsidRDefault="005F4B38" w:rsidP="00883D33">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5F4B38" w:rsidRPr="00D44BA3" w:rsidRDefault="005F4B38" w:rsidP="00883D33">
            <w:pPr>
              <w:tabs>
                <w:tab w:val="left" w:pos="3868"/>
              </w:tabs>
              <w:jc w:val="both"/>
              <w:rPr>
                <w:rFonts w:ascii="Tahoma" w:hAnsi="Tahoma" w:cs="Tahoma"/>
                <w:sz w:val="18"/>
                <w:szCs w:val="18"/>
              </w:rPr>
            </w:pPr>
          </w:p>
          <w:p w:rsidR="005F4B38" w:rsidRPr="00D44BA3" w:rsidRDefault="005F4B38" w:rsidP="00883D33">
            <w:pPr>
              <w:tabs>
                <w:tab w:val="left" w:pos="3868"/>
              </w:tabs>
              <w:jc w:val="both"/>
              <w:rPr>
                <w:rFonts w:ascii="Tahoma" w:hAnsi="Tahoma" w:cs="Tahoma"/>
                <w:sz w:val="18"/>
                <w:szCs w:val="18"/>
              </w:rPr>
            </w:pPr>
            <w:r w:rsidRPr="00D44BA3">
              <w:rPr>
                <w:rFonts w:ascii="Tahoma" w:hAnsi="Tahoma" w:cs="Tahoma"/>
                <w:sz w:val="18"/>
                <w:szCs w:val="18"/>
              </w:rPr>
              <w:t>......................................................................................................................................</w:t>
            </w:r>
          </w:p>
          <w:p w:rsidR="005F4B38" w:rsidRPr="00D44BA3" w:rsidRDefault="005F4B38" w:rsidP="00883D33">
            <w:pPr>
              <w:tabs>
                <w:tab w:val="left" w:pos="3868"/>
              </w:tabs>
              <w:jc w:val="both"/>
              <w:rPr>
                <w:rFonts w:ascii="Tahoma" w:hAnsi="Tahoma" w:cs="Tahoma"/>
                <w:sz w:val="18"/>
                <w:szCs w:val="18"/>
              </w:rPr>
            </w:pPr>
            <w:r w:rsidRPr="00D44BA3">
              <w:rPr>
                <w:rFonts w:ascii="Tahoma" w:hAnsi="Tahoma" w:cs="Tahoma"/>
                <w:sz w:val="18"/>
                <w:szCs w:val="18"/>
              </w:rPr>
              <w:t>.....................................................................................................................................</w:t>
            </w:r>
          </w:p>
          <w:p w:rsidR="005F4B38" w:rsidRPr="00D44BA3" w:rsidRDefault="005F4B38" w:rsidP="00883D33">
            <w:pPr>
              <w:tabs>
                <w:tab w:val="left" w:pos="3868"/>
              </w:tabs>
              <w:jc w:val="both"/>
              <w:rPr>
                <w:rFonts w:ascii="Tahoma" w:hAnsi="Tahoma" w:cs="Tahoma"/>
                <w:sz w:val="18"/>
                <w:szCs w:val="18"/>
              </w:rPr>
            </w:pPr>
          </w:p>
        </w:tc>
      </w:tr>
      <w:tr w:rsidR="005F4B38" w:rsidRPr="00D44BA3" w:rsidTr="00883D33">
        <w:trPr>
          <w:trHeight w:val="225"/>
        </w:trPr>
        <w:tc>
          <w:tcPr>
            <w:tcW w:w="1728" w:type="dxa"/>
            <w:tcBorders>
              <w:right w:val="single" w:sz="8" w:space="0" w:color="auto"/>
            </w:tcBorders>
          </w:tcPr>
          <w:p w:rsidR="005F4B38" w:rsidRPr="00D44BA3" w:rsidRDefault="005F4B38" w:rsidP="00883D3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5F4B38" w:rsidRPr="00D44BA3" w:rsidRDefault="005F4B38" w:rsidP="00883D33">
            <w:pPr>
              <w:tabs>
                <w:tab w:val="left" w:pos="3868"/>
              </w:tabs>
              <w:jc w:val="both"/>
              <w:rPr>
                <w:rFonts w:ascii="Tahoma" w:hAnsi="Tahoma" w:cs="Tahoma"/>
                <w:sz w:val="18"/>
                <w:szCs w:val="18"/>
              </w:rPr>
            </w:pPr>
          </w:p>
          <w:p w:rsidR="005F4B38" w:rsidRPr="00D44BA3" w:rsidRDefault="005F4B38" w:rsidP="00883D33">
            <w:pPr>
              <w:tabs>
                <w:tab w:val="left" w:pos="3868"/>
              </w:tabs>
              <w:jc w:val="both"/>
              <w:rPr>
                <w:rFonts w:ascii="Tahoma" w:hAnsi="Tahoma" w:cs="Tahoma"/>
                <w:sz w:val="18"/>
                <w:szCs w:val="18"/>
              </w:rPr>
            </w:pPr>
            <w:r w:rsidRPr="00D44BA3">
              <w:rPr>
                <w:rFonts w:ascii="Tahoma" w:hAnsi="Tahoma" w:cs="Tahoma"/>
                <w:sz w:val="18"/>
                <w:szCs w:val="18"/>
              </w:rPr>
              <w:t>......................................................................................................................................</w:t>
            </w:r>
          </w:p>
          <w:p w:rsidR="005F4B38" w:rsidRPr="00D44BA3" w:rsidRDefault="005F4B38" w:rsidP="00883D33">
            <w:pPr>
              <w:tabs>
                <w:tab w:val="left" w:pos="3868"/>
              </w:tabs>
              <w:jc w:val="both"/>
              <w:rPr>
                <w:rFonts w:ascii="Tahoma" w:hAnsi="Tahoma" w:cs="Tahoma"/>
                <w:sz w:val="18"/>
                <w:szCs w:val="18"/>
              </w:rPr>
            </w:pPr>
            <w:r w:rsidRPr="00D44BA3">
              <w:rPr>
                <w:rFonts w:ascii="Tahoma" w:hAnsi="Tahoma" w:cs="Tahoma"/>
                <w:sz w:val="18"/>
                <w:szCs w:val="18"/>
              </w:rPr>
              <w:t>.....................................................................................................................................</w:t>
            </w:r>
          </w:p>
          <w:p w:rsidR="005F4B38" w:rsidRPr="00D44BA3" w:rsidRDefault="005F4B38" w:rsidP="00883D33">
            <w:pPr>
              <w:tabs>
                <w:tab w:val="left" w:pos="3868"/>
              </w:tabs>
              <w:jc w:val="both"/>
              <w:rPr>
                <w:rFonts w:ascii="Tahoma" w:hAnsi="Tahoma" w:cs="Tahoma"/>
                <w:sz w:val="18"/>
                <w:szCs w:val="18"/>
              </w:rPr>
            </w:pPr>
          </w:p>
        </w:tc>
      </w:tr>
      <w:tr w:rsidR="005F4B38" w:rsidRPr="00D44BA3" w:rsidTr="00883D33">
        <w:tc>
          <w:tcPr>
            <w:tcW w:w="1728" w:type="dxa"/>
            <w:tcBorders>
              <w:right w:val="single" w:sz="8" w:space="0" w:color="auto"/>
            </w:tcBorders>
          </w:tcPr>
          <w:p w:rsidR="005F4B38" w:rsidRPr="00D44BA3" w:rsidRDefault="005F4B38" w:rsidP="00883D3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5F4B38" w:rsidRPr="00D44BA3" w:rsidRDefault="005F4B38" w:rsidP="00883D33">
            <w:pPr>
              <w:tabs>
                <w:tab w:val="left" w:pos="3868"/>
              </w:tabs>
              <w:jc w:val="both"/>
              <w:rPr>
                <w:rFonts w:ascii="Tahoma" w:hAnsi="Tahoma" w:cs="Tahoma"/>
                <w:sz w:val="18"/>
                <w:szCs w:val="18"/>
              </w:rPr>
            </w:pPr>
          </w:p>
          <w:p w:rsidR="005F4B38" w:rsidRPr="00D44BA3" w:rsidRDefault="005F4B38" w:rsidP="00883D33">
            <w:pPr>
              <w:tabs>
                <w:tab w:val="left" w:pos="3868"/>
              </w:tabs>
              <w:jc w:val="both"/>
              <w:rPr>
                <w:rFonts w:ascii="Tahoma" w:hAnsi="Tahoma" w:cs="Tahoma"/>
                <w:sz w:val="18"/>
                <w:szCs w:val="18"/>
              </w:rPr>
            </w:pPr>
            <w:r w:rsidRPr="00D44BA3">
              <w:rPr>
                <w:rFonts w:ascii="Tahoma" w:hAnsi="Tahoma" w:cs="Tahoma"/>
                <w:sz w:val="18"/>
                <w:szCs w:val="18"/>
              </w:rPr>
              <w:t>......................................................................................................................................</w:t>
            </w:r>
          </w:p>
          <w:p w:rsidR="005F4B38" w:rsidRPr="00D44BA3" w:rsidRDefault="005F4B38" w:rsidP="00883D33">
            <w:pPr>
              <w:tabs>
                <w:tab w:val="left" w:pos="3868"/>
              </w:tabs>
              <w:jc w:val="both"/>
              <w:rPr>
                <w:rFonts w:ascii="Tahoma" w:hAnsi="Tahoma" w:cs="Tahoma"/>
                <w:sz w:val="18"/>
                <w:szCs w:val="18"/>
              </w:rPr>
            </w:pPr>
            <w:r w:rsidRPr="00D44BA3">
              <w:rPr>
                <w:rFonts w:ascii="Tahoma" w:hAnsi="Tahoma" w:cs="Tahoma"/>
                <w:sz w:val="18"/>
                <w:szCs w:val="18"/>
              </w:rPr>
              <w:t>.....................................................................................................................................</w:t>
            </w:r>
          </w:p>
          <w:p w:rsidR="005F4B38" w:rsidRPr="00D44BA3" w:rsidRDefault="005F4B38" w:rsidP="00883D33">
            <w:pPr>
              <w:tabs>
                <w:tab w:val="left" w:pos="3868"/>
              </w:tabs>
              <w:jc w:val="both"/>
              <w:rPr>
                <w:rFonts w:ascii="Tahoma" w:hAnsi="Tahoma" w:cs="Tahoma"/>
                <w:sz w:val="18"/>
                <w:szCs w:val="18"/>
              </w:rPr>
            </w:pPr>
          </w:p>
        </w:tc>
      </w:tr>
    </w:tbl>
    <w:p w:rsidR="005F4B38" w:rsidRPr="00E4315E" w:rsidRDefault="005F4B38" w:rsidP="00B2403B">
      <w:pPr>
        <w:pStyle w:val="Akapitzlist"/>
        <w:numPr>
          <w:ilvl w:val="0"/>
          <w:numId w:val="58"/>
        </w:numPr>
        <w:suppressAutoHyphens w:val="0"/>
        <w:ind w:left="426" w:hanging="426"/>
        <w:jc w:val="both"/>
        <w:rPr>
          <w:rFonts w:ascii="Tahoma" w:hAnsi="Tahoma" w:cs="Tahoma"/>
        </w:rPr>
      </w:pPr>
      <w:r w:rsidRPr="00E4315E">
        <w:rPr>
          <w:rFonts w:ascii="Tahoma" w:hAnsi="Tahoma" w:cs="Tahoma"/>
        </w:rPr>
        <w:t>Nasza oferta zawiera …….......... ponumerowanych kart.</w:t>
      </w:r>
    </w:p>
    <w:p w:rsidR="005F4B38" w:rsidRPr="00D44BA3" w:rsidRDefault="005F4B38" w:rsidP="005F4B38">
      <w:pPr>
        <w:tabs>
          <w:tab w:val="center" w:pos="7740"/>
        </w:tabs>
        <w:jc w:val="both"/>
        <w:rPr>
          <w:rFonts w:ascii="Tahoma" w:hAnsi="Tahoma" w:cs="Tahoma"/>
          <w:sz w:val="22"/>
          <w:szCs w:val="22"/>
        </w:rPr>
      </w:pPr>
    </w:p>
    <w:p w:rsidR="005F4B38" w:rsidRPr="00D44BA3" w:rsidRDefault="005F4B38" w:rsidP="005F4B38">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5F4B38" w:rsidRPr="00D44BA3" w:rsidRDefault="005F4B38" w:rsidP="005F4B38">
      <w:pPr>
        <w:tabs>
          <w:tab w:val="center" w:pos="7740"/>
        </w:tabs>
        <w:rPr>
          <w:rFonts w:ascii="Tahoma" w:hAnsi="Tahoma" w:cs="Tahoma"/>
        </w:rPr>
      </w:pPr>
      <w:r w:rsidRPr="00D44BA3">
        <w:rPr>
          <w:rFonts w:ascii="Tahoma" w:hAnsi="Tahoma" w:cs="Tahoma"/>
        </w:rPr>
        <w:tab/>
        <w:t xml:space="preserve">     (pieczęć i podpis Wykonawcy/-ów)</w:t>
      </w:r>
    </w:p>
    <w:p w:rsidR="005F4B38" w:rsidRPr="00D44BA3" w:rsidRDefault="005F4B38" w:rsidP="005F4B38">
      <w:pPr>
        <w:tabs>
          <w:tab w:val="center" w:pos="7740"/>
        </w:tabs>
        <w:rPr>
          <w:rFonts w:ascii="Tahoma" w:hAnsi="Tahoma" w:cs="Tahoma"/>
        </w:rPr>
      </w:pPr>
      <w:r w:rsidRPr="00D44BA3">
        <w:rPr>
          <w:rFonts w:ascii="Tahoma" w:hAnsi="Tahoma" w:cs="Tahoma"/>
          <w:b/>
        </w:rPr>
        <w:t>*niepotrzebne skreślić</w:t>
      </w:r>
    </w:p>
    <w:p w:rsidR="007768DC" w:rsidRDefault="007768DC" w:rsidP="007768DC">
      <w:pPr>
        <w:autoSpaceDE w:val="0"/>
        <w:rPr>
          <w:rFonts w:ascii="Tahoma" w:hAnsi="Tahoma" w:cs="Tahoma"/>
          <w:i/>
          <w:iCs/>
          <w:sz w:val="22"/>
          <w:szCs w:val="22"/>
        </w:rPr>
      </w:pPr>
    </w:p>
    <w:p w:rsidR="003A7F68" w:rsidRDefault="003A7F68" w:rsidP="007768DC">
      <w:pPr>
        <w:autoSpaceDE w:val="0"/>
        <w:rPr>
          <w:rFonts w:ascii="Tahoma" w:hAnsi="Tahoma" w:cs="Tahoma"/>
          <w:i/>
          <w:iCs/>
          <w:sz w:val="22"/>
          <w:szCs w:val="22"/>
        </w:rPr>
      </w:pPr>
    </w:p>
    <w:p w:rsidR="003A7F68" w:rsidRDefault="003A7F68" w:rsidP="007768DC">
      <w:pPr>
        <w:autoSpaceDE w:val="0"/>
        <w:rPr>
          <w:rFonts w:ascii="Tahoma" w:hAnsi="Tahoma" w:cs="Tahoma"/>
          <w:i/>
          <w:iCs/>
          <w:sz w:val="22"/>
          <w:szCs w:val="22"/>
        </w:rPr>
      </w:pPr>
    </w:p>
    <w:p w:rsidR="003A7F68" w:rsidRDefault="003A7F68" w:rsidP="007768DC">
      <w:pPr>
        <w:autoSpaceDE w:val="0"/>
        <w:rPr>
          <w:rFonts w:ascii="Tahoma" w:hAnsi="Tahoma" w:cs="Tahoma"/>
          <w:i/>
          <w:iCs/>
          <w:sz w:val="22"/>
          <w:szCs w:val="22"/>
        </w:rPr>
      </w:pPr>
    </w:p>
    <w:p w:rsidR="00C84DCF" w:rsidRDefault="00C84DCF">
      <w:pPr>
        <w:suppressAutoHyphens w:val="0"/>
        <w:spacing w:after="160" w:line="259" w:lineRule="auto"/>
        <w:rPr>
          <w:rFonts w:ascii="Arial" w:hAnsi="Arial" w:cs="Arial"/>
          <w:b/>
          <w:bCs/>
        </w:rPr>
      </w:pPr>
      <w:r>
        <w:br w:type="page"/>
      </w:r>
    </w:p>
    <w:p w:rsidR="005F4B38" w:rsidRPr="00C64F4F" w:rsidRDefault="005F4B38" w:rsidP="005F4B38">
      <w:pPr>
        <w:pStyle w:val="Nagwek3"/>
        <w:jc w:val="right"/>
        <w:rPr>
          <w:rFonts w:ascii="Tahoma" w:hAnsi="Tahoma" w:cs="Tahoma"/>
          <w:color w:val="000000" w:themeColor="text1"/>
          <w:sz w:val="18"/>
          <w:szCs w:val="18"/>
        </w:rPr>
      </w:pPr>
      <w:bookmarkStart w:id="33" w:name="_Toc496013106"/>
      <w:r w:rsidRPr="00C64F4F">
        <w:rPr>
          <w:rFonts w:ascii="Tahoma" w:hAnsi="Tahoma" w:cs="Tahoma"/>
          <w:color w:val="000000" w:themeColor="text1"/>
          <w:sz w:val="18"/>
          <w:szCs w:val="18"/>
        </w:rPr>
        <w:lastRenderedPageBreak/>
        <w:t>Załącznik Nr 1</w:t>
      </w:r>
      <w:r w:rsidR="009D7EB5">
        <w:rPr>
          <w:rFonts w:ascii="Tahoma" w:hAnsi="Tahoma" w:cs="Tahoma"/>
          <w:color w:val="000000" w:themeColor="text1"/>
          <w:sz w:val="18"/>
          <w:szCs w:val="18"/>
        </w:rPr>
        <w:t xml:space="preserve">b </w:t>
      </w:r>
      <w:r w:rsidRPr="00C64F4F">
        <w:rPr>
          <w:rFonts w:ascii="Tahoma" w:hAnsi="Tahoma" w:cs="Tahoma"/>
          <w:color w:val="000000" w:themeColor="text1"/>
          <w:sz w:val="18"/>
          <w:szCs w:val="18"/>
        </w:rPr>
        <w:t>do SIWZ</w:t>
      </w:r>
      <w:bookmarkEnd w:id="33"/>
    </w:p>
    <w:p w:rsidR="005F4B38" w:rsidRPr="00C64F4F" w:rsidRDefault="005F4B38" w:rsidP="005F4B38">
      <w:pPr>
        <w:rPr>
          <w:rFonts w:ascii="Tahoma" w:hAnsi="Tahoma" w:cs="Tahoma"/>
          <w:color w:val="000000" w:themeColor="text1"/>
        </w:rPr>
      </w:pPr>
    </w:p>
    <w:p w:rsidR="005F4B38" w:rsidRPr="00C64F4F" w:rsidRDefault="005F4B38" w:rsidP="005F4B38">
      <w:pPr>
        <w:jc w:val="right"/>
        <w:rPr>
          <w:rFonts w:ascii="Tahoma" w:hAnsi="Tahoma" w:cs="Tahoma"/>
          <w:color w:val="000000" w:themeColor="text1"/>
        </w:rPr>
      </w:pPr>
      <w:r w:rsidRPr="00C64F4F">
        <w:rPr>
          <w:rFonts w:ascii="Tahoma" w:hAnsi="Tahoma" w:cs="Tahoma"/>
          <w:color w:val="000000" w:themeColor="text1"/>
        </w:rPr>
        <w:t>..................................... dnia .......................</w:t>
      </w:r>
    </w:p>
    <w:p w:rsidR="005F4B38" w:rsidRPr="00C64F4F" w:rsidRDefault="005F4B38" w:rsidP="005F4B38">
      <w:pPr>
        <w:rPr>
          <w:rFonts w:ascii="Tahoma" w:hAnsi="Tahoma" w:cs="Tahoma"/>
          <w:color w:val="000000" w:themeColor="text1"/>
        </w:rPr>
      </w:pPr>
      <w:r w:rsidRPr="00C64F4F">
        <w:rPr>
          <w:rFonts w:ascii="Tahoma" w:hAnsi="Tahoma" w:cs="Tahoma"/>
          <w:color w:val="000000" w:themeColor="text1"/>
        </w:rPr>
        <w:t>.........................................................</w:t>
      </w:r>
    </w:p>
    <w:p w:rsidR="005F4B38" w:rsidRPr="00C64F4F" w:rsidRDefault="005F4B38" w:rsidP="005F4B38">
      <w:pPr>
        <w:rPr>
          <w:rFonts w:ascii="Tahoma" w:hAnsi="Tahoma" w:cs="Tahoma"/>
          <w:color w:val="000000" w:themeColor="text1"/>
        </w:rPr>
      </w:pPr>
      <w:r w:rsidRPr="00C64F4F">
        <w:rPr>
          <w:rFonts w:ascii="Tahoma" w:hAnsi="Tahoma" w:cs="Tahoma"/>
          <w:color w:val="000000" w:themeColor="text1"/>
        </w:rPr>
        <w:t>pieczęć Wykonawcy/wykonawców</w:t>
      </w:r>
      <w:r w:rsidRPr="00C64F4F">
        <w:rPr>
          <w:rFonts w:ascii="Tahoma" w:hAnsi="Tahoma" w:cs="Tahoma"/>
          <w:color w:val="000000" w:themeColor="text1"/>
        </w:rPr>
        <w:tab/>
      </w:r>
      <w:r w:rsidRPr="00C64F4F">
        <w:rPr>
          <w:rFonts w:ascii="Tahoma" w:hAnsi="Tahoma" w:cs="Tahoma"/>
          <w:color w:val="000000" w:themeColor="text1"/>
        </w:rPr>
        <w:tab/>
      </w:r>
      <w:r w:rsidRPr="00C64F4F">
        <w:rPr>
          <w:rFonts w:ascii="Tahoma" w:hAnsi="Tahoma" w:cs="Tahoma"/>
          <w:color w:val="000000" w:themeColor="text1"/>
        </w:rPr>
        <w:tab/>
      </w:r>
    </w:p>
    <w:p w:rsidR="005F4B38" w:rsidRPr="00C64F4F" w:rsidRDefault="005F4B38" w:rsidP="005F4B38">
      <w:pPr>
        <w:rPr>
          <w:rFonts w:ascii="Tahoma" w:hAnsi="Tahoma" w:cs="Tahoma"/>
          <w:color w:val="000000" w:themeColor="text1"/>
        </w:rPr>
      </w:pPr>
      <w:r w:rsidRPr="00C64F4F">
        <w:rPr>
          <w:rFonts w:ascii="Tahoma" w:hAnsi="Tahoma" w:cs="Tahoma"/>
          <w:color w:val="000000" w:themeColor="text1"/>
        </w:rPr>
        <w:tab/>
      </w:r>
    </w:p>
    <w:p w:rsidR="005F4B38" w:rsidRPr="00C64F4F" w:rsidRDefault="005F4B38" w:rsidP="005F4B38">
      <w:pPr>
        <w:jc w:val="center"/>
        <w:rPr>
          <w:rFonts w:ascii="Tahoma" w:hAnsi="Tahoma" w:cs="Tahoma"/>
          <w:b/>
          <w:i/>
          <w:iCs/>
          <w:color w:val="000000" w:themeColor="text1"/>
          <w:sz w:val="24"/>
          <w:szCs w:val="24"/>
        </w:rPr>
      </w:pPr>
      <w:r w:rsidRPr="00C64F4F">
        <w:rPr>
          <w:rFonts w:ascii="Tahoma" w:hAnsi="Tahoma" w:cs="Tahoma"/>
          <w:b/>
          <w:color w:val="000000" w:themeColor="text1"/>
          <w:sz w:val="24"/>
          <w:szCs w:val="24"/>
        </w:rPr>
        <w:t>FORMULARZ OFERTOWY</w:t>
      </w:r>
    </w:p>
    <w:p w:rsidR="005F4B38" w:rsidRPr="00C64F4F" w:rsidRDefault="005F4B38" w:rsidP="005F4B38">
      <w:pPr>
        <w:rPr>
          <w:rFonts w:ascii="Tahoma" w:hAnsi="Tahoma" w:cs="Tahoma"/>
          <w:color w:val="000000" w:themeColor="text1"/>
        </w:rPr>
      </w:pPr>
    </w:p>
    <w:p w:rsidR="005F4B38" w:rsidRPr="009D7EB5" w:rsidRDefault="005F4B38" w:rsidP="009D7EB5">
      <w:pPr>
        <w:jc w:val="both"/>
        <w:rPr>
          <w:rFonts w:ascii="Tahoma" w:hAnsi="Tahoma" w:cs="Tahoma"/>
          <w:b/>
          <w:iCs/>
          <w:color w:val="000000" w:themeColor="text1"/>
        </w:rPr>
      </w:pPr>
      <w:r w:rsidRPr="009D7EB5">
        <w:rPr>
          <w:rFonts w:ascii="Tahoma" w:hAnsi="Tahoma" w:cs="Tahoma"/>
          <w:color w:val="000000" w:themeColor="text1"/>
        </w:rPr>
        <w:t xml:space="preserve">Nawiązując do ogłoszenia o przetargu nieograniczonym poniżej 5225000 euro na </w:t>
      </w:r>
      <w:r w:rsidRPr="009D7EB5">
        <w:rPr>
          <w:rFonts w:ascii="Tahoma" w:hAnsi="Tahoma" w:cs="Tahoma"/>
          <w:b/>
          <w:smallCaps/>
          <w:color w:val="000000" w:themeColor="text1"/>
        </w:rPr>
        <w:t xml:space="preserve">Wykonanie Robót </w:t>
      </w:r>
      <w:proofErr w:type="spellStart"/>
      <w:r w:rsidRPr="009D7EB5">
        <w:rPr>
          <w:rFonts w:ascii="Tahoma" w:hAnsi="Tahoma" w:cs="Tahoma"/>
          <w:b/>
          <w:smallCaps/>
          <w:color w:val="000000" w:themeColor="text1"/>
        </w:rPr>
        <w:t>instalacyjno</w:t>
      </w:r>
      <w:proofErr w:type="spellEnd"/>
      <w:r w:rsidRPr="009D7EB5">
        <w:rPr>
          <w:rFonts w:ascii="Tahoma" w:hAnsi="Tahoma" w:cs="Tahoma"/>
          <w:b/>
          <w:smallCaps/>
          <w:color w:val="000000" w:themeColor="text1"/>
        </w:rPr>
        <w:t xml:space="preserve"> – budowlanych w budynku Starostwa Powiatowego w Iławie  </w:t>
      </w:r>
      <w:r w:rsidR="009D7EB5" w:rsidRPr="009D7EB5">
        <w:rPr>
          <w:rFonts w:ascii="Tahoma" w:hAnsi="Tahoma" w:cs="Tahoma"/>
          <w:b/>
          <w:color w:val="000000" w:themeColor="text1"/>
          <w:u w:val="single"/>
        </w:rPr>
        <w:t xml:space="preserve">części Nr 2: </w:t>
      </w:r>
      <w:r w:rsidR="009D7EB5" w:rsidRPr="009D7EB5">
        <w:rPr>
          <w:rFonts w:ascii="Tahoma" w:hAnsi="Tahoma" w:cs="Tahoma"/>
          <w:smallCaps/>
          <w:color w:val="000000" w:themeColor="text1"/>
        </w:rPr>
        <w:t xml:space="preserve">remont pomieszczeń w budynku Starostwa Powiatowego w Iławie </w:t>
      </w:r>
      <w:r w:rsidRPr="009D7EB5">
        <w:rPr>
          <w:rFonts w:ascii="Tahoma" w:hAnsi="Tahoma" w:cs="Tahoma"/>
          <w:color w:val="000000" w:themeColor="text1"/>
        </w:rPr>
        <w:t xml:space="preserve">składamy niniejszą ofertę </w:t>
      </w:r>
      <w:r w:rsidRPr="009D7EB5">
        <w:rPr>
          <w:rFonts w:ascii="Tahoma" w:hAnsi="Tahoma" w:cs="Tahoma"/>
          <w:iCs/>
          <w:color w:val="000000" w:themeColor="text1"/>
          <w:u w:val="single"/>
        </w:rPr>
        <w:t xml:space="preserve">i  </w:t>
      </w:r>
      <w:r w:rsidRPr="009D7EB5">
        <w:rPr>
          <w:rFonts w:ascii="Tahoma" w:hAnsi="Tahoma" w:cs="Tahoma"/>
          <w:b/>
          <w:color w:val="000000" w:themeColor="text1"/>
          <w:u w:val="single"/>
        </w:rPr>
        <w:t>OŚWIADCZAMY, ŻE</w:t>
      </w:r>
      <w:r w:rsidRPr="009D7EB5">
        <w:rPr>
          <w:rFonts w:ascii="Tahoma" w:hAnsi="Tahoma" w:cs="Tahoma"/>
          <w:color w:val="000000" w:themeColor="text1"/>
          <w:u w:val="single"/>
        </w:rPr>
        <w:t>:</w:t>
      </w:r>
    </w:p>
    <w:p w:rsidR="005F4B38" w:rsidRPr="00C64F4F" w:rsidRDefault="005F4B38" w:rsidP="005F4B38">
      <w:pPr>
        <w:pStyle w:val="Tekstpodstawowy"/>
        <w:jc w:val="center"/>
        <w:rPr>
          <w:rFonts w:ascii="Tahoma" w:hAnsi="Tahoma" w:cs="Tahoma"/>
          <w:color w:val="000000" w:themeColor="text1"/>
          <w:sz w:val="22"/>
          <w:szCs w:val="22"/>
          <w:u w:val="single"/>
        </w:rPr>
      </w:pPr>
    </w:p>
    <w:p w:rsidR="005F4B38" w:rsidRPr="00C64F4F" w:rsidRDefault="005F4B38" w:rsidP="00386AB8">
      <w:pPr>
        <w:pStyle w:val="Akapitzlist"/>
        <w:numPr>
          <w:ilvl w:val="0"/>
          <w:numId w:val="92"/>
        </w:numPr>
        <w:suppressAutoHyphens w:val="0"/>
        <w:spacing w:line="360" w:lineRule="auto"/>
        <w:ind w:left="284" w:hanging="284"/>
        <w:jc w:val="both"/>
        <w:rPr>
          <w:rFonts w:ascii="Tahoma" w:hAnsi="Tahoma" w:cs="Tahoma"/>
          <w:color w:val="000000" w:themeColor="text1"/>
        </w:rPr>
      </w:pPr>
      <w:r w:rsidRPr="00C64F4F">
        <w:rPr>
          <w:rFonts w:ascii="Tahoma" w:hAnsi="Tahoma" w:cs="Tahoma"/>
          <w:color w:val="000000" w:themeColor="text1"/>
        </w:rPr>
        <w:t xml:space="preserve">oferujemy wykonanie przedmiotu zamówienia na warunkach określonych w specyfikacji istotnych warunków zamówienia </w:t>
      </w:r>
      <w:r w:rsidRPr="00C64F4F">
        <w:rPr>
          <w:rFonts w:ascii="Tahoma" w:hAnsi="Tahoma" w:cs="Tahoma"/>
          <w:b/>
          <w:color w:val="000000" w:themeColor="text1"/>
        </w:rPr>
        <w:t>za cenę brutto</w:t>
      </w:r>
      <w:r w:rsidRPr="00C64F4F">
        <w:rPr>
          <w:rFonts w:ascii="Tahoma" w:hAnsi="Tahoma" w:cs="Tahoma"/>
          <w:color w:val="000000" w:themeColor="text1"/>
        </w:rPr>
        <w:t xml:space="preserve">:……………………………………………………………..(w tym należny podatek) </w:t>
      </w:r>
    </w:p>
    <w:p w:rsidR="005F4B38" w:rsidRPr="00C32285" w:rsidRDefault="005F4B38" w:rsidP="005F4B38">
      <w:pPr>
        <w:pStyle w:val="Akapitzlist"/>
        <w:suppressAutoHyphens w:val="0"/>
        <w:ind w:left="284"/>
        <w:jc w:val="both"/>
        <w:rPr>
          <w:rFonts w:ascii="Tahoma" w:hAnsi="Tahoma" w:cs="Tahoma"/>
          <w:color w:val="00B050"/>
        </w:rPr>
      </w:pPr>
    </w:p>
    <w:p w:rsidR="003B0C58" w:rsidRDefault="003B0C58" w:rsidP="00386AB8">
      <w:pPr>
        <w:pStyle w:val="Akapitzlist"/>
        <w:numPr>
          <w:ilvl w:val="0"/>
          <w:numId w:val="92"/>
        </w:numPr>
        <w:suppressAutoHyphens w:val="0"/>
        <w:ind w:left="284" w:hanging="284"/>
        <w:jc w:val="both"/>
        <w:rPr>
          <w:rFonts w:ascii="Tahoma" w:hAnsi="Tahoma" w:cs="Tahoma"/>
        </w:rPr>
      </w:pPr>
      <w:r w:rsidRPr="00AE080C">
        <w:rPr>
          <w:rFonts w:ascii="Tahoma" w:hAnsi="Tahoma" w:cs="Tahoma"/>
        </w:rPr>
        <w:t xml:space="preserve">oferowany </w:t>
      </w:r>
      <w:r w:rsidRPr="00AE080C">
        <w:rPr>
          <w:rFonts w:ascii="Tahoma" w:hAnsi="Tahoma" w:cs="Tahoma"/>
          <w:b/>
        </w:rPr>
        <w:t xml:space="preserve">okres gwarancji </w:t>
      </w:r>
      <w:r w:rsidR="00B2403B">
        <w:rPr>
          <w:rFonts w:ascii="Tahoma" w:hAnsi="Tahoma" w:cs="Tahoma"/>
          <w:b/>
        </w:rPr>
        <w:t xml:space="preserve">i rękojmi </w:t>
      </w:r>
      <w:r w:rsidRPr="00AE080C">
        <w:rPr>
          <w:rFonts w:ascii="Tahoma" w:hAnsi="Tahoma" w:cs="Tahoma"/>
        </w:rPr>
        <w:t xml:space="preserve">wynosi …………….lata/lat (podać ilość lat: </w:t>
      </w:r>
      <w:r w:rsidRPr="00AE080C">
        <w:rPr>
          <w:rFonts w:ascii="Tahoma" w:hAnsi="Tahoma" w:cs="Tahoma"/>
          <w:color w:val="000000" w:themeColor="text1"/>
        </w:rPr>
        <w:t>3,4,5 lat</w:t>
      </w:r>
      <w:r w:rsidRPr="00AE080C">
        <w:rPr>
          <w:rFonts w:ascii="Tahoma" w:hAnsi="Tahoma" w:cs="Tahoma"/>
        </w:rPr>
        <w:t>)</w:t>
      </w:r>
    </w:p>
    <w:p w:rsidR="003B0C58" w:rsidRDefault="003B0C58" w:rsidP="003B0C58">
      <w:pPr>
        <w:pStyle w:val="Akapitzlist"/>
        <w:suppressAutoHyphens w:val="0"/>
        <w:ind w:left="284"/>
        <w:jc w:val="both"/>
        <w:rPr>
          <w:rFonts w:ascii="Tahoma" w:hAnsi="Tahoma" w:cs="Tahoma"/>
        </w:rPr>
      </w:pPr>
    </w:p>
    <w:p w:rsidR="003B0C58" w:rsidRPr="003478F8" w:rsidRDefault="003B0C58" w:rsidP="00386AB8">
      <w:pPr>
        <w:pStyle w:val="Akapitzlist"/>
        <w:numPr>
          <w:ilvl w:val="0"/>
          <w:numId w:val="92"/>
        </w:numPr>
        <w:suppressAutoHyphens w:val="0"/>
        <w:ind w:left="284" w:hanging="284"/>
        <w:jc w:val="both"/>
        <w:rPr>
          <w:rFonts w:ascii="Tahoma" w:hAnsi="Tahoma" w:cs="Tahoma"/>
          <w:color w:val="000000" w:themeColor="text1"/>
        </w:rPr>
      </w:pPr>
      <w:r w:rsidRPr="003478F8">
        <w:rPr>
          <w:rFonts w:ascii="Tahoma" w:hAnsi="Tahoma" w:cs="Tahoma"/>
          <w:smallCaps/>
          <w:color w:val="000000" w:themeColor="text1"/>
        </w:rPr>
        <w:t>przedmiot zamówienia wykonamy</w:t>
      </w:r>
      <w:r w:rsidRPr="003478F8">
        <w:rPr>
          <w:rFonts w:ascii="Tahoma" w:hAnsi="Tahoma" w:cs="Tahoma"/>
          <w:color w:val="000000" w:themeColor="text1"/>
        </w:rPr>
        <w:t>:</w:t>
      </w:r>
    </w:p>
    <w:p w:rsidR="003B0C58" w:rsidRPr="003478F8" w:rsidRDefault="0083269B" w:rsidP="003B0C58">
      <w:pPr>
        <w:pStyle w:val="Akapitzlist"/>
        <w:suppressAutoHyphens w:val="0"/>
        <w:ind w:left="284"/>
        <w:jc w:val="both"/>
        <w:rPr>
          <w:rFonts w:ascii="Tahoma" w:hAnsi="Tahoma" w:cs="Tahoma"/>
          <w:color w:val="000000" w:themeColor="text1"/>
        </w:rPr>
      </w:pPr>
      <w:sdt>
        <w:sdtPr>
          <w:rPr>
            <w:rFonts w:ascii="Tahoma" w:eastAsia="MS Gothic" w:hAnsi="Tahoma" w:cs="Tahoma"/>
            <w:color w:val="000000" w:themeColor="text1"/>
          </w:rPr>
          <w:id w:val="986048412"/>
          <w14:checkbox>
            <w14:checked w14:val="0"/>
            <w14:checkedState w14:val="2612" w14:font="MS Gothic"/>
            <w14:uncheckedState w14:val="2610" w14:font="MS Gothic"/>
          </w14:checkbox>
        </w:sdtPr>
        <w:sdtContent>
          <w:r w:rsidR="003B0C58" w:rsidRPr="003478F8">
            <w:rPr>
              <w:rFonts w:ascii="Segoe UI Symbol" w:eastAsia="MS Gothic" w:hAnsi="Segoe UI Symbol" w:cs="Segoe UI Symbol"/>
              <w:color w:val="000000" w:themeColor="text1"/>
            </w:rPr>
            <w:t>☐</w:t>
          </w:r>
        </w:sdtContent>
      </w:sdt>
      <w:r w:rsidR="003B0C58" w:rsidRPr="003478F8">
        <w:rPr>
          <w:rFonts w:ascii="Tahoma" w:hAnsi="Tahoma" w:cs="Tahoma"/>
          <w:color w:val="000000" w:themeColor="text1"/>
        </w:rPr>
        <w:t xml:space="preserve"> w terminie </w:t>
      </w:r>
      <w:r w:rsidR="009D7EB5" w:rsidRPr="003478F8">
        <w:rPr>
          <w:rFonts w:ascii="Tahoma" w:hAnsi="Tahoma" w:cs="Tahoma"/>
          <w:color w:val="000000" w:themeColor="text1"/>
        </w:rPr>
        <w:t>120</w:t>
      </w:r>
      <w:r w:rsidR="003B0C58" w:rsidRPr="003478F8">
        <w:rPr>
          <w:rFonts w:ascii="Tahoma" w:hAnsi="Tahoma" w:cs="Tahoma"/>
          <w:color w:val="000000" w:themeColor="text1"/>
        </w:rPr>
        <w:t xml:space="preserve"> dni od dnia podpisania umowy </w:t>
      </w:r>
    </w:p>
    <w:p w:rsidR="003B0C58" w:rsidRPr="003478F8" w:rsidRDefault="0083269B" w:rsidP="003B0C58">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1163384778"/>
          <w14:checkbox>
            <w14:checked w14:val="0"/>
            <w14:checkedState w14:val="2612" w14:font="MS Gothic"/>
            <w14:uncheckedState w14:val="2610" w14:font="MS Gothic"/>
          </w14:checkbox>
        </w:sdtPr>
        <w:sdtContent>
          <w:r w:rsidR="003B0C58" w:rsidRPr="003478F8">
            <w:rPr>
              <w:rFonts w:ascii="MS Gothic" w:eastAsia="MS Gothic" w:hAnsi="MS Gothic" w:cs="Tahoma" w:hint="eastAsia"/>
              <w:color w:val="000000" w:themeColor="text1"/>
            </w:rPr>
            <w:t>☐</w:t>
          </w:r>
        </w:sdtContent>
      </w:sdt>
      <w:r w:rsidR="009D7EB5" w:rsidRPr="003478F8">
        <w:rPr>
          <w:rFonts w:ascii="Tahoma" w:hAnsi="Tahoma" w:cs="Tahoma"/>
          <w:color w:val="000000" w:themeColor="text1"/>
        </w:rPr>
        <w:t xml:space="preserve"> w terminie 11</w:t>
      </w:r>
      <w:r w:rsidR="003B0C58" w:rsidRPr="003478F8">
        <w:rPr>
          <w:rFonts w:ascii="Tahoma" w:hAnsi="Tahoma" w:cs="Tahoma"/>
          <w:color w:val="000000" w:themeColor="text1"/>
        </w:rPr>
        <w:t>0 dni od dnia podpisania umowy</w:t>
      </w:r>
    </w:p>
    <w:p w:rsidR="003B0C58" w:rsidRPr="003478F8" w:rsidRDefault="0083269B" w:rsidP="003B0C58">
      <w:pPr>
        <w:pStyle w:val="Akapitzlist"/>
        <w:suppressAutoHyphens w:val="0"/>
        <w:ind w:left="284"/>
        <w:jc w:val="both"/>
        <w:rPr>
          <w:rFonts w:ascii="Tahoma" w:hAnsi="Tahoma" w:cs="Tahoma"/>
          <w:color w:val="000000" w:themeColor="text1"/>
        </w:rPr>
      </w:pPr>
      <w:sdt>
        <w:sdtPr>
          <w:rPr>
            <w:rFonts w:ascii="Tahoma" w:eastAsia="MS Gothic" w:hAnsi="Tahoma" w:cs="Tahoma"/>
            <w:color w:val="000000" w:themeColor="text1"/>
          </w:rPr>
          <w:id w:val="-558161036"/>
          <w14:checkbox>
            <w14:checked w14:val="0"/>
            <w14:checkedState w14:val="2612" w14:font="MS Gothic"/>
            <w14:uncheckedState w14:val="2610" w14:font="MS Gothic"/>
          </w14:checkbox>
        </w:sdtPr>
        <w:sdtContent>
          <w:r w:rsidR="003B0C58" w:rsidRPr="003478F8">
            <w:rPr>
              <w:rFonts w:ascii="Segoe UI Symbol" w:eastAsia="MS Gothic" w:hAnsi="Segoe UI Symbol" w:cs="Segoe UI Symbol"/>
              <w:color w:val="000000" w:themeColor="text1"/>
            </w:rPr>
            <w:t>☐</w:t>
          </w:r>
        </w:sdtContent>
      </w:sdt>
      <w:r w:rsidR="009D7EB5" w:rsidRPr="003478F8">
        <w:rPr>
          <w:rFonts w:ascii="Tahoma" w:hAnsi="Tahoma" w:cs="Tahoma"/>
          <w:color w:val="000000" w:themeColor="text1"/>
        </w:rPr>
        <w:t xml:space="preserve"> w terminie 100</w:t>
      </w:r>
      <w:r w:rsidR="003B0C58" w:rsidRPr="003478F8">
        <w:rPr>
          <w:rFonts w:ascii="Tahoma" w:hAnsi="Tahoma" w:cs="Tahoma"/>
          <w:color w:val="000000" w:themeColor="text1"/>
        </w:rPr>
        <w:t xml:space="preserve"> dni od dnia podpisania umowy</w:t>
      </w:r>
    </w:p>
    <w:p w:rsidR="003B0C58" w:rsidRDefault="0083269B" w:rsidP="003B0C58">
      <w:pPr>
        <w:pStyle w:val="Akapitzlist"/>
        <w:suppressAutoHyphens w:val="0"/>
        <w:ind w:left="284"/>
        <w:jc w:val="both"/>
        <w:rPr>
          <w:rFonts w:ascii="Tahoma" w:hAnsi="Tahoma" w:cs="Tahoma"/>
          <w:color w:val="000000" w:themeColor="text1"/>
        </w:rPr>
      </w:pPr>
      <w:sdt>
        <w:sdtPr>
          <w:rPr>
            <w:rFonts w:ascii="Tahoma" w:eastAsia="MS Gothic" w:hAnsi="Tahoma" w:cs="Tahoma"/>
            <w:color w:val="000000" w:themeColor="text1"/>
          </w:rPr>
          <w:id w:val="1755016159"/>
          <w14:checkbox>
            <w14:checked w14:val="0"/>
            <w14:checkedState w14:val="2612" w14:font="MS Gothic"/>
            <w14:uncheckedState w14:val="2610" w14:font="MS Gothic"/>
          </w14:checkbox>
        </w:sdtPr>
        <w:sdtContent>
          <w:r w:rsidR="003B0C58" w:rsidRPr="003478F8">
            <w:rPr>
              <w:rFonts w:ascii="Segoe UI Symbol" w:eastAsia="MS Gothic" w:hAnsi="Segoe UI Symbol" w:cs="Segoe UI Symbol"/>
              <w:color w:val="000000" w:themeColor="text1"/>
            </w:rPr>
            <w:t>☐</w:t>
          </w:r>
        </w:sdtContent>
      </w:sdt>
      <w:r w:rsidR="009D7EB5" w:rsidRPr="003478F8">
        <w:rPr>
          <w:rFonts w:ascii="Tahoma" w:hAnsi="Tahoma" w:cs="Tahoma"/>
          <w:color w:val="000000" w:themeColor="text1"/>
        </w:rPr>
        <w:t xml:space="preserve"> w terminie 9</w:t>
      </w:r>
      <w:r w:rsidR="003B0C58" w:rsidRPr="003478F8">
        <w:rPr>
          <w:rFonts w:ascii="Tahoma" w:hAnsi="Tahoma" w:cs="Tahoma"/>
          <w:color w:val="000000" w:themeColor="text1"/>
        </w:rPr>
        <w:t>0 dni od dnia podpisania umowy</w:t>
      </w:r>
    </w:p>
    <w:p w:rsidR="00270C35" w:rsidRPr="003478F8" w:rsidRDefault="0083269B" w:rsidP="003B0C58">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990409818"/>
          <w14:checkbox>
            <w14:checked w14:val="0"/>
            <w14:checkedState w14:val="2612" w14:font="MS Gothic"/>
            <w14:uncheckedState w14:val="2610" w14:font="MS Gothic"/>
          </w14:checkbox>
        </w:sdtPr>
        <w:sdtContent>
          <w:r w:rsidR="00270C35">
            <w:rPr>
              <w:rFonts w:ascii="MS Gothic" w:eastAsia="MS Gothic" w:hAnsi="MS Gothic" w:cs="Tahoma" w:hint="eastAsia"/>
              <w:color w:val="000000" w:themeColor="text1"/>
            </w:rPr>
            <w:t>☐</w:t>
          </w:r>
        </w:sdtContent>
      </w:sdt>
      <w:r w:rsidR="00270C35">
        <w:rPr>
          <w:rFonts w:ascii="Tahoma" w:hAnsi="Tahoma" w:cs="Tahoma"/>
          <w:color w:val="000000" w:themeColor="text1"/>
        </w:rPr>
        <w:t xml:space="preserve"> w terminie 8</w:t>
      </w:r>
      <w:r w:rsidR="00270C35" w:rsidRPr="003478F8">
        <w:rPr>
          <w:rFonts w:ascii="Tahoma" w:hAnsi="Tahoma" w:cs="Tahoma"/>
          <w:color w:val="000000" w:themeColor="text1"/>
        </w:rPr>
        <w:t>0 dni od dnia podpisania umowy</w:t>
      </w:r>
    </w:p>
    <w:p w:rsidR="005F4B38" w:rsidRPr="00C32285" w:rsidRDefault="005F4B38" w:rsidP="005F4B38">
      <w:pPr>
        <w:pStyle w:val="Akapitzlist"/>
        <w:suppressAutoHyphens w:val="0"/>
        <w:ind w:left="284"/>
        <w:jc w:val="both"/>
        <w:rPr>
          <w:rFonts w:ascii="Tahoma" w:hAnsi="Tahoma" w:cs="Tahoma"/>
          <w:color w:val="00B050"/>
        </w:rPr>
      </w:pPr>
    </w:p>
    <w:p w:rsidR="005F4B38" w:rsidRPr="00C64F4F" w:rsidRDefault="005F4B38" w:rsidP="00386AB8">
      <w:pPr>
        <w:numPr>
          <w:ilvl w:val="0"/>
          <w:numId w:val="92"/>
        </w:numPr>
        <w:suppressAutoHyphens w:val="0"/>
        <w:ind w:left="284" w:hanging="284"/>
        <w:jc w:val="both"/>
        <w:rPr>
          <w:rFonts w:ascii="Tahoma" w:hAnsi="Tahoma" w:cs="Tahoma"/>
          <w:color w:val="000000" w:themeColor="text1"/>
        </w:rPr>
      </w:pPr>
      <w:r w:rsidRPr="00C64F4F">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5F4B38" w:rsidRPr="00C64F4F" w:rsidRDefault="005F4B38" w:rsidP="00386AB8">
      <w:pPr>
        <w:numPr>
          <w:ilvl w:val="0"/>
          <w:numId w:val="92"/>
        </w:numPr>
        <w:suppressAutoHyphens w:val="0"/>
        <w:ind w:left="284" w:hanging="284"/>
        <w:jc w:val="both"/>
        <w:rPr>
          <w:rFonts w:ascii="Tahoma" w:hAnsi="Tahoma" w:cs="Tahoma"/>
          <w:color w:val="000000" w:themeColor="text1"/>
        </w:rPr>
      </w:pPr>
      <w:r w:rsidRPr="00C64F4F">
        <w:rPr>
          <w:rFonts w:ascii="Tahoma" w:hAnsi="Tahoma" w:cs="Tahoma"/>
          <w:color w:val="000000" w:themeColor="text1"/>
        </w:rPr>
        <w:t>uważamy się za związanych niniejszą ofertą na czas wskazany w Specyfikacji Istotnych Warunków Zamówienia;</w:t>
      </w:r>
    </w:p>
    <w:p w:rsidR="005F4B38" w:rsidRPr="00C64F4F" w:rsidRDefault="005F4B38" w:rsidP="00386AB8">
      <w:pPr>
        <w:numPr>
          <w:ilvl w:val="0"/>
          <w:numId w:val="92"/>
        </w:numPr>
        <w:suppressAutoHyphens w:val="0"/>
        <w:ind w:left="284" w:hanging="284"/>
        <w:jc w:val="both"/>
        <w:rPr>
          <w:rFonts w:ascii="Tahoma" w:hAnsi="Tahoma" w:cs="Tahoma"/>
          <w:color w:val="000000" w:themeColor="text1"/>
        </w:rPr>
      </w:pPr>
      <w:r w:rsidRPr="00C64F4F">
        <w:rPr>
          <w:rFonts w:ascii="Tahoma" w:hAnsi="Tahoma" w:cs="Tahoma"/>
          <w:color w:val="000000" w:themeColor="text1"/>
        </w:rPr>
        <w:t xml:space="preserve">zapoznaliśmy się z istotnymi postanowieniami umowy. Postanowienia te akceptujemy. </w:t>
      </w:r>
      <w:r w:rsidRPr="00C64F4F">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5F4B38" w:rsidRPr="00C64F4F" w:rsidRDefault="005F4B38" w:rsidP="00386AB8">
      <w:pPr>
        <w:numPr>
          <w:ilvl w:val="0"/>
          <w:numId w:val="92"/>
        </w:numPr>
        <w:suppressAutoHyphens w:val="0"/>
        <w:ind w:left="284" w:hanging="284"/>
        <w:jc w:val="both"/>
        <w:rPr>
          <w:rFonts w:ascii="Tahoma" w:hAnsi="Tahoma" w:cs="Tahoma"/>
          <w:color w:val="000000" w:themeColor="text1"/>
        </w:rPr>
      </w:pPr>
      <w:r w:rsidRPr="00C64F4F">
        <w:rPr>
          <w:rFonts w:ascii="Tahoma" w:hAnsi="Tahoma" w:cs="Tahoma"/>
          <w:color w:val="000000" w:themeColor="text1"/>
        </w:rPr>
        <w:t xml:space="preserve">uprawnionym przedstawicielem do kontaktów z Zamawiającym jest Pan/Pani ……………………......................................................................................................, </w:t>
      </w:r>
      <w:r w:rsidRPr="00C64F4F">
        <w:rPr>
          <w:rFonts w:ascii="Tahoma" w:hAnsi="Tahoma" w:cs="Tahoma"/>
          <w:color w:val="000000" w:themeColor="text1"/>
        </w:rPr>
        <w:br/>
        <w:t xml:space="preserve">tel. …………….……………...............; fax: ......................................................., adres </w:t>
      </w:r>
      <w:r w:rsidRPr="00C64F4F">
        <w:rPr>
          <w:rFonts w:ascii="Tahoma" w:hAnsi="Tahoma" w:cs="Tahoma"/>
          <w:color w:val="000000" w:themeColor="text1"/>
        </w:rPr>
        <w:br/>
        <w:t xml:space="preserve">e-mail:..................................................... </w:t>
      </w:r>
    </w:p>
    <w:p w:rsidR="005F4B38" w:rsidRPr="00C64F4F" w:rsidRDefault="005F4B38" w:rsidP="00386AB8">
      <w:pPr>
        <w:numPr>
          <w:ilvl w:val="0"/>
          <w:numId w:val="92"/>
        </w:numPr>
        <w:suppressAutoHyphens w:val="0"/>
        <w:ind w:left="284" w:hanging="284"/>
        <w:jc w:val="both"/>
        <w:rPr>
          <w:rFonts w:ascii="Tahoma" w:hAnsi="Tahoma" w:cs="Tahoma"/>
          <w:color w:val="000000" w:themeColor="text1"/>
        </w:rPr>
      </w:pPr>
      <w:r w:rsidRPr="00C64F4F">
        <w:rPr>
          <w:rFonts w:ascii="Tahoma" w:hAnsi="Tahoma" w:cs="Tahoma"/>
          <w:color w:val="000000" w:themeColor="text1"/>
        </w:rPr>
        <w:t xml:space="preserve">zamówienie wykonamy samodzielnie / z udziałem podwykonawców* </w:t>
      </w:r>
      <w:r w:rsidRPr="00C64F4F">
        <w:rPr>
          <w:rFonts w:ascii="Tahoma" w:hAnsi="Tahoma" w:cs="Tahoma"/>
          <w:b/>
          <w:color w:val="000000" w:themeColor="text1"/>
          <w:u w:val="single"/>
        </w:rPr>
        <w:t>(*niepotrzebne skreślić);</w:t>
      </w:r>
      <w:r w:rsidRPr="00C64F4F">
        <w:rPr>
          <w:rFonts w:ascii="Tahoma" w:hAnsi="Tahoma" w:cs="Tahoma"/>
          <w:color w:val="000000" w:themeColor="text1"/>
        </w:rPr>
        <w:t xml:space="preserve"> </w:t>
      </w:r>
    </w:p>
    <w:p w:rsidR="005F4B38" w:rsidRPr="00C64F4F" w:rsidRDefault="005F4B38" w:rsidP="00123591">
      <w:pPr>
        <w:pStyle w:val="Akapitzlist"/>
        <w:numPr>
          <w:ilvl w:val="0"/>
          <w:numId w:val="17"/>
        </w:numPr>
        <w:suppressAutoHyphens w:val="0"/>
        <w:jc w:val="both"/>
        <w:rPr>
          <w:rFonts w:ascii="Tahoma" w:hAnsi="Tahoma" w:cs="Tahoma"/>
          <w:color w:val="000000" w:themeColor="text1"/>
        </w:rPr>
      </w:pPr>
      <w:r w:rsidRPr="00C64F4F">
        <w:rPr>
          <w:rFonts w:ascii="Tahoma" w:hAnsi="Tahoma" w:cs="Tahoma"/>
          <w:i/>
          <w:color w:val="000000" w:themeColor="text1"/>
        </w:rPr>
        <w:t>podwykonawca wykona część zamówienia</w:t>
      </w:r>
      <w:r w:rsidRPr="00C64F4F">
        <w:rPr>
          <w:rFonts w:ascii="Tahoma" w:hAnsi="Tahoma" w:cs="Tahoma"/>
          <w:color w:val="000000" w:themeColor="text1"/>
        </w:rPr>
        <w:t>:</w:t>
      </w:r>
    </w:p>
    <w:p w:rsidR="005F4B38" w:rsidRPr="00C64F4F" w:rsidRDefault="005F4B38" w:rsidP="005F4B38">
      <w:pPr>
        <w:tabs>
          <w:tab w:val="num" w:pos="0"/>
        </w:tabs>
        <w:spacing w:line="360" w:lineRule="auto"/>
        <w:jc w:val="both"/>
        <w:rPr>
          <w:rFonts w:ascii="Tahoma" w:hAnsi="Tahoma" w:cs="Tahoma"/>
          <w:color w:val="000000" w:themeColor="text1"/>
          <w:sz w:val="22"/>
          <w:szCs w:val="22"/>
        </w:rPr>
      </w:pPr>
      <w:r w:rsidRPr="00C64F4F">
        <w:rPr>
          <w:rFonts w:ascii="Tahoma" w:hAnsi="Tahoma" w:cs="Tahoma"/>
          <w:color w:val="000000" w:themeColor="text1"/>
          <w:sz w:val="22"/>
          <w:szCs w:val="22"/>
        </w:rPr>
        <w:t>................................................................................................................................................................................................................................................................................</w:t>
      </w:r>
    </w:p>
    <w:p w:rsidR="005F4B38" w:rsidRPr="00C64F4F" w:rsidRDefault="005F4B38" w:rsidP="005F4B38">
      <w:pPr>
        <w:tabs>
          <w:tab w:val="num" w:pos="360"/>
        </w:tabs>
        <w:ind w:left="360" w:hanging="360"/>
        <w:jc w:val="center"/>
        <w:rPr>
          <w:rFonts w:ascii="Tahoma" w:hAnsi="Tahoma" w:cs="Tahoma"/>
          <w:i/>
          <w:color w:val="000000" w:themeColor="text1"/>
          <w:sz w:val="16"/>
          <w:szCs w:val="16"/>
        </w:rPr>
      </w:pPr>
      <w:r w:rsidRPr="00C64F4F">
        <w:rPr>
          <w:rFonts w:ascii="Tahoma" w:hAnsi="Tahoma" w:cs="Tahoma"/>
          <w:i/>
          <w:color w:val="000000" w:themeColor="text1"/>
          <w:sz w:val="16"/>
          <w:szCs w:val="16"/>
        </w:rPr>
        <w:t>(wymienić jaka cześć zamówienia zostanie powierzona podwykonawcy, wskazać nazwę (firmę) podwykonawcy)</w:t>
      </w:r>
    </w:p>
    <w:p w:rsidR="005F4B38" w:rsidRPr="00C64F4F" w:rsidRDefault="005F4B38" w:rsidP="00386AB8">
      <w:pPr>
        <w:pStyle w:val="Akapitzlist"/>
        <w:numPr>
          <w:ilvl w:val="0"/>
          <w:numId w:val="92"/>
        </w:numPr>
        <w:suppressAutoHyphens w:val="0"/>
        <w:ind w:left="426" w:hanging="426"/>
        <w:jc w:val="both"/>
        <w:rPr>
          <w:rFonts w:ascii="Tahoma" w:hAnsi="Tahoma" w:cs="Tahoma"/>
          <w:color w:val="000000" w:themeColor="text1"/>
        </w:rPr>
      </w:pPr>
      <w:r w:rsidRPr="00C64F4F">
        <w:rPr>
          <w:rFonts w:ascii="Tahoma" w:hAnsi="Tahoma" w:cs="Tahoma"/>
          <w:color w:val="000000" w:themeColor="text1"/>
        </w:rPr>
        <w:t>Na podstawie art. 26 ust. 6 ustawy prawo zamówień publicznych informuję, że Zamawiający może samodzielnie pobrać wymagane przez niego dokumenty tj. …………………………………………………….</w:t>
      </w:r>
    </w:p>
    <w:p w:rsidR="005F4B38" w:rsidRPr="00C64F4F" w:rsidRDefault="005F4B38" w:rsidP="005F4B38">
      <w:pPr>
        <w:pStyle w:val="Akapitzlist"/>
        <w:suppressAutoHyphens w:val="0"/>
        <w:ind w:left="426"/>
        <w:jc w:val="both"/>
        <w:rPr>
          <w:rFonts w:ascii="Tahoma" w:hAnsi="Tahoma" w:cs="Tahoma"/>
          <w:color w:val="000000" w:themeColor="text1"/>
        </w:rPr>
      </w:pPr>
      <w:r w:rsidRPr="00C64F4F">
        <w:rPr>
          <w:rFonts w:ascii="Tahoma" w:hAnsi="Tahoma" w:cs="Tahoma"/>
          <w:color w:val="000000" w:themeColor="text1"/>
        </w:rPr>
        <w:t>…………………………………………………………………………………………………………………………………………..</w:t>
      </w:r>
    </w:p>
    <w:p w:rsidR="005F4B38" w:rsidRPr="00C64F4F" w:rsidRDefault="005F4B38" w:rsidP="005F4B38">
      <w:pPr>
        <w:pStyle w:val="Akapitzlist"/>
        <w:suppressAutoHyphens w:val="0"/>
        <w:ind w:left="426"/>
        <w:jc w:val="both"/>
        <w:rPr>
          <w:rFonts w:ascii="Tahoma" w:hAnsi="Tahoma" w:cs="Tahoma"/>
          <w:color w:val="000000" w:themeColor="text1"/>
          <w:sz w:val="16"/>
          <w:szCs w:val="16"/>
        </w:rPr>
      </w:pPr>
      <w:r w:rsidRPr="00C64F4F">
        <w:rPr>
          <w:rFonts w:ascii="Tahoma" w:hAnsi="Tahoma" w:cs="Tahoma"/>
          <w:color w:val="000000" w:themeColor="text1"/>
        </w:rPr>
        <w:t>…………………………………………………………………………………………………………………………………………..</w:t>
      </w:r>
      <w:r w:rsidRPr="00C64F4F">
        <w:rPr>
          <w:rFonts w:ascii="Tahoma" w:hAnsi="Tahoma" w:cs="Tahoma"/>
          <w:color w:val="000000" w:themeColor="text1"/>
          <w:sz w:val="16"/>
          <w:szCs w:val="16"/>
        </w:rPr>
        <w:t xml:space="preserve">(należy wpisać jakie dokumenty Zamawiający może samodzielnie pobrać) </w:t>
      </w:r>
    </w:p>
    <w:p w:rsidR="005F4B38" w:rsidRPr="00C64F4F" w:rsidRDefault="005F4B38" w:rsidP="005F4B38">
      <w:pPr>
        <w:pStyle w:val="Akapitzlist"/>
        <w:suppressAutoHyphens w:val="0"/>
        <w:ind w:left="426"/>
        <w:jc w:val="both"/>
        <w:rPr>
          <w:rFonts w:ascii="Tahoma" w:hAnsi="Tahoma" w:cs="Tahoma"/>
          <w:color w:val="000000" w:themeColor="text1"/>
        </w:rPr>
      </w:pPr>
      <w:r w:rsidRPr="00C64F4F">
        <w:rPr>
          <w:rFonts w:ascii="Tahoma" w:hAnsi="Tahoma" w:cs="Tahoma"/>
          <w:color w:val="000000" w:themeColor="text1"/>
        </w:rPr>
        <w:t xml:space="preserve">Powyższe dokumenty Zamawiający pobiera z ogólnodostępnej </w:t>
      </w:r>
      <w:r w:rsidRPr="00C64F4F">
        <w:rPr>
          <w:rFonts w:ascii="Tahoma" w:hAnsi="Tahoma" w:cs="Tahoma"/>
          <w:b/>
          <w:color w:val="000000" w:themeColor="text1"/>
        </w:rPr>
        <w:t>i bezpłatnej bazy danych pod adresem, internetowym</w:t>
      </w:r>
      <w:r w:rsidRPr="00C64F4F">
        <w:rPr>
          <w:rFonts w:ascii="Tahoma" w:hAnsi="Tahoma" w:cs="Tahoma"/>
          <w:color w:val="000000" w:themeColor="text1"/>
        </w:rPr>
        <w:t>: ………………………………………………… (</w:t>
      </w:r>
      <w:r w:rsidRPr="00C64F4F">
        <w:rPr>
          <w:rFonts w:ascii="Tahoma" w:hAnsi="Tahoma" w:cs="Tahoma"/>
          <w:color w:val="000000" w:themeColor="text1"/>
          <w:sz w:val="16"/>
          <w:szCs w:val="16"/>
        </w:rPr>
        <w:t>podać adres internetowy z którego Zamawiający winien pobrać przedmiotowe dokumenty</w:t>
      </w:r>
      <w:r w:rsidRPr="00C64F4F">
        <w:rPr>
          <w:rFonts w:ascii="Tahoma" w:hAnsi="Tahoma" w:cs="Tahoma"/>
          <w:color w:val="000000" w:themeColor="text1"/>
        </w:rPr>
        <w:t>).</w:t>
      </w:r>
    </w:p>
    <w:p w:rsidR="005F4B38" w:rsidRPr="00C64F4F" w:rsidRDefault="005F4B38" w:rsidP="00386AB8">
      <w:pPr>
        <w:pStyle w:val="Akapitzlist"/>
        <w:numPr>
          <w:ilvl w:val="0"/>
          <w:numId w:val="92"/>
        </w:numPr>
        <w:suppressAutoHyphens w:val="0"/>
        <w:ind w:left="426" w:hanging="426"/>
        <w:jc w:val="both"/>
        <w:rPr>
          <w:rFonts w:ascii="Tahoma" w:hAnsi="Tahoma" w:cs="Tahoma"/>
          <w:color w:val="000000" w:themeColor="text1"/>
        </w:rPr>
      </w:pPr>
      <w:r w:rsidRPr="00C64F4F">
        <w:rPr>
          <w:rFonts w:ascii="Tahoma" w:hAnsi="Tahoma" w:cs="Tahoma"/>
          <w:color w:val="000000" w:themeColor="text1"/>
        </w:rPr>
        <w:t xml:space="preserve">oferta nie zawiera / zawiera* </w:t>
      </w:r>
      <w:r w:rsidRPr="00C64F4F">
        <w:rPr>
          <w:rFonts w:ascii="Tahoma" w:hAnsi="Tahoma" w:cs="Tahoma"/>
          <w:b/>
          <w:color w:val="000000" w:themeColor="text1"/>
          <w:u w:val="single"/>
        </w:rPr>
        <w:t>(*niepotrzebne skreślić)</w:t>
      </w:r>
      <w:r w:rsidRPr="00C64F4F">
        <w:rPr>
          <w:rFonts w:ascii="Tahoma" w:hAnsi="Tahoma" w:cs="Tahoma"/>
          <w:color w:val="000000" w:themeColor="text1"/>
        </w:rPr>
        <w:t xml:space="preserve"> informacji stanowiących tajemnicę przedsiębiorstwa w rozumieniu przepisów o zwalczaniu nieuczciwej konkurencji. Informacje takie zawarte są w następujących dokumentach:</w:t>
      </w:r>
    </w:p>
    <w:p w:rsidR="005F4B38" w:rsidRPr="00C64F4F" w:rsidRDefault="005F4B38" w:rsidP="005F4B38">
      <w:pPr>
        <w:pStyle w:val="Tekstpodstawowy32"/>
        <w:tabs>
          <w:tab w:val="num" w:pos="360"/>
        </w:tabs>
        <w:spacing w:line="360" w:lineRule="auto"/>
        <w:ind w:left="360" w:hanging="360"/>
        <w:jc w:val="both"/>
        <w:rPr>
          <w:rFonts w:ascii="Tahoma" w:hAnsi="Tahoma" w:cs="Tahoma"/>
          <w:color w:val="000000" w:themeColor="text1"/>
          <w:sz w:val="22"/>
          <w:szCs w:val="22"/>
        </w:rPr>
      </w:pPr>
      <w:r w:rsidRPr="00C64F4F">
        <w:rPr>
          <w:rFonts w:ascii="Tahoma" w:hAnsi="Tahoma" w:cs="Tahoma"/>
          <w:color w:val="000000" w:themeColor="text1"/>
          <w:sz w:val="22"/>
          <w:szCs w:val="22"/>
        </w:rPr>
        <w:t>........................................................................................................................................</w:t>
      </w:r>
    </w:p>
    <w:p w:rsidR="005F4B38" w:rsidRPr="00C64F4F" w:rsidRDefault="005F4B38" w:rsidP="005F4B38">
      <w:pPr>
        <w:pStyle w:val="Tekstpodstawowy3"/>
        <w:tabs>
          <w:tab w:val="num" w:pos="360"/>
        </w:tabs>
        <w:spacing w:line="360" w:lineRule="auto"/>
        <w:ind w:left="360" w:hanging="360"/>
        <w:rPr>
          <w:rFonts w:ascii="Tahoma" w:hAnsi="Tahoma" w:cs="Tahoma"/>
          <w:color w:val="000000" w:themeColor="text1"/>
          <w:sz w:val="22"/>
          <w:szCs w:val="22"/>
        </w:rPr>
      </w:pPr>
      <w:r w:rsidRPr="00C64F4F">
        <w:rPr>
          <w:rFonts w:ascii="Tahoma" w:hAnsi="Tahoma" w:cs="Tahoma"/>
          <w:color w:val="000000" w:themeColor="text1"/>
          <w:sz w:val="22"/>
          <w:szCs w:val="22"/>
        </w:rPr>
        <w:lastRenderedPageBreak/>
        <w:t>........................................................................................................................................</w:t>
      </w:r>
    </w:p>
    <w:p w:rsidR="005F4B38" w:rsidRPr="00C64F4F" w:rsidRDefault="005F4B38" w:rsidP="00B2403B">
      <w:pPr>
        <w:pStyle w:val="Akapitzlist"/>
        <w:numPr>
          <w:ilvl w:val="0"/>
          <w:numId w:val="92"/>
        </w:numPr>
        <w:suppressAutoHyphens w:val="0"/>
        <w:ind w:left="426" w:hanging="426"/>
        <w:jc w:val="both"/>
        <w:rPr>
          <w:rFonts w:ascii="Tahoma" w:hAnsi="Tahoma" w:cs="Tahoma"/>
          <w:color w:val="000000" w:themeColor="text1"/>
        </w:rPr>
      </w:pPr>
      <w:r w:rsidRPr="00C64F4F">
        <w:rPr>
          <w:rFonts w:ascii="Tahoma" w:hAnsi="Tahoma" w:cs="Tahoma"/>
          <w:color w:val="000000" w:themeColor="text1"/>
        </w:rPr>
        <w:t xml:space="preserve">Wybór naszej oferty spowoduje/nie spowoduje* </w:t>
      </w:r>
      <w:r w:rsidRPr="00C64F4F">
        <w:rPr>
          <w:rFonts w:ascii="Tahoma" w:hAnsi="Tahoma" w:cs="Tahoma"/>
          <w:b/>
          <w:color w:val="000000" w:themeColor="text1"/>
          <w:u w:val="single"/>
        </w:rPr>
        <w:t>(*niepotrzebne skreślić)</w:t>
      </w:r>
      <w:r w:rsidRPr="00C64F4F">
        <w:rPr>
          <w:rFonts w:ascii="Tahoma" w:hAnsi="Tahoma" w:cs="Tahoma"/>
          <w:color w:val="000000" w:themeColor="text1"/>
        </w:rPr>
        <w:t xml:space="preserve">  powstanie obowiązku podatkowego u Zamawiającego zgodnie z przepisami o podatku od towarów i usług:</w:t>
      </w:r>
    </w:p>
    <w:p w:rsidR="005F4B38" w:rsidRPr="00C64F4F" w:rsidRDefault="005F4B38" w:rsidP="005F4B38">
      <w:pPr>
        <w:suppressAutoHyphens w:val="0"/>
        <w:ind w:left="426" w:hanging="426"/>
        <w:jc w:val="both"/>
        <w:rPr>
          <w:rFonts w:ascii="Tahoma" w:hAnsi="Tahoma" w:cs="Tahoma"/>
          <w:color w:val="000000" w:themeColor="text1"/>
        </w:rPr>
      </w:pPr>
    </w:p>
    <w:p w:rsidR="005F4B38" w:rsidRPr="00C64F4F" w:rsidRDefault="005F4B38" w:rsidP="005F4B38">
      <w:pPr>
        <w:suppressAutoHyphens w:val="0"/>
        <w:ind w:left="426" w:hanging="426"/>
        <w:jc w:val="both"/>
        <w:rPr>
          <w:rFonts w:ascii="Tahoma" w:hAnsi="Tahoma" w:cs="Tahoma"/>
          <w:color w:val="000000" w:themeColor="text1"/>
        </w:rPr>
      </w:pPr>
      <w:r w:rsidRPr="00C64F4F">
        <w:rPr>
          <w:rFonts w:ascii="Tahoma" w:hAnsi="Tahoma" w:cs="Tahoma"/>
          <w:color w:val="000000" w:themeColor="text1"/>
        </w:rPr>
        <w:t>…………………………………………………………………………………………………………………………………………………</w:t>
      </w:r>
    </w:p>
    <w:p w:rsidR="005F4B38" w:rsidRPr="00C64F4F" w:rsidRDefault="005F4B38" w:rsidP="005F4B38">
      <w:pPr>
        <w:suppressAutoHyphens w:val="0"/>
        <w:jc w:val="center"/>
        <w:rPr>
          <w:rFonts w:ascii="Tahoma" w:hAnsi="Tahoma" w:cs="Tahoma"/>
          <w:i/>
          <w:color w:val="000000" w:themeColor="text1"/>
          <w:sz w:val="16"/>
          <w:szCs w:val="16"/>
        </w:rPr>
      </w:pPr>
      <w:r w:rsidRPr="00C64F4F">
        <w:rPr>
          <w:rFonts w:ascii="Tahoma" w:hAnsi="Tahoma" w:cs="Tahoma"/>
          <w:i/>
          <w:color w:val="000000" w:themeColor="text1"/>
          <w:sz w:val="16"/>
          <w:szCs w:val="16"/>
        </w:rPr>
        <w:t>(wskazać nazwę/rodzaj towaru lub usługi, których dostawa lub świadczenie będzie prowadzić do jego powstania, oraz wskazać ich wartość bez kwoty podatku)</w:t>
      </w:r>
    </w:p>
    <w:p w:rsidR="005F4B38" w:rsidRPr="00C64F4F" w:rsidRDefault="005F4B38" w:rsidP="005F4B38">
      <w:pPr>
        <w:suppressAutoHyphens w:val="0"/>
        <w:spacing w:line="360" w:lineRule="auto"/>
        <w:jc w:val="both"/>
        <w:rPr>
          <w:rFonts w:ascii="Tahoma" w:hAnsi="Tahoma" w:cs="Tahoma"/>
          <w:color w:val="000000" w:themeColor="text1"/>
        </w:rPr>
      </w:pPr>
    </w:p>
    <w:p w:rsidR="005F4B38" w:rsidRPr="00C64F4F" w:rsidRDefault="005F4B38" w:rsidP="00B2403B">
      <w:pPr>
        <w:pStyle w:val="Akapitzlist"/>
        <w:numPr>
          <w:ilvl w:val="0"/>
          <w:numId w:val="92"/>
        </w:numPr>
        <w:suppressAutoHyphens w:val="0"/>
        <w:ind w:left="426" w:hanging="426"/>
        <w:jc w:val="both"/>
        <w:rPr>
          <w:rFonts w:ascii="Tahoma" w:hAnsi="Tahoma" w:cs="Tahoma"/>
          <w:color w:val="000000" w:themeColor="text1"/>
          <w:lang w:eastAsia="pl-PL"/>
        </w:rPr>
      </w:pPr>
      <w:r w:rsidRPr="00C64F4F">
        <w:rPr>
          <w:rFonts w:ascii="Tahoma" w:hAnsi="Tahoma" w:cs="Tahoma"/>
          <w:color w:val="000000" w:themeColor="text1"/>
          <w:lang w:eastAsia="pl-PL"/>
        </w:rPr>
        <w:t>Oświadczamy, że Wykonawca którego reprezentujemy jest:</w:t>
      </w:r>
    </w:p>
    <w:p w:rsidR="005F4B38" w:rsidRPr="00C64F4F" w:rsidRDefault="0083269B" w:rsidP="005F4B38">
      <w:pPr>
        <w:suppressAutoHyphens w:val="0"/>
        <w:ind w:left="284" w:hanging="284"/>
        <w:jc w:val="both"/>
        <w:rPr>
          <w:rFonts w:ascii="Tahoma" w:hAnsi="Tahoma" w:cs="Tahoma"/>
          <w:color w:val="000000" w:themeColor="text1"/>
          <w:lang w:eastAsia="pl-PL"/>
        </w:rPr>
      </w:pPr>
      <w:sdt>
        <w:sdtPr>
          <w:rPr>
            <w:rFonts w:ascii="Tahoma" w:hAnsi="Tahoma" w:cs="Tahoma"/>
            <w:color w:val="000000" w:themeColor="text1"/>
            <w:lang w:eastAsia="pl-PL"/>
          </w:rPr>
          <w:id w:val="-295071710"/>
          <w14:checkbox>
            <w14:checked w14:val="0"/>
            <w14:checkedState w14:val="2612" w14:font="MS Gothic"/>
            <w14:uncheckedState w14:val="2610" w14:font="MS Gothic"/>
          </w14:checkbox>
        </w:sdtPr>
        <w:sdtContent>
          <w:r w:rsidR="005F4B38" w:rsidRPr="00C64F4F">
            <w:rPr>
              <w:rFonts w:ascii="Segoe UI Symbol" w:eastAsia="MS Gothic" w:hAnsi="Segoe UI Symbol" w:cs="Segoe UI Symbol"/>
              <w:color w:val="000000" w:themeColor="text1"/>
              <w:lang w:eastAsia="pl-PL"/>
            </w:rPr>
            <w:t>☐</w:t>
          </w:r>
        </w:sdtContent>
      </w:sdt>
      <w:r w:rsidR="005F4B38" w:rsidRPr="00C64F4F">
        <w:rPr>
          <w:rFonts w:ascii="Tahoma" w:hAnsi="Tahoma" w:cs="Tahoma"/>
          <w:color w:val="000000" w:themeColor="text1"/>
          <w:lang w:eastAsia="pl-PL"/>
        </w:rPr>
        <w:t xml:space="preserve"> małym przedsiębiorcą (małe przedsiębiorstwo definiuje się jako przedsiębiorstwo, które zatrudnia mniej niż 50 pracowników i którego roczny obrót lub roczna suma bilansowa nie przekracza 10 milionów EUR)</w:t>
      </w:r>
    </w:p>
    <w:p w:rsidR="005F4B38" w:rsidRPr="00C64F4F" w:rsidRDefault="0083269B" w:rsidP="005F4B38">
      <w:pPr>
        <w:suppressAutoHyphens w:val="0"/>
        <w:ind w:left="284" w:hanging="284"/>
        <w:jc w:val="both"/>
        <w:rPr>
          <w:rFonts w:ascii="Tahoma" w:hAnsi="Tahoma" w:cs="Tahoma"/>
          <w:color w:val="000000" w:themeColor="text1"/>
          <w:lang w:eastAsia="pl-PL"/>
        </w:rPr>
      </w:pPr>
      <w:sdt>
        <w:sdtPr>
          <w:rPr>
            <w:rFonts w:ascii="Tahoma" w:hAnsi="Tahoma" w:cs="Tahoma"/>
            <w:color w:val="000000" w:themeColor="text1"/>
            <w:lang w:eastAsia="pl-PL"/>
          </w:rPr>
          <w:id w:val="-1189592401"/>
          <w14:checkbox>
            <w14:checked w14:val="0"/>
            <w14:checkedState w14:val="2612" w14:font="MS Gothic"/>
            <w14:uncheckedState w14:val="2610" w14:font="MS Gothic"/>
          </w14:checkbox>
        </w:sdtPr>
        <w:sdtContent>
          <w:r w:rsidR="005F4B38" w:rsidRPr="00C64F4F">
            <w:rPr>
              <w:rFonts w:ascii="Segoe UI Symbol" w:eastAsia="MS Gothic" w:hAnsi="Segoe UI Symbol" w:cs="Segoe UI Symbol"/>
              <w:color w:val="000000" w:themeColor="text1"/>
              <w:lang w:eastAsia="pl-PL"/>
            </w:rPr>
            <w:t>☐</w:t>
          </w:r>
        </w:sdtContent>
      </w:sdt>
      <w:r w:rsidR="005F4B38" w:rsidRPr="00C64F4F">
        <w:rPr>
          <w:rFonts w:ascii="Tahoma" w:hAnsi="Tahoma" w:cs="Tahoma"/>
          <w:color w:val="000000" w:themeColor="text1"/>
          <w:lang w:eastAsia="pl-PL"/>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5F4B38" w:rsidRPr="00C64F4F" w:rsidRDefault="0083269B" w:rsidP="005F4B38">
      <w:pPr>
        <w:suppressAutoHyphens w:val="0"/>
        <w:jc w:val="both"/>
        <w:rPr>
          <w:rFonts w:ascii="Tahoma" w:hAnsi="Tahoma" w:cs="Tahoma"/>
          <w:color w:val="000000" w:themeColor="text1"/>
          <w:lang w:eastAsia="pl-PL"/>
        </w:rPr>
      </w:pPr>
      <w:sdt>
        <w:sdtPr>
          <w:rPr>
            <w:rFonts w:ascii="Tahoma" w:hAnsi="Tahoma" w:cs="Tahoma"/>
            <w:color w:val="000000" w:themeColor="text1"/>
            <w:lang w:eastAsia="pl-PL"/>
          </w:rPr>
          <w:id w:val="-1808083436"/>
          <w14:checkbox>
            <w14:checked w14:val="0"/>
            <w14:checkedState w14:val="2612" w14:font="MS Gothic"/>
            <w14:uncheckedState w14:val="2610" w14:font="MS Gothic"/>
          </w14:checkbox>
        </w:sdtPr>
        <w:sdtContent>
          <w:r w:rsidR="005F4B38" w:rsidRPr="00C64F4F">
            <w:rPr>
              <w:rFonts w:ascii="Segoe UI Symbol" w:eastAsia="MS Gothic" w:hAnsi="Segoe UI Symbol" w:cs="Segoe UI Symbol"/>
              <w:color w:val="000000" w:themeColor="text1"/>
              <w:lang w:eastAsia="pl-PL"/>
            </w:rPr>
            <w:t>☐</w:t>
          </w:r>
        </w:sdtContent>
      </w:sdt>
      <w:r w:rsidR="005F4B38" w:rsidRPr="00C64F4F">
        <w:rPr>
          <w:rFonts w:ascii="Tahoma" w:hAnsi="Tahoma" w:cs="Tahoma"/>
          <w:color w:val="000000" w:themeColor="text1"/>
          <w:lang w:eastAsia="pl-PL"/>
        </w:rPr>
        <w:t xml:space="preserve">  dużym przedsiębiorstwem</w:t>
      </w:r>
    </w:p>
    <w:p w:rsidR="005F4B38" w:rsidRPr="00C64F4F" w:rsidRDefault="005F4B38" w:rsidP="005F4B38">
      <w:pPr>
        <w:suppressAutoHyphens w:val="0"/>
        <w:spacing w:line="360" w:lineRule="auto"/>
        <w:jc w:val="both"/>
        <w:rPr>
          <w:rFonts w:ascii="Tahoma" w:hAnsi="Tahoma" w:cs="Tahoma"/>
          <w:color w:val="000000" w:themeColor="text1"/>
        </w:rPr>
      </w:pPr>
    </w:p>
    <w:p w:rsidR="005F4B38" w:rsidRPr="00C64F4F" w:rsidRDefault="005F4B38" w:rsidP="00B2403B">
      <w:pPr>
        <w:pStyle w:val="Akapitzlist"/>
        <w:numPr>
          <w:ilvl w:val="0"/>
          <w:numId w:val="92"/>
        </w:numPr>
        <w:suppressAutoHyphens w:val="0"/>
        <w:ind w:left="426" w:hanging="426"/>
        <w:jc w:val="both"/>
        <w:rPr>
          <w:rFonts w:ascii="Tahoma" w:hAnsi="Tahoma" w:cs="Tahoma"/>
          <w:color w:val="000000" w:themeColor="text1"/>
        </w:rPr>
      </w:pPr>
      <w:r w:rsidRPr="00C64F4F">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C32285" w:rsidRPr="00C64F4F" w:rsidTr="00883D33">
        <w:tc>
          <w:tcPr>
            <w:tcW w:w="1728" w:type="dxa"/>
            <w:tcBorders>
              <w:right w:val="single" w:sz="8" w:space="0" w:color="auto"/>
            </w:tcBorders>
          </w:tcPr>
          <w:p w:rsidR="005F4B38" w:rsidRPr="00C64F4F" w:rsidRDefault="005F4B38" w:rsidP="00883D33">
            <w:pPr>
              <w:tabs>
                <w:tab w:val="left" w:pos="3868"/>
              </w:tabs>
              <w:spacing w:line="360" w:lineRule="auto"/>
              <w:jc w:val="both"/>
              <w:rPr>
                <w:rFonts w:ascii="Tahoma" w:hAnsi="Tahoma" w:cs="Tahoma"/>
                <w:color w:val="000000" w:themeColor="text1"/>
                <w:sz w:val="18"/>
                <w:szCs w:val="18"/>
              </w:rPr>
            </w:pPr>
            <w:r w:rsidRPr="00C64F4F">
              <w:rPr>
                <w:rFonts w:ascii="Tahoma" w:hAnsi="Tahoma" w:cs="Tahoma"/>
                <w:color w:val="000000" w:themeColor="text1"/>
                <w:sz w:val="18"/>
                <w:szCs w:val="18"/>
              </w:rPr>
              <w:t xml:space="preserve">Załącznik Nr 1 </w:t>
            </w:r>
          </w:p>
        </w:tc>
        <w:tc>
          <w:tcPr>
            <w:tcW w:w="7560" w:type="dxa"/>
            <w:tcBorders>
              <w:left w:val="single" w:sz="8" w:space="0" w:color="auto"/>
            </w:tcBorders>
          </w:tcPr>
          <w:p w:rsidR="005F4B38" w:rsidRPr="00C64F4F" w:rsidRDefault="005F4B38" w:rsidP="00883D33">
            <w:pPr>
              <w:tabs>
                <w:tab w:val="left" w:pos="3868"/>
              </w:tabs>
              <w:snapToGrid w:val="0"/>
              <w:jc w:val="both"/>
              <w:rPr>
                <w:rFonts w:ascii="Tahoma" w:hAnsi="Tahoma" w:cs="Tahoma"/>
                <w:bCs/>
                <w:color w:val="000000" w:themeColor="text1"/>
                <w:sz w:val="18"/>
                <w:szCs w:val="18"/>
              </w:rPr>
            </w:pPr>
            <w:r w:rsidRPr="00C64F4F">
              <w:rPr>
                <w:rFonts w:ascii="Tahoma" w:hAnsi="Tahoma" w:cs="Tahoma"/>
                <w:bCs/>
                <w:color w:val="000000" w:themeColor="text1"/>
                <w:sz w:val="18"/>
                <w:szCs w:val="18"/>
              </w:rPr>
              <w:t xml:space="preserve">Oświadczenie Wykonawcy o niepodleganiu wykluczeniu </w:t>
            </w:r>
          </w:p>
        </w:tc>
      </w:tr>
      <w:tr w:rsidR="00C32285" w:rsidRPr="00C64F4F" w:rsidTr="00883D33">
        <w:tc>
          <w:tcPr>
            <w:tcW w:w="1728" w:type="dxa"/>
            <w:tcBorders>
              <w:right w:val="single" w:sz="8" w:space="0" w:color="auto"/>
            </w:tcBorders>
          </w:tcPr>
          <w:p w:rsidR="005F4B38" w:rsidRPr="00C64F4F" w:rsidRDefault="005F4B38" w:rsidP="00883D33">
            <w:pPr>
              <w:tabs>
                <w:tab w:val="left" w:pos="3868"/>
              </w:tabs>
              <w:spacing w:line="360" w:lineRule="auto"/>
              <w:jc w:val="both"/>
              <w:rPr>
                <w:rFonts w:ascii="Tahoma" w:hAnsi="Tahoma" w:cs="Tahoma"/>
                <w:color w:val="000000" w:themeColor="text1"/>
                <w:sz w:val="18"/>
                <w:szCs w:val="18"/>
              </w:rPr>
            </w:pPr>
            <w:r w:rsidRPr="00C64F4F">
              <w:rPr>
                <w:rFonts w:ascii="Tahoma" w:hAnsi="Tahoma" w:cs="Tahoma"/>
                <w:color w:val="000000" w:themeColor="text1"/>
                <w:sz w:val="18"/>
                <w:szCs w:val="18"/>
              </w:rPr>
              <w:t>Załącznik Nr ….</w:t>
            </w:r>
          </w:p>
        </w:tc>
        <w:tc>
          <w:tcPr>
            <w:tcW w:w="7560" w:type="dxa"/>
            <w:tcBorders>
              <w:left w:val="single" w:sz="8" w:space="0" w:color="auto"/>
            </w:tcBorders>
          </w:tcPr>
          <w:p w:rsidR="005F4B38" w:rsidRPr="00C64F4F" w:rsidRDefault="005F4B38" w:rsidP="00883D33">
            <w:pPr>
              <w:tabs>
                <w:tab w:val="left" w:pos="3868"/>
              </w:tabs>
              <w:jc w:val="both"/>
              <w:rPr>
                <w:rFonts w:ascii="Tahoma" w:hAnsi="Tahoma" w:cs="Tahoma"/>
                <w:color w:val="000000" w:themeColor="text1"/>
                <w:sz w:val="18"/>
                <w:szCs w:val="18"/>
              </w:rPr>
            </w:pPr>
          </w:p>
          <w:p w:rsidR="005F4B38" w:rsidRPr="00C64F4F" w:rsidRDefault="005F4B38" w:rsidP="00883D33">
            <w:pPr>
              <w:tabs>
                <w:tab w:val="left" w:pos="3868"/>
              </w:tabs>
              <w:jc w:val="both"/>
              <w:rPr>
                <w:rFonts w:ascii="Tahoma" w:hAnsi="Tahoma" w:cs="Tahoma"/>
                <w:color w:val="000000" w:themeColor="text1"/>
                <w:sz w:val="18"/>
                <w:szCs w:val="18"/>
              </w:rPr>
            </w:pPr>
            <w:r w:rsidRPr="00C64F4F">
              <w:rPr>
                <w:rFonts w:ascii="Tahoma" w:hAnsi="Tahoma" w:cs="Tahoma"/>
                <w:color w:val="000000" w:themeColor="text1"/>
                <w:sz w:val="18"/>
                <w:szCs w:val="18"/>
              </w:rPr>
              <w:t>......................................................................................................................................</w:t>
            </w:r>
          </w:p>
          <w:p w:rsidR="005F4B38" w:rsidRPr="00C64F4F" w:rsidRDefault="005F4B38" w:rsidP="00883D33">
            <w:pPr>
              <w:tabs>
                <w:tab w:val="left" w:pos="3868"/>
              </w:tabs>
              <w:jc w:val="both"/>
              <w:rPr>
                <w:rFonts w:ascii="Tahoma" w:hAnsi="Tahoma" w:cs="Tahoma"/>
                <w:color w:val="000000" w:themeColor="text1"/>
                <w:sz w:val="18"/>
                <w:szCs w:val="18"/>
              </w:rPr>
            </w:pPr>
            <w:r w:rsidRPr="00C64F4F">
              <w:rPr>
                <w:rFonts w:ascii="Tahoma" w:hAnsi="Tahoma" w:cs="Tahoma"/>
                <w:color w:val="000000" w:themeColor="text1"/>
                <w:sz w:val="18"/>
                <w:szCs w:val="18"/>
              </w:rPr>
              <w:t>.....................................................................................................................................</w:t>
            </w:r>
          </w:p>
          <w:p w:rsidR="005F4B38" w:rsidRPr="00C64F4F" w:rsidRDefault="005F4B38" w:rsidP="00883D33">
            <w:pPr>
              <w:tabs>
                <w:tab w:val="left" w:pos="3868"/>
              </w:tabs>
              <w:jc w:val="both"/>
              <w:rPr>
                <w:rFonts w:ascii="Tahoma" w:hAnsi="Tahoma" w:cs="Tahoma"/>
                <w:color w:val="000000" w:themeColor="text1"/>
                <w:sz w:val="18"/>
                <w:szCs w:val="18"/>
              </w:rPr>
            </w:pPr>
          </w:p>
        </w:tc>
      </w:tr>
      <w:tr w:rsidR="00C32285" w:rsidRPr="00C64F4F" w:rsidTr="00883D33">
        <w:trPr>
          <w:trHeight w:val="225"/>
        </w:trPr>
        <w:tc>
          <w:tcPr>
            <w:tcW w:w="1728" w:type="dxa"/>
            <w:tcBorders>
              <w:right w:val="single" w:sz="8" w:space="0" w:color="auto"/>
            </w:tcBorders>
          </w:tcPr>
          <w:p w:rsidR="005F4B38" w:rsidRPr="00C64F4F" w:rsidRDefault="005F4B38" w:rsidP="00883D33">
            <w:pPr>
              <w:tabs>
                <w:tab w:val="left" w:pos="3868"/>
              </w:tabs>
              <w:spacing w:line="360" w:lineRule="auto"/>
              <w:jc w:val="both"/>
              <w:rPr>
                <w:rFonts w:ascii="Tahoma" w:hAnsi="Tahoma" w:cs="Tahoma"/>
                <w:color w:val="000000" w:themeColor="text1"/>
                <w:sz w:val="18"/>
                <w:szCs w:val="18"/>
              </w:rPr>
            </w:pPr>
            <w:r w:rsidRPr="00C64F4F">
              <w:rPr>
                <w:rFonts w:ascii="Tahoma" w:hAnsi="Tahoma" w:cs="Tahoma"/>
                <w:color w:val="000000" w:themeColor="text1"/>
                <w:sz w:val="18"/>
                <w:szCs w:val="18"/>
              </w:rPr>
              <w:t>Załącznik Nr ....</w:t>
            </w:r>
          </w:p>
        </w:tc>
        <w:tc>
          <w:tcPr>
            <w:tcW w:w="7560" w:type="dxa"/>
            <w:tcBorders>
              <w:left w:val="single" w:sz="8" w:space="0" w:color="auto"/>
            </w:tcBorders>
          </w:tcPr>
          <w:p w:rsidR="005F4B38" w:rsidRPr="00C64F4F" w:rsidRDefault="005F4B38" w:rsidP="00883D33">
            <w:pPr>
              <w:tabs>
                <w:tab w:val="left" w:pos="3868"/>
              </w:tabs>
              <w:jc w:val="both"/>
              <w:rPr>
                <w:rFonts w:ascii="Tahoma" w:hAnsi="Tahoma" w:cs="Tahoma"/>
                <w:color w:val="000000" w:themeColor="text1"/>
                <w:sz w:val="18"/>
                <w:szCs w:val="18"/>
              </w:rPr>
            </w:pPr>
          </w:p>
          <w:p w:rsidR="005F4B38" w:rsidRPr="00C64F4F" w:rsidRDefault="005F4B38" w:rsidP="00883D33">
            <w:pPr>
              <w:tabs>
                <w:tab w:val="left" w:pos="3868"/>
              </w:tabs>
              <w:jc w:val="both"/>
              <w:rPr>
                <w:rFonts w:ascii="Tahoma" w:hAnsi="Tahoma" w:cs="Tahoma"/>
                <w:color w:val="000000" w:themeColor="text1"/>
                <w:sz w:val="18"/>
                <w:szCs w:val="18"/>
              </w:rPr>
            </w:pPr>
            <w:r w:rsidRPr="00C64F4F">
              <w:rPr>
                <w:rFonts w:ascii="Tahoma" w:hAnsi="Tahoma" w:cs="Tahoma"/>
                <w:color w:val="000000" w:themeColor="text1"/>
                <w:sz w:val="18"/>
                <w:szCs w:val="18"/>
              </w:rPr>
              <w:t>......................................................................................................................................</w:t>
            </w:r>
          </w:p>
          <w:p w:rsidR="005F4B38" w:rsidRPr="00C64F4F" w:rsidRDefault="005F4B38" w:rsidP="00883D33">
            <w:pPr>
              <w:tabs>
                <w:tab w:val="left" w:pos="3868"/>
              </w:tabs>
              <w:jc w:val="both"/>
              <w:rPr>
                <w:rFonts w:ascii="Tahoma" w:hAnsi="Tahoma" w:cs="Tahoma"/>
                <w:color w:val="000000" w:themeColor="text1"/>
                <w:sz w:val="18"/>
                <w:szCs w:val="18"/>
              </w:rPr>
            </w:pPr>
            <w:r w:rsidRPr="00C64F4F">
              <w:rPr>
                <w:rFonts w:ascii="Tahoma" w:hAnsi="Tahoma" w:cs="Tahoma"/>
                <w:color w:val="000000" w:themeColor="text1"/>
                <w:sz w:val="18"/>
                <w:szCs w:val="18"/>
              </w:rPr>
              <w:t>.....................................................................................................................................</w:t>
            </w:r>
          </w:p>
          <w:p w:rsidR="005F4B38" w:rsidRPr="00C64F4F" w:rsidRDefault="005F4B38" w:rsidP="00883D33">
            <w:pPr>
              <w:tabs>
                <w:tab w:val="left" w:pos="3868"/>
              </w:tabs>
              <w:jc w:val="both"/>
              <w:rPr>
                <w:rFonts w:ascii="Tahoma" w:hAnsi="Tahoma" w:cs="Tahoma"/>
                <w:color w:val="000000" w:themeColor="text1"/>
                <w:sz w:val="18"/>
                <w:szCs w:val="18"/>
              </w:rPr>
            </w:pPr>
          </w:p>
        </w:tc>
      </w:tr>
      <w:tr w:rsidR="00C32285" w:rsidRPr="00C64F4F" w:rsidTr="00883D33">
        <w:tc>
          <w:tcPr>
            <w:tcW w:w="1728" w:type="dxa"/>
            <w:tcBorders>
              <w:right w:val="single" w:sz="8" w:space="0" w:color="auto"/>
            </w:tcBorders>
          </w:tcPr>
          <w:p w:rsidR="005F4B38" w:rsidRPr="00C64F4F" w:rsidRDefault="005F4B38" w:rsidP="00883D33">
            <w:pPr>
              <w:tabs>
                <w:tab w:val="left" w:pos="3868"/>
              </w:tabs>
              <w:spacing w:line="360" w:lineRule="auto"/>
              <w:jc w:val="both"/>
              <w:rPr>
                <w:rFonts w:ascii="Tahoma" w:hAnsi="Tahoma" w:cs="Tahoma"/>
                <w:color w:val="000000" w:themeColor="text1"/>
                <w:sz w:val="18"/>
                <w:szCs w:val="18"/>
              </w:rPr>
            </w:pPr>
            <w:r w:rsidRPr="00C64F4F">
              <w:rPr>
                <w:rFonts w:ascii="Tahoma" w:hAnsi="Tahoma" w:cs="Tahoma"/>
                <w:color w:val="000000" w:themeColor="text1"/>
                <w:sz w:val="18"/>
                <w:szCs w:val="18"/>
              </w:rPr>
              <w:t>Załącznik Nr ....</w:t>
            </w:r>
          </w:p>
        </w:tc>
        <w:tc>
          <w:tcPr>
            <w:tcW w:w="7560" w:type="dxa"/>
            <w:tcBorders>
              <w:left w:val="single" w:sz="8" w:space="0" w:color="auto"/>
            </w:tcBorders>
          </w:tcPr>
          <w:p w:rsidR="005F4B38" w:rsidRPr="00C64F4F" w:rsidRDefault="005F4B38" w:rsidP="00883D33">
            <w:pPr>
              <w:tabs>
                <w:tab w:val="left" w:pos="3868"/>
              </w:tabs>
              <w:jc w:val="both"/>
              <w:rPr>
                <w:rFonts w:ascii="Tahoma" w:hAnsi="Tahoma" w:cs="Tahoma"/>
                <w:color w:val="000000" w:themeColor="text1"/>
                <w:sz w:val="18"/>
                <w:szCs w:val="18"/>
              </w:rPr>
            </w:pPr>
          </w:p>
          <w:p w:rsidR="005F4B38" w:rsidRPr="00C64F4F" w:rsidRDefault="005F4B38" w:rsidP="00883D33">
            <w:pPr>
              <w:tabs>
                <w:tab w:val="left" w:pos="3868"/>
              </w:tabs>
              <w:jc w:val="both"/>
              <w:rPr>
                <w:rFonts w:ascii="Tahoma" w:hAnsi="Tahoma" w:cs="Tahoma"/>
                <w:color w:val="000000" w:themeColor="text1"/>
                <w:sz w:val="18"/>
                <w:szCs w:val="18"/>
              </w:rPr>
            </w:pPr>
            <w:r w:rsidRPr="00C64F4F">
              <w:rPr>
                <w:rFonts w:ascii="Tahoma" w:hAnsi="Tahoma" w:cs="Tahoma"/>
                <w:color w:val="000000" w:themeColor="text1"/>
                <w:sz w:val="18"/>
                <w:szCs w:val="18"/>
              </w:rPr>
              <w:t>......................................................................................................................................</w:t>
            </w:r>
          </w:p>
          <w:p w:rsidR="005F4B38" w:rsidRPr="00C64F4F" w:rsidRDefault="005F4B38" w:rsidP="00883D33">
            <w:pPr>
              <w:tabs>
                <w:tab w:val="left" w:pos="3868"/>
              </w:tabs>
              <w:jc w:val="both"/>
              <w:rPr>
                <w:rFonts w:ascii="Tahoma" w:hAnsi="Tahoma" w:cs="Tahoma"/>
                <w:color w:val="000000" w:themeColor="text1"/>
                <w:sz w:val="18"/>
                <w:szCs w:val="18"/>
              </w:rPr>
            </w:pPr>
            <w:r w:rsidRPr="00C64F4F">
              <w:rPr>
                <w:rFonts w:ascii="Tahoma" w:hAnsi="Tahoma" w:cs="Tahoma"/>
                <w:color w:val="000000" w:themeColor="text1"/>
                <w:sz w:val="18"/>
                <w:szCs w:val="18"/>
              </w:rPr>
              <w:t>.....................................................................................................................................</w:t>
            </w:r>
          </w:p>
          <w:p w:rsidR="005F4B38" w:rsidRPr="00C64F4F" w:rsidRDefault="005F4B38" w:rsidP="00883D33">
            <w:pPr>
              <w:tabs>
                <w:tab w:val="left" w:pos="3868"/>
              </w:tabs>
              <w:jc w:val="both"/>
              <w:rPr>
                <w:rFonts w:ascii="Tahoma" w:hAnsi="Tahoma" w:cs="Tahoma"/>
                <w:color w:val="000000" w:themeColor="text1"/>
                <w:sz w:val="18"/>
                <w:szCs w:val="18"/>
              </w:rPr>
            </w:pPr>
          </w:p>
        </w:tc>
      </w:tr>
    </w:tbl>
    <w:p w:rsidR="005F4B38" w:rsidRPr="00C64F4F" w:rsidRDefault="005F4B38" w:rsidP="00B2403B">
      <w:pPr>
        <w:pStyle w:val="Akapitzlist"/>
        <w:numPr>
          <w:ilvl w:val="0"/>
          <w:numId w:val="92"/>
        </w:numPr>
        <w:suppressAutoHyphens w:val="0"/>
        <w:ind w:left="426" w:hanging="426"/>
        <w:jc w:val="both"/>
        <w:rPr>
          <w:rFonts w:ascii="Tahoma" w:hAnsi="Tahoma" w:cs="Tahoma"/>
          <w:color w:val="000000" w:themeColor="text1"/>
        </w:rPr>
      </w:pPr>
      <w:r w:rsidRPr="00C64F4F">
        <w:rPr>
          <w:rFonts w:ascii="Tahoma" w:hAnsi="Tahoma" w:cs="Tahoma"/>
          <w:color w:val="000000" w:themeColor="text1"/>
        </w:rPr>
        <w:t>Nasza oferta zawiera …….......... ponumerowanych kart.</w:t>
      </w:r>
    </w:p>
    <w:p w:rsidR="005F4B38" w:rsidRPr="00C64F4F" w:rsidRDefault="005F4B38" w:rsidP="005F4B38">
      <w:pPr>
        <w:tabs>
          <w:tab w:val="center" w:pos="7740"/>
        </w:tabs>
        <w:jc w:val="both"/>
        <w:rPr>
          <w:rFonts w:ascii="Tahoma" w:hAnsi="Tahoma" w:cs="Tahoma"/>
          <w:color w:val="000000" w:themeColor="text1"/>
          <w:sz w:val="22"/>
          <w:szCs w:val="22"/>
        </w:rPr>
      </w:pPr>
    </w:p>
    <w:p w:rsidR="005F4B38" w:rsidRPr="00C64F4F" w:rsidRDefault="005F4B38" w:rsidP="005F4B38">
      <w:pPr>
        <w:tabs>
          <w:tab w:val="center" w:pos="7740"/>
        </w:tabs>
        <w:jc w:val="both"/>
        <w:rPr>
          <w:rFonts w:ascii="Tahoma" w:hAnsi="Tahoma" w:cs="Tahoma"/>
          <w:color w:val="000000" w:themeColor="text1"/>
          <w:sz w:val="22"/>
          <w:szCs w:val="22"/>
        </w:rPr>
      </w:pPr>
      <w:r w:rsidRPr="00C64F4F">
        <w:rPr>
          <w:rFonts w:ascii="Tahoma" w:hAnsi="Tahoma" w:cs="Tahoma"/>
          <w:color w:val="000000" w:themeColor="text1"/>
          <w:sz w:val="22"/>
          <w:szCs w:val="22"/>
        </w:rPr>
        <w:t xml:space="preserve">        </w:t>
      </w:r>
      <w:r w:rsidRPr="00C64F4F">
        <w:rPr>
          <w:rFonts w:ascii="Tahoma" w:hAnsi="Tahoma" w:cs="Tahoma"/>
          <w:color w:val="000000" w:themeColor="text1"/>
          <w:sz w:val="22"/>
          <w:szCs w:val="22"/>
        </w:rPr>
        <w:tab/>
        <w:t xml:space="preserve">   ..............................................</w:t>
      </w:r>
    </w:p>
    <w:p w:rsidR="005F4B38" w:rsidRPr="00C64F4F" w:rsidRDefault="005F4B38" w:rsidP="005F4B38">
      <w:pPr>
        <w:tabs>
          <w:tab w:val="center" w:pos="7740"/>
        </w:tabs>
        <w:rPr>
          <w:rFonts w:ascii="Tahoma" w:hAnsi="Tahoma" w:cs="Tahoma"/>
          <w:color w:val="000000" w:themeColor="text1"/>
        </w:rPr>
      </w:pPr>
      <w:r w:rsidRPr="00C64F4F">
        <w:rPr>
          <w:rFonts w:ascii="Tahoma" w:hAnsi="Tahoma" w:cs="Tahoma"/>
          <w:color w:val="000000" w:themeColor="text1"/>
        </w:rPr>
        <w:tab/>
        <w:t xml:space="preserve">     (pieczęć i podpis Wykonawcy/-ów)</w:t>
      </w:r>
    </w:p>
    <w:p w:rsidR="005F4B38" w:rsidRPr="00C64F4F" w:rsidRDefault="005F4B38" w:rsidP="005F4B38">
      <w:pPr>
        <w:tabs>
          <w:tab w:val="center" w:pos="7740"/>
        </w:tabs>
        <w:rPr>
          <w:rFonts w:ascii="Tahoma" w:hAnsi="Tahoma" w:cs="Tahoma"/>
          <w:color w:val="000000" w:themeColor="text1"/>
        </w:rPr>
      </w:pPr>
      <w:r w:rsidRPr="00C64F4F">
        <w:rPr>
          <w:rFonts w:ascii="Tahoma" w:hAnsi="Tahoma" w:cs="Tahoma"/>
          <w:b/>
          <w:color w:val="000000" w:themeColor="text1"/>
        </w:rPr>
        <w:t>*niepotrzebne skreślić</w:t>
      </w:r>
    </w:p>
    <w:p w:rsidR="005F4B38" w:rsidRPr="00C64F4F" w:rsidRDefault="005F4B38" w:rsidP="005F4B38">
      <w:pPr>
        <w:autoSpaceDE w:val="0"/>
        <w:rPr>
          <w:rFonts w:ascii="Tahoma" w:hAnsi="Tahoma" w:cs="Tahoma"/>
          <w:i/>
          <w:iCs/>
          <w:color w:val="000000" w:themeColor="text1"/>
          <w:sz w:val="22"/>
          <w:szCs w:val="22"/>
        </w:rPr>
      </w:pPr>
    </w:p>
    <w:p w:rsidR="005F4B38" w:rsidRPr="00C32285" w:rsidRDefault="005F4B38" w:rsidP="005F4B38">
      <w:pPr>
        <w:autoSpaceDE w:val="0"/>
        <w:rPr>
          <w:rFonts w:ascii="Tahoma" w:hAnsi="Tahoma" w:cs="Tahoma"/>
          <w:i/>
          <w:iCs/>
          <w:color w:val="00B050"/>
          <w:sz w:val="22"/>
          <w:szCs w:val="22"/>
        </w:rPr>
      </w:pPr>
    </w:p>
    <w:p w:rsidR="005F4B38" w:rsidRPr="00C32285" w:rsidRDefault="005F4B38" w:rsidP="005F4B38">
      <w:pPr>
        <w:autoSpaceDE w:val="0"/>
        <w:rPr>
          <w:rFonts w:ascii="Tahoma" w:hAnsi="Tahoma" w:cs="Tahoma"/>
          <w:i/>
          <w:iCs/>
          <w:color w:val="00B050"/>
          <w:sz w:val="22"/>
          <w:szCs w:val="22"/>
        </w:rPr>
      </w:pPr>
    </w:p>
    <w:p w:rsidR="005F4B38" w:rsidRDefault="005F4B38" w:rsidP="00DC258A">
      <w:pPr>
        <w:pStyle w:val="Nagwek3"/>
        <w:jc w:val="right"/>
        <w:rPr>
          <w:rFonts w:ascii="Tahoma" w:hAnsi="Tahoma" w:cs="Tahoma"/>
          <w:sz w:val="18"/>
          <w:szCs w:val="18"/>
        </w:rPr>
      </w:pPr>
    </w:p>
    <w:p w:rsidR="005F4B38" w:rsidRDefault="005F4B38" w:rsidP="005F4B38"/>
    <w:p w:rsidR="005F4B38" w:rsidRDefault="005F4B38" w:rsidP="005F4B38"/>
    <w:p w:rsidR="005F4B38" w:rsidRDefault="005F4B38" w:rsidP="005F4B38"/>
    <w:p w:rsidR="005F4B38" w:rsidRDefault="005F4B38" w:rsidP="005F4B38"/>
    <w:p w:rsidR="005F4B38" w:rsidRDefault="005F4B38" w:rsidP="005F4B38"/>
    <w:p w:rsidR="005F4B38" w:rsidRDefault="005F4B38" w:rsidP="005F4B38"/>
    <w:p w:rsidR="003478F8" w:rsidRDefault="003478F8">
      <w:pPr>
        <w:suppressAutoHyphens w:val="0"/>
        <w:spacing w:after="160" w:line="259" w:lineRule="auto"/>
      </w:pPr>
      <w:r>
        <w:br w:type="page"/>
      </w:r>
    </w:p>
    <w:p w:rsidR="005F4B38" w:rsidRDefault="005F4B38" w:rsidP="005F4B38"/>
    <w:p w:rsidR="005F4B38" w:rsidRPr="005F4B38" w:rsidRDefault="005F4B38" w:rsidP="005F4B38"/>
    <w:p w:rsidR="007768DC" w:rsidRPr="00DC258A" w:rsidRDefault="007768DC" w:rsidP="00DC258A">
      <w:pPr>
        <w:pStyle w:val="Nagwek3"/>
        <w:jc w:val="right"/>
        <w:rPr>
          <w:rFonts w:ascii="Tahoma" w:hAnsi="Tahoma" w:cs="Tahoma"/>
          <w:i/>
          <w:iCs/>
          <w:sz w:val="18"/>
          <w:szCs w:val="18"/>
        </w:rPr>
      </w:pPr>
      <w:bookmarkStart w:id="34" w:name="_Toc496013107"/>
      <w:r w:rsidRPr="00DC258A">
        <w:rPr>
          <w:rFonts w:ascii="Tahoma" w:hAnsi="Tahoma" w:cs="Tahoma"/>
          <w:sz w:val="18"/>
          <w:szCs w:val="18"/>
        </w:rPr>
        <w:t>Załącznik Nr 1</w:t>
      </w:r>
      <w:r w:rsidR="003478F8">
        <w:rPr>
          <w:rFonts w:ascii="Tahoma" w:hAnsi="Tahoma" w:cs="Tahoma"/>
          <w:sz w:val="18"/>
          <w:szCs w:val="18"/>
        </w:rPr>
        <w:t>a</w:t>
      </w:r>
      <w:r w:rsidRPr="00DC258A">
        <w:rPr>
          <w:rFonts w:ascii="Tahoma" w:hAnsi="Tahoma" w:cs="Tahoma"/>
          <w:sz w:val="18"/>
          <w:szCs w:val="18"/>
        </w:rPr>
        <w:t xml:space="preserve"> do formularza ofertowego</w:t>
      </w:r>
      <w:bookmarkEnd w:id="34"/>
      <w:r w:rsidRPr="00DC258A">
        <w:rPr>
          <w:rFonts w:ascii="Tahoma" w:hAnsi="Tahoma" w:cs="Tahoma"/>
          <w:sz w:val="18"/>
          <w:szCs w:val="18"/>
        </w:rPr>
        <w:t xml:space="preserve"> </w:t>
      </w:r>
    </w:p>
    <w:p w:rsidR="0000455A" w:rsidRPr="007361D3" w:rsidRDefault="0000455A" w:rsidP="0000455A">
      <w:pPr>
        <w:spacing w:line="480" w:lineRule="auto"/>
        <w:rPr>
          <w:rFonts w:ascii="Arial" w:hAnsi="Arial" w:cs="Arial"/>
          <w:b/>
          <w:color w:val="000000" w:themeColor="text1"/>
          <w:sz w:val="21"/>
          <w:szCs w:val="21"/>
        </w:rPr>
      </w:pPr>
      <w:bookmarkStart w:id="35" w:name="_Toc473698336"/>
      <w:bookmarkStart w:id="36" w:name="_Toc481756424"/>
      <w:r w:rsidRPr="007361D3">
        <w:rPr>
          <w:rFonts w:ascii="Arial" w:hAnsi="Arial" w:cs="Arial"/>
          <w:b/>
          <w:color w:val="000000" w:themeColor="text1"/>
          <w:sz w:val="21"/>
          <w:szCs w:val="21"/>
        </w:rPr>
        <w:t>Wykonawca:</w:t>
      </w:r>
    </w:p>
    <w:p w:rsidR="0000455A" w:rsidRPr="007361D3" w:rsidRDefault="0000455A" w:rsidP="0000455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00455A" w:rsidRPr="007361D3" w:rsidRDefault="0000455A" w:rsidP="0000455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00455A" w:rsidRPr="007361D3" w:rsidRDefault="0000455A" w:rsidP="0000455A">
      <w:pPr>
        <w:ind w:left="180" w:hanging="180"/>
        <w:jc w:val="both"/>
        <w:rPr>
          <w:rFonts w:ascii="Tahoma" w:hAnsi="Tahoma" w:cs="Tahoma"/>
          <w:color w:val="000000" w:themeColor="text1"/>
          <w:sz w:val="22"/>
          <w:szCs w:val="22"/>
        </w:rPr>
      </w:pPr>
    </w:p>
    <w:p w:rsidR="0000455A" w:rsidRPr="007361D3" w:rsidRDefault="0000455A" w:rsidP="0000455A">
      <w:pPr>
        <w:widowControl w:val="0"/>
        <w:autoSpaceDE w:val="0"/>
        <w:jc w:val="both"/>
        <w:rPr>
          <w:rFonts w:ascii="Tahoma" w:hAnsi="Tahoma" w:cs="Tahoma"/>
          <w:color w:val="000000" w:themeColor="text1"/>
          <w:sz w:val="22"/>
          <w:szCs w:val="22"/>
        </w:rPr>
      </w:pPr>
    </w:p>
    <w:p w:rsidR="0000455A" w:rsidRPr="007361D3" w:rsidRDefault="0000455A" w:rsidP="0000455A">
      <w:pPr>
        <w:pStyle w:val="Nagwek"/>
        <w:widowControl w:val="0"/>
        <w:autoSpaceDE w:val="0"/>
        <w:jc w:val="both"/>
        <w:rPr>
          <w:rFonts w:ascii="Tahoma" w:hAnsi="Tahoma" w:cs="Tahoma"/>
          <w:b/>
          <w:color w:val="000000" w:themeColor="text1"/>
        </w:rPr>
      </w:pPr>
      <w:r w:rsidRPr="007361D3">
        <w:rPr>
          <w:rFonts w:ascii="Tahoma" w:hAnsi="Tahoma" w:cs="Tahoma"/>
          <w:b/>
          <w:color w:val="000000" w:themeColor="text1"/>
        </w:rPr>
        <w:t>Postępowanie znak: OSO.272.1</w:t>
      </w:r>
      <w:r>
        <w:rPr>
          <w:rFonts w:ascii="Tahoma" w:hAnsi="Tahoma" w:cs="Tahoma"/>
          <w:b/>
          <w:color w:val="000000" w:themeColor="text1"/>
        </w:rPr>
        <w:t>8</w:t>
      </w:r>
      <w:r w:rsidRPr="007361D3">
        <w:rPr>
          <w:rFonts w:ascii="Tahoma" w:hAnsi="Tahoma" w:cs="Tahoma"/>
          <w:b/>
          <w:color w:val="000000" w:themeColor="text1"/>
        </w:rPr>
        <w:t>.2017</w:t>
      </w:r>
    </w:p>
    <w:p w:rsidR="0000455A" w:rsidRPr="007361D3" w:rsidRDefault="0000455A" w:rsidP="0000455A">
      <w:pPr>
        <w:pStyle w:val="Nagwek"/>
        <w:widowControl w:val="0"/>
        <w:autoSpaceDE w:val="0"/>
        <w:jc w:val="both"/>
        <w:rPr>
          <w:rFonts w:ascii="Tahoma" w:hAnsi="Tahoma" w:cs="Tahoma"/>
          <w:b/>
          <w:color w:val="000000" w:themeColor="text1"/>
          <w:sz w:val="22"/>
          <w:szCs w:val="22"/>
        </w:rPr>
      </w:pPr>
    </w:p>
    <w:p w:rsidR="0000455A" w:rsidRPr="007361D3" w:rsidRDefault="0000455A" w:rsidP="0000455A">
      <w:pPr>
        <w:widowControl w:val="0"/>
        <w:autoSpaceDE w:val="0"/>
        <w:jc w:val="both"/>
        <w:rPr>
          <w:rFonts w:ascii="Tahoma" w:hAnsi="Tahoma" w:cs="Tahoma"/>
          <w:color w:val="000000" w:themeColor="text1"/>
          <w:sz w:val="22"/>
          <w:szCs w:val="22"/>
        </w:rPr>
      </w:pPr>
    </w:p>
    <w:p w:rsidR="0000455A" w:rsidRPr="007361D3" w:rsidRDefault="0000455A" w:rsidP="0000455A">
      <w:pPr>
        <w:shd w:val="clear" w:color="auto" w:fill="D9D9D9" w:themeFill="background1" w:themeFillShade="D9"/>
        <w:jc w:val="center"/>
        <w:rPr>
          <w:rFonts w:ascii="Tahoma" w:hAnsi="Tahoma" w:cs="Tahoma"/>
          <w:b/>
          <w:color w:val="000000" w:themeColor="text1"/>
          <w:sz w:val="24"/>
          <w:szCs w:val="24"/>
        </w:rPr>
      </w:pPr>
      <w:bookmarkStart w:id="37" w:name="_Toc458497683"/>
      <w:r w:rsidRPr="007361D3">
        <w:rPr>
          <w:rFonts w:ascii="Tahoma" w:hAnsi="Tahoma" w:cs="Tahoma"/>
          <w:b/>
          <w:color w:val="000000" w:themeColor="text1"/>
          <w:sz w:val="24"/>
          <w:szCs w:val="24"/>
        </w:rPr>
        <w:t>O Ś W I A D C Z E N I E</w:t>
      </w:r>
      <w:bookmarkEnd w:id="37"/>
    </w:p>
    <w:p w:rsidR="0000455A" w:rsidRPr="007361D3" w:rsidRDefault="0000455A" w:rsidP="0000455A">
      <w:pPr>
        <w:shd w:val="clear" w:color="auto" w:fill="D9D9D9" w:themeFill="background1" w:themeFillShade="D9"/>
        <w:jc w:val="center"/>
        <w:rPr>
          <w:rFonts w:ascii="Tahoma" w:hAnsi="Tahoma" w:cs="Tahoma"/>
          <w:b/>
          <w:color w:val="000000" w:themeColor="text1"/>
          <w:sz w:val="22"/>
          <w:szCs w:val="22"/>
        </w:rPr>
      </w:pPr>
      <w:bookmarkStart w:id="38" w:name="_Toc458497684"/>
      <w:r w:rsidRPr="007361D3">
        <w:rPr>
          <w:rFonts w:ascii="Tahoma" w:hAnsi="Tahoma" w:cs="Tahoma"/>
          <w:b/>
          <w:color w:val="000000" w:themeColor="text1"/>
        </w:rPr>
        <w:t>spełnianiu warunków udziału w postępowaniu</w:t>
      </w:r>
      <w:bookmarkEnd w:id="38"/>
      <w:r w:rsidRPr="007361D3">
        <w:rPr>
          <w:rFonts w:ascii="Tahoma" w:hAnsi="Tahoma" w:cs="Tahoma"/>
          <w:b/>
          <w:color w:val="000000" w:themeColor="text1"/>
          <w:sz w:val="22"/>
          <w:szCs w:val="22"/>
        </w:rPr>
        <w:t xml:space="preserve"> </w:t>
      </w:r>
    </w:p>
    <w:p w:rsidR="0000455A" w:rsidRPr="007361D3" w:rsidRDefault="0000455A" w:rsidP="0000455A">
      <w:pPr>
        <w:widowControl w:val="0"/>
        <w:shd w:val="clear" w:color="auto" w:fill="D9D9D9" w:themeFill="background1" w:themeFillShade="D9"/>
        <w:autoSpaceDE w:val="0"/>
        <w:jc w:val="both"/>
        <w:rPr>
          <w:rFonts w:ascii="Tahoma" w:hAnsi="Tahoma" w:cs="Tahoma"/>
          <w:color w:val="000000" w:themeColor="text1"/>
          <w:sz w:val="22"/>
          <w:szCs w:val="22"/>
        </w:rPr>
      </w:pPr>
    </w:p>
    <w:p w:rsidR="0000455A" w:rsidRPr="007361D3" w:rsidRDefault="0000455A" w:rsidP="0000455A">
      <w:pPr>
        <w:jc w:val="both"/>
        <w:rPr>
          <w:rFonts w:ascii="Tahoma" w:hAnsi="Tahoma" w:cs="Tahoma"/>
          <w:color w:val="000000" w:themeColor="text1"/>
          <w:sz w:val="18"/>
          <w:szCs w:val="18"/>
        </w:rPr>
      </w:pPr>
    </w:p>
    <w:p w:rsidR="0000455A" w:rsidRPr="007361D3" w:rsidRDefault="0000455A" w:rsidP="0000455A">
      <w:pPr>
        <w:jc w:val="both"/>
        <w:rPr>
          <w:rFonts w:ascii="Tahoma" w:hAnsi="Tahoma" w:cs="Tahoma"/>
          <w:b/>
          <w:iCs/>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5225000 euro na </w:t>
      </w:r>
      <w:r w:rsidRPr="005F4B38">
        <w:rPr>
          <w:rFonts w:ascii="Tahoma" w:hAnsi="Tahoma" w:cs="Tahoma"/>
          <w:b/>
          <w:smallCaps/>
          <w:color w:val="000000"/>
        </w:rPr>
        <w:t xml:space="preserve">Wykonanie Robót </w:t>
      </w:r>
      <w:proofErr w:type="spellStart"/>
      <w:r w:rsidRPr="005F4B38">
        <w:rPr>
          <w:rFonts w:ascii="Tahoma" w:hAnsi="Tahoma" w:cs="Tahoma"/>
          <w:b/>
          <w:smallCaps/>
          <w:color w:val="000000"/>
        </w:rPr>
        <w:t>instalacyjno</w:t>
      </w:r>
      <w:proofErr w:type="spellEnd"/>
      <w:r w:rsidRPr="005F4B38">
        <w:rPr>
          <w:rFonts w:ascii="Tahoma" w:hAnsi="Tahoma" w:cs="Tahoma"/>
          <w:b/>
          <w:smallCaps/>
          <w:color w:val="000000"/>
        </w:rPr>
        <w:t xml:space="preserve"> – budowlanych w budynku Starostwa Powiatowego w Iławie</w:t>
      </w:r>
      <w:r>
        <w:rPr>
          <w:rFonts w:ascii="Tahoma" w:hAnsi="Tahoma" w:cs="Tahoma"/>
          <w:b/>
          <w:smallCaps/>
          <w:color w:val="000000"/>
        </w:rPr>
        <w:t xml:space="preserve"> – Części Nr 1</w:t>
      </w:r>
    </w:p>
    <w:p w:rsidR="0000455A" w:rsidRPr="007361D3" w:rsidRDefault="0000455A" w:rsidP="0000455A">
      <w:pPr>
        <w:widowControl w:val="0"/>
        <w:autoSpaceDE w:val="0"/>
        <w:spacing w:line="360" w:lineRule="auto"/>
        <w:jc w:val="both"/>
        <w:rPr>
          <w:rFonts w:ascii="Tahoma" w:hAnsi="Tahoma" w:cs="Tahoma"/>
          <w:b/>
          <w:color w:val="000000" w:themeColor="text1"/>
          <w:sz w:val="18"/>
          <w:szCs w:val="18"/>
        </w:rPr>
      </w:pPr>
    </w:p>
    <w:p w:rsidR="0000455A" w:rsidRPr="007361D3" w:rsidRDefault="0000455A" w:rsidP="000045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0455A" w:rsidRPr="007361D3" w:rsidRDefault="0000455A" w:rsidP="0000455A">
      <w:pPr>
        <w:widowControl w:val="0"/>
        <w:autoSpaceDE w:val="0"/>
        <w:spacing w:line="360" w:lineRule="auto"/>
        <w:jc w:val="both"/>
        <w:rPr>
          <w:rFonts w:ascii="Tahoma" w:hAnsi="Tahoma" w:cs="Tahoma"/>
          <w:b/>
          <w:color w:val="000000" w:themeColor="text1"/>
          <w:sz w:val="18"/>
          <w:szCs w:val="18"/>
        </w:rPr>
      </w:pPr>
    </w:p>
    <w:p w:rsidR="0000455A" w:rsidRPr="007361D3" w:rsidRDefault="0000455A" w:rsidP="0000455A">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Pr="007361D3">
        <w:rPr>
          <w:rFonts w:ascii="Tahoma" w:hAnsi="Tahoma" w:cs="Tahoma"/>
          <w:b/>
          <w:color w:val="000000" w:themeColor="text1"/>
          <w:sz w:val="18"/>
          <w:szCs w:val="18"/>
        </w:rPr>
        <w:t>spełniam warunki udziału w postępowaniu określone przez Zamawiającego w  specyfikacji istotnych warunków zamówienia oraz ogłoszeniu o zamówieniu.</w:t>
      </w:r>
    </w:p>
    <w:p w:rsidR="0000455A" w:rsidRPr="007361D3" w:rsidRDefault="0000455A" w:rsidP="0000455A">
      <w:pPr>
        <w:widowControl w:val="0"/>
        <w:autoSpaceDE w:val="0"/>
        <w:spacing w:line="360" w:lineRule="auto"/>
        <w:jc w:val="both"/>
        <w:rPr>
          <w:rFonts w:ascii="Tahoma" w:hAnsi="Tahoma" w:cs="Tahoma"/>
          <w:b/>
          <w:color w:val="000000" w:themeColor="text1"/>
          <w:sz w:val="18"/>
          <w:szCs w:val="18"/>
        </w:rPr>
      </w:pPr>
    </w:p>
    <w:p w:rsidR="0000455A" w:rsidRPr="007361D3" w:rsidRDefault="0000455A" w:rsidP="0000455A">
      <w:pPr>
        <w:widowControl w:val="0"/>
        <w:autoSpaceDE w:val="0"/>
        <w:spacing w:line="360" w:lineRule="auto"/>
        <w:jc w:val="both"/>
        <w:rPr>
          <w:rFonts w:ascii="Tahoma" w:hAnsi="Tahoma" w:cs="Tahoma"/>
          <w:b/>
          <w:color w:val="000000" w:themeColor="text1"/>
          <w:sz w:val="18"/>
          <w:szCs w:val="18"/>
        </w:rPr>
      </w:pPr>
    </w:p>
    <w:p w:rsidR="0000455A" w:rsidRPr="007361D3" w:rsidRDefault="0000455A" w:rsidP="0000455A">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0455A" w:rsidRPr="007361D3" w:rsidRDefault="0000455A" w:rsidP="0000455A">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0455A" w:rsidRPr="007361D3" w:rsidRDefault="0000455A" w:rsidP="0000455A">
      <w:pPr>
        <w:pBdr>
          <w:bottom w:val="single" w:sz="4" w:space="1" w:color="auto"/>
        </w:pBdr>
        <w:spacing w:line="360" w:lineRule="auto"/>
        <w:jc w:val="both"/>
        <w:rPr>
          <w:rFonts w:ascii="Arial" w:hAnsi="Arial" w:cs="Arial"/>
          <w:color w:val="000000" w:themeColor="text1"/>
          <w:sz w:val="21"/>
          <w:szCs w:val="21"/>
        </w:rPr>
      </w:pPr>
    </w:p>
    <w:p w:rsidR="0000455A" w:rsidRPr="007361D3" w:rsidRDefault="0000455A" w:rsidP="000045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0455A" w:rsidRPr="007361D3" w:rsidRDefault="0000455A" w:rsidP="0000455A">
      <w:pPr>
        <w:spacing w:line="360" w:lineRule="auto"/>
        <w:jc w:val="both"/>
        <w:rPr>
          <w:rFonts w:ascii="Arial" w:hAnsi="Arial" w:cs="Arial"/>
          <w:color w:val="000000" w:themeColor="text1"/>
          <w:sz w:val="21"/>
          <w:szCs w:val="21"/>
        </w:rPr>
      </w:pPr>
    </w:p>
    <w:p w:rsidR="0000455A" w:rsidRPr="007361D3" w:rsidRDefault="0000455A" w:rsidP="0000455A">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celu wykazania spełniania warunków udziału w postępowaniu, określonych przez Zamawiającego w specyfikacji istotnych warunków zamówienia oraz ogłoszeniu o zamówieniu</w:t>
      </w:r>
      <w:r w:rsidRPr="007361D3">
        <w:rPr>
          <w:rFonts w:ascii="Tahoma" w:hAnsi="Tahoma" w:cs="Tahoma"/>
          <w:i/>
          <w:color w:val="000000" w:themeColor="text1"/>
          <w:sz w:val="18"/>
          <w:szCs w:val="18"/>
        </w:rPr>
        <w:t>,</w:t>
      </w:r>
      <w:r w:rsidRPr="007361D3">
        <w:rPr>
          <w:rFonts w:ascii="Tahoma" w:hAnsi="Tahoma" w:cs="Tahoma"/>
          <w:color w:val="000000" w:themeColor="text1"/>
          <w:sz w:val="18"/>
          <w:szCs w:val="18"/>
        </w:rPr>
        <w:t xml:space="preserve"> polegam na zasobach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podmiotu/ów: …………………………………………………………………………………………………..</w:t>
      </w:r>
    </w:p>
    <w:p w:rsidR="0000455A" w:rsidRPr="007361D3" w:rsidRDefault="0000455A" w:rsidP="0000455A">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0455A" w:rsidRPr="007361D3" w:rsidRDefault="0000455A" w:rsidP="0000455A">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0455A" w:rsidRPr="007361D3" w:rsidRDefault="0000455A" w:rsidP="0000455A">
      <w:pPr>
        <w:spacing w:line="360" w:lineRule="auto"/>
        <w:jc w:val="both"/>
        <w:rPr>
          <w:rFonts w:ascii="Arial" w:hAnsi="Arial" w:cs="Arial"/>
          <w:color w:val="000000" w:themeColor="text1"/>
          <w:sz w:val="21"/>
          <w:szCs w:val="21"/>
        </w:rPr>
      </w:pPr>
    </w:p>
    <w:p w:rsidR="0000455A" w:rsidRPr="007361D3" w:rsidRDefault="0000455A" w:rsidP="0000455A">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00455A" w:rsidRPr="007361D3" w:rsidRDefault="0000455A" w:rsidP="0000455A">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00035E50">
        <w:rPr>
          <w:rFonts w:ascii="Tahoma" w:hAnsi="Tahoma" w:cs="Tahoma"/>
          <w:b/>
          <w:i/>
          <w:color w:val="000000" w:themeColor="text1"/>
          <w:sz w:val="16"/>
          <w:szCs w:val="16"/>
        </w:rPr>
        <w:t>3</w:t>
      </w:r>
      <w:r w:rsidRPr="007361D3">
        <w:rPr>
          <w:rFonts w:ascii="Tahoma" w:hAnsi="Tahoma" w:cs="Tahoma"/>
          <w:i/>
          <w:color w:val="000000" w:themeColor="text1"/>
          <w:sz w:val="16"/>
          <w:szCs w:val="16"/>
        </w:rPr>
        <w:t xml:space="preserve"> do formularza ofertowego</w:t>
      </w:r>
    </w:p>
    <w:p w:rsidR="0000455A" w:rsidRPr="007361D3" w:rsidRDefault="0000455A" w:rsidP="0000455A">
      <w:pPr>
        <w:tabs>
          <w:tab w:val="left" w:pos="1035"/>
        </w:tabs>
        <w:spacing w:line="360" w:lineRule="auto"/>
        <w:jc w:val="both"/>
        <w:rPr>
          <w:rFonts w:ascii="Arial" w:hAnsi="Arial" w:cs="Arial"/>
          <w:color w:val="000000" w:themeColor="text1"/>
          <w:sz w:val="21"/>
          <w:szCs w:val="21"/>
        </w:rPr>
      </w:pPr>
    </w:p>
    <w:p w:rsidR="0000455A" w:rsidRPr="007361D3" w:rsidRDefault="0000455A" w:rsidP="0000455A">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0455A" w:rsidRPr="007361D3" w:rsidRDefault="0000455A" w:rsidP="0000455A">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5F4B38" w:rsidRDefault="005F4B38" w:rsidP="005F4B38">
      <w:pPr>
        <w:widowControl w:val="0"/>
        <w:autoSpaceDE w:val="0"/>
        <w:jc w:val="both"/>
        <w:rPr>
          <w:rFonts w:ascii="Tahoma" w:hAnsi="Tahoma" w:cs="Tahoma"/>
          <w:sz w:val="22"/>
          <w:szCs w:val="22"/>
        </w:rPr>
      </w:pPr>
    </w:p>
    <w:p w:rsidR="0000455A" w:rsidRDefault="0000455A" w:rsidP="005F4B38">
      <w:pPr>
        <w:widowControl w:val="0"/>
        <w:autoSpaceDE w:val="0"/>
        <w:jc w:val="both"/>
        <w:rPr>
          <w:rFonts w:ascii="Tahoma" w:hAnsi="Tahoma" w:cs="Tahoma"/>
          <w:sz w:val="22"/>
          <w:szCs w:val="22"/>
        </w:rPr>
      </w:pPr>
    </w:p>
    <w:p w:rsidR="005F4B38" w:rsidRDefault="005F4B38" w:rsidP="005F4B38">
      <w:pPr>
        <w:widowControl w:val="0"/>
        <w:autoSpaceDE w:val="0"/>
        <w:jc w:val="both"/>
        <w:rPr>
          <w:rFonts w:ascii="Tahoma" w:hAnsi="Tahoma" w:cs="Tahoma"/>
          <w:sz w:val="22"/>
          <w:szCs w:val="22"/>
        </w:rPr>
      </w:pPr>
    </w:p>
    <w:p w:rsidR="005F4B38" w:rsidRPr="002E7879" w:rsidRDefault="005F4B38" w:rsidP="005F4B38">
      <w:pPr>
        <w:shd w:val="clear" w:color="auto" w:fill="D0CECE" w:themeFill="background2" w:themeFillShade="E6"/>
        <w:jc w:val="center"/>
        <w:rPr>
          <w:rFonts w:ascii="Tahoma" w:hAnsi="Tahoma" w:cs="Tahoma"/>
          <w:b/>
          <w:sz w:val="24"/>
          <w:szCs w:val="24"/>
        </w:rPr>
      </w:pPr>
      <w:r w:rsidRPr="002E7879">
        <w:rPr>
          <w:rFonts w:ascii="Tahoma" w:hAnsi="Tahoma" w:cs="Tahoma"/>
          <w:b/>
          <w:sz w:val="24"/>
          <w:szCs w:val="24"/>
        </w:rPr>
        <w:t>O Ś W I A D C Z E N I E</w:t>
      </w:r>
    </w:p>
    <w:p w:rsidR="005F4B38" w:rsidRDefault="005F4B38" w:rsidP="005F4B38">
      <w:pPr>
        <w:shd w:val="clear" w:color="auto" w:fill="D0CECE" w:themeFill="background2" w:themeFillShade="E6"/>
        <w:jc w:val="center"/>
        <w:rPr>
          <w:rFonts w:ascii="Tahoma" w:hAnsi="Tahoma" w:cs="Tahoma"/>
          <w:b/>
        </w:rPr>
      </w:pPr>
      <w:r>
        <w:rPr>
          <w:rFonts w:ascii="Tahoma" w:hAnsi="Tahoma" w:cs="Tahoma"/>
          <w:b/>
        </w:rPr>
        <w:t>o niepodleganiu wykluczeniu</w:t>
      </w:r>
    </w:p>
    <w:p w:rsidR="005F4B38" w:rsidRDefault="005F4B38" w:rsidP="005F4B38">
      <w:pPr>
        <w:jc w:val="center"/>
        <w:rPr>
          <w:rFonts w:ascii="Tahoma" w:hAnsi="Tahoma" w:cs="Tahoma"/>
          <w:b/>
        </w:rPr>
      </w:pPr>
    </w:p>
    <w:p w:rsidR="005F4B38" w:rsidRDefault="005F4B38" w:rsidP="005F4B38">
      <w:pPr>
        <w:jc w:val="both"/>
        <w:rPr>
          <w:rFonts w:ascii="Tahoma" w:hAnsi="Tahoma" w:cs="Tahoma"/>
          <w:b/>
          <w:smallCap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Pr="005F4B38">
        <w:rPr>
          <w:rFonts w:ascii="Tahoma" w:hAnsi="Tahoma" w:cs="Tahoma"/>
          <w:b/>
          <w:smallCaps/>
          <w:color w:val="000000"/>
        </w:rPr>
        <w:t xml:space="preserve">Wykonanie Robót </w:t>
      </w:r>
      <w:proofErr w:type="spellStart"/>
      <w:r w:rsidRPr="005F4B38">
        <w:rPr>
          <w:rFonts w:ascii="Tahoma" w:hAnsi="Tahoma" w:cs="Tahoma"/>
          <w:b/>
          <w:smallCaps/>
          <w:color w:val="000000"/>
        </w:rPr>
        <w:t>instalacyjno</w:t>
      </w:r>
      <w:proofErr w:type="spellEnd"/>
      <w:r w:rsidRPr="005F4B38">
        <w:rPr>
          <w:rFonts w:ascii="Tahoma" w:hAnsi="Tahoma" w:cs="Tahoma"/>
          <w:b/>
          <w:smallCaps/>
          <w:color w:val="000000"/>
        </w:rPr>
        <w:t xml:space="preserve"> – budowlanych w budynku Starostwa Powiatowego w Iławie</w:t>
      </w:r>
      <w:r>
        <w:rPr>
          <w:rFonts w:ascii="Tahoma" w:hAnsi="Tahoma" w:cs="Tahoma"/>
          <w:b/>
          <w:smallCaps/>
          <w:color w:val="000000"/>
        </w:rPr>
        <w:t xml:space="preserve"> – Części Nr </w:t>
      </w:r>
      <w:r w:rsidR="003478F8">
        <w:rPr>
          <w:rFonts w:ascii="Tahoma" w:hAnsi="Tahoma" w:cs="Tahoma"/>
          <w:b/>
          <w:smallCaps/>
          <w:color w:val="000000"/>
        </w:rPr>
        <w:t>1</w:t>
      </w:r>
    </w:p>
    <w:p w:rsidR="005F4B38" w:rsidRDefault="005F4B38" w:rsidP="005F4B38">
      <w:pPr>
        <w:jc w:val="both"/>
        <w:rPr>
          <w:rFonts w:ascii="Arial" w:hAnsi="Arial" w:cs="Arial"/>
          <w:sz w:val="21"/>
          <w:szCs w:val="21"/>
        </w:rPr>
      </w:pPr>
    </w:p>
    <w:p w:rsidR="005F4B38" w:rsidRDefault="005F4B38" w:rsidP="005F4B3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5F4B38" w:rsidRDefault="005F4B38" w:rsidP="005F4B38">
      <w:pPr>
        <w:spacing w:line="360" w:lineRule="auto"/>
        <w:jc w:val="both"/>
        <w:rPr>
          <w:rFonts w:ascii="Arial" w:hAnsi="Arial" w:cs="Arial"/>
          <w:sz w:val="21"/>
          <w:szCs w:val="21"/>
        </w:rPr>
      </w:pPr>
    </w:p>
    <w:p w:rsidR="005F4B38" w:rsidRDefault="005F4B38" w:rsidP="005F4B38">
      <w:pPr>
        <w:spacing w:line="360" w:lineRule="auto"/>
        <w:jc w:val="both"/>
        <w:rPr>
          <w:rFonts w:ascii="Arial" w:hAnsi="Arial" w:cs="Arial"/>
          <w:sz w:val="21"/>
          <w:szCs w:val="21"/>
        </w:rPr>
      </w:pPr>
      <w:r>
        <w:rPr>
          <w:rFonts w:ascii="Arial" w:hAnsi="Arial" w:cs="Arial"/>
          <w:sz w:val="21"/>
          <w:szCs w:val="21"/>
        </w:rPr>
        <w:t>oświadczam, że:</w:t>
      </w:r>
    </w:p>
    <w:p w:rsidR="005F4B38" w:rsidRPr="002E7879" w:rsidRDefault="005F4B38" w:rsidP="00386AB8">
      <w:pPr>
        <w:pStyle w:val="Akapitzlist"/>
        <w:widowControl w:val="0"/>
        <w:numPr>
          <w:ilvl w:val="0"/>
          <w:numId w:val="91"/>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5F4B38" w:rsidRPr="002E7879" w:rsidRDefault="005F4B38" w:rsidP="00386AB8">
      <w:pPr>
        <w:pStyle w:val="Akapitzlist"/>
        <w:widowControl w:val="0"/>
        <w:numPr>
          <w:ilvl w:val="0"/>
          <w:numId w:val="91"/>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5F4B38" w:rsidRDefault="005F4B38" w:rsidP="005F4B38">
      <w:pPr>
        <w:spacing w:line="360" w:lineRule="auto"/>
        <w:jc w:val="both"/>
        <w:rPr>
          <w:rFonts w:ascii="Arial" w:hAnsi="Arial" w:cs="Arial"/>
          <w:sz w:val="21"/>
          <w:szCs w:val="21"/>
        </w:rPr>
      </w:pPr>
    </w:p>
    <w:p w:rsidR="005F4B38" w:rsidRDefault="005F4B38" w:rsidP="005F4B38">
      <w:pPr>
        <w:spacing w:line="360" w:lineRule="auto"/>
        <w:jc w:val="both"/>
        <w:rPr>
          <w:rFonts w:ascii="Arial" w:hAnsi="Arial" w:cs="Arial"/>
          <w:sz w:val="21"/>
          <w:szCs w:val="21"/>
        </w:rPr>
      </w:pPr>
    </w:p>
    <w:p w:rsidR="005F4B38" w:rsidRPr="000817F4" w:rsidRDefault="005F4B38" w:rsidP="005F4B38">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5F4B38" w:rsidRDefault="005F4B38" w:rsidP="005F4B3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5F4B38" w:rsidRDefault="005F4B38" w:rsidP="005F4B38">
      <w:pPr>
        <w:pBdr>
          <w:top w:val="single" w:sz="4" w:space="1" w:color="auto"/>
        </w:pBdr>
        <w:spacing w:line="360" w:lineRule="auto"/>
        <w:jc w:val="both"/>
        <w:rPr>
          <w:rFonts w:ascii="Arial" w:hAnsi="Arial" w:cs="Arial"/>
          <w:sz w:val="21"/>
          <w:szCs w:val="21"/>
        </w:rPr>
      </w:pPr>
    </w:p>
    <w:p w:rsidR="005F4B38" w:rsidRDefault="005F4B38" w:rsidP="005F4B38">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5F4B38" w:rsidRPr="00151DAA" w:rsidRDefault="005F4B38" w:rsidP="005F4B38">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5F4B38" w:rsidRPr="00151DAA" w:rsidRDefault="005F4B38" w:rsidP="005F4B38">
      <w:pPr>
        <w:spacing w:line="360" w:lineRule="auto"/>
        <w:jc w:val="both"/>
        <w:rPr>
          <w:rFonts w:ascii="Tahoma" w:hAnsi="Tahoma" w:cs="Tahoma"/>
        </w:rPr>
      </w:pPr>
      <w:r w:rsidRPr="00151DAA">
        <w:rPr>
          <w:rFonts w:ascii="Tahoma" w:hAnsi="Tahoma" w:cs="Tahoma"/>
        </w:rPr>
        <w:t>…………………………………………………………………………………………..…………………...........………………………………………………………………………………………………………………………………………………………………………………………………………………………………………………</w:t>
      </w:r>
      <w:r>
        <w:rPr>
          <w:rFonts w:ascii="Tahoma" w:hAnsi="Tahoma" w:cs="Tahoma"/>
        </w:rPr>
        <w:t>……………………………………………………………………………</w:t>
      </w:r>
    </w:p>
    <w:p w:rsidR="005F4B38" w:rsidRDefault="005F4B38" w:rsidP="005F4B38">
      <w:pPr>
        <w:spacing w:line="360" w:lineRule="auto"/>
        <w:jc w:val="both"/>
        <w:rPr>
          <w:rFonts w:ascii="Arial" w:hAnsi="Arial" w:cs="Arial"/>
        </w:rPr>
      </w:pPr>
    </w:p>
    <w:p w:rsidR="005F4B38" w:rsidRPr="000817F4" w:rsidRDefault="005F4B38" w:rsidP="005F4B38">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5F4B38" w:rsidRDefault="005F4B38" w:rsidP="005F4B3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F2D12" w:rsidRPr="007361D3" w:rsidRDefault="00BF2D12" w:rsidP="00BF2D12">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BF2D12" w:rsidRPr="007361D3" w:rsidRDefault="00BF2D12" w:rsidP="00BF2D12">
      <w:pPr>
        <w:spacing w:line="360" w:lineRule="auto"/>
        <w:jc w:val="both"/>
        <w:rPr>
          <w:rFonts w:ascii="Tahoma" w:hAnsi="Tahoma" w:cs="Tahoma"/>
          <w:color w:val="000000" w:themeColor="text1"/>
        </w:rPr>
      </w:pPr>
    </w:p>
    <w:p w:rsidR="00BF2D12" w:rsidRPr="007361D3" w:rsidRDefault="00BF2D12" w:rsidP="00BF2D12">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BF2D12" w:rsidRPr="007361D3" w:rsidRDefault="00BF2D12" w:rsidP="00BF2D12">
      <w:pPr>
        <w:spacing w:line="360" w:lineRule="auto"/>
        <w:jc w:val="both"/>
        <w:rPr>
          <w:rFonts w:ascii="Tahoma" w:hAnsi="Tahoma" w:cs="Tahoma"/>
          <w:color w:val="000000" w:themeColor="text1"/>
          <w:sz w:val="18"/>
          <w:szCs w:val="18"/>
        </w:rPr>
      </w:pPr>
    </w:p>
    <w:p w:rsidR="00BF2D12" w:rsidRPr="007361D3" w:rsidRDefault="00BF2D12" w:rsidP="00BF2D12">
      <w:pPr>
        <w:spacing w:line="360" w:lineRule="auto"/>
        <w:jc w:val="both"/>
        <w:rPr>
          <w:rFonts w:ascii="Tahoma" w:hAnsi="Tahoma" w:cs="Tahoma"/>
          <w:color w:val="000000" w:themeColor="text1"/>
          <w:sz w:val="18"/>
          <w:szCs w:val="18"/>
        </w:rPr>
      </w:pPr>
    </w:p>
    <w:p w:rsidR="00BF2D12" w:rsidRPr="007361D3" w:rsidRDefault="00BF2D12" w:rsidP="00BF2D12">
      <w:pPr>
        <w:jc w:val="center"/>
        <w:rPr>
          <w:rFonts w:ascii="Tahoma" w:hAnsi="Tahoma" w:cs="Tahoma"/>
          <w:b/>
          <w:color w:val="000000" w:themeColor="text1"/>
          <w:sz w:val="24"/>
          <w:szCs w:val="24"/>
        </w:rPr>
      </w:pPr>
    </w:p>
    <w:p w:rsidR="00BF2D12" w:rsidRPr="007361D3" w:rsidRDefault="00BF2D12" w:rsidP="00BF2D12">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BF2D12" w:rsidRPr="007361D3" w:rsidRDefault="00BF2D12" w:rsidP="00BF2D12">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0455A" w:rsidRPr="0000455A" w:rsidRDefault="005F4B38" w:rsidP="0000455A">
      <w:pPr>
        <w:pStyle w:val="Nagwek3"/>
        <w:jc w:val="right"/>
        <w:rPr>
          <w:i/>
          <w:iCs/>
          <w:sz w:val="20"/>
          <w:szCs w:val="20"/>
        </w:rPr>
      </w:pPr>
      <w:r>
        <w:br w:type="page"/>
      </w:r>
      <w:bookmarkStart w:id="39" w:name="_Toc496013108"/>
      <w:r w:rsidR="0000455A" w:rsidRPr="0000455A">
        <w:rPr>
          <w:sz w:val="20"/>
          <w:szCs w:val="20"/>
        </w:rPr>
        <w:lastRenderedPageBreak/>
        <w:t>Załącznik Nr 1</w:t>
      </w:r>
      <w:r w:rsidR="003478F8">
        <w:rPr>
          <w:sz w:val="20"/>
          <w:szCs w:val="20"/>
        </w:rPr>
        <w:t>b</w:t>
      </w:r>
      <w:r w:rsidR="0000455A" w:rsidRPr="0000455A">
        <w:rPr>
          <w:sz w:val="20"/>
          <w:szCs w:val="20"/>
        </w:rPr>
        <w:t xml:space="preserve"> do formularza ofertowego</w:t>
      </w:r>
      <w:bookmarkEnd w:id="39"/>
      <w:r w:rsidR="0000455A" w:rsidRPr="0000455A">
        <w:rPr>
          <w:sz w:val="20"/>
          <w:szCs w:val="20"/>
        </w:rPr>
        <w:t xml:space="preserve"> </w:t>
      </w:r>
    </w:p>
    <w:p w:rsidR="0000455A" w:rsidRPr="007361D3" w:rsidRDefault="0000455A" w:rsidP="0000455A">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00455A" w:rsidRPr="007361D3" w:rsidRDefault="0000455A" w:rsidP="0000455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00455A" w:rsidRPr="007361D3" w:rsidRDefault="0000455A" w:rsidP="0000455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00455A" w:rsidRPr="007361D3" w:rsidRDefault="0000455A" w:rsidP="0000455A">
      <w:pPr>
        <w:ind w:left="180" w:hanging="180"/>
        <w:jc w:val="both"/>
        <w:rPr>
          <w:rFonts w:ascii="Tahoma" w:hAnsi="Tahoma" w:cs="Tahoma"/>
          <w:color w:val="000000" w:themeColor="text1"/>
          <w:sz w:val="22"/>
          <w:szCs w:val="22"/>
        </w:rPr>
      </w:pPr>
    </w:p>
    <w:p w:rsidR="0000455A" w:rsidRPr="007361D3" w:rsidRDefault="0000455A" w:rsidP="0000455A">
      <w:pPr>
        <w:widowControl w:val="0"/>
        <w:autoSpaceDE w:val="0"/>
        <w:jc w:val="both"/>
        <w:rPr>
          <w:rFonts w:ascii="Tahoma" w:hAnsi="Tahoma" w:cs="Tahoma"/>
          <w:color w:val="000000" w:themeColor="text1"/>
          <w:sz w:val="22"/>
          <w:szCs w:val="22"/>
        </w:rPr>
      </w:pPr>
    </w:p>
    <w:p w:rsidR="0000455A" w:rsidRPr="007361D3" w:rsidRDefault="0000455A" w:rsidP="0000455A">
      <w:pPr>
        <w:pStyle w:val="Nagwek"/>
        <w:widowControl w:val="0"/>
        <w:autoSpaceDE w:val="0"/>
        <w:jc w:val="both"/>
        <w:rPr>
          <w:rFonts w:ascii="Tahoma" w:hAnsi="Tahoma" w:cs="Tahoma"/>
          <w:b/>
          <w:color w:val="000000" w:themeColor="text1"/>
        </w:rPr>
      </w:pPr>
      <w:r w:rsidRPr="007361D3">
        <w:rPr>
          <w:rFonts w:ascii="Tahoma" w:hAnsi="Tahoma" w:cs="Tahoma"/>
          <w:b/>
          <w:color w:val="000000" w:themeColor="text1"/>
        </w:rPr>
        <w:t>Postępowanie znak: OSO.272.1</w:t>
      </w:r>
      <w:r>
        <w:rPr>
          <w:rFonts w:ascii="Tahoma" w:hAnsi="Tahoma" w:cs="Tahoma"/>
          <w:b/>
          <w:color w:val="000000" w:themeColor="text1"/>
        </w:rPr>
        <w:t>8</w:t>
      </w:r>
      <w:r w:rsidRPr="007361D3">
        <w:rPr>
          <w:rFonts w:ascii="Tahoma" w:hAnsi="Tahoma" w:cs="Tahoma"/>
          <w:b/>
          <w:color w:val="000000" w:themeColor="text1"/>
        </w:rPr>
        <w:t>.2017</w:t>
      </w:r>
    </w:p>
    <w:p w:rsidR="005F4B38" w:rsidRDefault="005F4B38" w:rsidP="005F4B38">
      <w:pPr>
        <w:suppressAutoHyphens w:val="0"/>
        <w:spacing w:after="160" w:line="259" w:lineRule="auto"/>
        <w:rPr>
          <w:rFonts w:ascii="Arial" w:hAnsi="Arial" w:cs="Arial"/>
          <w:bCs/>
          <w:sz w:val="18"/>
          <w:szCs w:val="18"/>
        </w:rPr>
      </w:pPr>
    </w:p>
    <w:p w:rsidR="0000455A" w:rsidRPr="002E7879" w:rsidRDefault="0000455A" w:rsidP="0000455A">
      <w:pPr>
        <w:shd w:val="clear" w:color="auto" w:fill="D0CECE" w:themeFill="background2" w:themeFillShade="E6"/>
        <w:jc w:val="center"/>
        <w:rPr>
          <w:rFonts w:ascii="Tahoma" w:hAnsi="Tahoma" w:cs="Tahoma"/>
          <w:b/>
          <w:sz w:val="24"/>
          <w:szCs w:val="24"/>
        </w:rPr>
      </w:pPr>
      <w:bookmarkStart w:id="40" w:name="_Toc466028945"/>
      <w:bookmarkStart w:id="41" w:name="_Toc473277724"/>
      <w:r w:rsidRPr="002E7879">
        <w:rPr>
          <w:rFonts w:ascii="Tahoma" w:hAnsi="Tahoma" w:cs="Tahoma"/>
          <w:b/>
          <w:sz w:val="24"/>
          <w:szCs w:val="24"/>
        </w:rPr>
        <w:t>O Ś W I A D C Z E N I E</w:t>
      </w:r>
    </w:p>
    <w:p w:rsidR="0000455A" w:rsidRDefault="0000455A" w:rsidP="0000455A">
      <w:pPr>
        <w:shd w:val="clear" w:color="auto" w:fill="D0CECE" w:themeFill="background2" w:themeFillShade="E6"/>
        <w:jc w:val="center"/>
        <w:rPr>
          <w:rFonts w:ascii="Tahoma" w:hAnsi="Tahoma" w:cs="Tahoma"/>
          <w:b/>
        </w:rPr>
      </w:pPr>
      <w:r>
        <w:rPr>
          <w:rFonts w:ascii="Tahoma" w:hAnsi="Tahoma" w:cs="Tahoma"/>
          <w:b/>
        </w:rPr>
        <w:t>o niepodleganiu wykluczeniu</w:t>
      </w:r>
    </w:p>
    <w:p w:rsidR="0000455A" w:rsidRDefault="0000455A" w:rsidP="0000455A">
      <w:pPr>
        <w:jc w:val="center"/>
        <w:rPr>
          <w:rFonts w:ascii="Tahoma" w:hAnsi="Tahoma" w:cs="Tahoma"/>
          <w:b/>
        </w:rPr>
      </w:pPr>
    </w:p>
    <w:p w:rsidR="0000455A" w:rsidRDefault="0000455A" w:rsidP="0000455A">
      <w:pPr>
        <w:jc w:val="both"/>
        <w:rPr>
          <w:rFonts w:ascii="Tahoma" w:hAnsi="Tahoma" w:cs="Tahoma"/>
          <w:b/>
          <w:smallCap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Pr="005F4B38">
        <w:rPr>
          <w:rFonts w:ascii="Tahoma" w:hAnsi="Tahoma" w:cs="Tahoma"/>
          <w:b/>
          <w:smallCaps/>
          <w:color w:val="000000"/>
        </w:rPr>
        <w:t xml:space="preserve">Wykonanie Robót </w:t>
      </w:r>
      <w:proofErr w:type="spellStart"/>
      <w:r w:rsidRPr="005F4B38">
        <w:rPr>
          <w:rFonts w:ascii="Tahoma" w:hAnsi="Tahoma" w:cs="Tahoma"/>
          <w:b/>
          <w:smallCaps/>
          <w:color w:val="000000"/>
        </w:rPr>
        <w:t>instalacyjno</w:t>
      </w:r>
      <w:proofErr w:type="spellEnd"/>
      <w:r w:rsidRPr="005F4B38">
        <w:rPr>
          <w:rFonts w:ascii="Tahoma" w:hAnsi="Tahoma" w:cs="Tahoma"/>
          <w:b/>
          <w:smallCaps/>
          <w:color w:val="000000"/>
        </w:rPr>
        <w:t xml:space="preserve"> – budowlanych w budynku Starostwa Powiatowego w Iławie</w:t>
      </w:r>
      <w:r>
        <w:rPr>
          <w:rFonts w:ascii="Tahoma" w:hAnsi="Tahoma" w:cs="Tahoma"/>
          <w:b/>
          <w:smallCaps/>
          <w:color w:val="000000"/>
        </w:rPr>
        <w:t xml:space="preserve"> – Części Nr 2 </w:t>
      </w:r>
    </w:p>
    <w:p w:rsidR="0000455A" w:rsidRDefault="0000455A" w:rsidP="0000455A">
      <w:pPr>
        <w:jc w:val="both"/>
        <w:rPr>
          <w:rFonts w:ascii="Arial" w:hAnsi="Arial" w:cs="Arial"/>
          <w:sz w:val="21"/>
          <w:szCs w:val="21"/>
        </w:rPr>
      </w:pPr>
    </w:p>
    <w:p w:rsidR="0000455A" w:rsidRDefault="0000455A" w:rsidP="000045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0455A" w:rsidRDefault="0000455A" w:rsidP="0000455A">
      <w:pPr>
        <w:spacing w:line="360" w:lineRule="auto"/>
        <w:jc w:val="both"/>
        <w:rPr>
          <w:rFonts w:ascii="Arial" w:hAnsi="Arial" w:cs="Arial"/>
          <w:sz w:val="21"/>
          <w:szCs w:val="21"/>
        </w:rPr>
      </w:pPr>
    </w:p>
    <w:p w:rsidR="0000455A" w:rsidRDefault="0000455A" w:rsidP="0000455A">
      <w:pPr>
        <w:spacing w:line="360" w:lineRule="auto"/>
        <w:jc w:val="both"/>
        <w:rPr>
          <w:rFonts w:ascii="Arial" w:hAnsi="Arial" w:cs="Arial"/>
          <w:sz w:val="21"/>
          <w:szCs w:val="21"/>
        </w:rPr>
      </w:pPr>
      <w:r>
        <w:rPr>
          <w:rFonts w:ascii="Arial" w:hAnsi="Arial" w:cs="Arial"/>
          <w:sz w:val="21"/>
          <w:szCs w:val="21"/>
        </w:rPr>
        <w:t>oświadczam, że:</w:t>
      </w:r>
    </w:p>
    <w:p w:rsidR="0000455A" w:rsidRPr="002E7879" w:rsidRDefault="0000455A" w:rsidP="00386AB8">
      <w:pPr>
        <w:pStyle w:val="Akapitzlist"/>
        <w:widowControl w:val="0"/>
        <w:numPr>
          <w:ilvl w:val="0"/>
          <w:numId w:val="91"/>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00455A" w:rsidRPr="002E7879" w:rsidRDefault="0000455A" w:rsidP="00386AB8">
      <w:pPr>
        <w:pStyle w:val="Akapitzlist"/>
        <w:widowControl w:val="0"/>
        <w:numPr>
          <w:ilvl w:val="0"/>
          <w:numId w:val="91"/>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00455A" w:rsidRDefault="0000455A" w:rsidP="0000455A">
      <w:pPr>
        <w:spacing w:line="360" w:lineRule="auto"/>
        <w:jc w:val="both"/>
        <w:rPr>
          <w:rFonts w:ascii="Arial" w:hAnsi="Arial" w:cs="Arial"/>
          <w:sz w:val="21"/>
          <w:szCs w:val="21"/>
        </w:rPr>
      </w:pPr>
    </w:p>
    <w:p w:rsidR="0000455A" w:rsidRDefault="0000455A" w:rsidP="0000455A">
      <w:pPr>
        <w:spacing w:line="360" w:lineRule="auto"/>
        <w:jc w:val="both"/>
        <w:rPr>
          <w:rFonts w:ascii="Arial" w:hAnsi="Arial" w:cs="Arial"/>
          <w:sz w:val="21"/>
          <w:szCs w:val="21"/>
        </w:rPr>
      </w:pPr>
    </w:p>
    <w:p w:rsidR="0000455A" w:rsidRPr="000817F4" w:rsidRDefault="0000455A" w:rsidP="0000455A">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0455A" w:rsidRDefault="0000455A" w:rsidP="0000455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0455A" w:rsidRDefault="0000455A" w:rsidP="0000455A">
      <w:pPr>
        <w:pBdr>
          <w:top w:val="single" w:sz="4" w:space="1" w:color="auto"/>
        </w:pBdr>
        <w:spacing w:line="360" w:lineRule="auto"/>
        <w:jc w:val="both"/>
        <w:rPr>
          <w:rFonts w:ascii="Arial" w:hAnsi="Arial" w:cs="Arial"/>
          <w:sz w:val="21"/>
          <w:szCs w:val="21"/>
        </w:rPr>
      </w:pPr>
    </w:p>
    <w:p w:rsidR="0000455A" w:rsidRDefault="0000455A" w:rsidP="0000455A">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00455A" w:rsidRPr="00151DAA" w:rsidRDefault="0000455A" w:rsidP="0000455A">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00455A" w:rsidRPr="00151DAA" w:rsidRDefault="0000455A" w:rsidP="0000455A">
      <w:pPr>
        <w:spacing w:line="360" w:lineRule="auto"/>
        <w:jc w:val="both"/>
        <w:rPr>
          <w:rFonts w:ascii="Tahoma" w:hAnsi="Tahoma" w:cs="Tahoma"/>
        </w:rPr>
      </w:pPr>
      <w:r w:rsidRPr="00151DAA">
        <w:rPr>
          <w:rFonts w:ascii="Tahoma" w:hAnsi="Tahoma" w:cs="Tahoma"/>
        </w:rPr>
        <w:t>…………………………………………………………………………………………..…………………...........………………………………………………………………………………………………………………………………………………………………………………………………………………………………………………</w:t>
      </w:r>
      <w:r>
        <w:rPr>
          <w:rFonts w:ascii="Tahoma" w:hAnsi="Tahoma" w:cs="Tahoma"/>
        </w:rPr>
        <w:t>……………………………………………………………………………</w:t>
      </w:r>
    </w:p>
    <w:p w:rsidR="0000455A" w:rsidRDefault="0000455A" w:rsidP="0000455A">
      <w:pPr>
        <w:spacing w:line="360" w:lineRule="auto"/>
        <w:jc w:val="both"/>
        <w:rPr>
          <w:rFonts w:ascii="Arial" w:hAnsi="Arial" w:cs="Arial"/>
        </w:rPr>
      </w:pPr>
    </w:p>
    <w:p w:rsidR="0000455A" w:rsidRPr="000817F4" w:rsidRDefault="0000455A" w:rsidP="0000455A">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0455A" w:rsidRDefault="0000455A" w:rsidP="0000455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0455A" w:rsidRDefault="0000455A" w:rsidP="0000455A">
      <w:pPr>
        <w:spacing w:line="360" w:lineRule="auto"/>
        <w:jc w:val="both"/>
        <w:rPr>
          <w:rFonts w:ascii="Arial" w:hAnsi="Arial" w:cs="Arial"/>
          <w:i/>
          <w:sz w:val="16"/>
          <w:szCs w:val="16"/>
        </w:rPr>
      </w:pPr>
    </w:p>
    <w:p w:rsidR="0000455A" w:rsidRDefault="0000455A" w:rsidP="0000455A">
      <w:pPr>
        <w:spacing w:line="360" w:lineRule="auto"/>
        <w:jc w:val="both"/>
        <w:rPr>
          <w:rFonts w:ascii="Arial" w:hAnsi="Arial" w:cs="Arial"/>
          <w:i/>
          <w:sz w:val="16"/>
          <w:szCs w:val="16"/>
        </w:rPr>
      </w:pPr>
      <w:r>
        <w:rPr>
          <w:rFonts w:ascii="Arial" w:hAnsi="Arial" w:cs="Arial"/>
          <w:i/>
          <w:sz w:val="16"/>
          <w:szCs w:val="16"/>
        </w:rPr>
        <w:t xml:space="preserve">*niepotrzebne skreślić </w:t>
      </w:r>
    </w:p>
    <w:p w:rsidR="0000455A" w:rsidRDefault="0000455A" w:rsidP="0000455A">
      <w:pPr>
        <w:rPr>
          <w:rFonts w:ascii="Arial" w:hAnsi="Arial" w:cs="Arial"/>
          <w:b/>
          <w:sz w:val="18"/>
          <w:szCs w:val="18"/>
        </w:rPr>
      </w:pPr>
    </w:p>
    <w:p w:rsidR="00DB2502" w:rsidRDefault="00DB2502" w:rsidP="006532FB">
      <w:pPr>
        <w:pStyle w:val="Nagwek3"/>
        <w:jc w:val="right"/>
        <w:rPr>
          <w:sz w:val="18"/>
          <w:szCs w:val="18"/>
        </w:rPr>
      </w:pPr>
    </w:p>
    <w:p w:rsidR="00DB2502" w:rsidRDefault="00DB2502">
      <w:pPr>
        <w:suppressAutoHyphens w:val="0"/>
        <w:spacing w:after="160" w:line="259" w:lineRule="auto"/>
        <w:rPr>
          <w:sz w:val="18"/>
          <w:szCs w:val="18"/>
        </w:rPr>
      </w:pPr>
      <w:r>
        <w:rPr>
          <w:sz w:val="18"/>
          <w:szCs w:val="18"/>
        </w:rPr>
        <w:br w:type="page"/>
      </w:r>
    </w:p>
    <w:p w:rsidR="003478F8" w:rsidRDefault="003478F8">
      <w:pPr>
        <w:suppressAutoHyphens w:val="0"/>
        <w:spacing w:after="160" w:line="259" w:lineRule="auto"/>
        <w:rPr>
          <w:sz w:val="18"/>
          <w:szCs w:val="18"/>
        </w:rPr>
      </w:pPr>
    </w:p>
    <w:p w:rsidR="003478F8" w:rsidRPr="007361D3" w:rsidRDefault="003478F8" w:rsidP="003478F8">
      <w:pPr>
        <w:pStyle w:val="Nagwek3"/>
        <w:jc w:val="right"/>
        <w:rPr>
          <w:rFonts w:ascii="Tahoma" w:hAnsi="Tahoma" w:cs="Tahoma"/>
          <w:color w:val="000000" w:themeColor="text1"/>
        </w:rPr>
      </w:pPr>
      <w:bookmarkStart w:id="42" w:name="_Toc491937556"/>
      <w:bookmarkStart w:id="43" w:name="_Toc496013109"/>
      <w:r w:rsidRPr="007361D3">
        <w:rPr>
          <w:b w:val="0"/>
          <w:color w:val="000000" w:themeColor="text1"/>
          <w:sz w:val="18"/>
          <w:szCs w:val="18"/>
        </w:rPr>
        <w:t xml:space="preserve">Załącznik Nr </w:t>
      </w:r>
      <w:r>
        <w:rPr>
          <w:b w:val="0"/>
          <w:color w:val="000000" w:themeColor="text1"/>
          <w:sz w:val="18"/>
          <w:szCs w:val="18"/>
        </w:rPr>
        <w:t>2</w:t>
      </w:r>
      <w:r w:rsidRPr="007361D3">
        <w:rPr>
          <w:b w:val="0"/>
          <w:color w:val="000000" w:themeColor="text1"/>
          <w:sz w:val="18"/>
          <w:szCs w:val="18"/>
        </w:rPr>
        <w:t xml:space="preserve"> do formularza ofertowego</w:t>
      </w:r>
      <w:bookmarkEnd w:id="42"/>
      <w:bookmarkEnd w:id="43"/>
      <w:r w:rsidRPr="007361D3">
        <w:rPr>
          <w:b w:val="0"/>
          <w:color w:val="000000" w:themeColor="text1"/>
          <w:sz w:val="18"/>
          <w:szCs w:val="18"/>
        </w:rPr>
        <w:t xml:space="preserve"> </w:t>
      </w:r>
    </w:p>
    <w:p w:rsidR="003478F8" w:rsidRPr="007361D3" w:rsidRDefault="003478F8" w:rsidP="003478F8">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3478F8" w:rsidRPr="007361D3" w:rsidRDefault="003478F8" w:rsidP="003478F8">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3478F8" w:rsidRPr="007361D3" w:rsidRDefault="003478F8" w:rsidP="003478F8">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3478F8" w:rsidRPr="007361D3" w:rsidRDefault="003478F8" w:rsidP="003478F8">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3478F8" w:rsidRPr="007361D3" w:rsidRDefault="003478F8" w:rsidP="003478F8">
      <w:pPr>
        <w:widowControl w:val="0"/>
        <w:tabs>
          <w:tab w:val="center" w:pos="7200"/>
        </w:tabs>
        <w:autoSpaceDE w:val="0"/>
        <w:jc w:val="both"/>
        <w:rPr>
          <w:rFonts w:ascii="Tahoma" w:hAnsi="Tahoma" w:cs="Tahoma"/>
          <w:color w:val="000000" w:themeColor="text1"/>
          <w:sz w:val="16"/>
          <w:szCs w:val="16"/>
        </w:rPr>
      </w:pPr>
    </w:p>
    <w:p w:rsidR="003478F8" w:rsidRPr="007361D3" w:rsidRDefault="003478F8" w:rsidP="003478F8">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skierowanych do realizacji Zamówienia </w:t>
      </w:r>
      <w:r w:rsidR="00035E50">
        <w:rPr>
          <w:rFonts w:ascii="Tahoma" w:hAnsi="Tahoma" w:cs="Tahoma"/>
          <w:b/>
          <w:smallCaps/>
          <w:color w:val="000000" w:themeColor="text1"/>
          <w:sz w:val="24"/>
          <w:szCs w:val="24"/>
        </w:rPr>
        <w:t>dla części Nr 1</w:t>
      </w:r>
      <w:r w:rsidR="00BF145A">
        <w:rPr>
          <w:rFonts w:ascii="Tahoma" w:hAnsi="Tahoma" w:cs="Tahoma"/>
          <w:b/>
          <w:smallCaps/>
          <w:color w:val="000000" w:themeColor="text1"/>
          <w:sz w:val="24"/>
          <w:szCs w:val="24"/>
        </w:rPr>
        <w:t xml:space="preserve"> </w:t>
      </w:r>
    </w:p>
    <w:p w:rsidR="003478F8" w:rsidRDefault="003478F8" w:rsidP="003478F8">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p w:rsidR="005811C8" w:rsidRPr="007361D3" w:rsidRDefault="005811C8" w:rsidP="003478F8">
      <w:pPr>
        <w:jc w:val="center"/>
        <w:rPr>
          <w:rFonts w:ascii="Tahoma" w:hAnsi="Tahoma" w:cs="Tahoma"/>
          <w:b/>
          <w:color w:val="000000" w:themeColor="text1"/>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3478F8" w:rsidRPr="007361D3" w:rsidTr="00725EB1">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3478F8" w:rsidRPr="007361D3" w:rsidRDefault="003478F8" w:rsidP="00725EB1">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3478F8" w:rsidRPr="007361D3" w:rsidRDefault="003478F8" w:rsidP="00725EB1">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3478F8" w:rsidRPr="007361D3" w:rsidRDefault="003478F8" w:rsidP="00725EB1">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3478F8" w:rsidRPr="007361D3" w:rsidRDefault="003478F8" w:rsidP="00725EB1">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3478F8" w:rsidRPr="007361D3" w:rsidRDefault="003478F8" w:rsidP="00725EB1">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3478F8" w:rsidRPr="007361D3" w:rsidRDefault="003478F8" w:rsidP="00725EB1">
            <w:pPr>
              <w:spacing w:line="256" w:lineRule="auto"/>
              <w:jc w:val="center"/>
              <w:rPr>
                <w:rFonts w:ascii="Tahoma" w:hAnsi="Tahoma" w:cs="Tahoma"/>
                <w:color w:val="000000" w:themeColor="text1"/>
              </w:rPr>
            </w:pPr>
            <w:r w:rsidRPr="007361D3">
              <w:rPr>
                <w:rFonts w:ascii="Tahoma" w:hAnsi="Tahoma" w:cs="Tahoma"/>
                <w:color w:val="000000" w:themeColor="text1"/>
              </w:rPr>
              <w:t>(numer)</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3478F8" w:rsidRPr="007361D3" w:rsidRDefault="003478F8" w:rsidP="00725EB1">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5811C8" w:rsidRPr="005811C8" w:rsidTr="00725EB1">
        <w:trPr>
          <w:jc w:val="center"/>
        </w:trPr>
        <w:tc>
          <w:tcPr>
            <w:tcW w:w="544" w:type="dxa"/>
            <w:tcBorders>
              <w:top w:val="single" w:sz="4" w:space="0" w:color="auto"/>
              <w:left w:val="single" w:sz="18" w:space="0" w:color="auto"/>
              <w:bottom w:val="single" w:sz="4" w:space="0" w:color="auto"/>
              <w:right w:val="single" w:sz="4" w:space="0" w:color="auto"/>
            </w:tcBorders>
          </w:tcPr>
          <w:p w:rsidR="003478F8" w:rsidRPr="005811C8" w:rsidRDefault="003478F8" w:rsidP="00725EB1">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3478F8" w:rsidRPr="005811C8" w:rsidRDefault="003478F8" w:rsidP="00725EB1">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3478F8" w:rsidRPr="005811C8" w:rsidRDefault="005811C8" w:rsidP="00725EB1">
            <w:pPr>
              <w:pStyle w:val="Tekstpodstawowy2"/>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K</w:t>
            </w:r>
            <w:r w:rsidR="003478F8" w:rsidRPr="005811C8">
              <w:rPr>
                <w:rFonts w:ascii="Tahoma" w:hAnsi="Tahoma" w:cs="Tahoma"/>
                <w:color w:val="000000" w:themeColor="text1"/>
                <w:sz w:val="16"/>
                <w:szCs w:val="16"/>
              </w:rPr>
              <w:t xml:space="preserve">ierownik robót w specjalności </w:t>
            </w:r>
            <w:r w:rsidR="00DE25E9">
              <w:rPr>
                <w:rFonts w:ascii="Tahoma" w:hAnsi="Tahoma" w:cs="Tahoma"/>
                <w:color w:val="000000" w:themeColor="text1"/>
                <w:sz w:val="16"/>
                <w:szCs w:val="16"/>
              </w:rPr>
              <w:t>instalacyjnej</w:t>
            </w:r>
            <w:r w:rsidR="003478F8" w:rsidRPr="005811C8">
              <w:rPr>
                <w:rFonts w:ascii="Tahoma" w:hAnsi="Tahoma" w:cs="Tahoma"/>
                <w:color w:val="000000" w:themeColor="text1"/>
                <w:sz w:val="16"/>
                <w:szCs w:val="16"/>
              </w:rPr>
              <w:t>. Minimalne wymagania: posiadanie uprawnień do kierowania robotami budowlanymi w specjalności instalacyjnej w zakresie sieci, instalacji i urządzeń cieplnych, wentylacyjnych, gazowych, wodociągowych i kanalizacyjnych lub innych uprawnień umożliwiających wykonywanie tych samych czynności co ww. uprawnienia, które pozwalają na zrealizowanie przedmiotowego zamówienia</w:t>
            </w:r>
          </w:p>
          <w:p w:rsidR="003478F8" w:rsidRPr="005811C8" w:rsidRDefault="003478F8" w:rsidP="00725EB1">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3478F8" w:rsidRPr="005811C8" w:rsidRDefault="003478F8" w:rsidP="00725EB1">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3478F8" w:rsidRPr="005811C8" w:rsidRDefault="003478F8" w:rsidP="00725EB1">
            <w:pPr>
              <w:spacing w:line="256" w:lineRule="auto"/>
              <w:jc w:val="center"/>
              <w:rPr>
                <w:rFonts w:ascii="Tahoma" w:hAnsi="Tahoma" w:cs="Tahoma"/>
                <w:color w:val="000000" w:themeColor="text1"/>
                <w:sz w:val="16"/>
                <w:szCs w:val="16"/>
              </w:rPr>
            </w:pPr>
            <w:r w:rsidRPr="005811C8">
              <w:rPr>
                <w:rFonts w:ascii="Tahoma" w:hAnsi="Tahoma" w:cs="Tahoma"/>
                <w:color w:val="000000" w:themeColor="text1"/>
                <w:sz w:val="16"/>
                <w:szCs w:val="16"/>
              </w:rPr>
              <w:t>w dyspozycji Wykonawcy* / oddana do dyspozycji przez inny podmiot*</w:t>
            </w:r>
          </w:p>
          <w:p w:rsidR="003478F8" w:rsidRPr="005811C8" w:rsidRDefault="003478F8" w:rsidP="00725EB1">
            <w:pPr>
              <w:spacing w:line="256" w:lineRule="auto"/>
              <w:jc w:val="center"/>
              <w:rPr>
                <w:rFonts w:ascii="Tahoma" w:hAnsi="Tahoma" w:cs="Tahoma"/>
                <w:color w:val="000000" w:themeColor="text1"/>
                <w:sz w:val="16"/>
                <w:szCs w:val="16"/>
              </w:rPr>
            </w:pPr>
          </w:p>
        </w:tc>
      </w:tr>
    </w:tbl>
    <w:p w:rsidR="003478F8" w:rsidRPr="007361D3" w:rsidRDefault="003478F8" w:rsidP="003478F8">
      <w:pPr>
        <w:rPr>
          <w:rFonts w:ascii="Tahoma" w:hAnsi="Tahoma" w:cs="Tahoma"/>
          <w:color w:val="000000" w:themeColor="text1"/>
          <w:sz w:val="24"/>
          <w:szCs w:val="24"/>
        </w:rPr>
      </w:pPr>
    </w:p>
    <w:p w:rsidR="003478F8" w:rsidRPr="007361D3" w:rsidRDefault="003478F8" w:rsidP="003478F8">
      <w:pPr>
        <w:rPr>
          <w:rFonts w:ascii="Tahoma" w:hAnsi="Tahoma" w:cs="Tahoma"/>
          <w:b/>
          <w:color w:val="000000" w:themeColor="text1"/>
          <w:sz w:val="16"/>
          <w:szCs w:val="16"/>
          <w:u w:val="single"/>
        </w:rPr>
      </w:pPr>
    </w:p>
    <w:p w:rsidR="003478F8" w:rsidRPr="007361D3" w:rsidRDefault="003478F8" w:rsidP="003478F8">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3478F8" w:rsidRPr="007361D3" w:rsidRDefault="003478F8" w:rsidP="003478F8">
      <w:pPr>
        <w:rPr>
          <w:rFonts w:ascii="Tahoma" w:hAnsi="Tahoma" w:cs="Tahoma"/>
          <w:b/>
          <w:color w:val="000000" w:themeColor="text1"/>
          <w:sz w:val="16"/>
          <w:szCs w:val="16"/>
        </w:rPr>
      </w:pPr>
    </w:p>
    <w:p w:rsidR="003478F8" w:rsidRPr="007361D3" w:rsidRDefault="003478F8" w:rsidP="003478F8">
      <w:pPr>
        <w:rPr>
          <w:rFonts w:ascii="Tahoma" w:hAnsi="Tahoma" w:cs="Tahoma"/>
          <w:b/>
          <w:color w:val="000000" w:themeColor="text1"/>
          <w:sz w:val="16"/>
          <w:szCs w:val="16"/>
        </w:rPr>
      </w:pPr>
    </w:p>
    <w:p w:rsidR="003478F8" w:rsidRPr="007361D3" w:rsidRDefault="003478F8" w:rsidP="003478F8">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3478F8" w:rsidRPr="007361D3" w:rsidRDefault="003478F8" w:rsidP="003478F8">
      <w:pPr>
        <w:rPr>
          <w:rFonts w:ascii="Tahoma" w:hAnsi="Tahoma" w:cs="Tahoma"/>
          <w:color w:val="000000" w:themeColor="text1"/>
        </w:rPr>
      </w:pPr>
    </w:p>
    <w:p w:rsidR="003478F8" w:rsidRPr="007361D3" w:rsidRDefault="003478F8" w:rsidP="003478F8">
      <w:pPr>
        <w:rPr>
          <w:rFonts w:ascii="Tahoma" w:hAnsi="Tahoma" w:cs="Tahoma"/>
          <w:color w:val="000000" w:themeColor="text1"/>
        </w:rPr>
      </w:pPr>
    </w:p>
    <w:p w:rsidR="003478F8" w:rsidRPr="007361D3" w:rsidRDefault="003478F8" w:rsidP="003478F8">
      <w:pPr>
        <w:rPr>
          <w:rFonts w:ascii="Tahoma" w:hAnsi="Tahoma" w:cs="Tahoma"/>
          <w:color w:val="000000" w:themeColor="text1"/>
        </w:rPr>
      </w:pPr>
    </w:p>
    <w:p w:rsidR="003478F8" w:rsidRPr="007361D3" w:rsidRDefault="003478F8" w:rsidP="003478F8">
      <w:pPr>
        <w:rPr>
          <w:rFonts w:ascii="Tahoma" w:hAnsi="Tahoma" w:cs="Tahoma"/>
          <w:color w:val="000000" w:themeColor="text1"/>
        </w:rPr>
      </w:pPr>
    </w:p>
    <w:p w:rsidR="003478F8" w:rsidRPr="007361D3" w:rsidRDefault="003478F8" w:rsidP="003478F8">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3478F8" w:rsidRPr="007361D3" w:rsidRDefault="003478F8" w:rsidP="003478F8">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3478F8" w:rsidRPr="007361D3" w:rsidRDefault="003478F8" w:rsidP="003478F8">
      <w:pPr>
        <w:widowControl w:val="0"/>
        <w:tabs>
          <w:tab w:val="center" w:pos="7200"/>
        </w:tabs>
        <w:autoSpaceDE w:val="0"/>
        <w:jc w:val="right"/>
        <w:rPr>
          <w:rFonts w:ascii="Tahoma" w:hAnsi="Tahoma" w:cs="Tahoma"/>
          <w:i/>
          <w:iCs/>
          <w:color w:val="000000" w:themeColor="text1"/>
          <w:sz w:val="24"/>
          <w:szCs w:val="24"/>
        </w:rPr>
      </w:pPr>
    </w:p>
    <w:p w:rsidR="003478F8" w:rsidRDefault="003478F8">
      <w:pPr>
        <w:suppressAutoHyphens w:val="0"/>
        <w:spacing w:after="160" w:line="259" w:lineRule="auto"/>
        <w:rPr>
          <w:rFonts w:ascii="Arial" w:hAnsi="Arial" w:cs="Arial"/>
          <w:b/>
          <w:bCs/>
          <w:sz w:val="18"/>
          <w:szCs w:val="18"/>
        </w:rPr>
      </w:pPr>
      <w:r>
        <w:rPr>
          <w:rFonts w:ascii="Arial" w:hAnsi="Arial" w:cs="Arial"/>
          <w:b/>
          <w:bCs/>
          <w:sz w:val="18"/>
          <w:szCs w:val="18"/>
        </w:rPr>
        <w:br w:type="page"/>
      </w:r>
    </w:p>
    <w:p w:rsidR="006532FB" w:rsidRPr="008714A9" w:rsidRDefault="006532FB" w:rsidP="006532FB">
      <w:pPr>
        <w:pStyle w:val="Nagwek3"/>
        <w:jc w:val="right"/>
        <w:rPr>
          <w:sz w:val="18"/>
          <w:szCs w:val="18"/>
        </w:rPr>
      </w:pPr>
      <w:bookmarkStart w:id="44" w:name="_Toc496013110"/>
      <w:r w:rsidRPr="008714A9">
        <w:rPr>
          <w:sz w:val="18"/>
          <w:szCs w:val="18"/>
        </w:rPr>
        <w:lastRenderedPageBreak/>
        <w:t xml:space="preserve">Załącznik Nr </w:t>
      </w:r>
      <w:r w:rsidR="003478F8">
        <w:rPr>
          <w:sz w:val="18"/>
          <w:szCs w:val="18"/>
        </w:rPr>
        <w:t>3</w:t>
      </w:r>
      <w:r w:rsidR="005811C8">
        <w:rPr>
          <w:sz w:val="18"/>
          <w:szCs w:val="18"/>
        </w:rPr>
        <w:t xml:space="preserve"> </w:t>
      </w:r>
      <w:r w:rsidRPr="008714A9">
        <w:rPr>
          <w:sz w:val="18"/>
          <w:szCs w:val="18"/>
        </w:rPr>
        <w:t>do formularza ofertowego</w:t>
      </w:r>
      <w:bookmarkEnd w:id="40"/>
      <w:bookmarkEnd w:id="41"/>
      <w:bookmarkEnd w:id="44"/>
      <w:r w:rsidRPr="008714A9">
        <w:rPr>
          <w:sz w:val="18"/>
          <w:szCs w:val="18"/>
        </w:rPr>
        <w:t xml:space="preserve"> </w:t>
      </w:r>
    </w:p>
    <w:p w:rsidR="006532FB" w:rsidRDefault="006532FB" w:rsidP="006532FB">
      <w:pPr>
        <w:autoSpaceDE w:val="0"/>
        <w:spacing w:line="360" w:lineRule="auto"/>
        <w:rPr>
          <w:rFonts w:ascii="Tahoma" w:hAnsi="Tahoma" w:cs="Tahoma"/>
          <w:sz w:val="22"/>
          <w:szCs w:val="22"/>
        </w:rPr>
      </w:pPr>
    </w:p>
    <w:p w:rsidR="006532FB" w:rsidRDefault="006532FB" w:rsidP="006532FB">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6532FB" w:rsidRDefault="006532FB" w:rsidP="006532FB">
      <w:pPr>
        <w:autoSpaceDE w:val="0"/>
        <w:spacing w:line="360" w:lineRule="auto"/>
        <w:jc w:val="both"/>
        <w:rPr>
          <w:rFonts w:ascii="Tahoma" w:hAnsi="Tahoma" w:cs="Tahoma"/>
          <w:sz w:val="22"/>
          <w:szCs w:val="22"/>
        </w:rPr>
      </w:pPr>
      <w:r>
        <w:rPr>
          <w:rFonts w:ascii="Tahoma" w:hAnsi="Tahoma" w:cs="Tahoma"/>
          <w:sz w:val="22"/>
          <w:szCs w:val="22"/>
        </w:rPr>
        <w:t>Podmiot:</w:t>
      </w:r>
    </w:p>
    <w:p w:rsidR="006532FB" w:rsidRDefault="006532FB" w:rsidP="006532FB">
      <w:pPr>
        <w:autoSpaceDE w:val="0"/>
        <w:spacing w:line="360" w:lineRule="auto"/>
        <w:jc w:val="both"/>
        <w:rPr>
          <w:rFonts w:ascii="Tahoma" w:hAnsi="Tahoma" w:cs="Tahoma"/>
          <w:sz w:val="22"/>
          <w:szCs w:val="22"/>
        </w:rPr>
      </w:pPr>
      <w:r>
        <w:rPr>
          <w:rFonts w:ascii="Tahoma" w:hAnsi="Tahoma" w:cs="Tahoma"/>
          <w:sz w:val="22"/>
          <w:szCs w:val="22"/>
        </w:rPr>
        <w:t>........................................................................................................................................</w:t>
      </w:r>
    </w:p>
    <w:p w:rsidR="006532FB" w:rsidRDefault="006532FB" w:rsidP="006532FB">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6532FB" w:rsidRDefault="006532FB" w:rsidP="006532FB">
      <w:pPr>
        <w:jc w:val="both"/>
        <w:rPr>
          <w:rFonts w:ascii="Tahoma" w:hAnsi="Tahoma" w:cs="Tahoma"/>
          <w:bCs/>
          <w:sz w:val="22"/>
          <w:szCs w:val="22"/>
        </w:rPr>
      </w:pPr>
      <w:r>
        <w:rPr>
          <w:rFonts w:ascii="Tahoma" w:hAnsi="Tahoma" w:cs="Tahoma"/>
          <w:bCs/>
          <w:sz w:val="22"/>
          <w:szCs w:val="22"/>
        </w:rPr>
        <w:t>zobowiązuje się do udostępnienia Wykonawcy: …………………………………………………………………</w:t>
      </w:r>
    </w:p>
    <w:p w:rsidR="006532FB" w:rsidRDefault="006532FB" w:rsidP="006532FB">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6532FB" w:rsidRDefault="006532FB" w:rsidP="006532FB">
      <w:pPr>
        <w:jc w:val="both"/>
        <w:rPr>
          <w:rFonts w:ascii="Tahoma" w:hAnsi="Tahoma" w:cs="Tahoma"/>
          <w:bCs/>
          <w:sz w:val="22"/>
          <w:szCs w:val="22"/>
        </w:rPr>
      </w:pPr>
    </w:p>
    <w:p w:rsidR="006532FB" w:rsidRDefault="006532FB" w:rsidP="006532FB">
      <w:pPr>
        <w:jc w:val="both"/>
        <w:rPr>
          <w:rFonts w:ascii="Tahoma" w:hAnsi="Tahoma" w:cs="Tahoma"/>
          <w:bCs/>
          <w:sz w:val="22"/>
          <w:szCs w:val="22"/>
        </w:rPr>
      </w:pPr>
      <w:r>
        <w:rPr>
          <w:rFonts w:ascii="Tahoma" w:hAnsi="Tahoma" w:cs="Tahoma"/>
          <w:bCs/>
          <w:sz w:val="22"/>
          <w:szCs w:val="22"/>
        </w:rPr>
        <w:t>następujących zasobów:</w:t>
      </w:r>
    </w:p>
    <w:p w:rsidR="006532FB" w:rsidRDefault="006532FB" w:rsidP="006532FB">
      <w:pPr>
        <w:jc w:val="both"/>
        <w:rPr>
          <w:rFonts w:ascii="Tahoma" w:hAnsi="Tahoma" w:cs="Tahoma"/>
          <w:bCs/>
          <w:sz w:val="22"/>
          <w:szCs w:val="22"/>
        </w:rPr>
      </w:pPr>
      <w:r>
        <w:rPr>
          <w:rFonts w:ascii="Tahoma" w:hAnsi="Tahoma" w:cs="Tahoma"/>
          <w:bCs/>
          <w:sz w:val="22"/>
          <w:szCs w:val="22"/>
        </w:rPr>
        <w:t>…………………………..……………………………………………………………………………………………………….</w:t>
      </w:r>
    </w:p>
    <w:p w:rsidR="006532FB" w:rsidRDefault="006532FB" w:rsidP="006532FB">
      <w:pPr>
        <w:jc w:val="both"/>
        <w:rPr>
          <w:rFonts w:ascii="Tahoma" w:hAnsi="Tahoma" w:cs="Tahoma"/>
          <w:bCs/>
          <w:sz w:val="22"/>
          <w:szCs w:val="22"/>
        </w:rPr>
      </w:pPr>
      <w:r>
        <w:rPr>
          <w:rFonts w:ascii="Tahoma" w:hAnsi="Tahoma" w:cs="Tahoma"/>
          <w:bCs/>
          <w:sz w:val="22"/>
          <w:szCs w:val="22"/>
        </w:rPr>
        <w:t>……………………………………………………………………………………………………………………………………</w:t>
      </w:r>
    </w:p>
    <w:p w:rsidR="006532FB" w:rsidRDefault="006532FB" w:rsidP="006532FB">
      <w:pPr>
        <w:jc w:val="both"/>
        <w:rPr>
          <w:rFonts w:ascii="Tahoma" w:hAnsi="Tahoma" w:cs="Tahoma"/>
          <w:bCs/>
          <w:sz w:val="22"/>
          <w:szCs w:val="22"/>
        </w:rPr>
      </w:pPr>
      <w:r>
        <w:rPr>
          <w:rFonts w:ascii="Tahoma" w:hAnsi="Tahoma" w:cs="Tahoma"/>
          <w:bCs/>
          <w:sz w:val="22"/>
          <w:szCs w:val="22"/>
        </w:rPr>
        <w:t>……………………………………………………………………………………………………………………………………</w:t>
      </w:r>
    </w:p>
    <w:p w:rsidR="006532FB" w:rsidRDefault="006532FB" w:rsidP="006532FB">
      <w:pPr>
        <w:jc w:val="center"/>
        <w:rPr>
          <w:rFonts w:ascii="Tahoma" w:hAnsi="Tahoma" w:cs="Tahoma"/>
          <w:bCs/>
          <w:sz w:val="16"/>
          <w:szCs w:val="16"/>
        </w:rPr>
      </w:pPr>
      <w:r>
        <w:rPr>
          <w:rFonts w:ascii="Tahoma" w:hAnsi="Tahoma" w:cs="Tahoma"/>
          <w:bCs/>
          <w:sz w:val="16"/>
          <w:szCs w:val="16"/>
        </w:rPr>
        <w:t>(podać rodzaj, zakres udostępnianego zasobów)</w:t>
      </w:r>
    </w:p>
    <w:p w:rsidR="006532FB" w:rsidRDefault="006532FB" w:rsidP="006532FB">
      <w:pPr>
        <w:jc w:val="both"/>
        <w:rPr>
          <w:rFonts w:ascii="Tahoma" w:hAnsi="Tahoma" w:cs="Tahoma"/>
          <w:bCs/>
          <w:sz w:val="22"/>
          <w:szCs w:val="22"/>
        </w:rPr>
      </w:pPr>
    </w:p>
    <w:p w:rsidR="006532FB" w:rsidRDefault="006532FB" w:rsidP="006532FB">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6532FB" w:rsidRDefault="006532FB" w:rsidP="006532FB">
      <w:pPr>
        <w:jc w:val="both"/>
        <w:rPr>
          <w:rFonts w:ascii="Tahoma" w:hAnsi="Tahoma" w:cs="Tahoma"/>
          <w:bCs/>
          <w:sz w:val="22"/>
          <w:szCs w:val="22"/>
        </w:rPr>
      </w:pPr>
      <w:r>
        <w:rPr>
          <w:rFonts w:ascii="Tahoma" w:hAnsi="Tahoma" w:cs="Tahoma"/>
          <w:bCs/>
          <w:sz w:val="22"/>
          <w:szCs w:val="22"/>
        </w:rPr>
        <w:t>……………………………………………………………………………………………………………………………………………………………………………………………………………………………………………………………………………………………………………………………………………………………………………………………………………………………………………………………………………………………………………………………………………………</w:t>
      </w:r>
    </w:p>
    <w:p w:rsidR="006532FB" w:rsidRDefault="006532FB" w:rsidP="006532FB">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6532FB" w:rsidRDefault="006532FB" w:rsidP="006532FB">
      <w:pPr>
        <w:jc w:val="both"/>
        <w:rPr>
          <w:rFonts w:ascii="Tahoma" w:hAnsi="Tahoma" w:cs="Tahoma"/>
          <w:bCs/>
          <w:sz w:val="22"/>
          <w:szCs w:val="22"/>
        </w:rPr>
      </w:pPr>
    </w:p>
    <w:p w:rsidR="006532FB" w:rsidRDefault="006532FB" w:rsidP="006532FB">
      <w:pPr>
        <w:jc w:val="both"/>
        <w:rPr>
          <w:rFonts w:ascii="Tahoma" w:hAnsi="Tahoma" w:cs="Tahoma"/>
          <w:bCs/>
          <w:sz w:val="22"/>
          <w:szCs w:val="22"/>
        </w:rPr>
      </w:pPr>
      <w:r>
        <w:rPr>
          <w:rFonts w:ascii="Tahoma" w:hAnsi="Tahoma" w:cs="Tahoma"/>
          <w:bCs/>
          <w:sz w:val="22"/>
          <w:szCs w:val="22"/>
        </w:rPr>
        <w:t>Zasoby udostępnię na podstawie:…………………………………………………………………………………..</w:t>
      </w:r>
    </w:p>
    <w:p w:rsidR="006532FB" w:rsidRDefault="006532FB" w:rsidP="006532FB">
      <w:pPr>
        <w:jc w:val="both"/>
        <w:rPr>
          <w:rFonts w:ascii="Tahoma" w:hAnsi="Tahoma" w:cs="Tahoma"/>
          <w:bCs/>
          <w:sz w:val="22"/>
          <w:szCs w:val="22"/>
        </w:rPr>
      </w:pPr>
      <w:r>
        <w:rPr>
          <w:rFonts w:ascii="Tahoma" w:hAnsi="Tahoma" w:cs="Tahoma"/>
          <w:bCs/>
          <w:sz w:val="22"/>
          <w:szCs w:val="22"/>
        </w:rPr>
        <w:t>……………………………………………………………………………………………………………………………………</w:t>
      </w:r>
    </w:p>
    <w:p w:rsidR="006532FB" w:rsidRDefault="006532FB" w:rsidP="006532FB">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6532FB" w:rsidRDefault="006532FB" w:rsidP="006532FB">
      <w:pPr>
        <w:jc w:val="both"/>
        <w:rPr>
          <w:rFonts w:ascii="Tahoma" w:hAnsi="Tahoma" w:cs="Tahoma"/>
          <w:bCs/>
          <w:sz w:val="22"/>
          <w:szCs w:val="22"/>
        </w:rPr>
      </w:pPr>
    </w:p>
    <w:p w:rsidR="006532FB" w:rsidRDefault="006532FB" w:rsidP="006532FB">
      <w:pPr>
        <w:jc w:val="both"/>
        <w:rPr>
          <w:rFonts w:ascii="Tahoma" w:hAnsi="Tahoma" w:cs="Tahoma"/>
          <w:bCs/>
          <w:sz w:val="22"/>
          <w:szCs w:val="22"/>
        </w:rPr>
      </w:pPr>
      <w:r>
        <w:rPr>
          <w:rFonts w:ascii="Tahoma" w:hAnsi="Tahoma" w:cs="Tahoma"/>
          <w:bCs/>
          <w:sz w:val="22"/>
          <w:szCs w:val="22"/>
        </w:rPr>
        <w:t xml:space="preserve">W zakresie i okresie </w:t>
      </w:r>
    </w:p>
    <w:p w:rsidR="006532FB" w:rsidRDefault="006532FB" w:rsidP="006532FB">
      <w:pPr>
        <w:jc w:val="both"/>
        <w:rPr>
          <w:rFonts w:ascii="Tahoma" w:hAnsi="Tahoma" w:cs="Tahoma"/>
          <w:bCs/>
          <w:sz w:val="22"/>
          <w:szCs w:val="22"/>
        </w:rPr>
      </w:pPr>
      <w:r>
        <w:rPr>
          <w:rFonts w:ascii="Tahoma" w:hAnsi="Tahoma" w:cs="Tahoma"/>
          <w:bCs/>
          <w:sz w:val="22"/>
          <w:szCs w:val="22"/>
        </w:rPr>
        <w:t xml:space="preserve">……………………………………………………………………………………………………………………………………………………………………………………………………………………………………………………………………….. </w:t>
      </w:r>
    </w:p>
    <w:p w:rsidR="006532FB" w:rsidRDefault="006532FB" w:rsidP="006532FB">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6532FB" w:rsidRDefault="006532FB" w:rsidP="006532FB">
      <w:pPr>
        <w:jc w:val="both"/>
        <w:rPr>
          <w:rFonts w:ascii="Tahoma" w:hAnsi="Tahoma" w:cs="Tahoma"/>
          <w:bCs/>
          <w:sz w:val="22"/>
          <w:szCs w:val="22"/>
        </w:rPr>
      </w:pPr>
    </w:p>
    <w:p w:rsidR="006532FB" w:rsidRPr="00DB2502" w:rsidRDefault="006532FB" w:rsidP="006532FB">
      <w:pPr>
        <w:jc w:val="both"/>
        <w:rPr>
          <w:rFonts w:ascii="Tahoma" w:hAnsi="Tahoma" w:cs="Tahoma"/>
          <w:b/>
          <w:iCs/>
          <w:color w:val="000000" w:themeColor="text1"/>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poniżej 5225000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Pr="005F4B38">
        <w:rPr>
          <w:rFonts w:ascii="Tahoma" w:hAnsi="Tahoma" w:cs="Tahoma"/>
          <w:b/>
          <w:smallCaps/>
          <w:color w:val="000000"/>
        </w:rPr>
        <w:t xml:space="preserve">Wykonanie Robót </w:t>
      </w:r>
      <w:proofErr w:type="spellStart"/>
      <w:r w:rsidRPr="00DB2502">
        <w:rPr>
          <w:rFonts w:ascii="Tahoma" w:hAnsi="Tahoma" w:cs="Tahoma"/>
          <w:b/>
          <w:smallCaps/>
          <w:color w:val="000000" w:themeColor="text1"/>
        </w:rPr>
        <w:t>instalacyjno</w:t>
      </w:r>
      <w:proofErr w:type="spellEnd"/>
      <w:r w:rsidRPr="00DB2502">
        <w:rPr>
          <w:rFonts w:ascii="Tahoma" w:hAnsi="Tahoma" w:cs="Tahoma"/>
          <w:b/>
          <w:smallCaps/>
          <w:color w:val="000000" w:themeColor="text1"/>
        </w:rPr>
        <w:t xml:space="preserve"> – budowlanych w budynku Starostwa Powiatowego w Iławie – </w:t>
      </w:r>
      <w:r w:rsidR="00DB2502" w:rsidRPr="00DB2502">
        <w:rPr>
          <w:rFonts w:ascii="Tahoma" w:hAnsi="Tahoma" w:cs="Tahoma"/>
          <w:b/>
          <w:smallCaps/>
          <w:color w:val="000000" w:themeColor="text1"/>
        </w:rPr>
        <w:t>Części Nr 1</w:t>
      </w:r>
    </w:p>
    <w:p w:rsidR="006532FB" w:rsidRPr="00FB2596" w:rsidRDefault="006532FB" w:rsidP="006532FB">
      <w:pPr>
        <w:jc w:val="both"/>
        <w:rPr>
          <w:rFonts w:ascii="Tahoma" w:hAnsi="Tahoma" w:cs="Tahoma"/>
        </w:rPr>
      </w:pPr>
    </w:p>
    <w:p w:rsidR="006532FB" w:rsidRPr="00FB2596" w:rsidRDefault="006532FB" w:rsidP="006532FB">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6532FB" w:rsidRPr="00FB2596" w:rsidRDefault="006532FB" w:rsidP="006532FB">
      <w:pPr>
        <w:autoSpaceDE w:val="0"/>
        <w:jc w:val="both"/>
        <w:rPr>
          <w:rFonts w:ascii="Tahoma" w:hAnsi="Tahoma" w:cs="Tahoma"/>
          <w:bCs/>
        </w:rPr>
      </w:pPr>
    </w:p>
    <w:p w:rsidR="006532FB" w:rsidRDefault="006532FB" w:rsidP="006532FB">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6532FB" w:rsidRDefault="006532FB" w:rsidP="006532FB">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6532FB" w:rsidRDefault="006532FB" w:rsidP="006532FB">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5F4B38" w:rsidRDefault="005F4B38" w:rsidP="00EC60BD">
      <w:pPr>
        <w:pStyle w:val="Nagwek3"/>
        <w:jc w:val="right"/>
        <w:rPr>
          <w:rFonts w:ascii="Tahoma" w:hAnsi="Tahoma" w:cs="Tahoma"/>
          <w:sz w:val="18"/>
          <w:szCs w:val="18"/>
        </w:rPr>
      </w:pPr>
    </w:p>
    <w:p w:rsidR="00FB5878" w:rsidRDefault="00FB5878">
      <w:pPr>
        <w:suppressAutoHyphens w:val="0"/>
        <w:spacing w:after="160" w:line="259" w:lineRule="auto"/>
        <w:rPr>
          <w:rFonts w:ascii="Tahoma" w:hAnsi="Tahoma" w:cs="Tahoma"/>
          <w:b/>
          <w:bCs/>
          <w:sz w:val="18"/>
          <w:szCs w:val="18"/>
        </w:rPr>
      </w:pPr>
      <w:r>
        <w:rPr>
          <w:rFonts w:ascii="Tahoma" w:hAnsi="Tahoma" w:cs="Tahoma"/>
          <w:sz w:val="18"/>
          <w:szCs w:val="18"/>
        </w:rPr>
        <w:br w:type="page"/>
      </w:r>
    </w:p>
    <w:p w:rsidR="00EC60BD" w:rsidRPr="00DC258A" w:rsidRDefault="0067203E" w:rsidP="00EC60BD">
      <w:pPr>
        <w:pStyle w:val="Nagwek3"/>
        <w:jc w:val="right"/>
        <w:rPr>
          <w:rFonts w:ascii="Tahoma" w:hAnsi="Tahoma" w:cs="Tahoma"/>
        </w:rPr>
      </w:pPr>
      <w:bookmarkStart w:id="45" w:name="_Toc496013111"/>
      <w:r w:rsidRPr="00DC258A">
        <w:rPr>
          <w:rFonts w:ascii="Tahoma" w:hAnsi="Tahoma" w:cs="Tahoma"/>
          <w:sz w:val="18"/>
          <w:szCs w:val="18"/>
        </w:rPr>
        <w:lastRenderedPageBreak/>
        <w:t xml:space="preserve">Załącznik Nr </w:t>
      </w:r>
      <w:r w:rsidR="00BF2D12">
        <w:rPr>
          <w:rFonts w:ascii="Tahoma" w:hAnsi="Tahoma" w:cs="Tahoma"/>
          <w:sz w:val="18"/>
          <w:szCs w:val="18"/>
        </w:rPr>
        <w:t>4</w:t>
      </w:r>
      <w:r w:rsidR="00EC60BD" w:rsidRPr="00DC258A">
        <w:rPr>
          <w:rFonts w:ascii="Tahoma" w:hAnsi="Tahoma" w:cs="Tahoma"/>
          <w:sz w:val="18"/>
          <w:szCs w:val="18"/>
        </w:rPr>
        <w:t xml:space="preserve"> do formularza ofertowego</w:t>
      </w:r>
      <w:bookmarkEnd w:id="35"/>
      <w:bookmarkEnd w:id="36"/>
      <w:bookmarkEnd w:id="45"/>
      <w:r w:rsidR="00EC60BD" w:rsidRPr="00DC258A">
        <w:rPr>
          <w:rFonts w:ascii="Tahoma" w:hAnsi="Tahoma" w:cs="Tahoma"/>
          <w:sz w:val="18"/>
          <w:szCs w:val="18"/>
        </w:rPr>
        <w:t xml:space="preserve"> </w:t>
      </w:r>
      <w:r w:rsidR="00EC60BD" w:rsidRPr="00DC258A">
        <w:rPr>
          <w:rFonts w:ascii="Tahoma" w:hAnsi="Tahoma" w:cs="Tahoma"/>
        </w:rPr>
        <w:t xml:space="preserve">  </w:t>
      </w:r>
    </w:p>
    <w:p w:rsidR="00EC60BD" w:rsidRPr="00A22DCF" w:rsidRDefault="00EC60BD" w:rsidP="00EC60BD">
      <w:pPr>
        <w:rPr>
          <w:rFonts w:ascii="Arial" w:hAnsi="Arial" w:cs="Arial"/>
          <w:b/>
          <w:sz w:val="21"/>
          <w:szCs w:val="21"/>
        </w:rPr>
      </w:pPr>
      <w:r w:rsidRPr="00A22DCF">
        <w:rPr>
          <w:rFonts w:ascii="Arial" w:hAnsi="Arial" w:cs="Arial"/>
          <w:b/>
          <w:sz w:val="21"/>
          <w:szCs w:val="21"/>
        </w:rPr>
        <w:t>Wykonawca:</w:t>
      </w:r>
    </w:p>
    <w:p w:rsidR="00EC60BD" w:rsidRPr="00A22DCF" w:rsidRDefault="00EC60BD" w:rsidP="00EC60BD">
      <w:pPr>
        <w:ind w:right="5954"/>
        <w:rPr>
          <w:rFonts w:ascii="Arial" w:hAnsi="Arial" w:cs="Arial"/>
          <w:sz w:val="21"/>
          <w:szCs w:val="21"/>
        </w:rPr>
      </w:pPr>
      <w:r w:rsidRPr="00A22DCF">
        <w:rPr>
          <w:rFonts w:ascii="Arial" w:hAnsi="Arial" w:cs="Arial"/>
          <w:sz w:val="21"/>
          <w:szCs w:val="21"/>
        </w:rPr>
        <w:t>…………………………………………………………………………</w:t>
      </w:r>
    </w:p>
    <w:p w:rsidR="00EC60BD" w:rsidRPr="00842991" w:rsidRDefault="00EC60BD" w:rsidP="00EC60BD">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EC60BD" w:rsidRPr="007D791F" w:rsidRDefault="00EC60BD" w:rsidP="00EC60BD">
      <w:pPr>
        <w:ind w:right="6803"/>
        <w:rPr>
          <w:rFonts w:ascii="Tahoma" w:hAnsi="Tahoma" w:cs="Tahoma"/>
        </w:rPr>
      </w:pPr>
    </w:p>
    <w:p w:rsidR="00EC60BD" w:rsidRPr="00C1719C" w:rsidRDefault="005F4B38" w:rsidP="00EC60BD">
      <w:pPr>
        <w:rPr>
          <w:rFonts w:ascii="Tahoma" w:hAnsi="Tahoma" w:cs="Tahoma"/>
          <w:color w:val="000000" w:themeColor="text1"/>
        </w:rPr>
      </w:pPr>
      <w:r>
        <w:rPr>
          <w:rFonts w:ascii="Tahoma" w:hAnsi="Tahoma" w:cs="Tahoma"/>
          <w:color w:val="000000" w:themeColor="text1"/>
        </w:rPr>
        <w:t>Postepowanie Nr OSO.272.18</w:t>
      </w:r>
      <w:r w:rsidR="00EC60BD" w:rsidRPr="00C1719C">
        <w:rPr>
          <w:rFonts w:ascii="Tahoma" w:hAnsi="Tahoma" w:cs="Tahoma"/>
          <w:color w:val="000000" w:themeColor="text1"/>
        </w:rPr>
        <w:t xml:space="preserve">.2017 </w:t>
      </w:r>
    </w:p>
    <w:p w:rsidR="00EC60BD" w:rsidRPr="00205FB2" w:rsidRDefault="00EC60BD" w:rsidP="00EC60BD">
      <w:pPr>
        <w:jc w:val="center"/>
        <w:rPr>
          <w:rFonts w:ascii="Tahoma" w:hAnsi="Tahoma" w:cs="Tahoma"/>
        </w:rPr>
      </w:pPr>
    </w:p>
    <w:p w:rsidR="00EC60BD" w:rsidRPr="00696BE8" w:rsidRDefault="00EC60BD" w:rsidP="00EC60BD">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EC60BD" w:rsidRPr="00696BE8" w:rsidRDefault="00EC60BD" w:rsidP="00EC60BD">
      <w:pPr>
        <w:jc w:val="center"/>
        <w:rPr>
          <w:rFonts w:ascii="Tahoma" w:hAnsi="Tahoma" w:cs="Tahoma"/>
          <w:i/>
          <w:color w:val="0070C0"/>
        </w:rPr>
      </w:pPr>
    </w:p>
    <w:p w:rsidR="00EC60BD" w:rsidRPr="002B5F91" w:rsidRDefault="00EC60BD" w:rsidP="00EC60BD">
      <w:pPr>
        <w:jc w:val="center"/>
        <w:rPr>
          <w:rFonts w:ascii="Tahoma" w:hAnsi="Tahoma" w:cs="Tahoma"/>
          <w:b/>
          <w:sz w:val="22"/>
          <w:szCs w:val="22"/>
        </w:rPr>
      </w:pPr>
      <w:r w:rsidRPr="002B5F91">
        <w:rPr>
          <w:rFonts w:ascii="Tahoma" w:hAnsi="Tahoma" w:cs="Tahoma"/>
          <w:b/>
          <w:sz w:val="22"/>
          <w:szCs w:val="22"/>
        </w:rPr>
        <w:t>O Ś W I A D C Z E N I E</w:t>
      </w:r>
    </w:p>
    <w:p w:rsidR="00EC60BD" w:rsidRPr="002B5F91" w:rsidRDefault="00EC60BD" w:rsidP="00EC60BD">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EC60BD" w:rsidRDefault="00EC60BD" w:rsidP="00EC60BD">
      <w:pPr>
        <w:spacing w:line="360" w:lineRule="auto"/>
        <w:jc w:val="both"/>
        <w:rPr>
          <w:rFonts w:ascii="Tahoma" w:eastAsia="Arial Narrow" w:hAnsi="Tahoma" w:cs="Tahoma"/>
          <w:bCs/>
        </w:rPr>
      </w:pPr>
    </w:p>
    <w:p w:rsidR="005F4B38" w:rsidRPr="00FB2596" w:rsidRDefault="00EC60BD" w:rsidP="005F4B38">
      <w:pPr>
        <w:jc w:val="both"/>
        <w:rPr>
          <w:rFonts w:ascii="Tahoma" w:hAnsi="Tahoma" w:cs="Tahoma"/>
          <w:b/>
          <w:iCs/>
          <w:color w:val="000000"/>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5F4B38" w:rsidRPr="005F4B38">
        <w:rPr>
          <w:rFonts w:ascii="Tahoma" w:hAnsi="Tahoma" w:cs="Tahoma"/>
          <w:b/>
          <w:smallCaps/>
          <w:color w:val="000000"/>
        </w:rPr>
        <w:t xml:space="preserve">Wykonanie Robót </w:t>
      </w:r>
      <w:proofErr w:type="spellStart"/>
      <w:r w:rsidR="005F4B38" w:rsidRPr="005F4B38">
        <w:rPr>
          <w:rFonts w:ascii="Tahoma" w:hAnsi="Tahoma" w:cs="Tahoma"/>
          <w:b/>
          <w:smallCaps/>
          <w:color w:val="000000"/>
        </w:rPr>
        <w:t>instalacyjno</w:t>
      </w:r>
      <w:proofErr w:type="spellEnd"/>
      <w:r w:rsidR="005F4B38" w:rsidRPr="005F4B38">
        <w:rPr>
          <w:rFonts w:ascii="Tahoma" w:hAnsi="Tahoma" w:cs="Tahoma"/>
          <w:b/>
          <w:smallCaps/>
          <w:color w:val="000000"/>
        </w:rPr>
        <w:t xml:space="preserve"> – budowlanych w budynku Starostwa Powiatowego w Iławie</w:t>
      </w:r>
      <w:r w:rsidR="005F4B38">
        <w:rPr>
          <w:rFonts w:ascii="Tahoma" w:hAnsi="Tahoma" w:cs="Tahoma"/>
          <w:b/>
          <w:smallCaps/>
          <w:color w:val="000000"/>
        </w:rPr>
        <w:t xml:space="preserve"> – Części Nr …</w:t>
      </w:r>
      <w:r w:rsidR="00C64F4F">
        <w:rPr>
          <w:rFonts w:ascii="Tahoma" w:hAnsi="Tahoma" w:cs="Tahoma"/>
          <w:b/>
          <w:smallCaps/>
          <w:color w:val="000000"/>
        </w:rPr>
        <w:t>…..</w:t>
      </w:r>
      <w:r w:rsidR="005F4B38">
        <w:rPr>
          <w:rFonts w:ascii="Tahoma" w:hAnsi="Tahoma" w:cs="Tahoma"/>
          <w:b/>
          <w:smallCaps/>
          <w:color w:val="000000"/>
        </w:rPr>
        <w:t xml:space="preserve"> </w:t>
      </w:r>
      <w:r w:rsidR="005F4B38">
        <w:rPr>
          <w:rFonts w:ascii="Tahoma" w:hAnsi="Tahoma" w:cs="Tahoma"/>
          <w:b/>
          <w:smallCaps/>
          <w:color w:val="000000" w:themeColor="text1"/>
        </w:rPr>
        <w:t>[</w:t>
      </w:r>
      <w:r w:rsidR="005F4B38" w:rsidRPr="005A2418">
        <w:rPr>
          <w:rFonts w:ascii="Tahoma" w:hAnsi="Tahoma" w:cs="Tahoma"/>
          <w:i/>
          <w:smallCaps/>
          <w:color w:val="000000" w:themeColor="text1"/>
          <w:sz w:val="16"/>
          <w:szCs w:val="16"/>
        </w:rPr>
        <w:t>wpisać jakiej części oświadczenie dotyczy</w:t>
      </w:r>
      <w:r w:rsidR="005F4B38">
        <w:rPr>
          <w:rFonts w:ascii="Tahoma" w:hAnsi="Tahoma" w:cs="Tahoma"/>
          <w:b/>
          <w:smallCaps/>
          <w:color w:val="000000" w:themeColor="text1"/>
        </w:rPr>
        <w:t>]</w:t>
      </w:r>
    </w:p>
    <w:p w:rsidR="00EC60BD" w:rsidRPr="00EC60BD" w:rsidRDefault="00EC60BD" w:rsidP="00EC60BD">
      <w:pPr>
        <w:jc w:val="both"/>
        <w:rPr>
          <w:rFonts w:ascii="Tahoma" w:hAnsi="Tahoma" w:cs="Tahoma"/>
          <w:b/>
          <w:iCs/>
          <w:color w:val="FF0000"/>
        </w:rPr>
      </w:pPr>
    </w:p>
    <w:p w:rsidR="00EC60BD" w:rsidRPr="00205FB2" w:rsidRDefault="00EC60BD" w:rsidP="00EC60BD">
      <w:pPr>
        <w:rPr>
          <w:rFonts w:ascii="Tahoma" w:hAnsi="Tahoma" w:cs="Tahoma"/>
        </w:rPr>
      </w:pPr>
    </w:p>
    <w:p w:rsidR="00EC60BD" w:rsidRDefault="00EC60BD" w:rsidP="00EC60BD">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Pr>
          <w:rFonts w:ascii="Tahoma" w:hAnsi="Tahoma" w:cs="Tahoma"/>
          <w:bCs/>
          <w:color w:val="auto"/>
          <w:sz w:val="20"/>
          <w:szCs w:val="20"/>
        </w:rPr>
        <w:t xml:space="preserve">oświadczam, że Wykonawca, którego reprezentuję: </w:t>
      </w:r>
    </w:p>
    <w:p w:rsidR="00EC60BD" w:rsidRPr="00532283" w:rsidRDefault="00EC60BD" w:rsidP="00EC60BD">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EC60BD" w:rsidRDefault="00EC60BD" w:rsidP="00386AB8">
      <w:pPr>
        <w:pStyle w:val="Default"/>
        <w:numPr>
          <w:ilvl w:val="1"/>
          <w:numId w:val="6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 do żadnej grupy kapitałowej w rozumieniu ustawy z dnia 16 lutego 2007 r. o ochronie konkurencji i konsumentów*,</w:t>
      </w:r>
    </w:p>
    <w:p w:rsidR="00EC60BD" w:rsidRDefault="00EC60BD" w:rsidP="00EC60BD">
      <w:pPr>
        <w:pStyle w:val="Default"/>
        <w:ind w:left="284"/>
        <w:jc w:val="both"/>
        <w:rPr>
          <w:rFonts w:ascii="Tahoma" w:hAnsi="Tahoma" w:cs="Tahoma"/>
          <w:bCs/>
          <w:color w:val="auto"/>
          <w:sz w:val="20"/>
          <w:szCs w:val="20"/>
        </w:rPr>
      </w:pPr>
    </w:p>
    <w:p w:rsidR="00EC60BD" w:rsidRDefault="00EC60BD" w:rsidP="00386AB8">
      <w:pPr>
        <w:pStyle w:val="Default"/>
        <w:numPr>
          <w:ilvl w:val="1"/>
          <w:numId w:val="6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w:t>
      </w:r>
      <w:r w:rsidRPr="00532283">
        <w:rPr>
          <w:rFonts w:ascii="Tahoma" w:hAnsi="Tahoma" w:cs="Tahoma"/>
          <w:bCs/>
          <w:color w:val="auto"/>
          <w:sz w:val="20"/>
          <w:szCs w:val="20"/>
        </w:rPr>
        <w:t xml:space="preserve">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w:t>
      </w:r>
      <w:r>
        <w:rPr>
          <w:rFonts w:ascii="Tahoma" w:hAnsi="Tahoma" w:cs="Tahoma"/>
          <w:bCs/>
          <w:color w:val="auto"/>
          <w:sz w:val="20"/>
          <w:szCs w:val="20"/>
        </w:rPr>
        <w:t xml:space="preserve">prawo zamówień publicznych z żadnym </w:t>
      </w:r>
      <w:r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 w niniejszym postępowaniu*,</w:t>
      </w:r>
    </w:p>
    <w:p w:rsidR="00EC60BD" w:rsidRDefault="00EC60BD" w:rsidP="00EC60BD">
      <w:pPr>
        <w:pStyle w:val="Default"/>
        <w:ind w:left="284"/>
        <w:jc w:val="both"/>
        <w:rPr>
          <w:rFonts w:ascii="Tahoma" w:hAnsi="Tahoma" w:cs="Tahoma"/>
          <w:bCs/>
          <w:color w:val="auto"/>
          <w:sz w:val="20"/>
          <w:szCs w:val="20"/>
        </w:rPr>
      </w:pPr>
    </w:p>
    <w:p w:rsidR="00EC60BD" w:rsidRPr="00333DEB" w:rsidRDefault="00EC60BD" w:rsidP="00386AB8">
      <w:pPr>
        <w:pStyle w:val="Default"/>
        <w:numPr>
          <w:ilvl w:val="1"/>
          <w:numId w:val="6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należy</w:t>
      </w:r>
      <w:r w:rsidRPr="00532283">
        <w:rPr>
          <w:rFonts w:ascii="Tahoma" w:hAnsi="Tahoma" w:cs="Tahoma"/>
          <w:bCs/>
          <w:color w:val="auto"/>
          <w:sz w:val="20"/>
          <w:szCs w:val="20"/>
        </w:rPr>
        <w:t xml:space="preserve">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w:t>
      </w:r>
      <w:r>
        <w:rPr>
          <w:rFonts w:ascii="Tahoma" w:hAnsi="Tahoma" w:cs="Tahoma"/>
          <w:bCs/>
          <w:color w:val="auto"/>
          <w:sz w:val="20"/>
          <w:szCs w:val="20"/>
        </w:rPr>
        <w:t xml:space="preserve">prawo zamówień publicznych </w:t>
      </w:r>
      <w:r w:rsidRPr="00333DEB">
        <w:rPr>
          <w:rFonts w:ascii="Tahoma" w:hAnsi="Tahoma" w:cs="Tahoma"/>
          <w:bCs/>
          <w:color w:val="auto"/>
          <w:sz w:val="20"/>
          <w:szCs w:val="20"/>
        </w:rPr>
        <w:t>wraz z Wykonawcą*:</w:t>
      </w:r>
    </w:p>
    <w:p w:rsidR="00EC60BD" w:rsidRPr="00532283" w:rsidRDefault="00EC60BD" w:rsidP="00386AB8">
      <w:pPr>
        <w:pStyle w:val="Akapitzlist"/>
        <w:numPr>
          <w:ilvl w:val="0"/>
          <w:numId w:val="6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EC60BD" w:rsidRPr="00532283" w:rsidRDefault="00EC60BD" w:rsidP="00386AB8">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EC60BD" w:rsidRPr="00532283" w:rsidRDefault="00EC60BD" w:rsidP="00386AB8">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EC60BD" w:rsidRPr="00532283" w:rsidRDefault="00EC60BD" w:rsidP="00EC60BD">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EC60BD" w:rsidRDefault="00EC60BD" w:rsidP="00EC60BD">
      <w:pPr>
        <w:jc w:val="both"/>
        <w:rPr>
          <w:rFonts w:ascii="Arial" w:hAnsi="Arial" w:cs="Arial"/>
        </w:rPr>
      </w:pPr>
      <w:r>
        <w:rPr>
          <w:rFonts w:ascii="Arial" w:hAnsi="Arial" w:cs="Arial"/>
        </w:rPr>
        <w:t>………………………………………………………………………………………………………………………</w:t>
      </w:r>
    </w:p>
    <w:p w:rsidR="00EC60BD" w:rsidRDefault="00EC60BD" w:rsidP="00EC60BD">
      <w:pPr>
        <w:jc w:val="both"/>
        <w:rPr>
          <w:rFonts w:ascii="Arial" w:hAnsi="Arial" w:cs="Arial"/>
        </w:rPr>
      </w:pPr>
      <w:r>
        <w:rPr>
          <w:rFonts w:ascii="Arial" w:hAnsi="Arial" w:cs="Arial"/>
        </w:rPr>
        <w:t>………………………………………………………………………………………………………………………</w:t>
      </w:r>
    </w:p>
    <w:p w:rsidR="00EC60BD" w:rsidRPr="00963A90" w:rsidRDefault="00EC60BD" w:rsidP="00EC60BD">
      <w:pPr>
        <w:jc w:val="both"/>
        <w:rPr>
          <w:rFonts w:ascii="Arial" w:hAnsi="Arial" w:cs="Arial"/>
        </w:rPr>
      </w:pPr>
      <w:r>
        <w:rPr>
          <w:rFonts w:ascii="Arial" w:hAnsi="Arial" w:cs="Arial"/>
        </w:rPr>
        <w:t>………………………………………………………………………………………………………………………</w:t>
      </w:r>
    </w:p>
    <w:p w:rsidR="00EC60BD" w:rsidRDefault="00EC60BD" w:rsidP="00EC60BD">
      <w:pPr>
        <w:pStyle w:val="Default"/>
        <w:spacing w:line="360" w:lineRule="auto"/>
        <w:ind w:left="284"/>
        <w:jc w:val="both"/>
        <w:rPr>
          <w:rFonts w:ascii="Tahoma" w:hAnsi="Tahoma" w:cs="Tahoma"/>
          <w:bCs/>
          <w:color w:val="auto"/>
          <w:sz w:val="20"/>
          <w:szCs w:val="20"/>
        </w:rPr>
      </w:pPr>
    </w:p>
    <w:p w:rsidR="00EC60BD" w:rsidRDefault="00EC60BD" w:rsidP="00EC60BD">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C60BD" w:rsidRDefault="00EC60BD" w:rsidP="00EC60BD">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EC60BD" w:rsidRDefault="00EC60BD" w:rsidP="00EC60BD">
      <w:pPr>
        <w:rPr>
          <w:rFonts w:ascii="Tahoma" w:hAnsi="Tahoma" w:cs="Tahoma"/>
        </w:rPr>
      </w:pPr>
    </w:p>
    <w:p w:rsidR="00EC60BD" w:rsidRPr="00532283" w:rsidRDefault="00EC60BD" w:rsidP="00EC60BD">
      <w:pPr>
        <w:rPr>
          <w:rFonts w:ascii="Tahoma" w:hAnsi="Tahoma" w:cs="Tahoma"/>
          <w:i/>
          <w:sz w:val="16"/>
          <w:szCs w:val="16"/>
          <w:u w:val="single"/>
        </w:rPr>
      </w:pPr>
      <w:r>
        <w:rPr>
          <w:rFonts w:ascii="Tahoma" w:hAnsi="Tahoma" w:cs="Tahoma"/>
        </w:rPr>
        <w:t xml:space="preserve">*niepotrzebne skreślić, </w:t>
      </w:r>
      <w:r>
        <w:rPr>
          <w:rFonts w:ascii="Tahoma" w:hAnsi="Tahoma" w:cs="Tahoma"/>
          <w:i/>
          <w:sz w:val="16"/>
          <w:szCs w:val="16"/>
          <w:u w:val="single"/>
        </w:rPr>
        <w:t xml:space="preserve">Wykonawca skreśla punkty go nie dotyczące </w:t>
      </w:r>
      <w:r w:rsidRPr="00532283">
        <w:rPr>
          <w:rFonts w:ascii="Tahoma" w:hAnsi="Tahoma" w:cs="Tahoma"/>
          <w:i/>
          <w:sz w:val="16"/>
          <w:szCs w:val="16"/>
          <w:u w:val="single"/>
        </w:rPr>
        <w:t xml:space="preserve"> </w:t>
      </w:r>
    </w:p>
    <w:p w:rsidR="00EC60BD" w:rsidRPr="00532283" w:rsidRDefault="00EC60BD" w:rsidP="00EC60BD">
      <w:pPr>
        <w:ind w:right="567"/>
        <w:rPr>
          <w:rFonts w:ascii="Tahoma" w:hAnsi="Tahoma" w:cs="Tahoma"/>
          <w:i/>
          <w:sz w:val="16"/>
          <w:szCs w:val="16"/>
          <w:u w:val="single"/>
        </w:rPr>
      </w:pPr>
    </w:p>
    <w:p w:rsidR="00EC60BD" w:rsidRPr="00532283" w:rsidRDefault="00EC60BD" w:rsidP="00EC60BD">
      <w:pPr>
        <w:ind w:right="567"/>
        <w:rPr>
          <w:rFonts w:ascii="Tahoma" w:hAnsi="Tahoma" w:cs="Tahoma"/>
          <w:i/>
          <w:sz w:val="16"/>
          <w:szCs w:val="16"/>
          <w:u w:val="single"/>
        </w:rPr>
      </w:pPr>
      <w:r w:rsidRPr="00532283">
        <w:rPr>
          <w:rFonts w:ascii="Tahoma" w:hAnsi="Tahoma" w:cs="Tahoma"/>
          <w:i/>
          <w:sz w:val="16"/>
          <w:szCs w:val="16"/>
          <w:u w:val="single"/>
        </w:rPr>
        <w:t>UWAGA:</w:t>
      </w:r>
    </w:p>
    <w:p w:rsidR="00EC60BD" w:rsidRPr="00532283" w:rsidRDefault="00EC60BD" w:rsidP="00EC60BD">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EC60BD" w:rsidRPr="00205FB2" w:rsidRDefault="00EC60BD" w:rsidP="00EC60BD">
      <w:pPr>
        <w:rPr>
          <w:rFonts w:ascii="Tahoma" w:hAnsi="Tahoma" w:cs="Tahoma"/>
        </w:rPr>
      </w:pPr>
    </w:p>
    <w:p w:rsidR="007768DC" w:rsidRPr="00DC258A" w:rsidRDefault="00EC60BD" w:rsidP="00DC258A">
      <w:pPr>
        <w:pStyle w:val="Nagwek3"/>
        <w:jc w:val="right"/>
        <w:rPr>
          <w:rFonts w:ascii="Tahoma" w:hAnsi="Tahoma" w:cs="Tahoma"/>
          <w:sz w:val="18"/>
          <w:szCs w:val="18"/>
        </w:rPr>
      </w:pPr>
      <w:r>
        <w:rPr>
          <w:sz w:val="18"/>
          <w:szCs w:val="18"/>
        </w:rPr>
        <w:br w:type="page"/>
      </w:r>
      <w:bookmarkStart w:id="46" w:name="_Toc496013112"/>
      <w:r w:rsidR="00C04C58" w:rsidRPr="00DC258A">
        <w:rPr>
          <w:rFonts w:ascii="Tahoma" w:hAnsi="Tahoma" w:cs="Tahoma"/>
          <w:sz w:val="18"/>
          <w:szCs w:val="18"/>
        </w:rPr>
        <w:lastRenderedPageBreak/>
        <w:t>Załącznik</w:t>
      </w:r>
      <w:r w:rsidR="007768DC" w:rsidRPr="00DC258A">
        <w:rPr>
          <w:rFonts w:ascii="Tahoma" w:hAnsi="Tahoma" w:cs="Tahoma"/>
          <w:sz w:val="18"/>
          <w:szCs w:val="18"/>
        </w:rPr>
        <w:t xml:space="preserve"> Nr 2 do SIWZ</w:t>
      </w:r>
      <w:bookmarkEnd w:id="46"/>
      <w:r w:rsidR="007768DC" w:rsidRPr="00DC258A">
        <w:rPr>
          <w:rFonts w:ascii="Tahoma" w:hAnsi="Tahoma" w:cs="Tahoma"/>
          <w:sz w:val="18"/>
          <w:szCs w:val="18"/>
        </w:rPr>
        <w:t xml:space="preserve"> </w:t>
      </w:r>
    </w:p>
    <w:p w:rsidR="007768DC" w:rsidRDefault="007768DC" w:rsidP="007768DC"/>
    <w:p w:rsidR="007768DC" w:rsidRDefault="007768DC" w:rsidP="007768DC">
      <w:pPr>
        <w:jc w:val="center"/>
        <w:rPr>
          <w:rFonts w:ascii="Tahoma" w:hAnsi="Tahoma" w:cs="Tahoma"/>
          <w:b/>
          <w:iCs/>
          <w:sz w:val="22"/>
          <w:szCs w:val="22"/>
        </w:rPr>
      </w:pPr>
      <w:r>
        <w:rPr>
          <w:rFonts w:ascii="Tahoma" w:hAnsi="Tahoma" w:cs="Tahoma"/>
          <w:b/>
          <w:iCs/>
          <w:sz w:val="22"/>
          <w:szCs w:val="22"/>
        </w:rPr>
        <w:t xml:space="preserve">Istotne postanowienia umowy na </w:t>
      </w:r>
    </w:p>
    <w:p w:rsidR="002B753E" w:rsidRPr="00C64F4F" w:rsidRDefault="00E6198E" w:rsidP="00C64F4F">
      <w:pPr>
        <w:jc w:val="center"/>
        <w:rPr>
          <w:rFonts w:ascii="Tahoma" w:hAnsi="Tahoma" w:cs="Tahoma"/>
          <w:smallCaps/>
          <w:color w:val="000000" w:themeColor="text1"/>
        </w:rPr>
      </w:pPr>
      <w:r w:rsidRPr="00C64F4F">
        <w:rPr>
          <w:rFonts w:ascii="Tahoma" w:hAnsi="Tahoma" w:cs="Tahoma"/>
          <w:b/>
          <w:smallCaps/>
          <w:color w:val="000000"/>
          <w:sz w:val="24"/>
          <w:szCs w:val="24"/>
        </w:rPr>
        <w:t xml:space="preserve">Wykonanie Robót </w:t>
      </w:r>
      <w:proofErr w:type="spellStart"/>
      <w:r w:rsidRPr="00C64F4F">
        <w:rPr>
          <w:rFonts w:ascii="Tahoma" w:hAnsi="Tahoma" w:cs="Tahoma"/>
          <w:b/>
          <w:smallCaps/>
          <w:color w:val="000000"/>
          <w:sz w:val="24"/>
          <w:szCs w:val="24"/>
        </w:rPr>
        <w:t>instalacyjno</w:t>
      </w:r>
      <w:proofErr w:type="spellEnd"/>
      <w:r w:rsidRPr="00C64F4F">
        <w:rPr>
          <w:rFonts w:ascii="Tahoma" w:hAnsi="Tahoma" w:cs="Tahoma"/>
          <w:b/>
          <w:smallCaps/>
          <w:color w:val="000000"/>
          <w:sz w:val="24"/>
          <w:szCs w:val="24"/>
        </w:rPr>
        <w:t xml:space="preserve"> – budowlanych w budynku </w:t>
      </w:r>
      <w:r w:rsidR="00C64F4F">
        <w:rPr>
          <w:rFonts w:ascii="Tahoma" w:hAnsi="Tahoma" w:cs="Tahoma"/>
          <w:b/>
          <w:smallCaps/>
          <w:color w:val="000000"/>
          <w:sz w:val="24"/>
          <w:szCs w:val="24"/>
        </w:rPr>
        <w:br/>
      </w:r>
      <w:r w:rsidRPr="00C64F4F">
        <w:rPr>
          <w:rFonts w:ascii="Tahoma" w:hAnsi="Tahoma" w:cs="Tahoma"/>
          <w:b/>
          <w:smallCaps/>
          <w:color w:val="000000"/>
          <w:sz w:val="24"/>
          <w:szCs w:val="24"/>
        </w:rPr>
        <w:t xml:space="preserve">Starostwa Powiatowego w Iławie  </w:t>
      </w:r>
      <w:r w:rsidRPr="00C64F4F">
        <w:rPr>
          <w:rFonts w:ascii="Tahoma" w:hAnsi="Tahoma" w:cs="Tahoma"/>
          <w:b/>
          <w:smallCaps/>
          <w:color w:val="000000" w:themeColor="text1"/>
        </w:rPr>
        <w:t>Część Nr 1:</w:t>
      </w:r>
      <w:r w:rsidRPr="00C64F4F">
        <w:rPr>
          <w:rFonts w:ascii="Tahoma" w:hAnsi="Tahoma" w:cs="Tahoma"/>
          <w:smallCaps/>
          <w:color w:val="000000" w:themeColor="text1"/>
        </w:rPr>
        <w:t xml:space="preserve">  Przebudowa wewnętrznej instalacji wodociągowej przeciwpożarowej w budynku Starostwa Powiatowego w Iławie oraz montaż stacji podnoszenia ciśnienia wody w ramach prawa opcji</w:t>
      </w:r>
    </w:p>
    <w:p w:rsidR="00E6198E" w:rsidRDefault="00E6198E" w:rsidP="007768DC"/>
    <w:p w:rsidR="002B753E" w:rsidRPr="00F3717D" w:rsidRDefault="002B753E" w:rsidP="007768DC"/>
    <w:p w:rsidR="007768DC" w:rsidRPr="008444EE" w:rsidRDefault="007768DC" w:rsidP="007768DC">
      <w:pPr>
        <w:jc w:val="both"/>
        <w:rPr>
          <w:rFonts w:ascii="Tahoma" w:hAnsi="Tahoma" w:cs="Tahoma"/>
        </w:rPr>
      </w:pPr>
      <w:r w:rsidRPr="008444EE">
        <w:rPr>
          <w:rFonts w:ascii="Tahoma" w:hAnsi="Tahoma" w:cs="Tahoma"/>
        </w:rPr>
        <w:t xml:space="preserve">zawarta w dniu  </w:t>
      </w:r>
      <w:r w:rsidRPr="008444EE">
        <w:rPr>
          <w:rFonts w:ascii="Tahoma" w:hAnsi="Tahoma" w:cs="Tahoma"/>
          <w:b/>
        </w:rPr>
        <w:t>……………… w Iławie</w:t>
      </w:r>
      <w:r w:rsidRPr="008444EE">
        <w:rPr>
          <w:rFonts w:ascii="Tahoma" w:hAnsi="Tahoma" w:cs="Tahoma"/>
        </w:rPr>
        <w:t xml:space="preserve">  pomiędzy:</w:t>
      </w:r>
    </w:p>
    <w:p w:rsidR="007768DC" w:rsidRPr="008444EE" w:rsidRDefault="007768DC" w:rsidP="007768DC">
      <w:pPr>
        <w:jc w:val="both"/>
        <w:rPr>
          <w:rFonts w:ascii="Tahoma" w:hAnsi="Tahoma" w:cs="Tahoma"/>
        </w:rPr>
      </w:pPr>
      <w:r w:rsidRPr="008444EE">
        <w:rPr>
          <w:rFonts w:ascii="Tahoma" w:hAnsi="Tahoma" w:cs="Tahoma"/>
        </w:rPr>
        <w:t>Powiatem Iławskim w imieniu którego działa Starostwo Powiatowe w Iławie, NIP …,  ul. gen. Wł. Andersa 2A,  14-200 Iława, zwanym dalej „Zamawiającym" reprezentowanym przez:</w:t>
      </w:r>
    </w:p>
    <w:p w:rsidR="007768DC" w:rsidRPr="008444EE" w:rsidRDefault="007768DC" w:rsidP="007768DC">
      <w:pPr>
        <w:jc w:val="both"/>
        <w:rPr>
          <w:rFonts w:ascii="Tahoma" w:hAnsi="Tahoma" w:cs="Tahoma"/>
        </w:rPr>
      </w:pPr>
      <w:r w:rsidRPr="008444EE">
        <w:rPr>
          <w:rFonts w:ascii="Tahoma" w:hAnsi="Tahoma" w:cs="Tahoma"/>
        </w:rPr>
        <w:t>…………………………………………………………………………………………………</w:t>
      </w:r>
    </w:p>
    <w:p w:rsidR="007768DC" w:rsidRPr="008444EE" w:rsidRDefault="007768DC" w:rsidP="007768DC">
      <w:pPr>
        <w:jc w:val="both"/>
        <w:rPr>
          <w:rFonts w:ascii="Tahoma" w:hAnsi="Tahoma" w:cs="Tahoma"/>
        </w:rPr>
      </w:pPr>
      <w:r w:rsidRPr="008444EE">
        <w:rPr>
          <w:rFonts w:ascii="Tahoma" w:hAnsi="Tahoma" w:cs="Tahoma"/>
        </w:rPr>
        <w:t>przy kontrasygnacie ......................... – .............................</w:t>
      </w:r>
    </w:p>
    <w:p w:rsidR="007768DC" w:rsidRPr="00B91405" w:rsidRDefault="007768DC" w:rsidP="007768DC">
      <w:pPr>
        <w:jc w:val="center"/>
        <w:rPr>
          <w:rFonts w:ascii="Tahoma" w:hAnsi="Tahoma" w:cs="Tahoma"/>
          <w:spacing w:val="-15"/>
          <w:sz w:val="22"/>
          <w:szCs w:val="22"/>
        </w:rPr>
      </w:pPr>
    </w:p>
    <w:p w:rsidR="007768DC" w:rsidRPr="00B91405" w:rsidRDefault="007768DC" w:rsidP="007768DC">
      <w:pPr>
        <w:jc w:val="center"/>
        <w:rPr>
          <w:rFonts w:ascii="Tahoma" w:hAnsi="Tahoma" w:cs="Tahoma"/>
          <w:spacing w:val="-15"/>
          <w:sz w:val="22"/>
          <w:szCs w:val="22"/>
        </w:rPr>
      </w:pPr>
      <w:r w:rsidRPr="00B91405">
        <w:rPr>
          <w:rFonts w:ascii="Tahoma" w:hAnsi="Tahoma" w:cs="Tahoma"/>
          <w:spacing w:val="-15"/>
          <w:sz w:val="22"/>
          <w:szCs w:val="22"/>
        </w:rPr>
        <w:t>a</w:t>
      </w:r>
    </w:p>
    <w:p w:rsidR="007768DC" w:rsidRPr="000E687C" w:rsidRDefault="007768DC" w:rsidP="007768DC">
      <w:pPr>
        <w:jc w:val="both"/>
        <w:rPr>
          <w:rFonts w:ascii="Tahoma" w:hAnsi="Tahoma" w:cs="Tahoma"/>
        </w:rPr>
      </w:pPr>
      <w:r w:rsidRPr="000E687C">
        <w:rPr>
          <w:rFonts w:ascii="Tahoma" w:hAnsi="Tahoma" w:cs="Tahoma"/>
        </w:rPr>
        <w:t>…………………………………………………</w:t>
      </w:r>
      <w:r w:rsidR="000E687C">
        <w:rPr>
          <w:rFonts w:ascii="Tahoma" w:hAnsi="Tahoma" w:cs="Tahoma"/>
        </w:rPr>
        <w:t>………………………………………</w:t>
      </w:r>
      <w:r w:rsidR="000E687C" w:rsidRPr="000E687C">
        <w:rPr>
          <w:rFonts w:ascii="Tahoma" w:hAnsi="Tahoma" w:cs="Tahoma"/>
        </w:rPr>
        <w:t xml:space="preserve">NIP </w:t>
      </w:r>
      <w:r w:rsidRPr="000E687C">
        <w:rPr>
          <w:rFonts w:ascii="Tahoma" w:hAnsi="Tahoma" w:cs="Tahoma"/>
        </w:rPr>
        <w:t>………………………………………</w:t>
      </w:r>
    </w:p>
    <w:p w:rsidR="007768DC" w:rsidRPr="00B91405" w:rsidRDefault="007768DC" w:rsidP="007768DC">
      <w:pPr>
        <w:ind w:left="360"/>
        <w:rPr>
          <w:rFonts w:ascii="Tahoma" w:hAnsi="Tahoma" w:cs="Tahoma"/>
          <w:b/>
          <w:bCs/>
          <w:sz w:val="24"/>
          <w:szCs w:val="24"/>
        </w:rPr>
      </w:pPr>
    </w:p>
    <w:p w:rsidR="007768DC" w:rsidRPr="00B91405" w:rsidRDefault="007768DC" w:rsidP="007768DC">
      <w:pPr>
        <w:pStyle w:val="Tekstpodstawowywcity"/>
        <w:ind w:left="0"/>
        <w:rPr>
          <w:rFonts w:ascii="Tahoma" w:hAnsi="Tahoma" w:cs="Tahoma"/>
        </w:rPr>
      </w:pPr>
      <w:r w:rsidRPr="00B91405">
        <w:rPr>
          <w:rFonts w:ascii="Tahoma" w:hAnsi="Tahoma" w:cs="Tahoma"/>
        </w:rPr>
        <w:t>zwanym w dalszej części umowy „Wykonawcą”</w:t>
      </w:r>
    </w:p>
    <w:p w:rsidR="007768DC" w:rsidRPr="00B91405" w:rsidRDefault="007768DC" w:rsidP="007768DC">
      <w:pPr>
        <w:ind w:left="360"/>
        <w:rPr>
          <w:rFonts w:ascii="Tahoma" w:hAnsi="Tahoma" w:cs="Tahoma"/>
          <w:sz w:val="22"/>
          <w:szCs w:val="22"/>
        </w:rPr>
      </w:pPr>
    </w:p>
    <w:p w:rsidR="007C5210" w:rsidRPr="007746BF" w:rsidRDefault="007C5210" w:rsidP="007C5210">
      <w:pPr>
        <w:jc w:val="both"/>
        <w:rPr>
          <w:rFonts w:ascii="Tahoma" w:hAnsi="Tahoma" w:cs="Tahoma"/>
          <w:color w:val="000000" w:themeColor="text1"/>
        </w:rPr>
      </w:pPr>
      <w:r w:rsidRPr="007746BF">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Prawo zamówień publicznych (Dz. U.  z 2017 r. poz. 1579 z późn. zm.) dalej zwanej </w:t>
      </w:r>
      <w:proofErr w:type="spellStart"/>
      <w:r w:rsidRPr="007746BF">
        <w:rPr>
          <w:rFonts w:ascii="Tahoma" w:hAnsi="Tahoma" w:cs="Tahoma"/>
          <w:color w:val="000000" w:themeColor="text1"/>
        </w:rPr>
        <w:t>Pzp</w:t>
      </w:r>
      <w:proofErr w:type="spellEnd"/>
      <w:r w:rsidRPr="007746BF">
        <w:rPr>
          <w:rFonts w:ascii="Tahoma" w:hAnsi="Tahoma" w:cs="Tahoma"/>
          <w:color w:val="000000" w:themeColor="text1"/>
        </w:rPr>
        <w:t xml:space="preserve"> biorąc pod uwagę, że:</w:t>
      </w:r>
    </w:p>
    <w:p w:rsidR="007C5210" w:rsidRPr="007746BF" w:rsidRDefault="007C5210" w:rsidP="00386AB8">
      <w:pPr>
        <w:pStyle w:val="Akapitzlist"/>
        <w:numPr>
          <w:ilvl w:val="0"/>
          <w:numId w:val="85"/>
        </w:numPr>
        <w:ind w:left="284" w:hanging="284"/>
        <w:jc w:val="both"/>
        <w:rPr>
          <w:rFonts w:ascii="Tahoma" w:hAnsi="Tahoma" w:cs="Tahoma"/>
          <w:color w:val="000000" w:themeColor="text1"/>
        </w:rPr>
      </w:pPr>
      <w:r w:rsidRPr="007746BF">
        <w:rPr>
          <w:rFonts w:ascii="Tahoma" w:hAnsi="Tahoma" w:cs="Tahoma"/>
          <w:color w:val="000000" w:themeColor="text1"/>
        </w:rPr>
        <w:t xml:space="preserve">Wykonawca posiada kwalifikacje niezbędne do należytego wykonania przedmiotu umowy, </w:t>
      </w:r>
      <w:r w:rsidRPr="007746BF">
        <w:rPr>
          <w:rFonts w:ascii="Tahoma" w:hAnsi="Tahoma" w:cs="Tahoma"/>
          <w:color w:val="000000" w:themeColor="text1"/>
        </w:rPr>
        <w:br/>
        <w:t>w szczególności posiada stosowną wiedzę i doświadczenie, dysponuje potencjałem technicznym oraz osobami zdolnymi do wykonania przedmiotu umowy,</w:t>
      </w:r>
    </w:p>
    <w:p w:rsidR="007C5210" w:rsidRPr="007746BF" w:rsidRDefault="007C5210" w:rsidP="00386AB8">
      <w:pPr>
        <w:pStyle w:val="Akapitzlist"/>
        <w:numPr>
          <w:ilvl w:val="0"/>
          <w:numId w:val="85"/>
        </w:numPr>
        <w:ind w:left="284" w:hanging="284"/>
        <w:jc w:val="both"/>
        <w:rPr>
          <w:rFonts w:ascii="Tahoma" w:hAnsi="Tahoma" w:cs="Tahoma"/>
          <w:color w:val="000000" w:themeColor="text1"/>
        </w:rPr>
      </w:pPr>
      <w:r w:rsidRPr="007746BF">
        <w:rPr>
          <w:rFonts w:ascii="Tahoma" w:hAnsi="Tahoma" w:cs="Tahoma"/>
          <w:color w:val="000000" w:themeColor="text1"/>
        </w:rPr>
        <w:t>oferta Wykonawcy została uznana za najkorzystniejszą w postępowaniu o udzielenie zamówienia publicznego poprzedzającym zawarcie niniejszej umowy,</w:t>
      </w:r>
    </w:p>
    <w:p w:rsidR="007C5210" w:rsidRPr="007746BF" w:rsidRDefault="007C5210" w:rsidP="00386AB8">
      <w:pPr>
        <w:pStyle w:val="Akapitzlist"/>
        <w:numPr>
          <w:ilvl w:val="0"/>
          <w:numId w:val="85"/>
        </w:numPr>
        <w:ind w:left="284" w:hanging="284"/>
        <w:jc w:val="both"/>
        <w:rPr>
          <w:rFonts w:ascii="Tahoma" w:hAnsi="Tahoma" w:cs="Tahoma"/>
          <w:color w:val="000000" w:themeColor="text1"/>
        </w:rPr>
      </w:pPr>
      <w:r w:rsidRPr="007746BF">
        <w:rPr>
          <w:rFonts w:ascii="Tahoma" w:hAnsi="Tahoma" w:cs="Tahoma"/>
          <w:color w:val="000000" w:themeColor="text1"/>
        </w:rPr>
        <w:t xml:space="preserve">intencją Stron umowy jest osiągnięcie w wyniku jej realizacji rezultatu w postaci </w:t>
      </w:r>
      <w:r w:rsidR="00474CB7" w:rsidRPr="007746BF">
        <w:rPr>
          <w:rFonts w:ascii="Tahoma" w:hAnsi="Tahoma" w:cs="Tahoma"/>
          <w:color w:val="000000" w:themeColor="text1"/>
        </w:rPr>
        <w:t>przebudowy wewnętrznej instalacji</w:t>
      </w:r>
      <w:r w:rsidR="003F3C45">
        <w:rPr>
          <w:rFonts w:ascii="Tahoma" w:hAnsi="Tahoma" w:cs="Tahoma"/>
          <w:color w:val="000000" w:themeColor="text1"/>
        </w:rPr>
        <w:t xml:space="preserve"> wodociągowej</w:t>
      </w:r>
      <w:r w:rsidR="00474CB7" w:rsidRPr="007746BF">
        <w:rPr>
          <w:rFonts w:ascii="Tahoma" w:hAnsi="Tahoma" w:cs="Tahoma"/>
          <w:color w:val="000000" w:themeColor="text1"/>
        </w:rPr>
        <w:t xml:space="preserve"> ppoż. w </w:t>
      </w:r>
      <w:r w:rsidR="003F3C45">
        <w:rPr>
          <w:rFonts w:ascii="Tahoma" w:hAnsi="Tahoma" w:cs="Tahoma"/>
          <w:color w:val="000000" w:themeColor="text1"/>
        </w:rPr>
        <w:t xml:space="preserve">budynku </w:t>
      </w:r>
      <w:r w:rsidR="00474CB7" w:rsidRPr="007746BF">
        <w:rPr>
          <w:rFonts w:ascii="Tahoma" w:hAnsi="Tahoma" w:cs="Tahoma"/>
          <w:color w:val="000000" w:themeColor="text1"/>
        </w:rPr>
        <w:t>Starostw</w:t>
      </w:r>
      <w:r w:rsidR="003F3C45">
        <w:rPr>
          <w:rFonts w:ascii="Tahoma" w:hAnsi="Tahoma" w:cs="Tahoma"/>
          <w:color w:val="000000" w:themeColor="text1"/>
        </w:rPr>
        <w:t>a Powiatowego</w:t>
      </w:r>
      <w:r w:rsidR="00474CB7" w:rsidRPr="007746BF">
        <w:rPr>
          <w:rFonts w:ascii="Tahoma" w:hAnsi="Tahoma" w:cs="Tahoma"/>
          <w:color w:val="000000" w:themeColor="text1"/>
        </w:rPr>
        <w:t xml:space="preserve"> w Iławie </w:t>
      </w:r>
    </w:p>
    <w:p w:rsidR="007C5210" w:rsidRPr="007746BF" w:rsidRDefault="007C5210" w:rsidP="007C5210">
      <w:pPr>
        <w:rPr>
          <w:rFonts w:ascii="Tahoma" w:hAnsi="Tahoma" w:cs="Tahoma"/>
          <w:i/>
          <w:color w:val="000000" w:themeColor="text1"/>
        </w:rPr>
      </w:pPr>
    </w:p>
    <w:p w:rsidR="007C5210" w:rsidRPr="007746BF" w:rsidRDefault="007C5210" w:rsidP="007C5210">
      <w:pPr>
        <w:rPr>
          <w:rFonts w:ascii="Tahoma" w:hAnsi="Tahoma" w:cs="Tahoma"/>
          <w:color w:val="000000" w:themeColor="text1"/>
        </w:rPr>
      </w:pPr>
      <w:r w:rsidRPr="007746BF">
        <w:rPr>
          <w:rFonts w:ascii="Tahoma" w:hAnsi="Tahoma" w:cs="Tahoma"/>
          <w:color w:val="000000" w:themeColor="text1"/>
        </w:rPr>
        <w:t>zawarto umowę następującej treści:</w:t>
      </w:r>
    </w:p>
    <w:p w:rsidR="007768DC" w:rsidRPr="00B91405" w:rsidRDefault="007768DC" w:rsidP="007768DC">
      <w:pPr>
        <w:ind w:left="360"/>
        <w:rPr>
          <w:rFonts w:ascii="Tahoma" w:hAnsi="Tahoma" w:cs="Tahoma"/>
        </w:rPr>
      </w:pPr>
    </w:p>
    <w:p w:rsidR="007768DC" w:rsidRPr="00B91405" w:rsidRDefault="007768DC" w:rsidP="007768DC">
      <w:pPr>
        <w:jc w:val="center"/>
        <w:rPr>
          <w:rFonts w:ascii="Tahoma" w:hAnsi="Tahoma" w:cs="Tahoma"/>
          <w:b/>
        </w:rPr>
      </w:pPr>
      <w:r w:rsidRPr="00B91405">
        <w:rPr>
          <w:rFonts w:ascii="Tahoma" w:hAnsi="Tahoma" w:cs="Tahoma"/>
          <w:b/>
        </w:rPr>
        <w:t>§ 1</w:t>
      </w:r>
      <w:r w:rsidR="00A43344">
        <w:rPr>
          <w:rFonts w:ascii="Tahoma" w:hAnsi="Tahoma" w:cs="Tahoma"/>
          <w:b/>
        </w:rPr>
        <w:t>.</w:t>
      </w:r>
    </w:p>
    <w:p w:rsidR="007768DC" w:rsidRPr="00861322" w:rsidRDefault="007768DC" w:rsidP="007768DC">
      <w:pPr>
        <w:jc w:val="center"/>
        <w:rPr>
          <w:rFonts w:ascii="Tahoma" w:hAnsi="Tahoma" w:cs="Tahoma"/>
          <w:b/>
          <w:smallCaps/>
        </w:rPr>
      </w:pPr>
      <w:r w:rsidRPr="00861322">
        <w:rPr>
          <w:rFonts w:ascii="Tahoma" w:hAnsi="Tahoma" w:cs="Tahoma"/>
          <w:b/>
          <w:smallCaps/>
        </w:rPr>
        <w:t xml:space="preserve">przedmiot umowy </w:t>
      </w:r>
    </w:p>
    <w:p w:rsidR="007768DC" w:rsidRPr="00BA7EBB" w:rsidRDefault="007768DC" w:rsidP="00123591">
      <w:pPr>
        <w:pStyle w:val="Akapitzlist"/>
        <w:numPr>
          <w:ilvl w:val="0"/>
          <w:numId w:val="47"/>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zamówienia jest </w:t>
      </w:r>
      <w:r w:rsidR="004F02D1">
        <w:rPr>
          <w:rFonts w:ascii="Tahoma" w:hAnsi="Tahoma" w:cs="Tahoma"/>
          <w:color w:val="000000" w:themeColor="text1"/>
        </w:rPr>
        <w:t>p</w:t>
      </w:r>
      <w:r w:rsidR="007C5210" w:rsidRPr="00301529">
        <w:rPr>
          <w:rFonts w:ascii="Tahoma" w:hAnsi="Tahoma" w:cs="Tahoma"/>
          <w:color w:val="000000" w:themeColor="text1"/>
        </w:rPr>
        <w:t xml:space="preserve">rzebudowa wewnętrznej instalacji wodociągowej przeciwpożarowej w budynku Starostwa Powiatowego w Iławie oraz montaż stacji podnoszenia ciśnienia wody </w:t>
      </w:r>
      <w:r w:rsidR="003415F0">
        <w:rPr>
          <w:rFonts w:ascii="Tahoma" w:hAnsi="Tahoma" w:cs="Tahoma"/>
          <w:color w:val="000000" w:themeColor="text1"/>
        </w:rPr>
        <w:br/>
      </w:r>
      <w:r w:rsidR="007C5210" w:rsidRPr="00301529">
        <w:rPr>
          <w:rFonts w:ascii="Tahoma" w:hAnsi="Tahoma" w:cs="Tahoma"/>
          <w:color w:val="000000" w:themeColor="text1"/>
        </w:rPr>
        <w:t>w ramach prawa opcji</w:t>
      </w:r>
      <w:r w:rsidRPr="00BA7EBB">
        <w:rPr>
          <w:rFonts w:ascii="Tahoma" w:hAnsi="Tahoma" w:cs="Tahoma"/>
          <w:iCs/>
          <w:color w:val="000000" w:themeColor="text1"/>
        </w:rPr>
        <w:t xml:space="preserve">. </w:t>
      </w:r>
    </w:p>
    <w:p w:rsidR="007768DC" w:rsidRPr="00BA7EBB" w:rsidRDefault="007768DC" w:rsidP="00123591">
      <w:pPr>
        <w:pStyle w:val="Akapitzlist"/>
        <w:numPr>
          <w:ilvl w:val="0"/>
          <w:numId w:val="47"/>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Pr>
          <w:rFonts w:ascii="Tahoma" w:hAnsi="Tahoma" w:cs="Tahoma"/>
          <w:color w:val="000000" w:themeColor="text1"/>
        </w:rPr>
        <w:t xml:space="preserve"> istotnych warunków zamówienia o</w:t>
      </w:r>
      <w:r w:rsidRPr="00BA7EBB">
        <w:rPr>
          <w:rFonts w:ascii="Tahoma" w:hAnsi="Tahoma" w:cs="Tahoma"/>
          <w:color w:val="000000" w:themeColor="text1"/>
        </w:rPr>
        <w:t xml:space="preserve">raz </w:t>
      </w:r>
      <w:proofErr w:type="spellStart"/>
      <w:r w:rsidR="00581980">
        <w:rPr>
          <w:rFonts w:ascii="Tahoma" w:hAnsi="Tahoma" w:cs="Tahoma"/>
          <w:color w:val="000000" w:themeColor="text1"/>
        </w:rPr>
        <w:t>STWiORB</w:t>
      </w:r>
      <w:proofErr w:type="spellEnd"/>
      <w:r w:rsidRPr="00BA7EBB">
        <w:rPr>
          <w:rFonts w:ascii="Tahoma" w:hAnsi="Tahoma" w:cs="Tahoma"/>
          <w:color w:val="000000" w:themeColor="text1"/>
        </w:rPr>
        <w:t>, które stanowią integralną część niniejszej umowy.</w:t>
      </w:r>
    </w:p>
    <w:p w:rsidR="007768DC" w:rsidRPr="00BA7EBB" w:rsidRDefault="007768DC" w:rsidP="00123591">
      <w:pPr>
        <w:pStyle w:val="Akapitzlist"/>
        <w:numPr>
          <w:ilvl w:val="0"/>
          <w:numId w:val="47"/>
        </w:numPr>
        <w:ind w:left="426" w:hanging="426"/>
        <w:jc w:val="both"/>
        <w:rPr>
          <w:rFonts w:ascii="Tahoma" w:hAnsi="Tahoma" w:cs="Tahoma"/>
          <w:color w:val="000000" w:themeColor="text1"/>
        </w:rPr>
      </w:pPr>
      <w:r w:rsidRPr="00BA7EBB">
        <w:rPr>
          <w:rFonts w:ascii="Tahoma" w:hAnsi="Tahoma" w:cs="Tahoma"/>
          <w:color w:val="000000" w:themeColor="text1"/>
        </w:rPr>
        <w:t>Interpretacja postanowień umowy nastąpi w oparciu o zapisy dokumentów wskazanych w ust. 2 według następującej kolejności:</w:t>
      </w:r>
    </w:p>
    <w:p w:rsidR="007768DC" w:rsidRPr="00BA7EBB" w:rsidRDefault="007768DC" w:rsidP="00123591">
      <w:pPr>
        <w:pStyle w:val="Akapitzlist"/>
        <w:numPr>
          <w:ilvl w:val="0"/>
          <w:numId w:val="48"/>
        </w:numPr>
        <w:ind w:left="851"/>
        <w:jc w:val="both"/>
        <w:rPr>
          <w:rFonts w:ascii="Tahoma" w:hAnsi="Tahoma" w:cs="Tahoma"/>
          <w:color w:val="000000" w:themeColor="text1"/>
        </w:rPr>
      </w:pPr>
      <w:r w:rsidRPr="00BA7EBB">
        <w:rPr>
          <w:rFonts w:ascii="Tahoma" w:hAnsi="Tahoma" w:cs="Tahoma"/>
          <w:color w:val="000000" w:themeColor="text1"/>
        </w:rPr>
        <w:t>umowa,</w:t>
      </w:r>
    </w:p>
    <w:p w:rsidR="007768DC" w:rsidRPr="00BA7EBB" w:rsidRDefault="007768DC" w:rsidP="00123591">
      <w:pPr>
        <w:pStyle w:val="Akapitzlist"/>
        <w:numPr>
          <w:ilvl w:val="0"/>
          <w:numId w:val="48"/>
        </w:numPr>
        <w:ind w:left="851"/>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SIWZ, </w:t>
      </w:r>
    </w:p>
    <w:p w:rsidR="007768DC" w:rsidRPr="00BA7EBB" w:rsidRDefault="007768DC" w:rsidP="00123591">
      <w:pPr>
        <w:pStyle w:val="Akapitzlist"/>
        <w:numPr>
          <w:ilvl w:val="0"/>
          <w:numId w:val="48"/>
        </w:numPr>
        <w:ind w:left="851"/>
        <w:jc w:val="both"/>
        <w:rPr>
          <w:rFonts w:ascii="Tahoma" w:hAnsi="Tahoma" w:cs="Tahoma"/>
          <w:color w:val="000000" w:themeColor="text1"/>
        </w:rPr>
      </w:pPr>
      <w:r>
        <w:rPr>
          <w:rFonts w:ascii="Tahoma" w:hAnsi="Tahoma" w:cs="Tahoma"/>
          <w:color w:val="000000" w:themeColor="text1"/>
        </w:rPr>
        <w:t>specyfikacja techniczna wykonania i odbioru robót budowlanych</w:t>
      </w:r>
      <w:r w:rsidR="008E323B">
        <w:rPr>
          <w:rFonts w:ascii="Tahoma" w:hAnsi="Tahoma" w:cs="Tahoma"/>
          <w:color w:val="000000" w:themeColor="text1"/>
        </w:rPr>
        <w:t xml:space="preserve"> (</w:t>
      </w:r>
      <w:proofErr w:type="spellStart"/>
      <w:r w:rsidR="008E323B">
        <w:rPr>
          <w:rFonts w:ascii="Tahoma" w:hAnsi="Tahoma" w:cs="Tahoma"/>
          <w:color w:val="000000" w:themeColor="text1"/>
        </w:rPr>
        <w:t>STWiORB</w:t>
      </w:r>
      <w:proofErr w:type="spellEnd"/>
      <w:r w:rsidR="008E323B">
        <w:rPr>
          <w:rFonts w:ascii="Tahoma" w:hAnsi="Tahoma" w:cs="Tahoma"/>
          <w:color w:val="000000" w:themeColor="text1"/>
        </w:rPr>
        <w:t>)</w:t>
      </w:r>
      <w:r w:rsidRPr="00BA7EBB">
        <w:rPr>
          <w:rFonts w:ascii="Tahoma" w:hAnsi="Tahoma" w:cs="Tahoma"/>
          <w:color w:val="000000" w:themeColor="text1"/>
        </w:rPr>
        <w:t>,</w:t>
      </w:r>
    </w:p>
    <w:p w:rsidR="007768DC" w:rsidRPr="00BA7EBB" w:rsidRDefault="007768DC" w:rsidP="00123591">
      <w:pPr>
        <w:pStyle w:val="Akapitzlist"/>
        <w:numPr>
          <w:ilvl w:val="0"/>
          <w:numId w:val="48"/>
        </w:numPr>
        <w:ind w:left="851"/>
        <w:jc w:val="both"/>
        <w:rPr>
          <w:rFonts w:ascii="Tahoma" w:hAnsi="Tahoma" w:cs="Tahoma"/>
          <w:color w:val="000000" w:themeColor="text1"/>
        </w:rPr>
      </w:pPr>
      <w:r w:rsidRPr="00BA7EBB">
        <w:rPr>
          <w:rFonts w:ascii="Tahoma" w:hAnsi="Tahoma" w:cs="Tahoma"/>
          <w:color w:val="000000" w:themeColor="text1"/>
        </w:rPr>
        <w:t>SIWZ,</w:t>
      </w:r>
    </w:p>
    <w:p w:rsidR="007768DC" w:rsidRPr="00BA7EBB" w:rsidRDefault="004F3B33" w:rsidP="00123591">
      <w:pPr>
        <w:pStyle w:val="Akapitzlist"/>
        <w:numPr>
          <w:ilvl w:val="0"/>
          <w:numId w:val="48"/>
        </w:numPr>
        <w:ind w:left="851"/>
        <w:jc w:val="both"/>
        <w:rPr>
          <w:rFonts w:ascii="Tahoma" w:hAnsi="Tahoma" w:cs="Tahoma"/>
          <w:color w:val="000000" w:themeColor="text1"/>
        </w:rPr>
      </w:pPr>
      <w:r>
        <w:rPr>
          <w:rFonts w:ascii="Tahoma" w:hAnsi="Tahoma" w:cs="Tahoma"/>
          <w:color w:val="000000" w:themeColor="text1"/>
        </w:rPr>
        <w:t>oferta Wykonawcy.</w:t>
      </w:r>
    </w:p>
    <w:p w:rsidR="007768DC" w:rsidRPr="0058755F" w:rsidRDefault="007768DC" w:rsidP="00123591">
      <w:pPr>
        <w:pStyle w:val="Akapitzlist"/>
        <w:numPr>
          <w:ilvl w:val="0"/>
          <w:numId w:val="47"/>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7768DC" w:rsidRDefault="007768DC" w:rsidP="00123591">
      <w:pPr>
        <w:pStyle w:val="Akapitzlist"/>
        <w:numPr>
          <w:ilvl w:val="0"/>
          <w:numId w:val="47"/>
        </w:numPr>
        <w:ind w:left="426" w:hanging="426"/>
        <w:jc w:val="both"/>
        <w:rPr>
          <w:rFonts w:ascii="Tahoma" w:hAnsi="Tahoma" w:cs="Tahoma"/>
          <w:color w:val="000000" w:themeColor="text1"/>
        </w:rPr>
      </w:pPr>
      <w:r w:rsidRPr="0058755F">
        <w:rPr>
          <w:rFonts w:ascii="Tahoma" w:hAnsi="Tahoma" w:cs="Tahoma"/>
          <w:color w:val="000000" w:themeColor="text1"/>
        </w:rPr>
        <w:t>W ramach realizacji przed</w:t>
      </w:r>
      <w:r w:rsidR="00495C10">
        <w:rPr>
          <w:rFonts w:ascii="Tahoma" w:hAnsi="Tahoma" w:cs="Tahoma"/>
          <w:color w:val="000000" w:themeColor="text1"/>
        </w:rPr>
        <w:t>miotu zamówienia należy</w:t>
      </w:r>
      <w:r w:rsidR="007746BF">
        <w:rPr>
          <w:rFonts w:ascii="Tahoma" w:hAnsi="Tahoma" w:cs="Tahoma"/>
          <w:color w:val="000000" w:themeColor="text1"/>
        </w:rPr>
        <w:t xml:space="preserve"> wykonać</w:t>
      </w:r>
      <w:r w:rsidRPr="0058755F">
        <w:rPr>
          <w:rFonts w:ascii="Tahoma" w:hAnsi="Tahoma" w:cs="Tahoma"/>
          <w:color w:val="000000" w:themeColor="text1"/>
        </w:rPr>
        <w:t>:</w:t>
      </w:r>
    </w:p>
    <w:p w:rsidR="003415F0" w:rsidRPr="00C10AE1" w:rsidRDefault="003415F0" w:rsidP="00386AB8">
      <w:pPr>
        <w:pStyle w:val="Akapitzlist"/>
        <w:numPr>
          <w:ilvl w:val="0"/>
          <w:numId w:val="76"/>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adaptacyjne roboty budowlane,</w:t>
      </w:r>
    </w:p>
    <w:p w:rsidR="003415F0" w:rsidRPr="00C10AE1"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demontaż armatury i instalacji w pomieszczeniu wodomierzowym,</w:t>
      </w:r>
    </w:p>
    <w:p w:rsidR="003415F0" w:rsidRPr="00C10AE1"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demontaż istniejących hydrantów wraz z instalacją zasilającą hydranty,</w:t>
      </w:r>
    </w:p>
    <w:p w:rsidR="003415F0" w:rsidRPr="00C10AE1"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montaż urządzeń i armatury w pomieszczeniu wodomierzowym,</w:t>
      </w:r>
    </w:p>
    <w:p w:rsidR="003415F0" w:rsidRPr="00C10AE1"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przebi</w:t>
      </w:r>
      <w:r w:rsidR="007746BF">
        <w:rPr>
          <w:rFonts w:ascii="Tahoma" w:eastAsiaTheme="minorHAnsi" w:hAnsi="Tahoma" w:cs="Tahoma"/>
          <w:lang w:eastAsia="en-US"/>
        </w:rPr>
        <w:t>cie</w:t>
      </w:r>
      <w:r w:rsidRPr="00C10AE1">
        <w:rPr>
          <w:rFonts w:ascii="Tahoma" w:eastAsiaTheme="minorHAnsi" w:hAnsi="Tahoma" w:cs="Tahoma"/>
          <w:lang w:eastAsia="en-US"/>
        </w:rPr>
        <w:t xml:space="preserve"> przez przegrody budowlane i montaż przepustów </w:t>
      </w:r>
      <w:r>
        <w:rPr>
          <w:rFonts w:ascii="Tahoma" w:eastAsiaTheme="minorHAnsi" w:hAnsi="Tahoma" w:cs="Tahoma"/>
          <w:lang w:eastAsia="en-US"/>
        </w:rPr>
        <w:t>i</w:t>
      </w:r>
      <w:r w:rsidRPr="00C10AE1">
        <w:rPr>
          <w:rFonts w:ascii="Tahoma" w:eastAsiaTheme="minorHAnsi" w:hAnsi="Tahoma" w:cs="Tahoma"/>
          <w:lang w:eastAsia="en-US"/>
        </w:rPr>
        <w:t>nstalacyjnych,</w:t>
      </w:r>
    </w:p>
    <w:p w:rsidR="003415F0" w:rsidRPr="00C10AE1"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lastRenderedPageBreak/>
        <w:t>montaż instalacji wodociągowej przeciwpożarowej do istniejących hydrantów,</w:t>
      </w:r>
    </w:p>
    <w:p w:rsidR="003415F0" w:rsidRPr="00C10AE1"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prób</w:t>
      </w:r>
      <w:r w:rsidR="007746BF">
        <w:rPr>
          <w:rFonts w:ascii="Tahoma" w:eastAsiaTheme="minorHAnsi" w:hAnsi="Tahoma" w:cs="Tahoma"/>
          <w:lang w:eastAsia="en-US"/>
        </w:rPr>
        <w:t>y</w:t>
      </w:r>
      <w:r w:rsidRPr="00C10AE1">
        <w:rPr>
          <w:rFonts w:ascii="Tahoma" w:eastAsiaTheme="minorHAnsi" w:hAnsi="Tahoma" w:cs="Tahoma"/>
          <w:lang w:eastAsia="en-US"/>
        </w:rPr>
        <w:t xml:space="preserve"> szczelności instalacji wraz z protokołami z prób szczelności</w:t>
      </w:r>
      <w:r w:rsidR="00FE65C2">
        <w:rPr>
          <w:rFonts w:ascii="Tahoma" w:eastAsiaTheme="minorHAnsi" w:hAnsi="Tahoma" w:cs="Tahoma"/>
          <w:lang w:eastAsia="en-US"/>
        </w:rPr>
        <w:t xml:space="preserve"> oraz pomiar </w:t>
      </w:r>
      <w:r w:rsidR="00FE65C2" w:rsidRPr="00E006DE">
        <w:rPr>
          <w:rFonts w:ascii="Tahoma" w:hAnsi="Tahoma" w:cs="Tahoma"/>
          <w:color w:val="000000" w:themeColor="text1"/>
        </w:rPr>
        <w:t>wielkości ciśnienia i wydajności wody</w:t>
      </w:r>
      <w:r w:rsidRPr="00C10AE1">
        <w:rPr>
          <w:rFonts w:ascii="Tahoma" w:eastAsiaTheme="minorHAnsi" w:hAnsi="Tahoma" w:cs="Tahoma"/>
          <w:lang w:eastAsia="en-US"/>
        </w:rPr>
        <w:t>,</w:t>
      </w:r>
    </w:p>
    <w:p w:rsidR="003415F0" w:rsidRPr="00C10AE1"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malowanie i izolacja przewodów,</w:t>
      </w:r>
    </w:p>
    <w:p w:rsidR="003415F0" w:rsidRDefault="003415F0"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sidRPr="00C10AE1">
        <w:rPr>
          <w:rFonts w:ascii="Tahoma" w:eastAsiaTheme="minorHAnsi" w:hAnsi="Tahoma" w:cs="Tahoma"/>
          <w:lang w:eastAsia="en-US"/>
        </w:rPr>
        <w:t>uruchomienie insta</w:t>
      </w:r>
      <w:r>
        <w:rPr>
          <w:rFonts w:ascii="Tahoma" w:eastAsiaTheme="minorHAnsi" w:hAnsi="Tahoma" w:cs="Tahoma"/>
          <w:lang w:eastAsia="en-US"/>
        </w:rPr>
        <w:t>lacji,</w:t>
      </w:r>
    </w:p>
    <w:p w:rsidR="003415F0" w:rsidRDefault="007746BF" w:rsidP="00386AB8">
      <w:pPr>
        <w:pStyle w:val="Akapitzlist"/>
        <w:numPr>
          <w:ilvl w:val="0"/>
          <w:numId w:val="75"/>
        </w:numPr>
        <w:autoSpaceDE w:val="0"/>
        <w:autoSpaceDN w:val="0"/>
        <w:adjustRightInd w:val="0"/>
        <w:ind w:left="1134" w:hanging="283"/>
        <w:jc w:val="both"/>
        <w:rPr>
          <w:rFonts w:ascii="Tahoma" w:eastAsiaTheme="minorHAnsi" w:hAnsi="Tahoma" w:cs="Tahoma"/>
          <w:lang w:eastAsia="en-US"/>
        </w:rPr>
      </w:pPr>
      <w:r>
        <w:rPr>
          <w:rFonts w:ascii="Tahoma" w:eastAsiaTheme="minorHAnsi" w:hAnsi="Tahoma" w:cs="Tahoma"/>
          <w:lang w:eastAsia="en-US"/>
        </w:rPr>
        <w:t>p</w:t>
      </w:r>
      <w:r w:rsidR="003415F0" w:rsidRPr="003415F0">
        <w:rPr>
          <w:rFonts w:ascii="Tahoma" w:eastAsiaTheme="minorHAnsi" w:hAnsi="Tahoma" w:cs="Tahoma"/>
          <w:lang w:eastAsia="en-US"/>
        </w:rPr>
        <w:t>rac</w:t>
      </w:r>
      <w:r>
        <w:rPr>
          <w:rFonts w:ascii="Tahoma" w:eastAsiaTheme="minorHAnsi" w:hAnsi="Tahoma" w:cs="Tahoma"/>
          <w:lang w:eastAsia="en-US"/>
        </w:rPr>
        <w:t>e</w:t>
      </w:r>
      <w:r w:rsidR="003415F0" w:rsidRPr="003415F0">
        <w:rPr>
          <w:rFonts w:ascii="Tahoma" w:eastAsiaTheme="minorHAnsi" w:hAnsi="Tahoma" w:cs="Tahoma"/>
          <w:lang w:eastAsia="en-US"/>
        </w:rPr>
        <w:t xml:space="preserve"> budowlan</w:t>
      </w:r>
      <w:r>
        <w:rPr>
          <w:rFonts w:ascii="Tahoma" w:eastAsiaTheme="minorHAnsi" w:hAnsi="Tahoma" w:cs="Tahoma"/>
          <w:lang w:eastAsia="en-US"/>
        </w:rPr>
        <w:t>e</w:t>
      </w:r>
      <w:r w:rsidR="003415F0" w:rsidRPr="003415F0">
        <w:rPr>
          <w:rFonts w:ascii="Tahoma" w:eastAsiaTheme="minorHAnsi" w:hAnsi="Tahoma" w:cs="Tahoma"/>
          <w:lang w:eastAsia="en-US"/>
        </w:rPr>
        <w:t>: naprawa i mal</w:t>
      </w:r>
      <w:r w:rsidR="005E7696">
        <w:rPr>
          <w:rFonts w:ascii="Tahoma" w:eastAsiaTheme="minorHAnsi" w:hAnsi="Tahoma" w:cs="Tahoma"/>
          <w:lang w:eastAsia="en-US"/>
        </w:rPr>
        <w:t xml:space="preserve">owanie ścian, stropów i podłóg </w:t>
      </w:r>
      <w:r w:rsidR="003415F0" w:rsidRPr="003415F0">
        <w:rPr>
          <w:rFonts w:ascii="Tahoma" w:eastAsiaTheme="minorHAnsi" w:hAnsi="Tahoma" w:cs="Tahoma"/>
          <w:lang w:eastAsia="en-US"/>
        </w:rPr>
        <w:t>w miejscu prowadzonych prac instalacyjnych</w:t>
      </w:r>
    </w:p>
    <w:p w:rsidR="00122F7C" w:rsidRPr="008E5D15" w:rsidRDefault="008E5D15" w:rsidP="00123591">
      <w:pPr>
        <w:pStyle w:val="Akapitzlist"/>
        <w:numPr>
          <w:ilvl w:val="0"/>
          <w:numId w:val="47"/>
        </w:numPr>
        <w:ind w:left="426" w:hanging="426"/>
        <w:jc w:val="both"/>
        <w:rPr>
          <w:rFonts w:ascii="Tahoma" w:eastAsiaTheme="minorHAnsi" w:hAnsi="Tahoma" w:cs="Tahoma"/>
          <w:color w:val="000000" w:themeColor="text1"/>
          <w:lang w:eastAsia="en-US"/>
        </w:rPr>
      </w:pPr>
      <w:r w:rsidRPr="008E5D15">
        <w:rPr>
          <w:rFonts w:ascii="Tahoma" w:eastAsiaTheme="minorHAnsi" w:hAnsi="Tahoma" w:cs="Tahoma"/>
          <w:color w:val="000000" w:themeColor="text1"/>
          <w:lang w:eastAsia="en-US"/>
        </w:rPr>
        <w:t>Zgodnie z art. 34 ust. 5 ustawy prawo zamówień publicznych Zamawiający przewiduje możliwość zastosowania prawa opcji:</w:t>
      </w:r>
    </w:p>
    <w:p w:rsidR="008E5D15" w:rsidRPr="008E5D15" w:rsidRDefault="008E5D15" w:rsidP="00386AB8">
      <w:pPr>
        <w:pStyle w:val="Akapitzlist"/>
        <w:numPr>
          <w:ilvl w:val="0"/>
          <w:numId w:val="90"/>
        </w:numPr>
        <w:ind w:left="1134" w:hanging="283"/>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p</w:t>
      </w:r>
      <w:r w:rsidRPr="008E5D15">
        <w:rPr>
          <w:rFonts w:ascii="Tahoma" w:eastAsiaTheme="minorHAnsi" w:hAnsi="Tahoma" w:cs="Tahoma"/>
          <w:color w:val="000000" w:themeColor="text1"/>
          <w:lang w:eastAsia="en-US"/>
        </w:rPr>
        <w:t xml:space="preserve">odstawowy zakres przedmiotu zamówienia obejmuje: </w:t>
      </w:r>
      <w:r w:rsidRPr="008E5D15">
        <w:rPr>
          <w:rFonts w:ascii="Tahoma" w:hAnsi="Tahoma" w:cs="Tahoma"/>
          <w:color w:val="000000" w:themeColor="text1"/>
        </w:rPr>
        <w:t>przebudow</w:t>
      </w:r>
      <w:r w:rsidR="004F02D1">
        <w:rPr>
          <w:rFonts w:ascii="Tahoma" w:hAnsi="Tahoma" w:cs="Tahoma"/>
          <w:color w:val="000000" w:themeColor="text1"/>
        </w:rPr>
        <w:t>ę</w:t>
      </w:r>
      <w:r w:rsidRPr="008E5D15">
        <w:rPr>
          <w:rFonts w:ascii="Tahoma" w:hAnsi="Tahoma" w:cs="Tahoma"/>
          <w:color w:val="000000" w:themeColor="text1"/>
        </w:rPr>
        <w:t xml:space="preserve"> wewnętrznej instalacji wodociągowej przeciwpożarowej w budynku Starostwa Powiatowego w Iławie,</w:t>
      </w:r>
    </w:p>
    <w:p w:rsidR="008E5D15" w:rsidRPr="00D20E00" w:rsidRDefault="008E5D15" w:rsidP="00386AB8">
      <w:pPr>
        <w:pStyle w:val="Akapitzlist"/>
        <w:numPr>
          <w:ilvl w:val="0"/>
          <w:numId w:val="90"/>
        </w:numPr>
        <w:ind w:left="1134" w:hanging="283"/>
        <w:jc w:val="both"/>
        <w:rPr>
          <w:rFonts w:ascii="Tahoma" w:eastAsiaTheme="minorHAnsi" w:hAnsi="Tahoma" w:cs="Tahoma"/>
          <w:color w:val="000000" w:themeColor="text1"/>
          <w:lang w:eastAsia="en-US"/>
        </w:rPr>
      </w:pPr>
      <w:r w:rsidRPr="00D20E00">
        <w:rPr>
          <w:rFonts w:ascii="Tahoma" w:eastAsiaTheme="minorHAnsi" w:hAnsi="Tahoma" w:cs="Tahoma"/>
          <w:color w:val="000000" w:themeColor="text1"/>
          <w:lang w:eastAsia="en-US"/>
        </w:rPr>
        <w:t xml:space="preserve">Zamawiający przewiduje w ramach prawa opcji możliwość </w:t>
      </w:r>
      <w:r w:rsidRPr="00D20E00">
        <w:rPr>
          <w:rFonts w:ascii="Tahoma" w:hAnsi="Tahoma" w:cs="Tahoma"/>
          <w:color w:val="000000" w:themeColor="text1"/>
        </w:rPr>
        <w:t>oraz montaż stacji podnoszenia ciśnienia wody,</w:t>
      </w:r>
      <w:r w:rsidR="004F02D1" w:rsidRPr="00D20E00">
        <w:rPr>
          <w:rFonts w:ascii="Tahoma" w:hAnsi="Tahoma" w:cs="Tahoma"/>
          <w:color w:val="000000" w:themeColor="text1"/>
        </w:rPr>
        <w:t xml:space="preserve"> która zostanie zamontowana po spełnieniu warunków określonych w § </w:t>
      </w:r>
      <w:r w:rsidR="00D20E00" w:rsidRPr="00D20E00">
        <w:rPr>
          <w:rFonts w:ascii="Tahoma" w:hAnsi="Tahoma" w:cs="Tahoma"/>
          <w:color w:val="000000" w:themeColor="text1"/>
        </w:rPr>
        <w:t>15</w:t>
      </w:r>
    </w:p>
    <w:p w:rsidR="008E5D15" w:rsidRPr="008E5D15" w:rsidRDefault="008E5D15" w:rsidP="00386AB8">
      <w:pPr>
        <w:pStyle w:val="Akapitzlist"/>
        <w:numPr>
          <w:ilvl w:val="0"/>
          <w:numId w:val="90"/>
        </w:numPr>
        <w:ind w:left="1134" w:hanging="283"/>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o</w:t>
      </w:r>
      <w:r w:rsidRPr="008E5D15">
        <w:rPr>
          <w:rFonts w:ascii="Tahoma" w:eastAsiaTheme="minorHAnsi" w:hAnsi="Tahoma" w:cs="Tahoma"/>
          <w:color w:val="000000" w:themeColor="text1"/>
          <w:lang w:eastAsia="en-US"/>
        </w:rPr>
        <w:t xml:space="preserve"> zamiarze skorzystania z prawa opcji Zamawiający poinformuje Wykonawcę odrębnym pismem/oświadczeniem. </w:t>
      </w:r>
    </w:p>
    <w:p w:rsidR="007768DC" w:rsidRPr="003415F0" w:rsidRDefault="007768DC" w:rsidP="00123591">
      <w:pPr>
        <w:pStyle w:val="Akapitzlist"/>
        <w:numPr>
          <w:ilvl w:val="0"/>
          <w:numId w:val="47"/>
        </w:numPr>
        <w:ind w:left="426" w:hanging="426"/>
        <w:jc w:val="both"/>
        <w:rPr>
          <w:rFonts w:ascii="Tahoma" w:eastAsiaTheme="minorHAnsi" w:hAnsi="Tahoma" w:cs="Tahoma"/>
          <w:lang w:eastAsia="en-US"/>
        </w:rPr>
      </w:pPr>
      <w:r w:rsidRPr="003415F0">
        <w:rPr>
          <w:rFonts w:ascii="Tahoma" w:hAnsi="Tahoma" w:cs="Tahoma"/>
          <w:color w:val="000000" w:themeColor="text1"/>
        </w:rPr>
        <w:t>Wykonawca zobowiązuje się wykonać wszystkie opisane roboty budowlane zgodnie</w:t>
      </w:r>
      <w:r w:rsidR="003603F7" w:rsidRPr="003415F0">
        <w:rPr>
          <w:rFonts w:ascii="Tahoma" w:hAnsi="Tahoma" w:cs="Tahoma"/>
          <w:color w:val="000000" w:themeColor="text1"/>
        </w:rPr>
        <w:t xml:space="preserve"> z </w:t>
      </w:r>
      <w:r w:rsidRPr="003415F0">
        <w:rPr>
          <w:rFonts w:ascii="Tahoma" w:hAnsi="Tahoma" w:cs="Tahoma"/>
          <w:color w:val="000000" w:themeColor="text1"/>
        </w:rPr>
        <w:t>dokumentacją postępowania o udzielenie zamó</w:t>
      </w:r>
      <w:r w:rsidR="003415F0">
        <w:rPr>
          <w:rFonts w:ascii="Tahoma" w:hAnsi="Tahoma" w:cs="Tahoma"/>
          <w:color w:val="000000" w:themeColor="text1"/>
        </w:rPr>
        <w:t xml:space="preserve">wienia publicznego oraz </w:t>
      </w:r>
      <w:proofErr w:type="spellStart"/>
      <w:r w:rsidR="003415F0">
        <w:rPr>
          <w:rFonts w:ascii="Tahoma" w:hAnsi="Tahoma" w:cs="Tahoma"/>
          <w:color w:val="000000" w:themeColor="text1"/>
        </w:rPr>
        <w:t>STWiORB</w:t>
      </w:r>
      <w:proofErr w:type="spellEnd"/>
      <w:r w:rsidR="003415F0">
        <w:rPr>
          <w:rFonts w:ascii="Tahoma" w:hAnsi="Tahoma" w:cs="Tahoma"/>
          <w:color w:val="000000" w:themeColor="text1"/>
        </w:rPr>
        <w:t>.</w:t>
      </w:r>
    </w:p>
    <w:p w:rsidR="003415F0" w:rsidRPr="003415F0" w:rsidRDefault="003415F0" w:rsidP="00123591">
      <w:pPr>
        <w:pStyle w:val="Akapitzlist"/>
        <w:numPr>
          <w:ilvl w:val="0"/>
          <w:numId w:val="47"/>
        </w:numPr>
        <w:ind w:left="426" w:hanging="426"/>
        <w:jc w:val="both"/>
        <w:rPr>
          <w:rFonts w:ascii="Tahoma" w:eastAsiaTheme="minorHAnsi" w:hAnsi="Tahoma" w:cs="Tahoma"/>
          <w:lang w:eastAsia="en-US"/>
        </w:rPr>
      </w:pPr>
      <w:r>
        <w:rPr>
          <w:rFonts w:ascii="Tahoma" w:hAnsi="Tahoma" w:cs="Tahoma"/>
          <w:color w:val="000000" w:themeColor="text1"/>
        </w:rPr>
        <w:t xml:space="preserve">Strony ustalają, że dla potwierdzenia realizacji robót budowlanych prowadzany będzie wewnętrzny dziennik budowy. </w:t>
      </w:r>
    </w:p>
    <w:p w:rsidR="003415F0" w:rsidRPr="003415F0" w:rsidRDefault="003415F0" w:rsidP="00123591">
      <w:pPr>
        <w:pStyle w:val="Akapitzlist"/>
        <w:numPr>
          <w:ilvl w:val="0"/>
          <w:numId w:val="47"/>
        </w:numPr>
        <w:ind w:left="426" w:hanging="426"/>
        <w:jc w:val="both"/>
        <w:rPr>
          <w:rFonts w:ascii="Tahoma" w:eastAsiaTheme="minorHAnsi" w:hAnsi="Tahoma" w:cs="Tahoma"/>
          <w:lang w:eastAsia="en-US"/>
        </w:rPr>
      </w:pPr>
      <w:r w:rsidRPr="009074F7">
        <w:rPr>
          <w:rFonts w:ascii="Tahoma" w:hAnsi="Tahoma" w:cs="Tahoma"/>
          <w:color w:val="000000" w:themeColor="text1"/>
        </w:rPr>
        <w:t>Wykonawca zobowiązuje si</w:t>
      </w:r>
      <w:r w:rsidR="00256E72">
        <w:rPr>
          <w:rFonts w:ascii="Tahoma" w:hAnsi="Tahoma" w:cs="Tahoma"/>
          <w:color w:val="000000" w:themeColor="text1"/>
        </w:rPr>
        <w:t>ę na zasadach określonych w § 17</w:t>
      </w:r>
      <w:r w:rsidRPr="009074F7">
        <w:rPr>
          <w:rFonts w:ascii="Tahoma" w:hAnsi="Tahoma" w:cs="Tahoma"/>
          <w:color w:val="000000" w:themeColor="text1"/>
        </w:rPr>
        <w:t xml:space="preserve"> umowy do realizacji robót zamiennych w stosunku do robot budowlanych opisanych w projekcie budowlanym, jeżeli ich wykonanie </w:t>
      </w:r>
      <w:r w:rsidR="003F3C45">
        <w:rPr>
          <w:rFonts w:ascii="Tahoma" w:hAnsi="Tahoma" w:cs="Tahoma"/>
          <w:color w:val="000000" w:themeColor="text1"/>
        </w:rPr>
        <w:t>okaże się</w:t>
      </w:r>
      <w:r w:rsidRPr="009074F7">
        <w:rPr>
          <w:rFonts w:ascii="Tahoma" w:hAnsi="Tahoma" w:cs="Tahoma"/>
          <w:color w:val="000000" w:themeColor="text1"/>
        </w:rPr>
        <w:t xml:space="preserve"> konieczne dla realizacji umowy zgodnie z zasadami wiedzy technicznej</w:t>
      </w:r>
      <w:r>
        <w:rPr>
          <w:rFonts w:ascii="Tahoma" w:hAnsi="Tahoma" w:cs="Tahoma"/>
          <w:color w:val="000000" w:themeColor="text1"/>
        </w:rPr>
        <w:t>.</w:t>
      </w:r>
    </w:p>
    <w:p w:rsidR="007768DC" w:rsidRPr="00573F7F" w:rsidRDefault="007768DC" w:rsidP="00123591">
      <w:pPr>
        <w:pStyle w:val="Akapitzlist"/>
        <w:numPr>
          <w:ilvl w:val="0"/>
          <w:numId w:val="47"/>
        </w:numPr>
        <w:ind w:left="426" w:hanging="426"/>
        <w:jc w:val="both"/>
        <w:rPr>
          <w:rFonts w:ascii="Tahoma" w:hAnsi="Tahoma" w:cs="Tahoma"/>
          <w:color w:val="000000" w:themeColor="text1"/>
        </w:rPr>
      </w:pPr>
      <w:r w:rsidRPr="00573F7F">
        <w:rPr>
          <w:rFonts w:ascii="Tahoma" w:hAnsi="Tahoma" w:cs="Tahoma"/>
          <w:color w:val="000000" w:themeColor="text1"/>
        </w:rPr>
        <w:t>W razie wątpliwości poczytuje się, że Wykonawca podjął się wykonania wszystkich robót budowlanych, niezbędnych do oddania przewidzianego w umowie obiektu budowlanego.</w:t>
      </w:r>
    </w:p>
    <w:p w:rsidR="007768DC" w:rsidRPr="00E634E5" w:rsidRDefault="007768DC" w:rsidP="007768DC">
      <w:pPr>
        <w:rPr>
          <w:rFonts w:ascii="Tahoma" w:hAnsi="Tahoma" w:cs="Tahoma"/>
          <w:b/>
          <w:bCs/>
          <w:color w:val="FF0000"/>
        </w:rPr>
      </w:pPr>
    </w:p>
    <w:p w:rsidR="007768DC" w:rsidRPr="00B91405" w:rsidRDefault="007768DC" w:rsidP="007768DC">
      <w:pPr>
        <w:jc w:val="center"/>
        <w:rPr>
          <w:rFonts w:ascii="Tahoma" w:hAnsi="Tahoma" w:cs="Tahoma"/>
          <w:b/>
          <w:bCs/>
        </w:rPr>
      </w:pPr>
      <w:r w:rsidRPr="00B91405">
        <w:rPr>
          <w:rFonts w:ascii="Tahoma" w:hAnsi="Tahoma" w:cs="Tahoma"/>
          <w:b/>
          <w:bCs/>
        </w:rPr>
        <w:t>§ 2</w:t>
      </w:r>
      <w:r w:rsidR="00A43344">
        <w:rPr>
          <w:rFonts w:ascii="Tahoma" w:hAnsi="Tahoma" w:cs="Tahoma"/>
          <w:b/>
          <w:bCs/>
        </w:rPr>
        <w:t>.</w:t>
      </w:r>
    </w:p>
    <w:p w:rsidR="007768DC" w:rsidRPr="00861322" w:rsidRDefault="007768DC" w:rsidP="007768DC">
      <w:pPr>
        <w:jc w:val="center"/>
        <w:rPr>
          <w:rFonts w:ascii="Tahoma" w:hAnsi="Tahoma" w:cs="Tahoma"/>
          <w:b/>
          <w:bCs/>
          <w:smallCaps/>
        </w:rPr>
      </w:pPr>
      <w:r w:rsidRPr="00861322">
        <w:rPr>
          <w:rFonts w:ascii="Tahoma" w:hAnsi="Tahoma" w:cs="Tahoma"/>
          <w:b/>
          <w:bCs/>
          <w:smallCaps/>
        </w:rPr>
        <w:t xml:space="preserve">obowiązki wykonawcy </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w:t>
      </w:r>
      <w:r>
        <w:rPr>
          <w:rFonts w:ascii="Tahoma" w:hAnsi="Tahoma" w:cs="Tahoma"/>
        </w:rPr>
        <w:t>zania Zamawiającemu przedmiotu u</w:t>
      </w:r>
      <w:r w:rsidRPr="00B91405">
        <w:rPr>
          <w:rFonts w:ascii="Tahoma" w:hAnsi="Tahoma" w:cs="Tahoma"/>
        </w:rPr>
        <w:t xml:space="preserve">mowy, wykonanego zgodnie z postanowieniami umowy, </w:t>
      </w:r>
      <w:proofErr w:type="spellStart"/>
      <w:r w:rsidR="008E323B">
        <w:rPr>
          <w:rFonts w:ascii="Tahoma" w:hAnsi="Tahoma" w:cs="Tahoma"/>
        </w:rPr>
        <w:t>STWiORB</w:t>
      </w:r>
      <w:proofErr w:type="spellEnd"/>
      <w:r w:rsidRPr="00B91405">
        <w:rPr>
          <w:rFonts w:ascii="Tahoma" w:hAnsi="Tahoma" w:cs="Tahoma"/>
        </w:rPr>
        <w:t>,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r w:rsidR="00D20E00" w:rsidRPr="007361D3">
        <w:rPr>
          <w:rFonts w:ascii="Tahoma" w:eastAsia="Calibri" w:hAnsi="Tahoma" w:cs="Tahoma"/>
          <w:color w:val="000000" w:themeColor="text1"/>
          <w:lang w:eastAsia="pl-PL"/>
        </w:rPr>
        <w:t>Wykonawca jest wytwórcą odpadów w rozumieniu art. 3 pkt 32 us</w:t>
      </w:r>
      <w:r w:rsidR="00D20E00">
        <w:rPr>
          <w:rFonts w:ascii="Tahoma" w:eastAsia="Calibri" w:hAnsi="Tahoma" w:cs="Tahoma"/>
          <w:color w:val="000000" w:themeColor="text1"/>
          <w:lang w:eastAsia="pl-PL"/>
        </w:rPr>
        <w:t xml:space="preserve">tawy </w:t>
      </w:r>
      <w:r w:rsidR="00D20E00">
        <w:rPr>
          <w:rFonts w:ascii="Tahoma" w:eastAsia="Calibri" w:hAnsi="Tahoma" w:cs="Tahoma"/>
          <w:color w:val="000000" w:themeColor="text1"/>
          <w:lang w:eastAsia="pl-PL"/>
        </w:rPr>
        <w:br/>
        <w:t xml:space="preserve">z dnia 14 grudnia 2012 r. </w:t>
      </w:r>
      <w:r w:rsidR="00D20E00" w:rsidRPr="007361D3">
        <w:rPr>
          <w:rFonts w:ascii="Tahoma" w:eastAsia="Calibri" w:hAnsi="Tahoma" w:cs="Tahoma"/>
          <w:color w:val="000000" w:themeColor="text1"/>
          <w:lang w:eastAsia="pl-PL"/>
        </w:rPr>
        <w:t xml:space="preserve">o odpadach. </w:t>
      </w:r>
    </w:p>
    <w:p w:rsidR="004D4969" w:rsidRDefault="004D4969"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Wykonawca przywróci na własny koszt do stanu pierwotnego ewentualnie zniszczony lub uszkodzony w trakcie wykonywania robót sprzęt, wyposa</w:t>
      </w:r>
      <w:r w:rsidR="00D053BF">
        <w:rPr>
          <w:rFonts w:ascii="Tahoma" w:hAnsi="Tahoma" w:cs="Tahoma"/>
        </w:rPr>
        <w:t>żenie oraz inne elementy budynku</w:t>
      </w:r>
      <w:r w:rsidRPr="00DF3318">
        <w:rPr>
          <w:rFonts w:ascii="Tahoma" w:hAnsi="Tahoma" w:cs="Tahoma"/>
        </w:rPr>
        <w:t xml:space="preserve"> </w:t>
      </w:r>
      <w:r w:rsidRPr="00DF3318">
        <w:rPr>
          <w:rFonts w:ascii="Tahoma" w:hAnsi="Tahoma" w:cs="Tahoma"/>
        </w:rPr>
        <w:br/>
        <w:t>i otoczenia</w:t>
      </w:r>
      <w:r>
        <w:rPr>
          <w:rFonts w:ascii="Tahoma" w:hAnsi="Tahoma" w:cs="Tahoma"/>
        </w:rPr>
        <w:t>.</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Wykonawca będzie przestrzegał przepisów bhp i ppoż. </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kern w:val="1"/>
        </w:rPr>
        <w:t>Wykonawca zobowiązuje się do protokolarnego przejęcia terenu budowy.</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zabezpieczy maszyny i urządzenia niezbędne do wykonania zamówienia. </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wykona przedmiot zamówienia z materiałów własnych nabytych w uzgodnieniu </w:t>
      </w:r>
      <w:r w:rsidRPr="00DF3318">
        <w:rPr>
          <w:rFonts w:ascii="Tahoma" w:eastAsia="Calibri" w:hAnsi="Tahoma" w:cs="Tahoma"/>
          <w:kern w:val="1"/>
        </w:rPr>
        <w:br/>
        <w:t xml:space="preserve">z Zamawiającym. </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Wszystkie materiały i wyroby wykorzystane przy realizacji zamówienia muszą być nowe, odpowiedniego rodzaju i jakości.</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Materiały i urządzenia budowlane dostarczone przez Wykonawcę na plac budowy, które nie uzysk</w:t>
      </w:r>
      <w:r w:rsidR="008E323B">
        <w:rPr>
          <w:rFonts w:ascii="Tahoma" w:eastAsia="Calibri" w:hAnsi="Tahoma" w:cs="Tahoma"/>
          <w:lang w:eastAsia="pl-PL"/>
        </w:rPr>
        <w:t>a</w:t>
      </w:r>
      <w:r w:rsidRPr="00DF3318">
        <w:rPr>
          <w:rFonts w:ascii="Tahoma" w:eastAsia="Calibri" w:hAnsi="Tahoma" w:cs="Tahoma"/>
          <w:lang w:eastAsia="pl-PL"/>
        </w:rPr>
        <w:t xml:space="preserve">ją akceptacji Zamawiającego zostaną niezwłocznie usunięte z placu budowy. </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Przy wykonywaniu robót budowlanych Wykonawca będzie stosował wyłącznie wyroby </w:t>
      </w:r>
      <w:r w:rsidRPr="00DF3318">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DF3318">
        <w:rPr>
          <w:rFonts w:ascii="Tahoma" w:eastAsia="Calibri" w:hAnsi="Tahoma" w:cs="Tahoma"/>
          <w:lang w:eastAsia="pl-PL"/>
        </w:rPr>
        <w:br/>
        <w:t xml:space="preserve">w </w:t>
      </w:r>
      <w:proofErr w:type="spellStart"/>
      <w:r w:rsidR="008E323B">
        <w:rPr>
          <w:rFonts w:ascii="Tahoma" w:eastAsia="Calibri" w:hAnsi="Tahoma" w:cs="Tahoma"/>
          <w:lang w:eastAsia="pl-PL"/>
        </w:rPr>
        <w:t>STWiORB</w:t>
      </w:r>
      <w:proofErr w:type="spellEnd"/>
      <w:r w:rsidR="008E323B">
        <w:rPr>
          <w:rFonts w:ascii="Tahoma" w:eastAsia="Calibri" w:hAnsi="Tahoma" w:cs="Tahoma"/>
          <w:lang w:eastAsia="pl-PL"/>
        </w:rPr>
        <w:t>.</w:t>
      </w:r>
      <w:r w:rsidRPr="00DF3318">
        <w:rPr>
          <w:rFonts w:ascii="Tahoma" w:eastAsia="Calibri" w:hAnsi="Tahoma" w:cs="Tahoma"/>
          <w:lang w:eastAsia="pl-PL"/>
        </w:rPr>
        <w:t xml:space="preserve"> Akceptacja wyrobów i materiałów przez Zamawiającego nie zwalnia Wykonawcy z tego obowiązku. </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Jakość materiałów winna odpowiadać wymogom wyrobów dopuszczonych do stosowa</w:t>
      </w:r>
      <w:r w:rsidR="00532328">
        <w:rPr>
          <w:rFonts w:ascii="Tahoma" w:eastAsia="Calibri" w:hAnsi="Tahoma" w:cs="Tahoma"/>
          <w:lang w:eastAsia="pl-PL"/>
        </w:rPr>
        <w:t xml:space="preserve">nia </w:t>
      </w:r>
      <w:r w:rsidR="00532328">
        <w:rPr>
          <w:rFonts w:ascii="Tahoma" w:eastAsia="Calibri" w:hAnsi="Tahoma" w:cs="Tahoma"/>
          <w:lang w:eastAsia="pl-PL"/>
        </w:rPr>
        <w:br/>
        <w:t>w budownictwie – art. 10. P</w:t>
      </w:r>
      <w:r w:rsidRPr="00DF3318">
        <w:rPr>
          <w:rFonts w:ascii="Tahoma" w:eastAsia="Calibri" w:hAnsi="Tahoma" w:cs="Tahoma"/>
          <w:lang w:eastAsia="pl-PL"/>
        </w:rPr>
        <w:t xml:space="preserve">rawa budowlanego oraz wymaganiom projektu. Wykonawca bierze całkowitą odpowiedzialność za materiały użyte do realizacji przedmiotu umowy. Zamawiający ma </w:t>
      </w:r>
      <w:r w:rsidRPr="00DF3318">
        <w:rPr>
          <w:rFonts w:ascii="Tahoma" w:eastAsia="Calibri" w:hAnsi="Tahoma" w:cs="Tahoma"/>
          <w:lang w:eastAsia="pl-PL"/>
        </w:rPr>
        <w:lastRenderedPageBreak/>
        <w:t>prawo żądać sprawdzenia jakości materiałów używanych do budowy, jak również przedstawienia wyników tych badań.</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 xml:space="preserve">Wykonawca pełni funkcje koordynacyjne w stosunku do dostawców materiałów budowlanych </w:t>
      </w:r>
      <w:r w:rsidRPr="00DF3318">
        <w:rPr>
          <w:rFonts w:ascii="Tahoma" w:hAnsi="Tahoma" w:cs="Tahoma"/>
        </w:rPr>
        <w:br/>
        <w:t>i podwykonawców.</w:t>
      </w:r>
    </w:p>
    <w:p w:rsid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 xml:space="preserve">Wykonawca zobowiązany jest do prowadzenia robót w systemie wielozmianowym, jeżeli będzie to niezbędne dla zachowania uzgodnionego terminu wykonania robót. </w:t>
      </w:r>
    </w:p>
    <w:p w:rsidR="007768DC" w:rsidRPr="00DF3318" w:rsidRDefault="007768DC"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Strony ustalają następujący sposób wykorzystania terenu budowy:</w:t>
      </w:r>
    </w:p>
    <w:p w:rsidR="007768DC" w:rsidRPr="00B91405" w:rsidRDefault="007768DC" w:rsidP="00123591">
      <w:pPr>
        <w:pStyle w:val="Akapitzlist"/>
        <w:numPr>
          <w:ilvl w:val="0"/>
          <w:numId w:val="44"/>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7768DC" w:rsidRPr="00B91405" w:rsidRDefault="007768DC" w:rsidP="00123591">
      <w:pPr>
        <w:pStyle w:val="Akapitzlist"/>
        <w:numPr>
          <w:ilvl w:val="0"/>
          <w:numId w:val="44"/>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7768DC" w:rsidRPr="00B91405" w:rsidRDefault="007768DC" w:rsidP="00123591">
      <w:pPr>
        <w:pStyle w:val="Akapitzlist"/>
        <w:numPr>
          <w:ilvl w:val="0"/>
          <w:numId w:val="44"/>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7768DC" w:rsidRPr="003A7082" w:rsidRDefault="007768DC" w:rsidP="00123591">
      <w:pPr>
        <w:numPr>
          <w:ilvl w:val="2"/>
          <w:numId w:val="29"/>
        </w:numPr>
        <w:suppressAutoHyphens w:val="0"/>
        <w:ind w:left="360" w:hanging="360"/>
        <w:jc w:val="both"/>
        <w:rPr>
          <w:rFonts w:ascii="Tahoma" w:hAnsi="Tahoma" w:cs="Tahoma"/>
        </w:rPr>
      </w:pPr>
      <w:r w:rsidRPr="003A7082">
        <w:rPr>
          <w:rFonts w:ascii="Tahoma" w:hAnsi="Tahoma" w:cs="Tahoma"/>
        </w:rPr>
        <w:t>Wykonawca zabezpieczy we własnym zakresie</w:t>
      </w:r>
      <w:r>
        <w:rPr>
          <w:rFonts w:ascii="Tahoma" w:hAnsi="Tahoma" w:cs="Tahoma"/>
        </w:rPr>
        <w:t xml:space="preserve"> i na swój koszt </w:t>
      </w:r>
      <w:r w:rsidRPr="003A7082">
        <w:rPr>
          <w:rFonts w:ascii="Tahoma" w:hAnsi="Tahoma" w:cs="Tahoma"/>
        </w:rPr>
        <w:t>miejsca do maga</w:t>
      </w:r>
      <w:r w:rsidR="00593E4C">
        <w:rPr>
          <w:rFonts w:ascii="Tahoma" w:hAnsi="Tahoma" w:cs="Tahoma"/>
        </w:rPr>
        <w:t>zynowania materiałów</w:t>
      </w:r>
      <w:r>
        <w:rPr>
          <w:rFonts w:ascii="Tahoma" w:hAnsi="Tahoma" w:cs="Tahoma"/>
        </w:rPr>
        <w:t>.</w:t>
      </w:r>
    </w:p>
    <w:p w:rsidR="007768DC" w:rsidRPr="00B91405" w:rsidRDefault="007768DC" w:rsidP="00123591">
      <w:pPr>
        <w:numPr>
          <w:ilvl w:val="0"/>
          <w:numId w:val="29"/>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7768DC" w:rsidRPr="00B91405" w:rsidRDefault="007768DC" w:rsidP="00123591">
      <w:pPr>
        <w:numPr>
          <w:ilvl w:val="0"/>
          <w:numId w:val="29"/>
        </w:numPr>
        <w:suppressAutoHyphens w:val="0"/>
        <w:ind w:left="360"/>
        <w:jc w:val="both"/>
        <w:rPr>
          <w:rFonts w:ascii="Tahoma" w:hAnsi="Tahoma" w:cs="Tahoma"/>
        </w:rPr>
      </w:pPr>
      <w:r w:rsidRPr="00B91405">
        <w:rPr>
          <w:rFonts w:ascii="Tahoma" w:hAnsi="Tahoma" w:cs="Tahoma"/>
        </w:rPr>
        <w:t>Wykonawca jest zobowiązany do następujących czy</w:t>
      </w:r>
      <w:r>
        <w:rPr>
          <w:rFonts w:ascii="Tahoma" w:hAnsi="Tahoma" w:cs="Tahoma"/>
        </w:rPr>
        <w:t xml:space="preserve">nności określonych szczegółowo </w:t>
      </w:r>
      <w:r>
        <w:rPr>
          <w:rFonts w:ascii="Tahoma" w:hAnsi="Tahoma" w:cs="Tahoma"/>
        </w:rPr>
        <w:br/>
      </w:r>
      <w:r w:rsidR="00581980">
        <w:rPr>
          <w:rFonts w:ascii="Tahoma" w:hAnsi="Tahoma" w:cs="Tahoma"/>
        </w:rPr>
        <w:t>w postanowieniach u</w:t>
      </w:r>
      <w:r w:rsidRPr="00B91405">
        <w:rPr>
          <w:rFonts w:ascii="Tahoma" w:hAnsi="Tahoma" w:cs="Tahoma"/>
        </w:rPr>
        <w:t>mowy, w tym w szczególności:</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wykonania robót oraz innych czynności objęt</w:t>
      </w:r>
      <w:r>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Pr>
          <w:rFonts w:ascii="Tahoma" w:hAnsi="Tahoma" w:cs="Tahoma"/>
          <w:lang w:eastAsia="pl-PL"/>
        </w:rPr>
        <w:t>konawcę</w:t>
      </w:r>
      <w:r w:rsidRPr="00B91405">
        <w:rPr>
          <w:rFonts w:ascii="Tahoma" w:hAnsi="Tahoma" w:cs="Tahoma"/>
          <w:lang w:eastAsia="pl-PL"/>
        </w:rPr>
        <w:t xml:space="preserve">,  </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Pr>
          <w:rFonts w:ascii="Tahoma" w:hAnsi="Tahoma" w:cs="Tahoma"/>
          <w:lang w:eastAsia="pl-PL"/>
        </w:rPr>
        <w:t>terminowego usuwania w</w:t>
      </w:r>
      <w:r w:rsidRPr="00B91405">
        <w:rPr>
          <w:rFonts w:ascii="Tahoma" w:hAnsi="Tahoma" w:cs="Tahoma"/>
          <w:lang w:eastAsia="pl-PL"/>
        </w:rPr>
        <w:t xml:space="preserve">ad, w tym usterek, ujawnionych w czasie wykonywania robót lub ujawnionych w czasie odbiorów, i w terminach wyznaczonych w protokołach odbioru, oraz </w:t>
      </w:r>
      <w:r w:rsidR="00581980">
        <w:rPr>
          <w:rFonts w:ascii="Tahoma" w:hAnsi="Tahoma" w:cs="Tahoma"/>
          <w:lang w:eastAsia="pl-PL"/>
        </w:rPr>
        <w:br/>
      </w:r>
      <w:r w:rsidRPr="00B91405">
        <w:rPr>
          <w:rFonts w:ascii="Tahoma" w:hAnsi="Tahoma" w:cs="Tahoma"/>
          <w:lang w:eastAsia="pl-PL"/>
        </w:rPr>
        <w:t>w czasie obowiązywania rękojmi,</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Pr>
          <w:rFonts w:ascii="Tahoma" w:hAnsi="Tahoma" w:cs="Tahoma"/>
          <w:lang w:eastAsia="pl-PL"/>
        </w:rPr>
        <w:t>t</w:t>
      </w:r>
      <w:r w:rsidRPr="00B91405">
        <w:rPr>
          <w:rFonts w:ascii="Tahoma" w:hAnsi="Tahoma" w:cs="Tahoma"/>
          <w:lang w:eastAsia="pl-PL"/>
        </w:rPr>
        <w:t>erenie budowy,</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Pr>
          <w:rFonts w:ascii="Tahoma" w:hAnsi="Tahoma" w:cs="Tahoma"/>
          <w:lang w:eastAsia="pl-PL"/>
        </w:rPr>
        <w:br/>
      </w:r>
      <w:r w:rsidRPr="00B91405">
        <w:rPr>
          <w:rFonts w:ascii="Tahoma" w:hAnsi="Tahoma" w:cs="Tahoma"/>
          <w:lang w:eastAsia="pl-PL"/>
        </w:rPr>
        <w:t>i doświadczenie do wykonywania powierzonych im robót i innyc</w:t>
      </w:r>
      <w:r>
        <w:rPr>
          <w:rFonts w:ascii="Tahoma" w:hAnsi="Tahoma" w:cs="Tahoma"/>
          <w:lang w:eastAsia="pl-PL"/>
        </w:rPr>
        <w:t>h czynności w ramach wykonania u</w:t>
      </w:r>
      <w:r w:rsidRPr="00B91405">
        <w:rPr>
          <w:rFonts w:ascii="Tahoma" w:hAnsi="Tahoma" w:cs="Tahoma"/>
          <w:lang w:eastAsia="pl-PL"/>
        </w:rPr>
        <w:t>mowy, wyspecyfiko</w:t>
      </w:r>
      <w:r>
        <w:rPr>
          <w:rFonts w:ascii="Tahoma" w:hAnsi="Tahoma" w:cs="Tahoma"/>
          <w:lang w:eastAsia="pl-PL"/>
        </w:rPr>
        <w:t>wanych w u</w:t>
      </w:r>
      <w:r w:rsidRPr="00B91405">
        <w:rPr>
          <w:rFonts w:ascii="Tahoma" w:hAnsi="Tahoma" w:cs="Tahoma"/>
          <w:lang w:eastAsia="pl-PL"/>
        </w:rPr>
        <w:t>mowie</w:t>
      </w:r>
      <w:r w:rsidR="00D053BF">
        <w:rPr>
          <w:rFonts w:ascii="Tahoma" w:hAnsi="Tahoma" w:cs="Tahoma"/>
          <w:lang w:eastAsia="pl-PL"/>
        </w:rPr>
        <w:t>,</w:t>
      </w:r>
      <w:r w:rsidRPr="00B91405">
        <w:rPr>
          <w:rFonts w:ascii="Tahoma" w:hAnsi="Tahoma" w:cs="Tahoma"/>
          <w:lang w:eastAsia="pl-PL"/>
        </w:rPr>
        <w:t xml:space="preserve"> </w:t>
      </w:r>
    </w:p>
    <w:p w:rsidR="007768DC" w:rsidRPr="00B91405" w:rsidRDefault="007768DC" w:rsidP="00123591">
      <w:pPr>
        <w:widowControl w:val="0"/>
        <w:numPr>
          <w:ilvl w:val="0"/>
          <w:numId w:val="36"/>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w:t>
      </w:r>
      <w:r w:rsidR="004D4969">
        <w:rPr>
          <w:rFonts w:ascii="Tahoma" w:hAnsi="Tahoma" w:cs="Tahoma"/>
          <w:lang w:eastAsia="pl-PL"/>
        </w:rPr>
        <w:t>dzeń, niezbędnych do wykonania u</w:t>
      </w:r>
      <w:r w:rsidRPr="00B91405">
        <w:rPr>
          <w:rFonts w:ascii="Tahoma" w:hAnsi="Tahoma" w:cs="Tahoma"/>
          <w:lang w:eastAsia="pl-PL"/>
        </w:rPr>
        <w:t>mowy,</w:t>
      </w:r>
    </w:p>
    <w:p w:rsidR="007768DC" w:rsidRDefault="007768DC" w:rsidP="00123591">
      <w:pPr>
        <w:widowControl w:val="0"/>
        <w:numPr>
          <w:ilvl w:val="0"/>
          <w:numId w:val="36"/>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Pr>
          <w:rFonts w:ascii="Tahoma" w:hAnsi="Tahoma" w:cs="Tahoma"/>
          <w:lang w:eastAsia="pl-PL"/>
        </w:rPr>
        <w:t xml:space="preserve"> i dalszych Podwykonawców</w:t>
      </w:r>
      <w:r w:rsidR="0066717C">
        <w:rPr>
          <w:rFonts w:ascii="Tahoma" w:hAnsi="Tahoma" w:cs="Tahoma"/>
          <w:lang w:eastAsia="pl-PL"/>
        </w:rPr>
        <w:t xml:space="preserve">, </w:t>
      </w:r>
    </w:p>
    <w:p w:rsidR="0066717C" w:rsidRDefault="0066717C" w:rsidP="00123591">
      <w:pPr>
        <w:widowControl w:val="0"/>
        <w:numPr>
          <w:ilvl w:val="0"/>
          <w:numId w:val="36"/>
        </w:numPr>
        <w:tabs>
          <w:tab w:val="left" w:pos="1046"/>
        </w:tabs>
        <w:suppressAutoHyphens w:val="0"/>
        <w:jc w:val="both"/>
        <w:rPr>
          <w:rFonts w:ascii="Tahoma" w:hAnsi="Tahoma" w:cs="Tahoma"/>
          <w:lang w:eastAsia="pl-PL"/>
        </w:rPr>
      </w:pPr>
      <w:r>
        <w:rPr>
          <w:rFonts w:ascii="Tahoma" w:hAnsi="Tahoma" w:cs="Tahoma"/>
          <w:lang w:eastAsia="pl-PL"/>
        </w:rPr>
        <w:t>p</w:t>
      </w:r>
      <w:r w:rsidRPr="00C4555B">
        <w:rPr>
          <w:rFonts w:ascii="Tahoma" w:hAnsi="Tahoma" w:cs="Tahoma"/>
          <w:lang w:eastAsia="pl-PL"/>
        </w:rPr>
        <w:t>rzeprowadzenie i przedstawienie zamawiającemu wyników wymaganych przepisami badań, pomiarów oraz niezbędnych atestów, świadectw, certyfikatów i innych dokumentów stwierdzających jakość wbudowanych materiałów</w:t>
      </w:r>
      <w:r>
        <w:rPr>
          <w:rFonts w:ascii="Tahoma" w:hAnsi="Tahoma" w:cs="Tahoma"/>
          <w:lang w:eastAsia="pl-PL"/>
        </w:rPr>
        <w:t>,</w:t>
      </w:r>
    </w:p>
    <w:p w:rsidR="0066717C" w:rsidRPr="00B91405" w:rsidRDefault="0066717C" w:rsidP="00123591">
      <w:pPr>
        <w:widowControl w:val="0"/>
        <w:numPr>
          <w:ilvl w:val="0"/>
          <w:numId w:val="36"/>
        </w:numPr>
        <w:tabs>
          <w:tab w:val="left" w:pos="1046"/>
        </w:tabs>
        <w:suppressAutoHyphens w:val="0"/>
        <w:jc w:val="both"/>
        <w:rPr>
          <w:rFonts w:ascii="Tahoma" w:hAnsi="Tahoma" w:cs="Tahoma"/>
          <w:lang w:eastAsia="pl-PL"/>
        </w:rPr>
      </w:pPr>
      <w:r>
        <w:rPr>
          <w:rFonts w:ascii="Tahoma" w:eastAsiaTheme="minorHAnsi" w:hAnsi="Tahoma" w:cs="Tahoma"/>
          <w:lang w:eastAsia="en-US"/>
        </w:rPr>
        <w:t>p</w:t>
      </w:r>
      <w:r w:rsidRPr="008F0D22">
        <w:rPr>
          <w:rFonts w:ascii="Tahoma" w:eastAsiaTheme="minorHAnsi" w:hAnsi="Tahoma" w:cs="Tahoma"/>
          <w:lang w:eastAsia="en-US"/>
        </w:rPr>
        <w:t>o wykonaniu przebudowy wewnętrznej instalacji wodociągowej przeciwpożarowej należy dokonać pomiaru wielkości ciśnienia i wydajności wody na zamontowanych hydrantach przeciwpożarowych, próby szczelności oraz</w:t>
      </w:r>
      <w:r>
        <w:rPr>
          <w:rFonts w:ascii="Tahoma" w:eastAsiaTheme="minorHAnsi" w:hAnsi="Tahoma" w:cs="Tahoma"/>
          <w:lang w:eastAsia="en-US"/>
        </w:rPr>
        <w:t xml:space="preserve"> płukanie instalacji w wykonanych</w:t>
      </w:r>
      <w:r w:rsidRPr="008F0D22">
        <w:rPr>
          <w:rFonts w:ascii="Tahoma" w:eastAsiaTheme="minorHAnsi" w:hAnsi="Tahoma" w:cs="Tahoma"/>
          <w:lang w:eastAsia="en-US"/>
        </w:rPr>
        <w:t xml:space="preserve"> instalacjach wodociągowych</w:t>
      </w:r>
      <w:r>
        <w:rPr>
          <w:rFonts w:ascii="Tahoma" w:eastAsiaTheme="minorHAnsi" w:hAnsi="Tahoma" w:cs="Tahoma"/>
          <w:lang w:eastAsia="en-US"/>
        </w:rPr>
        <w:t>.</w:t>
      </w:r>
    </w:p>
    <w:p w:rsidR="007768DC" w:rsidRPr="00B91405" w:rsidRDefault="007768DC" w:rsidP="00123591">
      <w:pPr>
        <w:numPr>
          <w:ilvl w:val="0"/>
          <w:numId w:val="29"/>
        </w:numPr>
        <w:suppressAutoHyphens w:val="0"/>
        <w:ind w:left="360"/>
        <w:jc w:val="both"/>
        <w:rPr>
          <w:rFonts w:ascii="Tahoma" w:hAnsi="Tahoma" w:cs="Tahoma"/>
        </w:rPr>
      </w:pPr>
      <w:r w:rsidRPr="00B91405">
        <w:rPr>
          <w:rFonts w:ascii="Tahoma" w:hAnsi="Tahoma" w:cs="Tahoma"/>
        </w:rPr>
        <w:lastRenderedPageBreak/>
        <w:t>Jeżeli Wykonawca nie wykonuje lub nienależycie wykonuje Umowę, Zamawiający może zażądać od Wy</w:t>
      </w:r>
      <w:r w:rsidR="004D4969">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7768DC" w:rsidRPr="00B91405" w:rsidRDefault="007768DC" w:rsidP="00123591">
      <w:pPr>
        <w:numPr>
          <w:ilvl w:val="0"/>
          <w:numId w:val="29"/>
        </w:numPr>
        <w:suppressAutoHyphens w:val="0"/>
        <w:ind w:left="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utylizacji odpadów. Ewentualne opłaty </w:t>
      </w:r>
      <w:r>
        <w:rPr>
          <w:rFonts w:ascii="Tahoma" w:hAnsi="Tahoma" w:cs="Tahoma"/>
        </w:rPr>
        <w:br/>
      </w:r>
      <w:r w:rsidRPr="00B91405">
        <w:rPr>
          <w:rFonts w:ascii="Tahoma" w:hAnsi="Tahoma" w:cs="Tahoma"/>
        </w:rPr>
        <w:t>i kary za naruszenie w trakcie realizacji robót norm i przepisów dotyczących ochrony środowiska obciążają Wykonawcę.</w:t>
      </w:r>
    </w:p>
    <w:p w:rsidR="002D28E6" w:rsidRPr="00172B22" w:rsidRDefault="007768DC" w:rsidP="00172B22">
      <w:pPr>
        <w:numPr>
          <w:ilvl w:val="0"/>
          <w:numId w:val="29"/>
        </w:numPr>
        <w:suppressAutoHyphens w:val="0"/>
        <w:ind w:left="360"/>
        <w:jc w:val="both"/>
        <w:rPr>
          <w:rFonts w:ascii="Tahoma" w:hAnsi="Tahoma" w:cs="Tahoma"/>
        </w:rPr>
      </w:pPr>
      <w:r w:rsidRPr="00B91405">
        <w:rPr>
          <w:rFonts w:ascii="Tahoma" w:hAnsi="Tahoma" w:cs="Tahoma"/>
        </w:rPr>
        <w:t>W przypadku powierzen</w:t>
      </w:r>
      <w:r>
        <w:rPr>
          <w:rFonts w:ascii="Tahoma" w:hAnsi="Tahoma" w:cs="Tahoma"/>
        </w:rPr>
        <w:t>ia wykonania części zamówienia P</w:t>
      </w:r>
      <w:r w:rsidRPr="00B91405">
        <w:rPr>
          <w:rFonts w:ascii="Tahoma" w:hAnsi="Tahoma" w:cs="Tahoma"/>
        </w:rPr>
        <w:t>odwykonawcom, Wykonawca będz</w:t>
      </w:r>
      <w:r>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Pr>
          <w:rFonts w:ascii="Tahoma" w:hAnsi="Tahoma" w:cs="Tahoma"/>
        </w:rPr>
        <w:t>P</w:t>
      </w:r>
      <w:r w:rsidRPr="00B91405">
        <w:rPr>
          <w:rFonts w:ascii="Tahoma" w:hAnsi="Tahoma" w:cs="Tahoma"/>
        </w:rPr>
        <w:t>odwykonawcy.</w:t>
      </w:r>
    </w:p>
    <w:p w:rsidR="00A30D62" w:rsidRDefault="00A30D62" w:rsidP="00123591">
      <w:pPr>
        <w:numPr>
          <w:ilvl w:val="0"/>
          <w:numId w:val="29"/>
        </w:numPr>
        <w:suppressAutoHyphens w:val="0"/>
        <w:ind w:left="360"/>
        <w:jc w:val="both"/>
        <w:rPr>
          <w:rFonts w:ascii="Tahoma" w:hAnsi="Tahoma" w:cs="Tahoma"/>
        </w:rPr>
      </w:pPr>
      <w:r w:rsidRPr="00A30D62">
        <w:rPr>
          <w:rFonts w:ascii="Tahoma" w:hAnsi="Tahoma" w:cs="Tahoma"/>
        </w:rPr>
        <w:t>W czasie prowadzenia robót w budynku będzie prowadzona zwykła działalność. Strony uzgodnią szczegółowy sposób realizacji robót objętych przedmiotem zamówienia, mający na celu zapewnienie jak najmni</w:t>
      </w:r>
      <w:r w:rsidR="004058A5">
        <w:rPr>
          <w:rFonts w:ascii="Tahoma" w:hAnsi="Tahoma" w:cs="Tahoma"/>
        </w:rPr>
        <w:t>ejszych zakłóceń w pracy urzędu</w:t>
      </w:r>
      <w:r w:rsidR="004D4969">
        <w:rPr>
          <w:rFonts w:ascii="Tahoma" w:hAnsi="Tahoma" w:cs="Tahoma"/>
        </w:rPr>
        <w:t>.</w:t>
      </w:r>
      <w:r w:rsidR="004058A5">
        <w:rPr>
          <w:rFonts w:ascii="Tahoma" w:hAnsi="Tahoma" w:cs="Tahoma"/>
        </w:rPr>
        <w:t xml:space="preserve"> </w:t>
      </w:r>
      <w:r w:rsidR="004D4969">
        <w:rPr>
          <w:rFonts w:ascii="Tahoma" w:hAnsi="Tahoma" w:cs="Tahoma"/>
        </w:rPr>
        <w:t xml:space="preserve">Roboty uciążliwe </w:t>
      </w:r>
      <w:r w:rsidR="004058A5">
        <w:rPr>
          <w:rFonts w:ascii="Tahoma" w:hAnsi="Tahoma" w:cs="Tahoma"/>
        </w:rPr>
        <w:t xml:space="preserve">Wykonawca </w:t>
      </w:r>
      <w:r w:rsidR="004D4969">
        <w:rPr>
          <w:rFonts w:ascii="Tahoma" w:hAnsi="Tahoma" w:cs="Tahoma"/>
        </w:rPr>
        <w:t xml:space="preserve">będzie realizował </w:t>
      </w:r>
      <w:r w:rsidR="004058A5">
        <w:rPr>
          <w:rFonts w:ascii="Tahoma" w:hAnsi="Tahoma" w:cs="Tahoma"/>
        </w:rPr>
        <w:t>po godzinach pracy urzędu lub w weekendy.</w:t>
      </w:r>
    </w:p>
    <w:p w:rsidR="009A052F" w:rsidRDefault="009A052F" w:rsidP="00123591">
      <w:pPr>
        <w:numPr>
          <w:ilvl w:val="0"/>
          <w:numId w:val="29"/>
        </w:numPr>
        <w:suppressAutoHyphens w:val="0"/>
        <w:ind w:left="360"/>
        <w:jc w:val="both"/>
        <w:rPr>
          <w:rFonts w:ascii="Tahoma" w:hAnsi="Tahoma" w:cs="Tahoma"/>
        </w:rPr>
      </w:pPr>
      <w:r w:rsidRPr="00B91405">
        <w:rPr>
          <w:rFonts w:ascii="Tahoma" w:hAnsi="Tahoma" w:cs="Tahoma"/>
        </w:rPr>
        <w:t>W przypadku powierzen</w:t>
      </w:r>
      <w:r>
        <w:rPr>
          <w:rFonts w:ascii="Tahoma" w:hAnsi="Tahoma" w:cs="Tahoma"/>
        </w:rPr>
        <w:t>ia wykonania części zamówienia P</w:t>
      </w:r>
      <w:r w:rsidRPr="00B91405">
        <w:rPr>
          <w:rFonts w:ascii="Tahoma" w:hAnsi="Tahoma" w:cs="Tahoma"/>
        </w:rPr>
        <w:t>odwykonawcom, Wykonawca będz</w:t>
      </w:r>
      <w:r>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Pr>
          <w:rFonts w:ascii="Tahoma" w:hAnsi="Tahoma" w:cs="Tahoma"/>
        </w:rPr>
        <w:t>P</w:t>
      </w:r>
      <w:r w:rsidRPr="00B91405">
        <w:rPr>
          <w:rFonts w:ascii="Tahoma" w:hAnsi="Tahoma" w:cs="Tahoma"/>
        </w:rPr>
        <w:t>odwykonawcy.</w:t>
      </w:r>
    </w:p>
    <w:p w:rsidR="009A052F" w:rsidRPr="00A94DE7" w:rsidRDefault="009A052F" w:rsidP="00123591">
      <w:pPr>
        <w:numPr>
          <w:ilvl w:val="0"/>
          <w:numId w:val="29"/>
        </w:numPr>
        <w:suppressAutoHyphens w:val="0"/>
        <w:ind w:left="360"/>
        <w:jc w:val="both"/>
        <w:rPr>
          <w:rFonts w:ascii="Tahoma" w:hAnsi="Tahoma" w:cs="Tahoma"/>
        </w:rPr>
      </w:pPr>
      <w:r w:rsidRPr="00A94DE7">
        <w:rPr>
          <w:rFonts w:ascii="Tahoma" w:hAnsi="Tahoma" w:cs="Tahoma"/>
        </w:rPr>
        <w:t>Podmioty wchodzące w skład Konsorcjum są solidarnie odpowiedzialne przez Zamawiającym za wykonanie umowy i za wniesienia zabezpieczenia należytego wykonania umowy,</w:t>
      </w:r>
    </w:p>
    <w:p w:rsidR="009A052F" w:rsidRPr="00A94DE7" w:rsidRDefault="009A052F" w:rsidP="00123591">
      <w:pPr>
        <w:numPr>
          <w:ilvl w:val="0"/>
          <w:numId w:val="29"/>
        </w:numPr>
        <w:suppressAutoHyphens w:val="0"/>
        <w:ind w:left="360"/>
        <w:jc w:val="both"/>
        <w:rPr>
          <w:rFonts w:ascii="Tahoma" w:hAnsi="Tahoma" w:cs="Tahoma"/>
        </w:rPr>
      </w:pPr>
      <w:r w:rsidRPr="00A94DE7">
        <w:rPr>
          <w:rFonts w:ascii="Tahoma" w:hAnsi="Tahoma" w:cs="Tahoma"/>
        </w:rPr>
        <w:t>Wykonawcy wchodzący w skład Konsorcjum zo</w:t>
      </w:r>
      <w:r>
        <w:rPr>
          <w:rFonts w:ascii="Tahoma" w:hAnsi="Tahoma" w:cs="Tahoma"/>
        </w:rPr>
        <w:t>bowiązani są do pozostawania w K</w:t>
      </w:r>
      <w:r w:rsidRPr="00A94DE7">
        <w:rPr>
          <w:rFonts w:ascii="Tahoma" w:hAnsi="Tahoma" w:cs="Tahoma"/>
        </w:rPr>
        <w:t>onsorcjum przez cały czas trwania umowy łącznie z okresem gwarancji i rękojmi.</w:t>
      </w:r>
    </w:p>
    <w:p w:rsidR="009A052F" w:rsidRPr="00A94DE7" w:rsidRDefault="009A052F" w:rsidP="00123591">
      <w:pPr>
        <w:numPr>
          <w:ilvl w:val="0"/>
          <w:numId w:val="29"/>
        </w:numPr>
        <w:suppressAutoHyphens w:val="0"/>
        <w:ind w:left="360"/>
        <w:jc w:val="both"/>
        <w:rPr>
          <w:rFonts w:ascii="Tahoma" w:hAnsi="Tahoma" w:cs="Tahoma"/>
        </w:rPr>
      </w:pPr>
      <w:r w:rsidRPr="00A94DE7">
        <w:rPr>
          <w:rFonts w:ascii="Tahoma" w:hAnsi="Tahoma" w:cs="Tahoma"/>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9A052F" w:rsidRPr="00534FA3" w:rsidRDefault="009A052F" w:rsidP="009A052F">
      <w:pPr>
        <w:suppressAutoHyphens w:val="0"/>
        <w:rPr>
          <w:rFonts w:ascii="Tahoma" w:eastAsia="Calibri" w:hAnsi="Tahoma" w:cs="Tahoma"/>
          <w:bCs/>
          <w:lang w:eastAsia="pl-PL"/>
        </w:rPr>
      </w:pPr>
      <w:r w:rsidRPr="00534FA3">
        <w:rPr>
          <w:rFonts w:ascii="Tahoma" w:eastAsia="Calibri" w:hAnsi="Tahoma" w:cs="Tahoma"/>
          <w:bCs/>
          <w:lang w:eastAsia="pl-PL"/>
        </w:rPr>
        <w:t>/zapisy ust. 2</w:t>
      </w:r>
      <w:r w:rsidR="00172B22">
        <w:rPr>
          <w:rFonts w:ascii="Tahoma" w:eastAsia="Calibri" w:hAnsi="Tahoma" w:cs="Tahoma"/>
          <w:bCs/>
          <w:lang w:eastAsia="pl-PL"/>
        </w:rPr>
        <w:t>4</w:t>
      </w:r>
      <w:r>
        <w:rPr>
          <w:rFonts w:ascii="Tahoma" w:eastAsia="Calibri" w:hAnsi="Tahoma" w:cs="Tahoma"/>
          <w:bCs/>
          <w:lang w:eastAsia="pl-PL"/>
        </w:rPr>
        <w:t>-26</w:t>
      </w:r>
      <w:r w:rsidRPr="00534FA3">
        <w:rPr>
          <w:rFonts w:ascii="Tahoma" w:eastAsia="Calibri" w:hAnsi="Tahoma" w:cs="Tahoma"/>
          <w:bCs/>
          <w:lang w:eastAsia="pl-PL"/>
        </w:rPr>
        <w:t xml:space="preserve"> </w:t>
      </w:r>
      <w:r>
        <w:rPr>
          <w:rFonts w:ascii="Tahoma" w:eastAsia="Calibri" w:hAnsi="Tahoma" w:cs="Tahoma"/>
          <w:bCs/>
          <w:lang w:eastAsia="pl-PL"/>
        </w:rPr>
        <w:t xml:space="preserve">zostaną </w:t>
      </w:r>
      <w:r w:rsidRPr="00534FA3">
        <w:rPr>
          <w:rFonts w:ascii="Tahoma" w:eastAsia="Calibri" w:hAnsi="Tahoma" w:cs="Tahoma"/>
          <w:bCs/>
          <w:lang w:eastAsia="pl-PL"/>
        </w:rPr>
        <w:t>wprowadzone w przypadku złożenia oferty przez konsorcjum/</w:t>
      </w:r>
    </w:p>
    <w:p w:rsidR="009A052F" w:rsidRPr="00A30D62" w:rsidRDefault="009A052F" w:rsidP="009A052F">
      <w:pPr>
        <w:suppressAutoHyphens w:val="0"/>
        <w:ind w:left="360"/>
        <w:jc w:val="both"/>
        <w:rPr>
          <w:rFonts w:ascii="Tahoma" w:hAnsi="Tahoma" w:cs="Tahoma"/>
        </w:rPr>
      </w:pPr>
    </w:p>
    <w:p w:rsidR="007768DC" w:rsidRPr="00B91405" w:rsidRDefault="007768DC" w:rsidP="007768DC">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7768DC" w:rsidRPr="00861322" w:rsidRDefault="007768DC" w:rsidP="007768DC">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7768DC" w:rsidRPr="00F65341" w:rsidRDefault="007768DC" w:rsidP="00123591">
      <w:pPr>
        <w:numPr>
          <w:ilvl w:val="0"/>
          <w:numId w:val="32"/>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Pr>
          <w:rFonts w:ascii="Tahoma" w:hAnsi="Tahoma" w:cs="Tahoma"/>
        </w:rPr>
        <w:t>wykonywanymi robotami budowlanymi, w szczególności do:</w:t>
      </w:r>
    </w:p>
    <w:p w:rsidR="007768DC" w:rsidRPr="00B91405" w:rsidRDefault="007768DC" w:rsidP="00386AB8">
      <w:pPr>
        <w:widowControl w:val="0"/>
        <w:numPr>
          <w:ilvl w:val="0"/>
          <w:numId w:val="64"/>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7768DC" w:rsidRPr="00B91405" w:rsidRDefault="007768DC" w:rsidP="00386AB8">
      <w:pPr>
        <w:widowControl w:val="0"/>
        <w:numPr>
          <w:ilvl w:val="0"/>
          <w:numId w:val="64"/>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7768DC" w:rsidRDefault="007768DC" w:rsidP="00386AB8">
      <w:pPr>
        <w:widowControl w:val="0"/>
        <w:numPr>
          <w:ilvl w:val="0"/>
          <w:numId w:val="64"/>
        </w:numPr>
        <w:suppressAutoHyphens w:val="0"/>
        <w:jc w:val="both"/>
        <w:rPr>
          <w:rFonts w:ascii="Tahoma" w:hAnsi="Tahoma" w:cs="Tahoma"/>
          <w:lang w:eastAsia="pl-PL"/>
        </w:rPr>
      </w:pPr>
      <w:r>
        <w:rPr>
          <w:rFonts w:ascii="Tahoma" w:eastAsia="Calibri" w:hAnsi="Tahoma" w:cs="Tahoma"/>
          <w:lang w:eastAsia="pl-PL"/>
        </w:rPr>
        <w:t xml:space="preserve">powołania komisji do dokonania odbioru </w:t>
      </w:r>
      <w:r w:rsidRPr="00B91405">
        <w:rPr>
          <w:rFonts w:ascii="Tahoma" w:eastAsia="Calibri" w:hAnsi="Tahoma" w:cs="Tahoma"/>
          <w:lang w:eastAsia="pl-PL"/>
        </w:rPr>
        <w:t>końcowego</w:t>
      </w:r>
      <w:r>
        <w:rPr>
          <w:rFonts w:ascii="Tahoma" w:eastAsia="Calibri" w:hAnsi="Tahoma" w:cs="Tahoma"/>
          <w:lang w:eastAsia="pl-PL"/>
        </w:rPr>
        <w:t>,</w:t>
      </w:r>
    </w:p>
    <w:p w:rsidR="007768DC" w:rsidRPr="00B91405" w:rsidRDefault="007768DC" w:rsidP="00386AB8">
      <w:pPr>
        <w:widowControl w:val="0"/>
        <w:numPr>
          <w:ilvl w:val="0"/>
          <w:numId w:val="64"/>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p>
    <w:p w:rsidR="007768DC" w:rsidRPr="00F65341" w:rsidRDefault="007768DC" w:rsidP="00386AB8">
      <w:pPr>
        <w:pStyle w:val="Akapitzlist"/>
        <w:numPr>
          <w:ilvl w:val="0"/>
          <w:numId w:val="64"/>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A53897">
        <w:rPr>
          <w:rFonts w:ascii="Tahoma" w:hAnsi="Tahoma" w:cs="Tahoma"/>
          <w:lang w:eastAsia="pl-PL"/>
        </w:rPr>
        <w:t>.</w:t>
      </w:r>
    </w:p>
    <w:p w:rsidR="007768DC" w:rsidRPr="00B91405" w:rsidRDefault="007768DC" w:rsidP="00123591">
      <w:pPr>
        <w:numPr>
          <w:ilvl w:val="0"/>
          <w:numId w:val="32"/>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w:t>
      </w:r>
      <w:proofErr w:type="spellStart"/>
      <w:r w:rsidR="00581980">
        <w:rPr>
          <w:rFonts w:ascii="Tahoma" w:eastAsia="Calibri" w:hAnsi="Tahoma" w:cs="Tahoma"/>
          <w:lang w:eastAsia="pl-PL"/>
        </w:rPr>
        <w:t>STWiORB</w:t>
      </w:r>
      <w:proofErr w:type="spellEnd"/>
      <w:r w:rsidRPr="00B91405">
        <w:rPr>
          <w:rFonts w:ascii="Tahoma" w:eastAsia="Calibri" w:hAnsi="Tahoma" w:cs="Tahoma"/>
          <w:lang w:eastAsia="pl-PL"/>
        </w:rPr>
        <w:t>, przedmiar robót.</w:t>
      </w:r>
    </w:p>
    <w:p w:rsidR="007768DC" w:rsidRDefault="007768DC" w:rsidP="00123591">
      <w:pPr>
        <w:numPr>
          <w:ilvl w:val="0"/>
          <w:numId w:val="32"/>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wskaże miejsce poboru wody i energii elektrycznej. </w:t>
      </w:r>
    </w:p>
    <w:p w:rsidR="007768DC" w:rsidRPr="003A7082" w:rsidRDefault="007768DC" w:rsidP="00123591">
      <w:pPr>
        <w:numPr>
          <w:ilvl w:val="0"/>
          <w:numId w:val="32"/>
        </w:numPr>
        <w:tabs>
          <w:tab w:val="clear" w:pos="720"/>
        </w:tabs>
        <w:suppressAutoHyphens w:val="0"/>
        <w:ind w:left="360"/>
        <w:jc w:val="both"/>
        <w:rPr>
          <w:rFonts w:ascii="Tahoma" w:eastAsia="Calibri" w:hAnsi="Tahoma" w:cs="Tahoma"/>
          <w:lang w:eastAsia="pl-PL"/>
        </w:rPr>
      </w:pPr>
      <w:r w:rsidRPr="003A7082">
        <w:rPr>
          <w:rFonts w:ascii="Tahoma" w:eastAsia="Calibri" w:hAnsi="Tahoma" w:cs="Tahoma"/>
          <w:lang w:eastAsia="pl-PL"/>
        </w:rPr>
        <w:t>Zamawiający poniesie koszty zużycia wody i energii elektrycznej stosownie do potrzeb robót</w:t>
      </w:r>
      <w:r>
        <w:rPr>
          <w:rFonts w:ascii="Tahoma" w:eastAsia="Calibri" w:hAnsi="Tahoma" w:cs="Tahoma"/>
          <w:lang w:eastAsia="pl-PL"/>
        </w:rPr>
        <w:t>.</w:t>
      </w:r>
    </w:p>
    <w:p w:rsidR="007768DC" w:rsidRDefault="007768DC" w:rsidP="007768DC">
      <w:pPr>
        <w:suppressAutoHyphens w:val="0"/>
        <w:jc w:val="center"/>
        <w:rPr>
          <w:rFonts w:ascii="Tahoma" w:eastAsia="Calibri" w:hAnsi="Tahoma" w:cs="Tahoma"/>
          <w:b/>
          <w:bCs/>
          <w:lang w:eastAsia="pl-PL"/>
        </w:rPr>
      </w:pPr>
    </w:p>
    <w:p w:rsidR="007768DC" w:rsidRPr="00B91405" w:rsidRDefault="007768DC" w:rsidP="007768DC">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7768DC" w:rsidRDefault="007768DC" w:rsidP="007768DC">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E016B9" w:rsidRDefault="007768DC" w:rsidP="00123591">
      <w:pPr>
        <w:numPr>
          <w:ilvl w:val="0"/>
          <w:numId w:val="30"/>
        </w:numPr>
        <w:ind w:left="360"/>
        <w:jc w:val="both"/>
        <w:rPr>
          <w:rFonts w:ascii="Tahoma" w:hAnsi="Tahoma" w:cs="Tahoma"/>
          <w:lang w:eastAsia="pl-PL"/>
        </w:rPr>
      </w:pPr>
      <w:r w:rsidRPr="00B91405">
        <w:rPr>
          <w:rFonts w:ascii="Tahoma" w:hAnsi="Tahoma" w:cs="Tahoma"/>
          <w:lang w:eastAsia="pl-PL"/>
        </w:rPr>
        <w:t>Teren budowy zostanie protokolarnie przeka</w:t>
      </w:r>
      <w:r>
        <w:rPr>
          <w:rFonts w:ascii="Tahoma" w:hAnsi="Tahoma" w:cs="Tahoma"/>
          <w:lang w:eastAsia="pl-PL"/>
        </w:rPr>
        <w:t xml:space="preserve">zany Wykonawcy na jego wniosek </w:t>
      </w:r>
      <w:r w:rsidRPr="00B91405">
        <w:rPr>
          <w:rFonts w:ascii="Tahoma" w:hAnsi="Tahoma" w:cs="Tahoma"/>
          <w:lang w:eastAsia="pl-PL"/>
        </w:rPr>
        <w:t xml:space="preserve">w ciągu </w:t>
      </w:r>
      <w:r w:rsidR="006125B1">
        <w:rPr>
          <w:rFonts w:ascii="Tahoma" w:hAnsi="Tahoma" w:cs="Tahoma"/>
          <w:lang w:eastAsia="pl-PL"/>
        </w:rPr>
        <w:t>3</w:t>
      </w:r>
      <w:r w:rsidRPr="00B91405">
        <w:rPr>
          <w:rFonts w:ascii="Tahoma" w:hAnsi="Tahoma" w:cs="Tahoma"/>
          <w:lang w:eastAsia="pl-PL"/>
        </w:rPr>
        <w:t xml:space="preserve"> dni od jego złożenia Zamawiającemu. Wykonawca zobowiązany jest złożyć wniosek nie później niż w ciągu </w:t>
      </w:r>
      <w:r w:rsidR="006125B1">
        <w:rPr>
          <w:rFonts w:ascii="Tahoma" w:hAnsi="Tahoma" w:cs="Tahoma"/>
          <w:lang w:eastAsia="pl-PL"/>
        </w:rPr>
        <w:t>3</w:t>
      </w:r>
      <w:r w:rsidRPr="00B91405">
        <w:rPr>
          <w:rFonts w:ascii="Tahoma" w:hAnsi="Tahoma" w:cs="Tahoma"/>
          <w:lang w:eastAsia="pl-PL"/>
        </w:rPr>
        <w:t xml:space="preserve"> dni od dnia podpisania umowy.   </w:t>
      </w:r>
    </w:p>
    <w:p w:rsidR="00570D9C" w:rsidRDefault="007768DC" w:rsidP="00123591">
      <w:pPr>
        <w:numPr>
          <w:ilvl w:val="0"/>
          <w:numId w:val="30"/>
        </w:numPr>
        <w:ind w:left="360"/>
        <w:jc w:val="both"/>
        <w:rPr>
          <w:rFonts w:ascii="Tahoma" w:hAnsi="Tahoma" w:cs="Tahoma"/>
          <w:lang w:eastAsia="pl-PL"/>
        </w:rPr>
      </w:pPr>
      <w:r w:rsidRPr="00E016B9">
        <w:rPr>
          <w:rFonts w:ascii="Tahoma" w:eastAsia="Calibri" w:hAnsi="Tahoma" w:cs="Tahoma"/>
          <w:color w:val="000000" w:themeColor="text1"/>
          <w:lang w:eastAsia="pl-PL"/>
        </w:rPr>
        <w:t>Wykonawca zobowiązuje się wykonać</w:t>
      </w:r>
      <w:r w:rsidR="009A052F">
        <w:rPr>
          <w:rFonts w:ascii="Tahoma" w:eastAsia="Calibri" w:hAnsi="Tahoma" w:cs="Tahoma"/>
          <w:color w:val="000000" w:themeColor="text1"/>
          <w:lang w:eastAsia="pl-PL"/>
        </w:rPr>
        <w:t xml:space="preserve"> podstawowy zakres</w:t>
      </w:r>
      <w:r w:rsidRPr="00E016B9">
        <w:rPr>
          <w:rFonts w:ascii="Tahoma" w:eastAsia="Calibri" w:hAnsi="Tahoma" w:cs="Tahoma"/>
          <w:color w:val="000000" w:themeColor="text1"/>
          <w:lang w:eastAsia="pl-PL"/>
        </w:rPr>
        <w:t xml:space="preserve"> przedmiot</w:t>
      </w:r>
      <w:r w:rsidR="009A052F">
        <w:rPr>
          <w:rFonts w:ascii="Tahoma" w:eastAsia="Calibri" w:hAnsi="Tahoma" w:cs="Tahoma"/>
          <w:color w:val="000000" w:themeColor="text1"/>
          <w:lang w:eastAsia="pl-PL"/>
        </w:rPr>
        <w:t>u</w:t>
      </w:r>
      <w:r w:rsidRPr="00E016B9">
        <w:rPr>
          <w:rFonts w:ascii="Tahoma" w:eastAsia="Calibri" w:hAnsi="Tahoma" w:cs="Tahoma"/>
          <w:color w:val="000000" w:themeColor="text1"/>
          <w:lang w:eastAsia="pl-PL"/>
        </w:rPr>
        <w:t xml:space="preserve"> umowy</w:t>
      </w:r>
      <w:r w:rsidR="00983ED3" w:rsidRPr="00E016B9">
        <w:rPr>
          <w:rFonts w:ascii="Tahoma" w:eastAsia="Calibri" w:hAnsi="Tahoma" w:cs="Tahoma"/>
          <w:color w:val="000000" w:themeColor="text1"/>
          <w:lang w:eastAsia="pl-PL"/>
        </w:rPr>
        <w:t xml:space="preserve"> </w:t>
      </w:r>
      <w:r w:rsidR="001C39A0">
        <w:rPr>
          <w:rFonts w:ascii="Tahoma" w:eastAsia="Calibri" w:hAnsi="Tahoma" w:cs="Tahoma"/>
          <w:color w:val="000000" w:themeColor="text1"/>
          <w:lang w:eastAsia="pl-PL"/>
        </w:rPr>
        <w:t xml:space="preserve"> w terminie </w:t>
      </w:r>
      <w:r w:rsidR="00215413">
        <w:rPr>
          <w:rFonts w:ascii="Tahoma" w:eastAsia="Calibri" w:hAnsi="Tahoma" w:cs="Tahoma"/>
          <w:color w:val="000000" w:themeColor="text1"/>
          <w:lang w:eastAsia="pl-PL"/>
        </w:rPr>
        <w:t xml:space="preserve">…. </w:t>
      </w:r>
      <w:r w:rsidR="001C39A0">
        <w:rPr>
          <w:rFonts w:ascii="Tahoma" w:eastAsia="Calibri" w:hAnsi="Tahoma" w:cs="Tahoma"/>
          <w:color w:val="000000" w:themeColor="text1"/>
          <w:lang w:eastAsia="pl-PL"/>
        </w:rPr>
        <w:t>dni od dnia podpisania umowy</w:t>
      </w:r>
      <w:r w:rsidR="00B45A18">
        <w:rPr>
          <w:rFonts w:ascii="Tahoma" w:eastAsia="Calibri" w:hAnsi="Tahoma" w:cs="Tahoma"/>
          <w:color w:val="000000" w:themeColor="text1"/>
          <w:lang w:eastAsia="pl-PL"/>
        </w:rPr>
        <w:t xml:space="preserve"> </w:t>
      </w:r>
      <w:r w:rsidR="00B45A18" w:rsidRPr="00B45A18">
        <w:rPr>
          <w:rFonts w:ascii="Tahoma" w:eastAsia="Calibri" w:hAnsi="Tahoma" w:cs="Tahoma"/>
          <w:i/>
          <w:color w:val="000000" w:themeColor="text1"/>
          <w:lang w:eastAsia="pl-PL"/>
        </w:rPr>
        <w:t>[termin zostanie wpisany po wyborze wykonawcy zgodnie z oświadczeniem złożonym w ofercie</w:t>
      </w:r>
      <w:r w:rsidR="00B45A18">
        <w:rPr>
          <w:rFonts w:ascii="Tahoma" w:eastAsia="Calibri" w:hAnsi="Tahoma" w:cs="Tahoma"/>
          <w:color w:val="000000" w:themeColor="text1"/>
          <w:lang w:eastAsia="pl-PL"/>
        </w:rPr>
        <w:t>]</w:t>
      </w:r>
      <w:r w:rsidR="001C39A0">
        <w:rPr>
          <w:rFonts w:ascii="Tahoma" w:eastAsia="Calibri" w:hAnsi="Tahoma" w:cs="Tahoma"/>
          <w:color w:val="000000" w:themeColor="text1"/>
          <w:lang w:eastAsia="pl-PL"/>
        </w:rPr>
        <w:t>.</w:t>
      </w:r>
      <w:r w:rsidR="00B45A18">
        <w:rPr>
          <w:rFonts w:ascii="Tahoma" w:eastAsia="Calibri" w:hAnsi="Tahoma" w:cs="Tahoma"/>
          <w:color w:val="000000" w:themeColor="text1"/>
          <w:lang w:eastAsia="pl-PL"/>
        </w:rPr>
        <w:t xml:space="preserve"> </w:t>
      </w:r>
    </w:p>
    <w:p w:rsidR="00215413" w:rsidRPr="00F15FC5" w:rsidRDefault="00215413" w:rsidP="00123591">
      <w:pPr>
        <w:numPr>
          <w:ilvl w:val="0"/>
          <w:numId w:val="30"/>
        </w:numPr>
        <w:ind w:left="360"/>
        <w:jc w:val="both"/>
        <w:rPr>
          <w:rFonts w:ascii="Tahoma" w:hAnsi="Tahoma" w:cs="Tahoma"/>
          <w:color w:val="000000" w:themeColor="text1"/>
          <w:lang w:eastAsia="pl-PL"/>
        </w:rPr>
      </w:pPr>
      <w:r w:rsidRPr="00F15FC5">
        <w:rPr>
          <w:rFonts w:ascii="Tahoma" w:hAnsi="Tahoma" w:cs="Tahoma"/>
          <w:color w:val="000000" w:themeColor="text1"/>
          <w:lang w:eastAsia="pl-PL"/>
        </w:rPr>
        <w:t>Wykonawca zobowiązuje się wykonać montaż stacji po</w:t>
      </w:r>
      <w:r w:rsidR="001B6213" w:rsidRPr="00F15FC5">
        <w:rPr>
          <w:rFonts w:ascii="Tahoma" w:hAnsi="Tahoma" w:cs="Tahoma"/>
          <w:color w:val="000000" w:themeColor="text1"/>
          <w:lang w:eastAsia="pl-PL"/>
        </w:rPr>
        <w:t>dnoszenia ciśnienia w terminie 9</w:t>
      </w:r>
      <w:r w:rsidRPr="00F15FC5">
        <w:rPr>
          <w:rFonts w:ascii="Tahoma" w:hAnsi="Tahoma" w:cs="Tahoma"/>
          <w:color w:val="000000" w:themeColor="text1"/>
          <w:lang w:eastAsia="pl-PL"/>
        </w:rPr>
        <w:t>0 dni od dnia zawiadomieni</w:t>
      </w:r>
      <w:r w:rsidR="00F15FC5" w:rsidRPr="00F15FC5">
        <w:rPr>
          <w:rFonts w:ascii="Tahoma" w:hAnsi="Tahoma" w:cs="Tahoma"/>
          <w:color w:val="000000" w:themeColor="text1"/>
          <w:lang w:eastAsia="pl-PL"/>
        </w:rPr>
        <w:t>a</w:t>
      </w:r>
      <w:r w:rsidRPr="00F15FC5">
        <w:rPr>
          <w:rFonts w:ascii="Tahoma" w:hAnsi="Tahoma" w:cs="Tahoma"/>
          <w:color w:val="000000" w:themeColor="text1"/>
          <w:lang w:eastAsia="pl-PL"/>
        </w:rPr>
        <w:t xml:space="preserve"> przez Zamawiającego o skorzystaniu z prawa opcji. </w:t>
      </w:r>
    </w:p>
    <w:p w:rsidR="007768DC" w:rsidRPr="00B91405" w:rsidRDefault="007768DC" w:rsidP="00123591">
      <w:pPr>
        <w:numPr>
          <w:ilvl w:val="0"/>
          <w:numId w:val="3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w:t>
      </w:r>
      <w:r w:rsidR="00D20E00">
        <w:rPr>
          <w:rFonts w:ascii="Tahoma" w:eastAsia="Calibri" w:hAnsi="Tahoma" w:cs="Tahoma"/>
          <w:lang w:eastAsia="pl-PL"/>
        </w:rPr>
        <w:t xml:space="preserve">podstawowego zakresu robót </w:t>
      </w:r>
      <w:r w:rsidRPr="00B91405">
        <w:rPr>
          <w:rFonts w:ascii="Tahoma" w:eastAsia="Calibri" w:hAnsi="Tahoma" w:cs="Tahoma"/>
          <w:lang w:eastAsia="pl-PL"/>
        </w:rPr>
        <w:t xml:space="preserve">Wykonawca powiadomi Zamawiającego pisemnie lub faxem. </w:t>
      </w:r>
    </w:p>
    <w:p w:rsidR="001C39A0" w:rsidRDefault="007768DC" w:rsidP="00123591">
      <w:pPr>
        <w:numPr>
          <w:ilvl w:val="0"/>
          <w:numId w:val="30"/>
        </w:numPr>
        <w:tabs>
          <w:tab w:val="clear" w:pos="720"/>
        </w:tabs>
        <w:suppressAutoHyphens w:val="0"/>
        <w:ind w:left="360"/>
        <w:jc w:val="both"/>
        <w:rPr>
          <w:rFonts w:ascii="Tahoma" w:eastAsia="Calibri" w:hAnsi="Tahoma" w:cs="Tahoma"/>
          <w:lang w:eastAsia="pl-PL"/>
        </w:rPr>
      </w:pPr>
      <w:r w:rsidRPr="001C39A0">
        <w:rPr>
          <w:rFonts w:ascii="Tahoma" w:eastAsia="Calibri" w:hAnsi="Tahoma" w:cs="Tahoma"/>
          <w:lang w:eastAsia="pl-PL"/>
        </w:rPr>
        <w:t xml:space="preserve">Odbiór końcowy </w:t>
      </w:r>
      <w:r w:rsidR="00D20E00">
        <w:rPr>
          <w:rFonts w:ascii="Tahoma" w:eastAsia="Calibri" w:hAnsi="Tahoma" w:cs="Tahoma"/>
          <w:lang w:eastAsia="pl-PL"/>
        </w:rPr>
        <w:t xml:space="preserve">podstawowego zakresu robót </w:t>
      </w:r>
      <w:r w:rsidRPr="001C39A0">
        <w:rPr>
          <w:rFonts w:ascii="Tahoma" w:eastAsia="Calibri" w:hAnsi="Tahoma" w:cs="Tahoma"/>
          <w:lang w:eastAsia="pl-PL"/>
        </w:rPr>
        <w:t xml:space="preserve">nastąpi w formie protokołu w terminie </w:t>
      </w:r>
      <w:r w:rsidR="001B161E" w:rsidRPr="001C39A0">
        <w:rPr>
          <w:rFonts w:ascii="Tahoma" w:eastAsia="Calibri" w:hAnsi="Tahoma" w:cs="Tahoma"/>
          <w:lang w:eastAsia="pl-PL"/>
        </w:rPr>
        <w:t>5</w:t>
      </w:r>
      <w:r w:rsidRPr="001C39A0">
        <w:rPr>
          <w:rFonts w:ascii="Tahoma" w:eastAsia="Calibri" w:hAnsi="Tahoma" w:cs="Tahoma"/>
          <w:lang w:eastAsia="pl-PL"/>
        </w:rPr>
        <w:t xml:space="preserve"> dni od otrzymania </w:t>
      </w:r>
      <w:r w:rsidR="00E016B9" w:rsidRPr="001C39A0">
        <w:rPr>
          <w:rFonts w:ascii="Tahoma" w:eastAsia="Calibri" w:hAnsi="Tahoma" w:cs="Tahoma"/>
          <w:lang w:eastAsia="pl-PL"/>
        </w:rPr>
        <w:t xml:space="preserve">przez Zamawiającego </w:t>
      </w:r>
      <w:r w:rsidRPr="001C39A0">
        <w:rPr>
          <w:rFonts w:ascii="Tahoma" w:eastAsia="Calibri" w:hAnsi="Tahoma" w:cs="Tahoma"/>
          <w:lang w:eastAsia="pl-PL"/>
        </w:rPr>
        <w:t xml:space="preserve">zawiadomienia o zakończeniu robót. O terminie odbioru robót Zamawiający zawiadomi Wykonawcę. </w:t>
      </w:r>
    </w:p>
    <w:p w:rsidR="007768DC" w:rsidRPr="001C39A0" w:rsidRDefault="001C39A0" w:rsidP="00123591">
      <w:pPr>
        <w:numPr>
          <w:ilvl w:val="0"/>
          <w:numId w:val="30"/>
        </w:numPr>
        <w:tabs>
          <w:tab w:val="clear" w:pos="720"/>
        </w:tabs>
        <w:suppressAutoHyphens w:val="0"/>
        <w:ind w:left="360"/>
        <w:jc w:val="both"/>
        <w:rPr>
          <w:rFonts w:ascii="Tahoma" w:eastAsia="Calibri" w:hAnsi="Tahoma" w:cs="Tahoma"/>
          <w:lang w:eastAsia="pl-PL"/>
        </w:rPr>
      </w:pPr>
      <w:r w:rsidRPr="001C39A0">
        <w:rPr>
          <w:rFonts w:ascii="Tahoma" w:eastAsia="Calibri" w:hAnsi="Tahoma" w:cs="Tahoma"/>
          <w:lang w:eastAsia="pl-PL"/>
        </w:rPr>
        <w:t xml:space="preserve">Za datę wykonania </w:t>
      </w:r>
      <w:r w:rsidR="00D20E00">
        <w:rPr>
          <w:rFonts w:ascii="Tahoma" w:eastAsia="Calibri" w:hAnsi="Tahoma" w:cs="Tahoma"/>
          <w:lang w:eastAsia="pl-PL"/>
        </w:rPr>
        <w:t xml:space="preserve">podstawowego zakresu robót </w:t>
      </w:r>
      <w:r w:rsidRPr="001C39A0">
        <w:rPr>
          <w:rFonts w:ascii="Tahoma" w:eastAsia="Calibri" w:hAnsi="Tahoma" w:cs="Tahoma"/>
          <w:lang w:eastAsia="pl-PL"/>
        </w:rPr>
        <w:t>będących przedmiotem umowy uznaje się datę zgłoszenia zakończenia robót i gotowości do ich odbioru przedłożonego Zamawiającemu.</w:t>
      </w:r>
    </w:p>
    <w:p w:rsidR="007768DC" w:rsidRPr="00B91405" w:rsidRDefault="007768DC" w:rsidP="007768DC">
      <w:pPr>
        <w:suppressAutoHyphens w:val="0"/>
        <w:jc w:val="center"/>
        <w:rPr>
          <w:rFonts w:ascii="Tahoma" w:eastAsia="Calibri" w:hAnsi="Tahoma" w:cs="Tahoma"/>
          <w:b/>
          <w:bCs/>
          <w:lang w:eastAsia="pl-PL"/>
        </w:rPr>
      </w:pPr>
      <w:r w:rsidRPr="00B91405">
        <w:rPr>
          <w:rFonts w:ascii="Tahoma" w:eastAsia="Calibri" w:hAnsi="Tahoma" w:cs="Tahoma"/>
          <w:b/>
          <w:bCs/>
          <w:lang w:eastAsia="pl-PL"/>
        </w:rPr>
        <w:lastRenderedPageBreak/>
        <w:t>§ 5.</w:t>
      </w:r>
    </w:p>
    <w:p w:rsidR="007768DC" w:rsidRPr="00861322" w:rsidRDefault="007768DC" w:rsidP="007768DC">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FB2958" w:rsidRDefault="00FB2958" w:rsidP="00123591">
      <w:pPr>
        <w:numPr>
          <w:ilvl w:val="0"/>
          <w:numId w:val="3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wyznacza Pana/Panią ........................... jako koordynatora prac w zakresie realizacji obowiązków umownych</w:t>
      </w:r>
      <w:r>
        <w:rPr>
          <w:rFonts w:ascii="Tahoma" w:eastAsia="Calibri" w:hAnsi="Tahoma" w:cs="Tahoma"/>
          <w:lang w:eastAsia="pl-PL"/>
        </w:rPr>
        <w:t xml:space="preserve">. </w:t>
      </w:r>
    </w:p>
    <w:p w:rsidR="001B161E" w:rsidRDefault="001B161E" w:rsidP="00123591">
      <w:pPr>
        <w:numPr>
          <w:ilvl w:val="0"/>
          <w:numId w:val="3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Wykonawca</w:t>
      </w:r>
      <w:r w:rsidRPr="00B91405">
        <w:rPr>
          <w:rFonts w:ascii="Tahoma" w:eastAsia="Calibri" w:hAnsi="Tahoma" w:cs="Tahoma"/>
          <w:lang w:eastAsia="pl-PL"/>
        </w:rPr>
        <w:t xml:space="preserve"> wyznacza Pana/Panią ........................... jako koordynatora prac w zakresie realizacji obowiązków umownych</w:t>
      </w:r>
      <w:r w:rsidR="00FB2958">
        <w:rPr>
          <w:rFonts w:ascii="Tahoma" w:eastAsia="Calibri" w:hAnsi="Tahoma" w:cs="Tahoma"/>
          <w:lang w:eastAsia="pl-PL"/>
        </w:rPr>
        <w:t>.</w:t>
      </w:r>
    </w:p>
    <w:p w:rsidR="00E527AA" w:rsidRDefault="00E527AA" w:rsidP="007768DC">
      <w:pPr>
        <w:suppressAutoHyphens w:val="0"/>
        <w:jc w:val="center"/>
        <w:rPr>
          <w:rFonts w:ascii="Tahoma" w:eastAsia="Calibri" w:hAnsi="Tahoma" w:cs="Tahoma"/>
          <w:b/>
          <w:bCs/>
          <w:lang w:eastAsia="pl-PL"/>
        </w:rPr>
      </w:pPr>
    </w:p>
    <w:p w:rsidR="007768DC" w:rsidRPr="00B91405" w:rsidRDefault="007768DC" w:rsidP="007768DC">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7768DC" w:rsidRPr="00861322" w:rsidRDefault="007768DC" w:rsidP="007768DC">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7768DC" w:rsidRPr="00BA6A5D" w:rsidRDefault="007768DC" w:rsidP="00123591">
      <w:pPr>
        <w:widowControl w:val="0"/>
        <w:numPr>
          <w:ilvl w:val="0"/>
          <w:numId w:val="38"/>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 xml:space="preserve">Strony postanawiają iż odpowiedzialność Wykonawcy z tytułu rękojmi za wady fizyczne każdego </w:t>
      </w:r>
      <w:r>
        <w:rPr>
          <w:rFonts w:ascii="Tahoma" w:hAnsi="Tahoma" w:cs="Tahoma"/>
          <w:color w:val="000000" w:themeColor="text1"/>
          <w:lang w:eastAsia="pl-PL"/>
        </w:rPr>
        <w:br/>
      </w:r>
      <w:r w:rsidRPr="00BA6A5D">
        <w:rPr>
          <w:rFonts w:ascii="Tahoma" w:hAnsi="Tahoma" w:cs="Tahoma"/>
          <w:color w:val="000000" w:themeColor="text1"/>
          <w:lang w:eastAsia="pl-PL"/>
        </w:rPr>
        <w:t xml:space="preserve">z elementów przedmiotu umowy </w:t>
      </w:r>
      <w:r w:rsidRPr="00BA6A5D">
        <w:rPr>
          <w:rFonts w:ascii="Tahoma" w:hAnsi="Tahoma" w:cs="Tahoma"/>
          <w:iCs/>
          <w:color w:val="000000" w:themeColor="text1"/>
          <w:lang w:eastAsia="pl-PL"/>
        </w:rPr>
        <w:t>wynosi</w:t>
      </w:r>
      <w:r w:rsidRPr="00BA6A5D">
        <w:rPr>
          <w:rFonts w:ascii="Tahoma" w:hAnsi="Tahoma" w:cs="Tahoma"/>
          <w:bCs/>
          <w:iCs/>
          <w:color w:val="000000" w:themeColor="text1"/>
          <w:lang w:eastAsia="pl-PL"/>
        </w:rPr>
        <w:t xml:space="preserve"> </w:t>
      </w:r>
      <w:r w:rsidR="00DA5068">
        <w:rPr>
          <w:rFonts w:ascii="Tahoma" w:hAnsi="Tahoma" w:cs="Tahoma"/>
          <w:bCs/>
          <w:iCs/>
          <w:color w:val="000000" w:themeColor="text1"/>
          <w:lang w:eastAsia="pl-PL"/>
        </w:rPr>
        <w:t>…..</w:t>
      </w:r>
      <w:r w:rsidRPr="00BA6A5D">
        <w:rPr>
          <w:rFonts w:ascii="Tahoma" w:hAnsi="Tahoma" w:cs="Tahoma"/>
          <w:bCs/>
          <w:iCs/>
          <w:color w:val="000000" w:themeColor="text1"/>
          <w:lang w:eastAsia="pl-PL"/>
        </w:rPr>
        <w:t xml:space="preserve"> lat </w:t>
      </w:r>
      <w:r w:rsidR="00DA5068" w:rsidRPr="00BA6A5D">
        <w:rPr>
          <w:rFonts w:ascii="Tahoma" w:hAnsi="Tahoma" w:cs="Tahoma"/>
          <w:color w:val="000000" w:themeColor="text1"/>
          <w:lang w:eastAsia="pl-PL"/>
        </w:rPr>
        <w:t>(</w:t>
      </w:r>
      <w:r w:rsidR="00DA5068" w:rsidRPr="003C2568">
        <w:rPr>
          <w:rFonts w:ascii="Tahoma" w:hAnsi="Tahoma" w:cs="Tahoma"/>
          <w:i/>
          <w:color w:val="000000" w:themeColor="text1"/>
          <w:lang w:eastAsia="pl-PL"/>
        </w:rPr>
        <w:t xml:space="preserve">min. </w:t>
      </w:r>
      <w:r w:rsidR="00256E72">
        <w:rPr>
          <w:rFonts w:ascii="Tahoma" w:hAnsi="Tahoma" w:cs="Tahoma"/>
          <w:i/>
          <w:color w:val="000000" w:themeColor="text1"/>
          <w:lang w:eastAsia="pl-PL"/>
        </w:rPr>
        <w:t>3</w:t>
      </w:r>
      <w:r w:rsidR="00DA5068" w:rsidRPr="003C2568">
        <w:rPr>
          <w:rFonts w:ascii="Tahoma" w:hAnsi="Tahoma" w:cs="Tahoma"/>
          <w:i/>
          <w:color w:val="000000" w:themeColor="text1"/>
          <w:lang w:eastAsia="pl-PL"/>
        </w:rPr>
        <w:t xml:space="preserve"> lata</w:t>
      </w:r>
      <w:r w:rsidR="00DA5068">
        <w:rPr>
          <w:rFonts w:ascii="Tahoma" w:hAnsi="Tahoma" w:cs="Tahoma"/>
          <w:i/>
          <w:color w:val="000000" w:themeColor="text1"/>
          <w:lang w:eastAsia="pl-PL"/>
        </w:rPr>
        <w:t>,</w:t>
      </w:r>
      <w:r w:rsidR="00DA5068" w:rsidRPr="003C2568">
        <w:rPr>
          <w:rFonts w:ascii="Tahoma" w:hAnsi="Tahoma" w:cs="Tahoma"/>
          <w:i/>
          <w:color w:val="000000" w:themeColor="text1"/>
          <w:lang w:eastAsia="pl-PL"/>
        </w:rPr>
        <w:t xml:space="preserve"> wartość </w:t>
      </w:r>
      <w:r w:rsidR="00DA5068" w:rsidRPr="00BA6A5D">
        <w:rPr>
          <w:rFonts w:ascii="Tahoma" w:hAnsi="Tahoma" w:cs="Tahoma"/>
          <w:i/>
          <w:color w:val="000000" w:themeColor="text1"/>
          <w:lang w:eastAsia="pl-PL"/>
        </w:rPr>
        <w:t>zostanie wpisana po złożeniu ofert</w:t>
      </w:r>
      <w:r w:rsidR="00DA5068" w:rsidRPr="00BA6A5D">
        <w:rPr>
          <w:rFonts w:ascii="Tahoma" w:hAnsi="Tahoma" w:cs="Tahoma"/>
          <w:color w:val="000000" w:themeColor="text1"/>
          <w:lang w:eastAsia="pl-PL"/>
        </w:rPr>
        <w:t>)</w:t>
      </w:r>
      <w:r w:rsidR="00DA5068">
        <w:rPr>
          <w:rFonts w:ascii="Tahoma" w:hAnsi="Tahoma" w:cs="Tahoma"/>
          <w:color w:val="000000" w:themeColor="text1"/>
          <w:lang w:eastAsia="pl-PL"/>
        </w:rPr>
        <w:t xml:space="preserve"> </w:t>
      </w:r>
      <w:r w:rsidRPr="00BA6A5D">
        <w:rPr>
          <w:rFonts w:ascii="Tahoma" w:hAnsi="Tahoma" w:cs="Tahoma"/>
          <w:iCs/>
          <w:color w:val="000000" w:themeColor="text1"/>
          <w:lang w:eastAsia="pl-PL"/>
        </w:rPr>
        <w:t>licząc od daty odbioru końcowego</w:t>
      </w:r>
      <w:r w:rsidRPr="00BA6A5D">
        <w:rPr>
          <w:rFonts w:ascii="Tahoma" w:hAnsi="Tahoma" w:cs="Tahoma"/>
          <w:color w:val="000000" w:themeColor="text1"/>
          <w:lang w:eastAsia="pl-PL"/>
        </w:rPr>
        <w:t xml:space="preserve"> robót całego przedmiotu umowy na zasadach określonych w Kodeksie cywilnym.</w:t>
      </w:r>
    </w:p>
    <w:p w:rsidR="007768DC" w:rsidRPr="00BA6A5D" w:rsidRDefault="007768DC" w:rsidP="00123591">
      <w:pPr>
        <w:widowControl w:val="0"/>
        <w:numPr>
          <w:ilvl w:val="0"/>
          <w:numId w:val="38"/>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Strony umowy postanawiają, że odpowiedzialność wykonawcy z tytułu rękojmi zostanie rozszerzona przez udzielenie …..</w:t>
      </w:r>
      <w:r w:rsidRPr="00BA6A5D">
        <w:rPr>
          <w:rFonts w:ascii="Tahoma" w:hAnsi="Tahoma" w:cs="Tahoma"/>
          <w:bCs/>
          <w:iCs/>
          <w:color w:val="000000" w:themeColor="text1"/>
          <w:lang w:eastAsia="pl-PL"/>
        </w:rPr>
        <w:tab/>
        <w:t xml:space="preserve"> letniej gwarancji </w:t>
      </w:r>
      <w:r w:rsidRPr="00BA6A5D">
        <w:rPr>
          <w:rFonts w:ascii="Tahoma" w:hAnsi="Tahoma" w:cs="Tahoma"/>
          <w:color w:val="000000" w:themeColor="text1"/>
          <w:lang w:eastAsia="pl-PL"/>
        </w:rPr>
        <w:t>(</w:t>
      </w:r>
      <w:r w:rsidRPr="003C2568">
        <w:rPr>
          <w:rFonts w:ascii="Tahoma" w:hAnsi="Tahoma" w:cs="Tahoma"/>
          <w:i/>
          <w:color w:val="000000" w:themeColor="text1"/>
          <w:lang w:eastAsia="pl-PL"/>
        </w:rPr>
        <w:t xml:space="preserve">min. </w:t>
      </w:r>
      <w:r w:rsidR="00256E72">
        <w:rPr>
          <w:rFonts w:ascii="Tahoma" w:hAnsi="Tahoma" w:cs="Tahoma"/>
          <w:i/>
          <w:color w:val="000000" w:themeColor="text1"/>
          <w:lang w:eastAsia="pl-PL"/>
        </w:rPr>
        <w:t>3</w:t>
      </w:r>
      <w:r w:rsidRPr="003C2568">
        <w:rPr>
          <w:rFonts w:ascii="Tahoma" w:hAnsi="Tahoma" w:cs="Tahoma"/>
          <w:i/>
          <w:color w:val="000000" w:themeColor="text1"/>
          <w:lang w:eastAsia="pl-PL"/>
        </w:rPr>
        <w:t xml:space="preserve"> lata</w:t>
      </w:r>
      <w:r w:rsidR="00D053BF">
        <w:rPr>
          <w:rFonts w:ascii="Tahoma" w:hAnsi="Tahoma" w:cs="Tahoma"/>
          <w:i/>
          <w:color w:val="000000" w:themeColor="text1"/>
          <w:lang w:eastAsia="pl-PL"/>
        </w:rPr>
        <w:t>,</w:t>
      </w:r>
      <w:r w:rsidRPr="003C2568">
        <w:rPr>
          <w:rFonts w:ascii="Tahoma" w:hAnsi="Tahoma" w:cs="Tahoma"/>
          <w:i/>
          <w:color w:val="000000" w:themeColor="text1"/>
          <w:lang w:eastAsia="pl-PL"/>
        </w:rPr>
        <w:t xml:space="preserve"> wartość </w:t>
      </w:r>
      <w:r w:rsidRPr="00BA6A5D">
        <w:rPr>
          <w:rFonts w:ascii="Tahoma" w:hAnsi="Tahoma" w:cs="Tahoma"/>
          <w:i/>
          <w:color w:val="000000" w:themeColor="text1"/>
          <w:lang w:eastAsia="pl-PL"/>
        </w:rPr>
        <w:t>zostanie wpisana po złożeniu ofert</w:t>
      </w:r>
      <w:r w:rsidRPr="00BA6A5D">
        <w:rPr>
          <w:rFonts w:ascii="Tahoma" w:hAnsi="Tahoma" w:cs="Tahoma"/>
          <w:color w:val="000000" w:themeColor="text1"/>
          <w:lang w:eastAsia="pl-PL"/>
        </w:rPr>
        <w:t>)</w:t>
      </w:r>
      <w:r w:rsidRPr="00BA6A5D">
        <w:rPr>
          <w:rFonts w:ascii="Tahoma" w:hAnsi="Tahoma" w:cs="Tahoma"/>
          <w:iCs/>
          <w:color w:val="000000" w:themeColor="text1"/>
          <w:lang w:eastAsia="pl-PL"/>
        </w:rPr>
        <w:t xml:space="preserve"> za wady fizyczne każdego</w:t>
      </w:r>
      <w:r w:rsidRPr="00BA6A5D">
        <w:rPr>
          <w:rFonts w:ascii="Tahoma" w:hAnsi="Tahoma" w:cs="Tahoma"/>
          <w:color w:val="000000" w:themeColor="text1"/>
          <w:lang w:eastAsia="pl-PL"/>
        </w:rPr>
        <w:t xml:space="preserve"> z elementów przedmiotu umowy, licząc od dnia odbioru końcowego całego przedmiotu umowy z wyjątkiem urządzeń, </w:t>
      </w:r>
      <w:r w:rsidRPr="00BA6A5D">
        <w:rPr>
          <w:rFonts w:ascii="Tahoma" w:hAnsi="Tahoma" w:cs="Tahoma"/>
          <w:bCs/>
          <w:color w:val="000000" w:themeColor="text1"/>
          <w:shd w:val="clear" w:color="auto" w:fill="FFFFFF"/>
          <w:lang w:eastAsia="pl-PL"/>
        </w:rPr>
        <w:t xml:space="preserve">na które ich producenci udzielili dłuższego </w:t>
      </w:r>
      <w:r w:rsidRPr="00BA6A5D">
        <w:rPr>
          <w:rFonts w:ascii="Tahoma" w:hAnsi="Tahoma" w:cs="Tahoma"/>
          <w:color w:val="000000" w:themeColor="text1"/>
          <w:lang w:eastAsia="pl-PL"/>
        </w:rPr>
        <w:t>okresu gwarancji niż określony wyżej - według gwarancji producenta, z zastrzeżeniem maksymalnego okresu - w przypadku oferowania przez producenta opcjonalnych okresów gwarancji.</w:t>
      </w:r>
    </w:p>
    <w:p w:rsidR="007768DC" w:rsidRPr="00BA6A5D" w:rsidRDefault="007768DC" w:rsidP="00123591">
      <w:pPr>
        <w:widowControl w:val="0"/>
        <w:numPr>
          <w:ilvl w:val="0"/>
          <w:numId w:val="38"/>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Dokumenty gwarancyjne wykonawca zobowiązany jest dostarczyć w d</w:t>
      </w:r>
      <w:r w:rsidR="008E323B">
        <w:rPr>
          <w:rFonts w:ascii="Tahoma" w:hAnsi="Tahoma" w:cs="Tahoma"/>
          <w:color w:val="000000" w:themeColor="text1"/>
          <w:lang w:eastAsia="pl-PL"/>
        </w:rPr>
        <w:t>niu</w:t>
      </w:r>
      <w:r w:rsidRPr="00BA6A5D">
        <w:rPr>
          <w:rFonts w:ascii="Tahoma" w:hAnsi="Tahoma" w:cs="Tahoma"/>
          <w:color w:val="000000" w:themeColor="text1"/>
          <w:lang w:eastAsia="pl-PL"/>
        </w:rPr>
        <w:t xml:space="preserve"> odbioru końcowego, jako załącznik do protokołu.</w:t>
      </w:r>
    </w:p>
    <w:p w:rsidR="007768DC" w:rsidRPr="00BA6A5D" w:rsidRDefault="007768DC" w:rsidP="00123591">
      <w:pPr>
        <w:widowControl w:val="0"/>
        <w:numPr>
          <w:ilvl w:val="0"/>
          <w:numId w:val="38"/>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Gwarancja obejmuje:</w:t>
      </w:r>
    </w:p>
    <w:p w:rsidR="007768DC" w:rsidRPr="00BA6A5D" w:rsidRDefault="007768DC" w:rsidP="00123591">
      <w:pPr>
        <w:widowControl w:val="0"/>
        <w:numPr>
          <w:ilvl w:val="0"/>
          <w:numId w:val="37"/>
        </w:numPr>
        <w:suppressAutoHyphens w:val="0"/>
        <w:ind w:left="720"/>
        <w:jc w:val="both"/>
        <w:rPr>
          <w:rFonts w:ascii="Tahoma" w:hAnsi="Tahoma" w:cs="Tahoma"/>
          <w:color w:val="000000" w:themeColor="text1"/>
          <w:lang w:eastAsia="pl-PL"/>
        </w:rPr>
      </w:pPr>
      <w:r w:rsidRPr="00BA6A5D">
        <w:rPr>
          <w:rFonts w:ascii="Tahoma" w:hAnsi="Tahoma" w:cs="Tahoma"/>
          <w:color w:val="000000" w:themeColor="text1"/>
          <w:lang w:eastAsia="pl-PL"/>
        </w:rPr>
        <w:t>przeglądy gwarancyjne zapewniające bezusterkową eksploatację w okresach udzielonej gwarancji, które W</w:t>
      </w:r>
      <w:r w:rsidR="001C39A0">
        <w:rPr>
          <w:rFonts w:ascii="Tahoma" w:hAnsi="Tahoma" w:cs="Tahoma"/>
          <w:color w:val="000000" w:themeColor="text1"/>
          <w:lang w:eastAsia="pl-PL"/>
        </w:rPr>
        <w:t>ykonawca będzi</w:t>
      </w:r>
      <w:r w:rsidR="00C77A07">
        <w:rPr>
          <w:rFonts w:ascii="Tahoma" w:hAnsi="Tahoma" w:cs="Tahoma"/>
          <w:color w:val="000000" w:themeColor="text1"/>
          <w:lang w:eastAsia="pl-PL"/>
        </w:rPr>
        <w:t>e dokonywał  raz na 12 miesięcy</w:t>
      </w:r>
      <w:r w:rsidR="005D63FC">
        <w:rPr>
          <w:rFonts w:ascii="Tahoma" w:hAnsi="Tahoma" w:cs="Tahoma"/>
          <w:color w:val="000000" w:themeColor="text1"/>
          <w:lang w:eastAsia="pl-PL"/>
        </w:rPr>
        <w:t xml:space="preserve">, </w:t>
      </w:r>
      <w:r w:rsidR="00907B70">
        <w:rPr>
          <w:rFonts w:ascii="Tahoma" w:hAnsi="Tahoma" w:cs="Tahoma"/>
          <w:color w:val="000000" w:themeColor="text1"/>
          <w:lang w:eastAsia="pl-PL"/>
        </w:rPr>
        <w:t xml:space="preserve">  </w:t>
      </w:r>
    </w:p>
    <w:p w:rsidR="007768DC" w:rsidRPr="00BA6A5D" w:rsidRDefault="007768DC" w:rsidP="00123591">
      <w:pPr>
        <w:widowControl w:val="0"/>
        <w:numPr>
          <w:ilvl w:val="0"/>
          <w:numId w:val="37"/>
        </w:numPr>
        <w:suppressAutoHyphens w:val="0"/>
        <w:ind w:left="720" w:right="20"/>
        <w:jc w:val="both"/>
        <w:rPr>
          <w:rFonts w:ascii="Tahoma" w:hAnsi="Tahoma" w:cs="Tahoma"/>
          <w:color w:val="000000" w:themeColor="text1"/>
          <w:lang w:eastAsia="pl-PL"/>
        </w:rPr>
      </w:pPr>
      <w:r w:rsidRPr="00BA6A5D">
        <w:rPr>
          <w:rFonts w:ascii="Tahoma" w:hAnsi="Tahoma" w:cs="Tahoma"/>
          <w:color w:val="000000" w:themeColor="text1"/>
          <w:lang w:eastAsia="pl-PL"/>
        </w:rPr>
        <w:t xml:space="preserve">usuwanie wszelkich wad i usterek tkwiących w przedmiocie rzeczy w momencie sprzedaży jak </w:t>
      </w:r>
      <w:r>
        <w:rPr>
          <w:rFonts w:ascii="Tahoma" w:hAnsi="Tahoma" w:cs="Tahoma"/>
          <w:color w:val="000000" w:themeColor="text1"/>
          <w:lang w:eastAsia="pl-PL"/>
        </w:rPr>
        <w:br/>
      </w:r>
      <w:r w:rsidRPr="00BA6A5D">
        <w:rPr>
          <w:rFonts w:ascii="Tahoma" w:hAnsi="Tahoma" w:cs="Tahoma"/>
          <w:color w:val="000000" w:themeColor="text1"/>
          <w:lang w:eastAsia="pl-PL"/>
        </w:rPr>
        <w:t>i powstałych w okresie gwarancji,</w:t>
      </w:r>
    </w:p>
    <w:p w:rsidR="007768DC" w:rsidRPr="00BA6A5D" w:rsidRDefault="00883D33" w:rsidP="00123591">
      <w:pPr>
        <w:widowControl w:val="0"/>
        <w:numPr>
          <w:ilvl w:val="0"/>
          <w:numId w:val="37"/>
        </w:numPr>
        <w:suppressAutoHyphens w:val="0"/>
        <w:ind w:left="720" w:right="20"/>
        <w:jc w:val="both"/>
        <w:rPr>
          <w:rFonts w:ascii="Tahoma" w:hAnsi="Tahoma" w:cs="Tahoma"/>
          <w:color w:val="000000" w:themeColor="text1"/>
          <w:lang w:eastAsia="pl-PL"/>
        </w:rPr>
      </w:pPr>
      <w:r>
        <w:rPr>
          <w:rFonts w:ascii="Tahoma" w:hAnsi="Tahoma" w:cs="Tahoma"/>
          <w:color w:val="000000" w:themeColor="text1"/>
          <w:lang w:eastAsia="pl-PL"/>
        </w:rPr>
        <w:t>konserwację zabudowanych urządzeń wraz z wymianą zużytych  bądź wadliwych elementów tych urządzeń, a gdy nie będzie to możliwe dostarczenie i zamontowanie nowych urządzeń</w:t>
      </w:r>
      <w:r w:rsidR="007768DC" w:rsidRPr="00BA6A5D">
        <w:rPr>
          <w:rFonts w:ascii="Tahoma" w:hAnsi="Tahoma" w:cs="Tahoma"/>
          <w:color w:val="000000" w:themeColor="text1"/>
          <w:lang w:eastAsia="pl-PL"/>
        </w:rPr>
        <w:t>.</w:t>
      </w:r>
    </w:p>
    <w:p w:rsidR="007768DC" w:rsidRPr="00B91405" w:rsidRDefault="007768DC" w:rsidP="00123591">
      <w:pPr>
        <w:widowControl w:val="0"/>
        <w:numPr>
          <w:ilvl w:val="0"/>
          <w:numId w:val="38"/>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Wykonawca zobowiązuje się do usunięcia zgłoszonych pisemnie przez użytkownika wad i usterek </w:t>
      </w:r>
      <w:r w:rsidRPr="00B91405">
        <w:rPr>
          <w:rFonts w:ascii="Tahoma" w:hAnsi="Tahoma" w:cs="Tahoma"/>
          <w:lang w:eastAsia="pl-PL"/>
        </w:rPr>
        <w:br/>
      </w:r>
      <w:r w:rsidR="001B161E">
        <w:rPr>
          <w:rFonts w:ascii="Tahoma" w:hAnsi="Tahoma" w:cs="Tahoma"/>
          <w:color w:val="000000" w:themeColor="text1"/>
          <w:lang w:eastAsia="pl-PL"/>
        </w:rPr>
        <w:t>w terminie 2 dni od dnia zgłoszenia</w:t>
      </w:r>
      <w:r w:rsidRPr="00BA6A5D">
        <w:rPr>
          <w:rFonts w:ascii="Tahoma" w:hAnsi="Tahoma" w:cs="Tahoma"/>
          <w:color w:val="000000" w:themeColor="text1"/>
          <w:lang w:eastAsia="pl-PL"/>
        </w:rPr>
        <w:t>,</w:t>
      </w:r>
      <w:r w:rsidR="00256E72">
        <w:rPr>
          <w:rFonts w:ascii="Tahoma" w:hAnsi="Tahoma" w:cs="Tahoma"/>
          <w:color w:val="000000" w:themeColor="text1"/>
          <w:lang w:eastAsia="pl-PL"/>
        </w:rPr>
        <w:t xml:space="preserve"> a wad szczególnie uciążliwych </w:t>
      </w:r>
      <w:r w:rsidR="00DA5068">
        <w:rPr>
          <w:rFonts w:ascii="Tahoma" w:hAnsi="Tahoma" w:cs="Tahoma"/>
          <w:color w:val="000000" w:themeColor="text1"/>
          <w:lang w:eastAsia="pl-PL"/>
        </w:rPr>
        <w:t xml:space="preserve">w </w:t>
      </w:r>
      <w:r w:rsidR="00D053BF">
        <w:rPr>
          <w:rFonts w:ascii="Tahoma" w:hAnsi="Tahoma" w:cs="Tahoma"/>
          <w:color w:val="000000" w:themeColor="text1"/>
          <w:lang w:eastAsia="pl-PL"/>
        </w:rPr>
        <w:t>ciągu 24 godzin</w:t>
      </w:r>
      <w:r w:rsidR="008E323B">
        <w:rPr>
          <w:rFonts w:ascii="Tahoma" w:hAnsi="Tahoma" w:cs="Tahoma"/>
          <w:color w:val="000000" w:themeColor="text1"/>
          <w:lang w:eastAsia="pl-PL"/>
        </w:rPr>
        <w:t xml:space="preserve"> od momentu zgłoszenia</w:t>
      </w:r>
      <w:r w:rsidRPr="00B91405">
        <w:rPr>
          <w:rFonts w:ascii="Tahoma" w:hAnsi="Tahoma" w:cs="Tahoma"/>
          <w:lang w:eastAsia="pl-PL"/>
        </w:rPr>
        <w:t>.</w:t>
      </w:r>
    </w:p>
    <w:p w:rsidR="007768DC" w:rsidRPr="00B91405" w:rsidRDefault="007768DC" w:rsidP="00123591">
      <w:pPr>
        <w:widowControl w:val="0"/>
        <w:numPr>
          <w:ilvl w:val="0"/>
          <w:numId w:val="38"/>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 przypadku odmowy usunięcia wad lub usterek ze strony Wykonawcy lub niewywiązywaniu się </w:t>
      </w:r>
      <w:r w:rsidR="00B625A9">
        <w:rPr>
          <w:rFonts w:ascii="Tahoma" w:hAnsi="Tahoma" w:cs="Tahoma"/>
          <w:lang w:eastAsia="pl-PL"/>
        </w:rPr>
        <w:t>z obowiązku ich usunięcia w terminach</w:t>
      </w:r>
      <w:r w:rsidR="001B161E">
        <w:rPr>
          <w:rFonts w:ascii="Tahoma" w:hAnsi="Tahoma" w:cs="Tahoma"/>
          <w:lang w:eastAsia="pl-PL"/>
        </w:rPr>
        <w:t>, o których mowa w ust. 5</w:t>
      </w:r>
      <w:r w:rsidRPr="00B91405">
        <w:rPr>
          <w:rFonts w:ascii="Tahoma" w:hAnsi="Tahoma" w:cs="Tahoma"/>
          <w:lang w:eastAsia="pl-PL"/>
        </w:rPr>
        <w:t>, Zamawiający zleci usunięcie tych wad lub usterek innemu podmiotowi, obciążając kosztami Wykonawcę</w:t>
      </w:r>
      <w:r w:rsidR="00B625A9">
        <w:rPr>
          <w:rFonts w:ascii="Tahoma" w:hAnsi="Tahoma" w:cs="Tahoma"/>
          <w:lang w:eastAsia="pl-PL"/>
        </w:rPr>
        <w:t>. Zamawiający może potrącić</w:t>
      </w:r>
      <w:r w:rsidRPr="00B91405">
        <w:rPr>
          <w:rFonts w:ascii="Tahoma" w:hAnsi="Tahoma" w:cs="Tahoma"/>
          <w:lang w:eastAsia="pl-PL"/>
        </w:rPr>
        <w:t xml:space="preserve"> te koszty </w:t>
      </w:r>
      <w:r w:rsidR="00914C9C">
        <w:rPr>
          <w:rFonts w:ascii="Tahoma" w:hAnsi="Tahoma" w:cs="Tahoma"/>
          <w:lang w:eastAsia="pl-PL"/>
        </w:rPr>
        <w:t xml:space="preserve">z </w:t>
      </w:r>
      <w:r w:rsidR="00B625A9">
        <w:rPr>
          <w:rFonts w:ascii="Tahoma" w:hAnsi="Tahoma" w:cs="Tahoma"/>
          <w:lang w:eastAsia="pl-PL"/>
        </w:rPr>
        <w:t>należnościami Wykonawcy</w:t>
      </w:r>
      <w:r w:rsidRPr="00B91405">
        <w:rPr>
          <w:rFonts w:ascii="Tahoma" w:hAnsi="Tahoma" w:cs="Tahoma"/>
          <w:lang w:eastAsia="pl-PL"/>
        </w:rPr>
        <w:t>.</w:t>
      </w:r>
    </w:p>
    <w:p w:rsidR="007768DC" w:rsidRPr="00B91405" w:rsidRDefault="007768DC" w:rsidP="00123591">
      <w:pPr>
        <w:widowControl w:val="0"/>
        <w:numPr>
          <w:ilvl w:val="0"/>
          <w:numId w:val="38"/>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7768DC" w:rsidRPr="00B91405" w:rsidRDefault="007768DC" w:rsidP="00123591">
      <w:pPr>
        <w:widowControl w:val="0"/>
        <w:numPr>
          <w:ilvl w:val="0"/>
          <w:numId w:val="38"/>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Pr>
          <w:rFonts w:ascii="Tahoma" w:hAnsi="Tahoma" w:cs="Tahoma"/>
          <w:lang w:eastAsia="pl-PL"/>
        </w:rPr>
        <w:t xml:space="preserve">ub usterek a datą ich usunięcia wskazaną w protokole odbioru usunięcia wady lub usterek. </w:t>
      </w:r>
    </w:p>
    <w:p w:rsidR="007768DC" w:rsidRPr="00B91405" w:rsidRDefault="007768DC" w:rsidP="00123591">
      <w:pPr>
        <w:widowControl w:val="0"/>
        <w:numPr>
          <w:ilvl w:val="0"/>
          <w:numId w:val="38"/>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7768DC" w:rsidRPr="00B91405" w:rsidRDefault="007768DC" w:rsidP="00123591">
      <w:pPr>
        <w:widowControl w:val="0"/>
        <w:numPr>
          <w:ilvl w:val="0"/>
          <w:numId w:val="38"/>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7768DC" w:rsidRPr="00B91405" w:rsidRDefault="007768DC" w:rsidP="007768DC">
      <w:pPr>
        <w:suppressAutoHyphens w:val="0"/>
        <w:jc w:val="center"/>
        <w:rPr>
          <w:rFonts w:ascii="Tahoma" w:eastAsia="Calibri" w:hAnsi="Tahoma" w:cs="Tahoma"/>
          <w:b/>
          <w:bCs/>
          <w:lang w:eastAsia="pl-PL"/>
        </w:rPr>
      </w:pPr>
    </w:p>
    <w:p w:rsidR="007768DC" w:rsidRPr="00B91405" w:rsidRDefault="007768DC" w:rsidP="007768DC">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7768DC" w:rsidRPr="00861322" w:rsidRDefault="007768DC" w:rsidP="007768DC">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7768DC" w:rsidRPr="00B91405" w:rsidRDefault="004D5A55" w:rsidP="00123591">
      <w:pPr>
        <w:numPr>
          <w:ilvl w:val="0"/>
          <w:numId w:val="33"/>
        </w:numPr>
        <w:suppressAutoHyphens w:val="0"/>
        <w:ind w:left="360"/>
        <w:jc w:val="both"/>
        <w:rPr>
          <w:rFonts w:ascii="Tahoma" w:eastAsia="Calibri" w:hAnsi="Tahoma" w:cs="Tahoma"/>
          <w:lang w:eastAsia="pl-PL"/>
        </w:rPr>
      </w:pPr>
      <w:r w:rsidRPr="00B91405">
        <w:rPr>
          <w:rFonts w:ascii="Tahoma" w:eastAsia="Arial Narrow" w:hAnsi="Tahoma" w:cs="Tahoma"/>
          <w:lang w:eastAsia="pl-PL"/>
        </w:rPr>
        <w:t xml:space="preserve">Odbiór końcowy jest dokonywany po zakończeniu przez Wykonawcę </w:t>
      </w:r>
      <w:r w:rsidR="00883D33">
        <w:rPr>
          <w:rFonts w:ascii="Tahoma" w:eastAsia="Arial Narrow" w:hAnsi="Tahoma" w:cs="Tahoma"/>
          <w:lang w:eastAsia="pl-PL"/>
        </w:rPr>
        <w:t xml:space="preserve">oddzielnie podstawowego zakresu przedmiotu zamówienia i oddzielnie zakresu określonego dla prawa opcji </w:t>
      </w:r>
      <w:r w:rsidRPr="00B91405">
        <w:rPr>
          <w:rFonts w:ascii="Tahoma" w:eastAsia="Arial Narrow" w:hAnsi="Tahoma" w:cs="Tahoma"/>
          <w:lang w:eastAsia="pl-PL"/>
        </w:rPr>
        <w:t>po zgłoszeniu przez Wykonawcę zakończenia robót i zgłoszeniu gotowości do ich odbioru</w:t>
      </w:r>
      <w:r w:rsidR="007768DC" w:rsidRPr="00B91405">
        <w:rPr>
          <w:rFonts w:ascii="Tahoma" w:eastAsia="Calibri" w:hAnsi="Tahoma" w:cs="Tahoma"/>
          <w:lang w:eastAsia="pl-PL"/>
        </w:rPr>
        <w:t>.</w:t>
      </w:r>
    </w:p>
    <w:p w:rsidR="007768DC" w:rsidRPr="00B91405" w:rsidRDefault="007768DC" w:rsidP="00123591">
      <w:pPr>
        <w:numPr>
          <w:ilvl w:val="0"/>
          <w:numId w:val="33"/>
        </w:numPr>
        <w:suppressAutoHyphens w:val="0"/>
        <w:ind w:left="360"/>
        <w:rPr>
          <w:rFonts w:ascii="Tahoma" w:eastAsia="Calibri" w:hAnsi="Tahoma" w:cs="Tahoma"/>
          <w:lang w:eastAsia="pl-PL"/>
        </w:rPr>
      </w:pPr>
      <w:r w:rsidRPr="00B91405">
        <w:rPr>
          <w:rFonts w:ascii="Tahoma" w:eastAsia="Calibri" w:hAnsi="Tahoma" w:cs="Tahoma"/>
          <w:lang w:eastAsia="pl-PL"/>
        </w:rPr>
        <w:t xml:space="preserve">W chwili odbioru </w:t>
      </w:r>
      <w:r>
        <w:rPr>
          <w:rFonts w:ascii="Tahoma" w:eastAsia="Calibri" w:hAnsi="Tahoma" w:cs="Tahoma"/>
          <w:lang w:eastAsia="pl-PL"/>
        </w:rPr>
        <w:t xml:space="preserve">końcowego </w:t>
      </w:r>
      <w:r w:rsidRPr="00B91405">
        <w:rPr>
          <w:rFonts w:ascii="Tahoma" w:eastAsia="Calibri" w:hAnsi="Tahoma" w:cs="Tahoma"/>
          <w:lang w:eastAsia="pl-PL"/>
        </w:rPr>
        <w:t>Wykonawca doręcza Zamawiającemu:</w:t>
      </w:r>
    </w:p>
    <w:p w:rsidR="007C0055" w:rsidRPr="007C0055" w:rsidRDefault="007C0055" w:rsidP="00386AB8">
      <w:pPr>
        <w:pStyle w:val="Akapitzlist"/>
        <w:numPr>
          <w:ilvl w:val="0"/>
          <w:numId w:val="88"/>
        </w:numPr>
        <w:suppressAutoHyphens w:val="0"/>
        <w:ind w:left="851" w:hanging="284"/>
        <w:jc w:val="both"/>
        <w:rPr>
          <w:rFonts w:ascii="Tahoma" w:eastAsia="Calibri" w:hAnsi="Tahoma" w:cs="Tahoma"/>
          <w:lang w:eastAsia="pl-PL"/>
        </w:rPr>
      </w:pPr>
      <w:r w:rsidRPr="007C0055">
        <w:rPr>
          <w:rFonts w:ascii="Tahoma" w:eastAsia="Calibri" w:hAnsi="Tahoma" w:cs="Tahoma"/>
          <w:lang w:eastAsia="pl-PL"/>
        </w:rPr>
        <w:t>dziennik budowy z właściwymi wpisami;</w:t>
      </w:r>
    </w:p>
    <w:p w:rsidR="007C0055" w:rsidRPr="007C0055" w:rsidRDefault="007C0055" w:rsidP="00386AB8">
      <w:pPr>
        <w:pStyle w:val="Akapitzlist"/>
        <w:numPr>
          <w:ilvl w:val="0"/>
          <w:numId w:val="88"/>
        </w:numPr>
        <w:suppressAutoHyphens w:val="0"/>
        <w:ind w:left="851" w:hanging="284"/>
        <w:jc w:val="both"/>
        <w:rPr>
          <w:rFonts w:ascii="Tahoma" w:eastAsia="Calibri" w:hAnsi="Tahoma" w:cs="Tahoma"/>
          <w:lang w:eastAsia="pl-PL"/>
        </w:rPr>
      </w:pPr>
      <w:r w:rsidRPr="007C0055">
        <w:rPr>
          <w:rFonts w:ascii="Tahoma" w:eastAsia="Calibri" w:hAnsi="Tahoma" w:cs="Tahoma"/>
          <w:lang w:eastAsia="pl-PL"/>
        </w:rPr>
        <w:t xml:space="preserve">oświadczenie kierownika budowy/robót zgodne z art. 57 ustawy z dnia 7 lipca 1994 r. prawo budowlane o  zgodności wykonania obiektu budowlanego z projektem budowlanym oraz przepisami a także  oświadczenie o doprowadzeniu do należytego stanu i porządku terenu budowy, </w:t>
      </w:r>
    </w:p>
    <w:p w:rsidR="007C0055" w:rsidRPr="007C0055" w:rsidRDefault="007C0055" w:rsidP="00386AB8">
      <w:pPr>
        <w:pStyle w:val="Akapitzlist"/>
        <w:numPr>
          <w:ilvl w:val="0"/>
          <w:numId w:val="88"/>
        </w:numPr>
        <w:suppressAutoHyphens w:val="0"/>
        <w:ind w:left="851" w:hanging="284"/>
        <w:jc w:val="both"/>
        <w:rPr>
          <w:rFonts w:ascii="Tahoma" w:eastAsia="Calibri" w:hAnsi="Tahoma" w:cs="Tahoma"/>
          <w:lang w:eastAsia="pl-PL"/>
        </w:rPr>
      </w:pPr>
      <w:r w:rsidRPr="007C0055">
        <w:rPr>
          <w:rFonts w:ascii="Tahoma" w:eastAsia="Calibri" w:hAnsi="Tahoma" w:cs="Tahoma"/>
          <w:lang w:eastAsia="pl-PL"/>
        </w:rPr>
        <w:lastRenderedPageBreak/>
        <w:t>zaświadczenia o jakości materiałów i wyrobów dostarczonych na budowę, atesty, gwarancje udzielone przez producentów dostarczonych materiałów, certyfikaty na znak bezpieczeństwa i aprobaty techniczne;</w:t>
      </w:r>
    </w:p>
    <w:p w:rsidR="007C0055" w:rsidRPr="007C0055" w:rsidRDefault="007C0055" w:rsidP="00386AB8">
      <w:pPr>
        <w:pStyle w:val="Akapitzlist"/>
        <w:numPr>
          <w:ilvl w:val="0"/>
          <w:numId w:val="88"/>
        </w:numPr>
        <w:suppressAutoHyphens w:val="0"/>
        <w:ind w:left="851" w:hanging="284"/>
        <w:jc w:val="both"/>
        <w:rPr>
          <w:rFonts w:ascii="Tahoma" w:eastAsia="Calibri" w:hAnsi="Tahoma" w:cs="Tahoma"/>
          <w:lang w:eastAsia="pl-PL"/>
        </w:rPr>
      </w:pPr>
      <w:r w:rsidRPr="007C0055">
        <w:rPr>
          <w:rFonts w:ascii="Tahoma" w:eastAsia="Calibri" w:hAnsi="Tahoma" w:cs="Tahoma"/>
          <w:lang w:eastAsia="pl-PL"/>
        </w:rPr>
        <w:t xml:space="preserve">protokoły odbioru poszczególnych etapów robót </w:t>
      </w:r>
      <w:r w:rsidR="006C2D39">
        <w:rPr>
          <w:rFonts w:ascii="Tahoma" w:eastAsia="Calibri" w:hAnsi="Tahoma" w:cs="Tahoma"/>
          <w:lang w:eastAsia="pl-PL"/>
        </w:rPr>
        <w:t>ulegających zakryciu</w:t>
      </w:r>
      <w:r w:rsidRPr="007C0055">
        <w:rPr>
          <w:rFonts w:ascii="Tahoma" w:eastAsia="Calibri" w:hAnsi="Tahoma" w:cs="Tahoma"/>
          <w:lang w:eastAsia="pl-PL"/>
        </w:rPr>
        <w:t>;</w:t>
      </w:r>
    </w:p>
    <w:p w:rsidR="007C0055" w:rsidRPr="007C0055" w:rsidRDefault="007C0055" w:rsidP="00386AB8">
      <w:pPr>
        <w:pStyle w:val="Akapitzlist"/>
        <w:numPr>
          <w:ilvl w:val="0"/>
          <w:numId w:val="88"/>
        </w:numPr>
        <w:suppressAutoHyphens w:val="0"/>
        <w:ind w:left="851" w:hanging="284"/>
        <w:jc w:val="both"/>
        <w:rPr>
          <w:rFonts w:ascii="Tahoma" w:eastAsia="Calibri" w:hAnsi="Tahoma" w:cs="Tahoma"/>
          <w:lang w:eastAsia="pl-PL"/>
        </w:rPr>
      </w:pPr>
      <w:r w:rsidRPr="007C0055">
        <w:rPr>
          <w:rFonts w:ascii="Tahoma" w:eastAsia="Calibri" w:hAnsi="Tahoma" w:cs="Tahoma"/>
          <w:lang w:eastAsia="pl-PL"/>
        </w:rPr>
        <w:t>dokumenty gwarancyjne;</w:t>
      </w:r>
    </w:p>
    <w:p w:rsidR="007C0055" w:rsidRPr="007C0055" w:rsidRDefault="007C0055" w:rsidP="00386AB8">
      <w:pPr>
        <w:pStyle w:val="Akapitzlist"/>
        <w:numPr>
          <w:ilvl w:val="0"/>
          <w:numId w:val="88"/>
        </w:numPr>
        <w:suppressAutoHyphens w:val="0"/>
        <w:ind w:left="851" w:hanging="284"/>
        <w:jc w:val="both"/>
        <w:rPr>
          <w:rFonts w:ascii="Tahoma" w:eastAsia="Calibri" w:hAnsi="Tahoma" w:cs="Tahoma"/>
          <w:lang w:eastAsia="pl-PL"/>
        </w:rPr>
      </w:pPr>
      <w:r w:rsidRPr="007C0055">
        <w:rPr>
          <w:rFonts w:ascii="Tahoma" w:eastAsiaTheme="minorHAnsi" w:hAnsi="Tahoma" w:cs="Tahoma"/>
          <w:lang w:eastAsia="en-US"/>
        </w:rPr>
        <w:t>protokoły z pomiaru wielkości ciśnienia i wydajności wody na zamontowanych hydrantach przeciwpożarowych, próby szczelności oraz płukania instalacji w wykonanych instalacjach wodociągowych</w:t>
      </w:r>
      <w:r w:rsidR="0044352F">
        <w:rPr>
          <w:rFonts w:ascii="Tahoma" w:eastAsiaTheme="minorHAnsi" w:hAnsi="Tahoma" w:cs="Tahoma"/>
          <w:lang w:eastAsia="en-US"/>
        </w:rPr>
        <w:t xml:space="preserve"> - tylko po wykonaniu podstawowego zakresu przedmiotu zamówienia</w:t>
      </w:r>
      <w:r w:rsidRPr="007C0055">
        <w:rPr>
          <w:rFonts w:ascii="Tahoma" w:eastAsiaTheme="minorHAnsi" w:hAnsi="Tahoma" w:cs="Tahoma"/>
          <w:lang w:eastAsia="en-US"/>
        </w:rPr>
        <w:t>.</w:t>
      </w:r>
    </w:p>
    <w:p w:rsidR="007C0055" w:rsidRPr="007C0055" w:rsidRDefault="007C0055" w:rsidP="00386AB8">
      <w:pPr>
        <w:pStyle w:val="Akapitzlist"/>
        <w:numPr>
          <w:ilvl w:val="0"/>
          <w:numId w:val="88"/>
        </w:numPr>
        <w:suppressAutoHyphens w:val="0"/>
        <w:ind w:left="851" w:hanging="284"/>
        <w:jc w:val="both"/>
        <w:rPr>
          <w:rFonts w:ascii="Tahoma" w:eastAsia="Calibri" w:hAnsi="Tahoma" w:cs="Tahoma"/>
          <w:lang w:eastAsia="pl-PL"/>
        </w:rPr>
      </w:pPr>
      <w:r w:rsidRPr="007C0055">
        <w:rPr>
          <w:rFonts w:ascii="Tahoma" w:eastAsia="Calibri" w:hAnsi="Tahoma" w:cs="Tahoma"/>
          <w:lang w:eastAsia="pl-PL"/>
        </w:rPr>
        <w:t xml:space="preserve">inne dokumenty przewidziane umową. </w:t>
      </w:r>
    </w:p>
    <w:p w:rsidR="00A43344" w:rsidRPr="00A43344" w:rsidRDefault="007768DC" w:rsidP="00123591">
      <w:pPr>
        <w:numPr>
          <w:ilvl w:val="0"/>
          <w:numId w:val="33"/>
        </w:numPr>
        <w:suppressAutoHyphens w:val="0"/>
        <w:ind w:left="360"/>
        <w:jc w:val="both"/>
        <w:rPr>
          <w:rFonts w:ascii="Tahoma" w:eastAsia="Calibri" w:hAnsi="Tahoma" w:cs="Tahoma"/>
          <w:lang w:eastAsia="pl-PL"/>
        </w:rPr>
      </w:pPr>
      <w:r w:rsidRPr="00A43344">
        <w:rPr>
          <w:rFonts w:ascii="Tahoma" w:eastAsia="Arial Narrow" w:hAnsi="Tahoma" w:cs="Tahoma"/>
          <w:lang w:eastAsia="pl-PL"/>
        </w:rPr>
        <w:t xml:space="preserve">Odbiór końcowy </w:t>
      </w:r>
      <w:r w:rsidR="00D053BF">
        <w:rPr>
          <w:rFonts w:ascii="Tahoma" w:eastAsia="Arial Narrow" w:hAnsi="Tahoma" w:cs="Tahoma"/>
          <w:lang w:eastAsia="pl-PL"/>
        </w:rPr>
        <w:t>będzie</w:t>
      </w:r>
      <w:r w:rsidRPr="00A43344">
        <w:rPr>
          <w:rFonts w:ascii="Tahoma" w:eastAsia="Arial Narrow" w:hAnsi="Tahoma" w:cs="Tahoma"/>
          <w:lang w:eastAsia="pl-PL"/>
        </w:rPr>
        <w:t xml:space="preserve"> przeprowadzany komisyjnie przy udziale upoważnionych</w:t>
      </w:r>
      <w:r w:rsidR="005B6A3C" w:rsidRPr="00A43344">
        <w:rPr>
          <w:rFonts w:ascii="Tahoma" w:eastAsia="Arial Narrow" w:hAnsi="Tahoma" w:cs="Tahoma"/>
          <w:lang w:eastAsia="pl-PL"/>
        </w:rPr>
        <w:t xml:space="preserve"> przedstawicieli Zamawiającego</w:t>
      </w:r>
      <w:r w:rsidRPr="00A43344">
        <w:rPr>
          <w:rFonts w:ascii="Tahoma" w:eastAsia="Arial Narrow" w:hAnsi="Tahoma" w:cs="Tahoma"/>
          <w:lang w:eastAsia="pl-PL"/>
        </w:rPr>
        <w:t xml:space="preserve"> i upoważnionych przedstawicieli Wykonawcy. </w:t>
      </w:r>
    </w:p>
    <w:p w:rsidR="007768DC" w:rsidRPr="00A43344" w:rsidRDefault="007768DC" w:rsidP="00123591">
      <w:pPr>
        <w:numPr>
          <w:ilvl w:val="0"/>
          <w:numId w:val="33"/>
        </w:numPr>
        <w:suppressAutoHyphens w:val="0"/>
        <w:ind w:left="360"/>
        <w:jc w:val="both"/>
        <w:rPr>
          <w:rFonts w:ascii="Tahoma" w:eastAsia="Calibri" w:hAnsi="Tahoma" w:cs="Tahoma"/>
          <w:lang w:eastAsia="pl-PL"/>
        </w:rPr>
      </w:pPr>
      <w:r w:rsidRPr="00A43344">
        <w:rPr>
          <w:rFonts w:ascii="Tahoma" w:eastAsia="Arial Narrow" w:hAnsi="Tahoma" w:cs="Tahoma"/>
          <w:lang w:eastAsia="pl-PL"/>
        </w:rPr>
        <w:t xml:space="preserve">O terminie odbioru Wykonawca ma obowiązek poinformowania Podwykonawców, przy udziale których wykonał przedmiot </w:t>
      </w:r>
      <w:r w:rsidR="00D20E00">
        <w:rPr>
          <w:rFonts w:ascii="Tahoma" w:eastAsia="Arial Narrow" w:hAnsi="Tahoma" w:cs="Tahoma"/>
          <w:lang w:eastAsia="pl-PL"/>
        </w:rPr>
        <w:t>u</w:t>
      </w:r>
      <w:r w:rsidRPr="00A43344">
        <w:rPr>
          <w:rFonts w:ascii="Tahoma" w:eastAsia="Arial Narrow" w:hAnsi="Tahoma" w:cs="Tahoma"/>
          <w:lang w:eastAsia="pl-PL"/>
        </w:rPr>
        <w:t>mowy.</w:t>
      </w:r>
    </w:p>
    <w:p w:rsidR="007768DC" w:rsidRPr="00B91405" w:rsidRDefault="007768DC" w:rsidP="00123591">
      <w:pPr>
        <w:numPr>
          <w:ilvl w:val="0"/>
          <w:numId w:val="33"/>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stwierdzenia</w:t>
      </w:r>
      <w:r>
        <w:rPr>
          <w:rFonts w:ascii="Tahoma" w:eastAsia="Calibri" w:hAnsi="Tahoma" w:cs="Tahoma"/>
          <w:lang w:eastAsia="pl-PL"/>
        </w:rPr>
        <w:t xml:space="preserve"> w</w:t>
      </w:r>
      <w:r w:rsidRPr="00B91405">
        <w:rPr>
          <w:rFonts w:ascii="Tahoma" w:eastAsia="Calibri" w:hAnsi="Tahoma" w:cs="Tahoma"/>
          <w:lang w:eastAsia="pl-PL"/>
        </w:rPr>
        <w:t xml:space="preserve"> </w:t>
      </w:r>
      <w:r>
        <w:rPr>
          <w:rFonts w:ascii="Tahoma" w:eastAsia="Calibri" w:hAnsi="Tahoma" w:cs="Tahoma"/>
          <w:color w:val="000000" w:themeColor="text1"/>
          <w:lang w:eastAsia="pl-PL"/>
        </w:rPr>
        <w:t>momencie</w:t>
      </w:r>
      <w:r w:rsidRPr="008F52A4">
        <w:rPr>
          <w:rFonts w:ascii="Tahoma" w:eastAsia="Calibri" w:hAnsi="Tahoma" w:cs="Tahoma"/>
          <w:color w:val="000000" w:themeColor="text1"/>
          <w:lang w:eastAsia="pl-PL"/>
        </w:rPr>
        <w:t xml:space="preserve"> odbioru końcowego </w:t>
      </w:r>
      <w:r w:rsidRPr="00B91405">
        <w:rPr>
          <w:rFonts w:ascii="Tahoma" w:eastAsia="Calibri" w:hAnsi="Tahoma" w:cs="Tahoma"/>
          <w:lang w:eastAsia="pl-PL"/>
        </w:rPr>
        <w:t xml:space="preserve">wad, </w:t>
      </w:r>
      <w:r w:rsidR="006C301C">
        <w:rPr>
          <w:rFonts w:ascii="Tahoma" w:eastAsia="Calibri" w:hAnsi="Tahoma" w:cs="Tahoma"/>
          <w:lang w:eastAsia="pl-PL"/>
        </w:rPr>
        <w:t xml:space="preserve">całkowitego lub </w:t>
      </w:r>
      <w:r w:rsidRPr="00B91405">
        <w:rPr>
          <w:rFonts w:ascii="Tahoma" w:eastAsia="Calibri" w:hAnsi="Tahoma" w:cs="Tahoma"/>
          <w:lang w:eastAsia="pl-PL"/>
        </w:rPr>
        <w:t xml:space="preserve">częściowego niewykonania robót bądź nie przedłożenia </w:t>
      </w:r>
      <w:r w:rsidRPr="008F52A4">
        <w:rPr>
          <w:rFonts w:ascii="Tahoma" w:eastAsia="Calibri" w:hAnsi="Tahoma" w:cs="Tahoma"/>
          <w:color w:val="000000" w:themeColor="text1"/>
          <w:lang w:eastAsia="pl-PL"/>
        </w:rPr>
        <w:t xml:space="preserve">dokumentów o których mowa w ust. </w:t>
      </w:r>
      <w:r w:rsidR="00256E72">
        <w:rPr>
          <w:rFonts w:ascii="Tahoma" w:eastAsia="Calibri" w:hAnsi="Tahoma" w:cs="Tahoma"/>
          <w:color w:val="000000" w:themeColor="text1"/>
          <w:lang w:eastAsia="pl-PL"/>
        </w:rPr>
        <w:t>2</w:t>
      </w:r>
      <w:r w:rsidRPr="008F52A4">
        <w:rPr>
          <w:rFonts w:ascii="Tahoma" w:eastAsia="Calibri" w:hAnsi="Tahoma" w:cs="Tahoma"/>
          <w:color w:val="000000" w:themeColor="text1"/>
          <w:lang w:eastAsia="pl-PL"/>
        </w:rPr>
        <w:t xml:space="preserve"> Zamawiający uzna, iż przedmiot </w:t>
      </w:r>
      <w:r w:rsidRPr="00B91405">
        <w:rPr>
          <w:rFonts w:ascii="Tahoma" w:eastAsia="Calibri" w:hAnsi="Tahoma" w:cs="Tahoma"/>
          <w:lang w:eastAsia="pl-PL"/>
        </w:rPr>
        <w:t>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w:t>
      </w:r>
      <w:r w:rsidR="006C301C">
        <w:rPr>
          <w:rFonts w:ascii="Tahoma" w:eastAsia="Calibri" w:hAnsi="Tahoma" w:cs="Tahoma"/>
          <w:lang w:eastAsia="pl-PL"/>
        </w:rPr>
        <w:t xml:space="preserve">bioru wszystkie braki, usterki </w:t>
      </w:r>
      <w:r w:rsidRPr="00B91405">
        <w:rPr>
          <w:rFonts w:ascii="Tahoma" w:eastAsia="Calibri" w:hAnsi="Tahoma" w:cs="Tahoma"/>
          <w:lang w:eastAsia="pl-PL"/>
        </w:rPr>
        <w:t xml:space="preserve">i nieprawidłowości wyznaczając kolejny termin na ich usunięcie. W przypadku niewykonania </w:t>
      </w:r>
      <w:r>
        <w:rPr>
          <w:rFonts w:ascii="Tahoma" w:eastAsia="Calibri" w:hAnsi="Tahoma" w:cs="Tahoma"/>
          <w:lang w:eastAsia="pl-PL"/>
        </w:rPr>
        <w:t xml:space="preserve">należycie przedmiotu zamówienia mimo upływu ponownie wyznaczonego terminu </w:t>
      </w:r>
      <w:r w:rsidRPr="00B91405">
        <w:rPr>
          <w:rFonts w:ascii="Tahoma" w:eastAsia="Calibri" w:hAnsi="Tahoma" w:cs="Tahoma"/>
          <w:lang w:eastAsia="pl-PL"/>
        </w:rPr>
        <w:t xml:space="preserve">Zamawiający odstąpi od umowy z winy Wykonawcy.   </w:t>
      </w:r>
    </w:p>
    <w:p w:rsidR="007768DC" w:rsidRPr="00B91405" w:rsidRDefault="007768DC" w:rsidP="00123591">
      <w:pPr>
        <w:numPr>
          <w:ilvl w:val="0"/>
          <w:numId w:val="33"/>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Komisja sporządza protokół odbioru</w:t>
      </w:r>
      <w:r w:rsidR="00D053BF">
        <w:rPr>
          <w:rFonts w:ascii="Tahoma" w:eastAsia="Arial Narrow" w:hAnsi="Tahoma" w:cs="Tahoma"/>
          <w:lang w:eastAsia="pl-PL"/>
        </w:rPr>
        <w:t xml:space="preserve"> </w:t>
      </w:r>
      <w:r w:rsidRPr="00B91405">
        <w:rPr>
          <w:rFonts w:ascii="Tahoma" w:eastAsia="Arial Narrow" w:hAnsi="Tahoma" w:cs="Tahoma"/>
          <w:lang w:eastAsia="pl-PL"/>
        </w:rPr>
        <w:t>końcowego robót. Podpisany protokół odbioru końcowego robót jest podstawą do dokonania końcowych rozliczeń Stron.</w:t>
      </w:r>
    </w:p>
    <w:p w:rsidR="007768DC" w:rsidRPr="00B91405" w:rsidRDefault="007768DC" w:rsidP="00123591">
      <w:pPr>
        <w:numPr>
          <w:ilvl w:val="0"/>
          <w:numId w:val="33"/>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Za dzień faktycznego odbioru końcowego uznaje się dzień podpisania przez upoważnionych przedstawicieli Stron </w:t>
      </w:r>
      <w:r>
        <w:rPr>
          <w:rFonts w:ascii="Tahoma" w:eastAsia="Arial Narrow" w:hAnsi="Tahoma" w:cs="Tahoma"/>
          <w:lang w:eastAsia="pl-PL"/>
        </w:rPr>
        <w:t>u</w:t>
      </w:r>
      <w:r w:rsidRPr="00B91405">
        <w:rPr>
          <w:rFonts w:ascii="Tahoma" w:eastAsia="Arial Narrow" w:hAnsi="Tahoma" w:cs="Tahoma"/>
          <w:lang w:eastAsia="pl-PL"/>
        </w:rPr>
        <w:t>mowy protokołu odbioru końcowego robót.</w:t>
      </w:r>
    </w:p>
    <w:p w:rsidR="007768DC" w:rsidRDefault="007768DC" w:rsidP="007768DC">
      <w:pPr>
        <w:suppressAutoHyphens w:val="0"/>
        <w:jc w:val="center"/>
        <w:rPr>
          <w:rFonts w:ascii="Tahoma" w:eastAsia="Calibri" w:hAnsi="Tahoma" w:cs="Tahoma"/>
          <w:b/>
          <w:bCs/>
          <w:lang w:eastAsia="pl-PL"/>
        </w:rPr>
      </w:pPr>
    </w:p>
    <w:p w:rsidR="007768DC" w:rsidRPr="00B91405" w:rsidRDefault="007768DC" w:rsidP="007768DC">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7768DC" w:rsidRPr="00861322" w:rsidRDefault="007768DC" w:rsidP="007768DC">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7768DC"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sidR="00A65A20">
        <w:rPr>
          <w:rFonts w:ascii="Tahoma" w:eastAsia="Calibri" w:hAnsi="Tahoma" w:cs="Tahoma"/>
          <w:lang w:eastAsia="pl-PL"/>
        </w:rPr>
        <w:t xml:space="preserve">zgodnie z oświadczeniem zawartym w ofercie </w:t>
      </w:r>
      <w:r w:rsidRPr="00B91405">
        <w:rPr>
          <w:rFonts w:ascii="Tahoma" w:eastAsia="Calibri" w:hAnsi="Tahoma" w:cs="Tahoma"/>
          <w:lang w:eastAsia="pl-PL"/>
        </w:rPr>
        <w:t xml:space="preserve">wykona </w:t>
      </w:r>
      <w:r w:rsidR="00A65A20">
        <w:rPr>
          <w:rFonts w:ascii="Tahoma" w:eastAsia="Calibri" w:hAnsi="Tahoma" w:cs="Tahoma"/>
          <w:lang w:eastAsia="pl-PL"/>
        </w:rPr>
        <w:t>[zostanie wpisane po otwarciu ofert]</w:t>
      </w:r>
      <w:r w:rsidRPr="00B91405">
        <w:rPr>
          <w:rFonts w:ascii="Tahoma" w:eastAsia="Calibri" w:hAnsi="Tahoma" w:cs="Tahoma"/>
          <w:lang w:eastAsia="pl-PL"/>
        </w:rPr>
        <w:t>:</w:t>
      </w:r>
    </w:p>
    <w:p w:rsidR="00A65A20" w:rsidRPr="00A65A20" w:rsidRDefault="00A65A20" w:rsidP="00386AB8">
      <w:pPr>
        <w:pStyle w:val="Akapitzlist"/>
        <w:numPr>
          <w:ilvl w:val="0"/>
          <w:numId w:val="69"/>
        </w:numPr>
        <w:suppressAutoHyphens w:val="0"/>
        <w:jc w:val="both"/>
        <w:rPr>
          <w:rFonts w:ascii="Tahoma" w:eastAsia="Calibri" w:hAnsi="Tahoma" w:cs="Tahoma"/>
          <w:i/>
          <w:lang w:eastAsia="pl-PL"/>
        </w:rPr>
      </w:pPr>
      <w:r w:rsidRPr="00A65A20">
        <w:rPr>
          <w:rFonts w:ascii="Tahoma" w:eastAsia="Calibri" w:hAnsi="Tahoma" w:cs="Tahoma"/>
          <w:i/>
          <w:lang w:eastAsia="pl-PL"/>
        </w:rPr>
        <w:t>Bez udziału Podwykonawców w zakresie robót,</w:t>
      </w:r>
    </w:p>
    <w:p w:rsidR="00A65A20" w:rsidRPr="00A65A20" w:rsidRDefault="00A65A20" w:rsidP="00386AB8">
      <w:pPr>
        <w:pStyle w:val="Akapitzlist"/>
        <w:numPr>
          <w:ilvl w:val="0"/>
          <w:numId w:val="69"/>
        </w:numPr>
        <w:suppressAutoHyphens w:val="0"/>
        <w:jc w:val="both"/>
        <w:rPr>
          <w:rFonts w:ascii="Tahoma" w:eastAsia="Calibri" w:hAnsi="Tahoma" w:cs="Tahoma"/>
          <w:i/>
          <w:lang w:eastAsia="pl-PL"/>
        </w:rPr>
      </w:pPr>
      <w:r w:rsidRPr="00A65A20">
        <w:rPr>
          <w:rFonts w:ascii="Tahoma" w:eastAsia="Calibri" w:hAnsi="Tahoma" w:cs="Tahoma"/>
          <w:i/>
          <w:lang w:eastAsia="pl-PL"/>
        </w:rPr>
        <w:t>Przy udziale podwykonawców w zakresie robót ………………………………………………………,</w:t>
      </w:r>
    </w:p>
    <w:p w:rsidR="00A65A20" w:rsidRPr="00A65A20" w:rsidRDefault="00A65A20" w:rsidP="00386AB8">
      <w:pPr>
        <w:pStyle w:val="Akapitzlist"/>
        <w:numPr>
          <w:ilvl w:val="0"/>
          <w:numId w:val="69"/>
        </w:numPr>
        <w:suppressAutoHyphens w:val="0"/>
        <w:jc w:val="both"/>
        <w:rPr>
          <w:rFonts w:ascii="Tahoma" w:eastAsia="Calibri" w:hAnsi="Tahoma" w:cs="Tahoma"/>
          <w:i/>
          <w:lang w:eastAsia="pl-PL"/>
        </w:rPr>
      </w:pPr>
      <w:r w:rsidRPr="00A65A20">
        <w:rPr>
          <w:rFonts w:ascii="Tahoma" w:eastAsia="Calibri" w:hAnsi="Tahoma" w:cs="Tahoma"/>
          <w:i/>
          <w:lang w:eastAsia="pl-PL"/>
        </w:rPr>
        <w:t>Przy udziale  ……………………. [nazwa] tj. podmiotu udostepniającego zasoby w zakresie robót ………………………………………………………………………………..</w:t>
      </w:r>
      <w:r>
        <w:rPr>
          <w:rFonts w:ascii="Tahoma" w:eastAsia="Calibri" w:hAnsi="Tahoma" w:cs="Tahoma"/>
          <w:i/>
          <w:lang w:eastAsia="pl-PL"/>
        </w:rPr>
        <w:t xml:space="preserve"> .</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w:t>
      </w:r>
      <w:r w:rsidR="003603F7">
        <w:rPr>
          <w:rFonts w:ascii="Tahoma" w:eastAsia="Calibri" w:hAnsi="Tahoma" w:cs="Tahoma"/>
          <w:lang w:eastAsia="pl-PL"/>
        </w:rPr>
        <w:t>,</w:t>
      </w:r>
      <w:r w:rsidRPr="00B91405">
        <w:rPr>
          <w:rFonts w:ascii="Tahoma" w:eastAsia="Calibri" w:hAnsi="Tahoma" w:cs="Tahoma"/>
          <w:lang w:eastAsia="pl-PL"/>
        </w:rPr>
        <w:t xml:space="preserve"> uchybienia i zaniedbania</w:t>
      </w:r>
      <w:r w:rsidR="00B625A9">
        <w:rPr>
          <w:rFonts w:ascii="Tahoma" w:eastAsia="Calibri" w:hAnsi="Tahoma" w:cs="Tahoma"/>
          <w:lang w:eastAsia="pl-PL"/>
        </w:rPr>
        <w:t xml:space="preserve"> P</w:t>
      </w:r>
      <w:r>
        <w:rPr>
          <w:rFonts w:ascii="Tahoma" w:eastAsia="Calibri" w:hAnsi="Tahoma" w:cs="Tahoma"/>
          <w:lang w:eastAsia="pl-PL"/>
        </w:rPr>
        <w:t>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Pr>
          <w:rFonts w:ascii="Tahoma" w:eastAsia="Calibri" w:hAnsi="Tahoma" w:cs="Tahoma"/>
          <w:lang w:eastAsia="pl-PL"/>
        </w:rPr>
        <w:t>u, gdy zmiana lub rezygnacja z P</w:t>
      </w:r>
      <w:r w:rsidRPr="00B91405">
        <w:rPr>
          <w:rFonts w:ascii="Tahoma" w:eastAsia="Calibri" w:hAnsi="Tahoma" w:cs="Tahoma"/>
          <w:lang w:eastAsia="pl-PL"/>
        </w:rPr>
        <w:t>odwykonawcy, dotyczy podmiotu, na którego zasoby Wykonawca powoływał się na zasadach</w:t>
      </w:r>
      <w:r w:rsidR="006C301C">
        <w:rPr>
          <w:rFonts w:ascii="Tahoma" w:eastAsia="Calibri" w:hAnsi="Tahoma" w:cs="Tahoma"/>
          <w:lang w:eastAsia="pl-PL"/>
        </w:rPr>
        <w:t xml:space="preserve"> określonych w art. 26 ust. 2b </w:t>
      </w:r>
      <w:proofErr w:type="spellStart"/>
      <w:r w:rsidR="006C301C">
        <w:rPr>
          <w:rFonts w:ascii="Tahoma" w:eastAsia="Calibri" w:hAnsi="Tahoma" w:cs="Tahoma"/>
          <w:lang w:eastAsia="pl-PL"/>
        </w:rPr>
        <w:t>p</w:t>
      </w:r>
      <w:r w:rsidRPr="00B91405">
        <w:rPr>
          <w:rFonts w:ascii="Tahoma" w:eastAsia="Calibri" w:hAnsi="Tahoma" w:cs="Tahoma"/>
          <w:lang w:eastAsia="pl-PL"/>
        </w:rPr>
        <w:t>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006C301C">
        <w:rPr>
          <w:rFonts w:ascii="Tahoma" w:eastAsia="Calibri" w:hAnsi="Tahoma" w:cs="Tahoma"/>
          <w:lang w:eastAsia="pl-PL"/>
        </w:rPr>
        <w:t>p</w:t>
      </w:r>
      <w:r w:rsidRPr="00B91405">
        <w:rPr>
          <w:rFonts w:ascii="Tahoma" w:eastAsia="Calibri" w:hAnsi="Tahoma" w:cs="Tahoma"/>
          <w:lang w:eastAsia="pl-PL"/>
        </w:rPr>
        <w:t>zp</w:t>
      </w:r>
      <w:proofErr w:type="spellEnd"/>
      <w:r w:rsidRPr="00B91405">
        <w:rPr>
          <w:rFonts w:ascii="Tahoma" w:eastAsia="Calibri" w:hAnsi="Tahoma" w:cs="Tahoma"/>
          <w:lang w:eastAsia="pl-PL"/>
        </w:rPr>
        <w:t>, Wykonawca jest zobowiązany wykazać Zama</w:t>
      </w:r>
      <w:r>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r w:rsidR="00A65A20">
        <w:rPr>
          <w:rFonts w:ascii="Tahoma" w:eastAsia="Calibri" w:hAnsi="Tahoma" w:cs="Tahoma"/>
          <w:lang w:eastAsia="pl-PL"/>
        </w:rPr>
        <w:t>.</w:t>
      </w:r>
    </w:p>
    <w:p w:rsidR="007768DC" w:rsidRPr="00F46F1C" w:rsidRDefault="007768DC" w:rsidP="00123591">
      <w:pPr>
        <w:numPr>
          <w:ilvl w:val="0"/>
          <w:numId w:val="28"/>
        </w:numPr>
        <w:suppressAutoHyphens w:val="0"/>
        <w:ind w:left="360"/>
        <w:jc w:val="both"/>
        <w:rPr>
          <w:rFonts w:ascii="Tahoma" w:eastAsia="Calibri" w:hAnsi="Tahoma" w:cs="Tahoma"/>
          <w:lang w:eastAsia="pl-PL"/>
        </w:rPr>
      </w:pPr>
      <w:r>
        <w:rPr>
          <w:rFonts w:ascii="Tahoma" w:eastAsia="Calibri" w:hAnsi="Tahoma" w:cs="Tahoma"/>
          <w:lang w:eastAsia="pl-PL"/>
        </w:rPr>
        <w:t>Umowa pomiędzy  Wykonawcą a</w:t>
      </w:r>
      <w:r w:rsidRPr="00F46F1C">
        <w:rPr>
          <w:rFonts w:ascii="Tahoma" w:eastAsia="Calibri" w:hAnsi="Tahoma" w:cs="Tahoma"/>
          <w:lang w:eastAsia="pl-PL"/>
        </w:rPr>
        <w:t xml:space="preserve"> Podwykonawcą lub dalszym Podwykonawcą powinna stanowić </w:t>
      </w:r>
      <w:r>
        <w:rPr>
          <w:rFonts w:ascii="Tahoma" w:eastAsia="Calibri" w:hAnsi="Tahoma" w:cs="Tahoma"/>
          <w:lang w:eastAsia="pl-PL"/>
        </w:rPr>
        <w:br/>
      </w:r>
      <w:r w:rsidRPr="00F46F1C">
        <w:rPr>
          <w:rFonts w:ascii="Tahoma" w:eastAsia="Calibri" w:hAnsi="Tahoma" w:cs="Tahoma"/>
          <w:lang w:eastAsia="pl-PL"/>
        </w:rPr>
        <w:t>w szczególności, iż:</w:t>
      </w:r>
    </w:p>
    <w:p w:rsidR="007768DC" w:rsidRPr="00B91405" w:rsidRDefault="007768DC" w:rsidP="00123591">
      <w:pPr>
        <w:widowControl w:val="0"/>
        <w:numPr>
          <w:ilvl w:val="0"/>
          <w:numId w:val="3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Pr>
          <w:rFonts w:ascii="Tahoma" w:hAnsi="Tahoma" w:cs="Tahoma"/>
          <w:lang w:eastAsia="pl-PL"/>
        </w:rPr>
        <w:t>Wykonawcy, P</w:t>
      </w:r>
      <w:r w:rsidRPr="00B91405">
        <w:rPr>
          <w:rFonts w:ascii="Tahoma" w:hAnsi="Tahoma" w:cs="Tahoma"/>
          <w:lang w:eastAsia="pl-PL"/>
        </w:rPr>
        <w:t>odwy</w:t>
      </w:r>
      <w:r>
        <w:rPr>
          <w:rFonts w:ascii="Tahoma" w:hAnsi="Tahoma" w:cs="Tahoma"/>
          <w:lang w:eastAsia="pl-PL"/>
        </w:rPr>
        <w:t>konawcy, lub dalszemu P</w:t>
      </w:r>
      <w:r w:rsidRPr="00B91405">
        <w:rPr>
          <w:rFonts w:ascii="Tahoma" w:hAnsi="Tahoma" w:cs="Tahoma"/>
          <w:lang w:eastAsia="pl-PL"/>
        </w:rPr>
        <w:t>odwykonawcy faktury lub rachunku potwi</w:t>
      </w:r>
      <w:r w:rsidR="00B625A9">
        <w:rPr>
          <w:rFonts w:ascii="Tahoma" w:hAnsi="Tahoma" w:cs="Tahoma"/>
          <w:lang w:eastAsia="pl-PL"/>
        </w:rPr>
        <w:t>erdzającego</w:t>
      </w:r>
      <w:r>
        <w:rPr>
          <w:rFonts w:ascii="Tahoma" w:hAnsi="Tahoma" w:cs="Tahoma"/>
          <w:lang w:eastAsia="pl-PL"/>
        </w:rPr>
        <w:t xml:space="preserve"> wykonanie zleconej Podwykonawcy lub dalszemu P</w:t>
      </w:r>
      <w:r w:rsidRPr="00B91405">
        <w:rPr>
          <w:rFonts w:ascii="Tahoma" w:hAnsi="Tahoma" w:cs="Tahoma"/>
          <w:lang w:eastAsia="pl-PL"/>
        </w:rPr>
        <w:t>odwykonawcy dostawy, usługi lub roboty budowlanej,</w:t>
      </w:r>
    </w:p>
    <w:p w:rsidR="007768DC" w:rsidRPr="00B91405" w:rsidRDefault="007768DC" w:rsidP="00123591">
      <w:pPr>
        <w:widowControl w:val="0"/>
        <w:numPr>
          <w:ilvl w:val="0"/>
          <w:numId w:val="39"/>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Pr="00B91405">
        <w:rPr>
          <w:rFonts w:ascii="Tahoma" w:hAnsi="Tahoma" w:cs="Tahoma"/>
          <w:lang w:eastAsia="pl-PL"/>
        </w:rPr>
        <w:t>mowy o podwykonawstwo jest wyłącznie wykonanie odpowiednio: robót budowlanych, dostaw lub usług, które ściśle odpowiadają</w:t>
      </w:r>
      <w:r>
        <w:rPr>
          <w:rFonts w:ascii="Tahoma" w:hAnsi="Tahoma" w:cs="Tahoma"/>
          <w:lang w:eastAsia="pl-PL"/>
        </w:rPr>
        <w:t xml:space="preserve"> części zamówienia określonego u</w:t>
      </w:r>
      <w:r w:rsidRPr="00B91405">
        <w:rPr>
          <w:rFonts w:ascii="Tahoma" w:hAnsi="Tahoma" w:cs="Tahoma"/>
          <w:lang w:eastAsia="pl-PL"/>
        </w:rPr>
        <w:t>mową zawartą pomiędzy Zamawiającym a Wykonawcą,</w:t>
      </w:r>
    </w:p>
    <w:p w:rsidR="007768DC" w:rsidRPr="00B91405" w:rsidRDefault="007768DC" w:rsidP="00123591">
      <w:pPr>
        <w:widowControl w:val="0"/>
        <w:numPr>
          <w:ilvl w:val="0"/>
          <w:numId w:val="3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Pr="00B91405">
        <w:rPr>
          <w:rFonts w:ascii="Tahoma" w:hAnsi="Tahoma" w:cs="Tahoma"/>
          <w:lang w:eastAsia="pl-PL"/>
        </w:rPr>
        <w:t xml:space="preserve">ykonanie przedmiotu </w:t>
      </w:r>
      <w:r>
        <w:rPr>
          <w:rFonts w:ascii="Tahoma" w:hAnsi="Tahoma" w:cs="Tahoma"/>
          <w:lang w:eastAsia="pl-PL"/>
        </w:rPr>
        <w:t>u</w:t>
      </w:r>
      <w:r w:rsidRPr="00B91405">
        <w:rPr>
          <w:rFonts w:ascii="Tahoma" w:hAnsi="Tahoma" w:cs="Tahoma"/>
          <w:lang w:eastAsia="pl-PL"/>
        </w:rPr>
        <w:t>mowy o podwykonawstwo zostaje określone na co najmniej takim p</w:t>
      </w:r>
      <w:r>
        <w:rPr>
          <w:rFonts w:ascii="Tahoma" w:hAnsi="Tahoma" w:cs="Tahoma"/>
          <w:lang w:eastAsia="pl-PL"/>
        </w:rPr>
        <w:t>oziomie jakości, jaki wynika z u</w:t>
      </w:r>
      <w:r w:rsidRPr="00B91405">
        <w:rPr>
          <w:rFonts w:ascii="Tahoma" w:hAnsi="Tahoma" w:cs="Tahoma"/>
          <w:lang w:eastAsia="pl-PL"/>
        </w:rPr>
        <w:t xml:space="preserve">mowy zawartej pomiędzy Zamawiającym a Wykonawcą </w:t>
      </w:r>
      <w:r w:rsidRPr="00B91405">
        <w:rPr>
          <w:rFonts w:ascii="Tahoma" w:hAnsi="Tahoma" w:cs="Tahoma"/>
          <w:lang w:eastAsia="pl-PL"/>
        </w:rPr>
        <w:br/>
      </w:r>
      <w:r w:rsidRPr="00B91405">
        <w:rPr>
          <w:rFonts w:ascii="Tahoma" w:hAnsi="Tahoma" w:cs="Tahoma"/>
          <w:lang w:eastAsia="pl-PL"/>
        </w:rPr>
        <w:lastRenderedPageBreak/>
        <w:t>i powinno odpowiadać stosownym dla tego wyko</w:t>
      </w:r>
      <w:r>
        <w:rPr>
          <w:rFonts w:ascii="Tahoma" w:hAnsi="Tahoma" w:cs="Tahoma"/>
          <w:lang w:eastAsia="pl-PL"/>
        </w:rPr>
        <w:t xml:space="preserve">nania wymaganiom określonym </w:t>
      </w:r>
      <w:r>
        <w:rPr>
          <w:rFonts w:ascii="Tahoma" w:hAnsi="Tahoma" w:cs="Tahoma"/>
          <w:lang w:eastAsia="pl-PL"/>
        </w:rPr>
        <w:br/>
        <w:t>w d</w:t>
      </w:r>
      <w:r w:rsidRPr="00B91405">
        <w:rPr>
          <w:rFonts w:ascii="Tahoma" w:hAnsi="Tahoma" w:cs="Tahoma"/>
          <w:lang w:eastAsia="pl-PL"/>
        </w:rPr>
        <w:t xml:space="preserve">okumentacji projektowej, </w:t>
      </w:r>
      <w:proofErr w:type="spellStart"/>
      <w:r w:rsidRPr="00B91405">
        <w:rPr>
          <w:rFonts w:ascii="Tahoma" w:hAnsi="Tahoma" w:cs="Tahoma"/>
          <w:lang w:eastAsia="pl-PL"/>
        </w:rPr>
        <w:t>STWiORB</w:t>
      </w:r>
      <w:proofErr w:type="spellEnd"/>
      <w:r w:rsidRPr="00B91405">
        <w:rPr>
          <w:rFonts w:ascii="Tahoma" w:hAnsi="Tahoma" w:cs="Tahoma"/>
          <w:lang w:eastAsia="pl-PL"/>
        </w:rPr>
        <w:t xml:space="preserve">, SIWZ </w:t>
      </w:r>
      <w:r>
        <w:rPr>
          <w:rFonts w:ascii="Tahoma" w:hAnsi="Tahoma" w:cs="Tahoma"/>
          <w:lang w:eastAsia="pl-PL"/>
        </w:rPr>
        <w:t>oraz standardom deklarowanym w o</w:t>
      </w:r>
      <w:r w:rsidRPr="00B91405">
        <w:rPr>
          <w:rFonts w:ascii="Tahoma" w:hAnsi="Tahoma" w:cs="Tahoma"/>
          <w:lang w:eastAsia="pl-PL"/>
        </w:rPr>
        <w:t>fercie Wykonawcy,</w:t>
      </w:r>
    </w:p>
    <w:p w:rsidR="007768DC" w:rsidRPr="00B91405" w:rsidRDefault="007768DC" w:rsidP="00123591">
      <w:pPr>
        <w:widowControl w:val="0"/>
        <w:numPr>
          <w:ilvl w:val="0"/>
          <w:numId w:val="39"/>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Pr="00B91405">
        <w:rPr>
          <w:rFonts w:ascii="Tahoma" w:hAnsi="Tahoma" w:cs="Tahoma"/>
          <w:lang w:eastAsia="pl-PL"/>
        </w:rPr>
        <w:t>od</w:t>
      </w:r>
      <w:r>
        <w:rPr>
          <w:rFonts w:ascii="Tahoma" w:hAnsi="Tahoma" w:cs="Tahoma"/>
          <w:lang w:eastAsia="pl-PL"/>
        </w:rPr>
        <w:t>wykonawcy za wady przedmiotu u</w:t>
      </w:r>
      <w:r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Pr="00B91405">
        <w:rPr>
          <w:rFonts w:ascii="Tahoma" w:hAnsi="Tahoma" w:cs="Tahoma"/>
          <w:lang w:eastAsia="pl-PL"/>
        </w:rPr>
        <w:t>mowy Wykonawcy wobec Zamawiającego,</w:t>
      </w:r>
    </w:p>
    <w:p w:rsidR="007768DC" w:rsidRDefault="007768DC" w:rsidP="00123591">
      <w:pPr>
        <w:widowControl w:val="0"/>
        <w:numPr>
          <w:ilvl w:val="0"/>
          <w:numId w:val="39"/>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Pr="00B91405">
        <w:rPr>
          <w:rFonts w:ascii="Tahoma" w:hAnsi="Tahoma" w:cs="Tahoma"/>
          <w:lang w:eastAsia="pl-PL"/>
        </w:rPr>
        <w:t xml:space="preserve">mowy </w:t>
      </w:r>
      <w:r w:rsidRPr="00B91405">
        <w:rPr>
          <w:rFonts w:ascii="Tahoma" w:hAnsi="Tahoma" w:cs="Tahoma"/>
          <w:lang w:eastAsia="pl-PL"/>
        </w:rPr>
        <w:br/>
        <w:t>o podwykonawstwo</w:t>
      </w:r>
      <w:r>
        <w:rPr>
          <w:rFonts w:ascii="Tahoma" w:hAnsi="Tahoma" w:cs="Tahoma"/>
          <w:lang w:eastAsia="pl-PL"/>
        </w:rPr>
        <w:t>,</w:t>
      </w:r>
    </w:p>
    <w:p w:rsidR="007768DC" w:rsidRPr="00B91405" w:rsidRDefault="007768DC" w:rsidP="00123591">
      <w:pPr>
        <w:widowControl w:val="0"/>
        <w:numPr>
          <w:ilvl w:val="0"/>
          <w:numId w:val="39"/>
        </w:numPr>
        <w:tabs>
          <w:tab w:val="left" w:pos="702"/>
        </w:tabs>
        <w:suppressAutoHyphens w:val="0"/>
        <w:ind w:left="700" w:right="20" w:hanging="340"/>
        <w:jc w:val="both"/>
        <w:rPr>
          <w:rFonts w:ascii="Tahoma" w:hAnsi="Tahoma" w:cs="Tahoma"/>
          <w:lang w:eastAsia="pl-PL"/>
        </w:rPr>
      </w:pPr>
      <w:r>
        <w:rPr>
          <w:rFonts w:ascii="Tahoma" w:hAnsi="Tahoma" w:cs="Tahoma"/>
          <w:lang w:eastAsia="pl-PL"/>
        </w:rPr>
        <w:t>wyp</w:t>
      </w:r>
      <w:r w:rsidR="00B625A9">
        <w:rPr>
          <w:rFonts w:ascii="Tahoma" w:hAnsi="Tahoma" w:cs="Tahoma"/>
          <w:lang w:eastAsia="pl-PL"/>
        </w:rPr>
        <w:t>łata wynagrodzenia Podwykonawcy</w:t>
      </w:r>
      <w:r>
        <w:rPr>
          <w:rFonts w:ascii="Tahoma" w:hAnsi="Tahoma" w:cs="Tahoma"/>
          <w:lang w:eastAsia="pl-PL"/>
        </w:rPr>
        <w:t xml:space="preserve"> </w:t>
      </w:r>
      <w:r w:rsidR="00B625A9">
        <w:rPr>
          <w:rFonts w:ascii="Tahoma" w:hAnsi="Tahoma" w:cs="Tahoma"/>
          <w:lang w:eastAsia="pl-PL"/>
        </w:rPr>
        <w:t>(</w:t>
      </w:r>
      <w:r>
        <w:rPr>
          <w:rFonts w:ascii="Tahoma" w:hAnsi="Tahoma" w:cs="Tahoma"/>
          <w:lang w:eastAsia="pl-PL"/>
        </w:rPr>
        <w:t>dalszego Podwykonawcy</w:t>
      </w:r>
      <w:r w:rsidR="00B625A9">
        <w:rPr>
          <w:rFonts w:ascii="Tahoma" w:hAnsi="Tahoma" w:cs="Tahoma"/>
          <w:lang w:eastAsia="pl-PL"/>
        </w:rPr>
        <w:t>)</w:t>
      </w:r>
      <w:r>
        <w:rPr>
          <w:rFonts w:ascii="Tahoma" w:hAnsi="Tahoma" w:cs="Tahoma"/>
          <w:lang w:eastAsia="pl-PL"/>
        </w:rPr>
        <w:t xml:space="preserve"> za wykonane przez nich roboty będące przedmiotem zamówienia będzie dokonywana w </w:t>
      </w:r>
      <w:r w:rsidR="0027095F">
        <w:rPr>
          <w:rFonts w:ascii="Tahoma" w:hAnsi="Tahoma" w:cs="Tahoma"/>
          <w:lang w:eastAsia="pl-PL"/>
        </w:rPr>
        <w:t xml:space="preserve"> </w:t>
      </w:r>
      <w:r>
        <w:rPr>
          <w:rFonts w:ascii="Tahoma" w:hAnsi="Tahoma" w:cs="Tahoma"/>
          <w:lang w:eastAsia="pl-PL"/>
        </w:rPr>
        <w:t xml:space="preserve">rozliczeniach częściowych </w:t>
      </w:r>
      <w:r>
        <w:rPr>
          <w:rFonts w:ascii="Tahoma" w:hAnsi="Tahoma" w:cs="Tahoma"/>
          <w:lang w:eastAsia="pl-PL"/>
        </w:rPr>
        <w:br/>
        <w:t>i będzie następowała w okresach analogicznych do zapłaty wynagrodzenia Wykonawcy</w:t>
      </w:r>
      <w:r w:rsidR="003F3C45">
        <w:rPr>
          <w:rFonts w:ascii="Tahoma" w:hAnsi="Tahoma" w:cs="Tahoma"/>
          <w:lang w:eastAsia="pl-PL"/>
        </w:rPr>
        <w:t>.</w:t>
      </w:r>
      <w:r>
        <w:rPr>
          <w:rFonts w:ascii="Tahoma" w:hAnsi="Tahoma" w:cs="Tahoma"/>
          <w:lang w:eastAsia="pl-PL"/>
        </w:rPr>
        <w:t xml:space="preserve"> </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7768DC" w:rsidRPr="00B91405" w:rsidRDefault="007768DC" w:rsidP="00123591">
      <w:pPr>
        <w:widowControl w:val="0"/>
        <w:numPr>
          <w:ilvl w:val="0"/>
          <w:numId w:val="40"/>
        </w:numPr>
        <w:suppressAutoHyphens w:val="0"/>
        <w:ind w:left="851" w:right="20" w:hanging="420"/>
        <w:jc w:val="both"/>
        <w:rPr>
          <w:rFonts w:ascii="Tahoma" w:hAnsi="Tahoma" w:cs="Tahoma"/>
          <w:lang w:eastAsia="pl-PL"/>
        </w:rPr>
      </w:pPr>
      <w:r w:rsidRPr="00B91405">
        <w:rPr>
          <w:rFonts w:ascii="Tahoma" w:hAnsi="Tahoma" w:cs="Tahoma"/>
          <w:lang w:eastAsia="pl-PL"/>
        </w:rPr>
        <w:t>u</w:t>
      </w:r>
      <w:r>
        <w:rPr>
          <w:rFonts w:ascii="Tahoma" w:hAnsi="Tahoma" w:cs="Tahoma"/>
          <w:lang w:eastAsia="pl-PL"/>
        </w:rPr>
        <w:t>zależniających uzyskanie przez P</w:t>
      </w:r>
      <w:r w:rsidRPr="00B91405">
        <w:rPr>
          <w:rFonts w:ascii="Tahoma" w:hAnsi="Tahoma" w:cs="Tahoma"/>
          <w:lang w:eastAsia="pl-PL"/>
        </w:rPr>
        <w:t xml:space="preserve">odwykonawcę lub dalszego </w:t>
      </w:r>
      <w:r>
        <w:rPr>
          <w:rFonts w:ascii="Tahoma" w:hAnsi="Tahoma" w:cs="Tahoma"/>
          <w:lang w:eastAsia="pl-PL"/>
        </w:rPr>
        <w:t>P</w:t>
      </w:r>
      <w:r w:rsidRPr="00B91405">
        <w:rPr>
          <w:rFonts w:ascii="Tahoma" w:hAnsi="Tahoma" w:cs="Tahoma"/>
          <w:lang w:eastAsia="pl-PL"/>
        </w:rPr>
        <w:t>odwykonawcę zapłaty od Wykonawcy lub</w:t>
      </w:r>
      <w:r>
        <w:rPr>
          <w:rFonts w:ascii="Tahoma" w:hAnsi="Tahoma" w:cs="Tahoma"/>
          <w:lang w:eastAsia="pl-PL"/>
        </w:rPr>
        <w:t xml:space="preserve"> P</w:t>
      </w:r>
      <w:r w:rsidRPr="00B91405">
        <w:rPr>
          <w:rFonts w:ascii="Tahoma" w:hAnsi="Tahoma" w:cs="Tahoma"/>
          <w:lang w:eastAsia="pl-PL"/>
        </w:rPr>
        <w:t>odwyk</w:t>
      </w:r>
      <w:r>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Pr>
          <w:rFonts w:ascii="Tahoma" w:hAnsi="Tahoma" w:cs="Tahoma"/>
          <w:lang w:eastAsia="pl-PL"/>
        </w:rPr>
        <w:t xml:space="preserve"> przez Wykonawcę wynagrodzenia P</w:t>
      </w:r>
      <w:r w:rsidRPr="00B91405">
        <w:rPr>
          <w:rFonts w:ascii="Tahoma" w:hAnsi="Tahoma" w:cs="Tahoma"/>
          <w:lang w:eastAsia="pl-PL"/>
        </w:rPr>
        <w:t>odwykonawcy;</w:t>
      </w:r>
    </w:p>
    <w:p w:rsidR="007768DC" w:rsidRDefault="007768DC" w:rsidP="00123591">
      <w:pPr>
        <w:widowControl w:val="0"/>
        <w:numPr>
          <w:ilvl w:val="0"/>
          <w:numId w:val="40"/>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Pr="00B91405">
        <w:rPr>
          <w:rFonts w:ascii="Tahoma" w:hAnsi="Tahoma" w:cs="Tahoma"/>
          <w:lang w:eastAsia="pl-PL"/>
        </w:rPr>
        <w:t>odwykonawcy kwot zabezpieczenia przez Wykonawcę, od zwrotu zabezpieczenia wykonania umow</w:t>
      </w:r>
      <w:r>
        <w:rPr>
          <w:rFonts w:ascii="Tahoma" w:hAnsi="Tahoma" w:cs="Tahoma"/>
          <w:lang w:eastAsia="pl-PL"/>
        </w:rPr>
        <w:t>y przez Zamawiającego Wykonawcy,</w:t>
      </w:r>
    </w:p>
    <w:p w:rsidR="007768DC" w:rsidRDefault="007768DC" w:rsidP="00123591">
      <w:pPr>
        <w:widowControl w:val="0"/>
        <w:numPr>
          <w:ilvl w:val="0"/>
          <w:numId w:val="40"/>
        </w:numPr>
        <w:suppressAutoHyphens w:val="0"/>
        <w:ind w:left="851" w:right="20" w:hanging="420"/>
        <w:jc w:val="both"/>
        <w:rPr>
          <w:rFonts w:ascii="Tahoma" w:hAnsi="Tahoma" w:cs="Tahoma"/>
          <w:lang w:eastAsia="pl-PL"/>
        </w:rPr>
      </w:pPr>
      <w:r>
        <w:rPr>
          <w:rFonts w:ascii="Tahoma" w:hAnsi="Tahoma" w:cs="Tahoma"/>
          <w:lang w:eastAsia="pl-PL"/>
        </w:rPr>
        <w:t xml:space="preserve">terminu zapłaty wynagrodzenia </w:t>
      </w:r>
      <w:r w:rsidR="006C301C">
        <w:rPr>
          <w:rFonts w:ascii="Tahoma" w:hAnsi="Tahoma" w:cs="Tahoma"/>
          <w:lang w:eastAsia="pl-PL"/>
        </w:rPr>
        <w:t xml:space="preserve">Podwykonawcy lub dalszemu Podwykonawcy </w:t>
      </w:r>
      <w:r>
        <w:rPr>
          <w:rFonts w:ascii="Tahoma" w:hAnsi="Tahoma" w:cs="Tahoma"/>
          <w:lang w:eastAsia="pl-PL"/>
        </w:rPr>
        <w:t>dłuższego niż 30 dni od dnia doręczenia Wykonawcy, Podwykonawcy lub dalszego Podwykonawcy faktury potwierdzającej</w:t>
      </w:r>
      <w:r w:rsidR="006C301C">
        <w:rPr>
          <w:rFonts w:ascii="Tahoma" w:hAnsi="Tahoma" w:cs="Tahoma"/>
          <w:lang w:eastAsia="pl-PL"/>
        </w:rPr>
        <w:t xml:space="preserve"> wykonanie </w:t>
      </w:r>
      <w:r>
        <w:rPr>
          <w:rFonts w:ascii="Tahoma" w:hAnsi="Tahoma" w:cs="Tahoma"/>
          <w:lang w:eastAsia="pl-PL"/>
        </w:rPr>
        <w:t>zlecon</w:t>
      </w:r>
      <w:r w:rsidR="006C301C">
        <w:rPr>
          <w:rFonts w:ascii="Tahoma" w:hAnsi="Tahoma" w:cs="Tahoma"/>
          <w:lang w:eastAsia="pl-PL"/>
        </w:rPr>
        <w:t>ej</w:t>
      </w:r>
      <w:r>
        <w:rPr>
          <w:rFonts w:ascii="Tahoma" w:hAnsi="Tahoma" w:cs="Tahoma"/>
          <w:lang w:eastAsia="pl-PL"/>
        </w:rPr>
        <w:t xml:space="preserve"> Podwykonawcy lub dalszemu Podwykonawcy </w:t>
      </w:r>
      <w:r w:rsidR="006C301C">
        <w:rPr>
          <w:rFonts w:ascii="Tahoma" w:hAnsi="Tahoma" w:cs="Tahoma"/>
          <w:lang w:eastAsia="pl-PL"/>
        </w:rPr>
        <w:t xml:space="preserve">dostawy, usługi lub </w:t>
      </w:r>
      <w:r>
        <w:rPr>
          <w:rFonts w:ascii="Tahoma" w:hAnsi="Tahoma" w:cs="Tahoma"/>
          <w:lang w:eastAsia="pl-PL"/>
        </w:rPr>
        <w:t xml:space="preserve">roboty budowlanej, </w:t>
      </w:r>
    </w:p>
    <w:p w:rsidR="007768DC" w:rsidRDefault="007768DC" w:rsidP="00123591">
      <w:pPr>
        <w:widowControl w:val="0"/>
        <w:numPr>
          <w:ilvl w:val="0"/>
          <w:numId w:val="40"/>
        </w:numPr>
        <w:suppressAutoHyphens w:val="0"/>
        <w:ind w:left="851" w:right="20" w:hanging="420"/>
        <w:jc w:val="both"/>
        <w:rPr>
          <w:rFonts w:ascii="Tahoma" w:hAnsi="Tahoma" w:cs="Tahoma"/>
          <w:lang w:eastAsia="pl-PL"/>
        </w:rPr>
      </w:pPr>
      <w:r>
        <w:rPr>
          <w:rFonts w:ascii="Tahoma" w:hAnsi="Tahoma" w:cs="Tahoma"/>
          <w:lang w:eastAsia="pl-PL"/>
        </w:rPr>
        <w:t>wymogów dotyczących rękojmi i gwarancji innych niż ok</w:t>
      </w:r>
      <w:r w:rsidR="00B625A9">
        <w:rPr>
          <w:rFonts w:ascii="Tahoma" w:hAnsi="Tahoma" w:cs="Tahoma"/>
          <w:lang w:eastAsia="pl-PL"/>
        </w:rPr>
        <w:t>reślone w umowie z Wykonawcą.</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Pr="00B91405">
        <w:rPr>
          <w:rFonts w:ascii="Tahoma" w:eastAsia="Calibri" w:hAnsi="Tahoma" w:cs="Tahoma"/>
          <w:lang w:eastAsia="pl-PL"/>
        </w:rPr>
        <w:t>odwykonawca zobowiązany jest do przedł</w:t>
      </w:r>
      <w:r w:rsidR="003603F7">
        <w:rPr>
          <w:rFonts w:ascii="Tahoma" w:eastAsia="Calibri" w:hAnsi="Tahoma" w:cs="Tahoma"/>
          <w:lang w:eastAsia="pl-PL"/>
        </w:rPr>
        <w:t>ożenia Zamawiającemu</w:t>
      </w:r>
      <w:r>
        <w:rPr>
          <w:rFonts w:ascii="Tahoma" w:eastAsia="Calibri" w:hAnsi="Tahoma" w:cs="Tahoma"/>
          <w:lang w:eastAsia="pl-PL"/>
        </w:rPr>
        <w:t xml:space="preserve"> projektu u</w:t>
      </w:r>
      <w:r w:rsidRPr="00B91405">
        <w:rPr>
          <w:rFonts w:ascii="Tahoma" w:eastAsia="Calibri" w:hAnsi="Tahoma" w:cs="Tahoma"/>
          <w:lang w:eastAsia="pl-PL"/>
        </w:rPr>
        <w:t>mowy o podwykonawstwo, której przedmiotem są roboty budowlane, wraz z ich wyceną</w:t>
      </w:r>
      <w:r w:rsidR="003603F7">
        <w:rPr>
          <w:rFonts w:ascii="Tahoma" w:eastAsia="Calibri" w:hAnsi="Tahoma" w:cs="Tahoma"/>
          <w:lang w:eastAsia="pl-PL"/>
        </w:rPr>
        <w:t>,</w:t>
      </w:r>
      <w:r w:rsidRPr="00B91405">
        <w:rPr>
          <w:rFonts w:ascii="Tahoma" w:eastAsia="Calibri" w:hAnsi="Tahoma" w:cs="Tahoma"/>
          <w:lang w:eastAsia="pl-PL"/>
        </w:rPr>
        <w:t xml:space="preserve"> nie później niż 14 dni przed jej zawarciem, a w przypadku proje</w:t>
      </w:r>
      <w:r>
        <w:rPr>
          <w:rFonts w:ascii="Tahoma" w:eastAsia="Calibri" w:hAnsi="Tahoma" w:cs="Tahoma"/>
          <w:lang w:eastAsia="pl-PL"/>
        </w:rPr>
        <w:t>ktu umowy przedkładanego przez P</w:t>
      </w:r>
      <w:r w:rsidRPr="00B91405">
        <w:rPr>
          <w:rFonts w:ascii="Tahoma" w:eastAsia="Calibri" w:hAnsi="Tahoma" w:cs="Tahoma"/>
          <w:lang w:eastAsia="pl-PL"/>
        </w:rPr>
        <w:t>odwykonawc</w:t>
      </w:r>
      <w:r>
        <w:rPr>
          <w:rFonts w:ascii="Tahoma" w:eastAsia="Calibri" w:hAnsi="Tahoma" w:cs="Tahoma"/>
          <w:lang w:eastAsia="pl-PL"/>
        </w:rPr>
        <w:t>ę lub dalszego P</w:t>
      </w:r>
      <w:r w:rsidRPr="00B91405">
        <w:rPr>
          <w:rFonts w:ascii="Tahoma" w:eastAsia="Calibri" w:hAnsi="Tahoma" w:cs="Tahoma"/>
          <w:lang w:eastAsia="pl-PL"/>
        </w:rPr>
        <w:t>odwykonawcę,</w:t>
      </w:r>
      <w:r w:rsidR="00B625A9">
        <w:rPr>
          <w:rFonts w:ascii="Tahoma" w:eastAsia="Calibri" w:hAnsi="Tahoma" w:cs="Tahoma"/>
          <w:lang w:eastAsia="pl-PL"/>
        </w:rPr>
        <w:t xml:space="preserve"> dodatkowo</w:t>
      </w:r>
      <w:r w:rsidRPr="00B91405">
        <w:rPr>
          <w:rFonts w:ascii="Tahoma" w:eastAsia="Calibri" w:hAnsi="Tahoma" w:cs="Tahoma"/>
          <w:lang w:eastAsia="pl-PL"/>
        </w:rPr>
        <w:t xml:space="preserve"> wraz ze zgodą Wykonawcy na zawarcie </w:t>
      </w:r>
      <w:r>
        <w:rPr>
          <w:rFonts w:ascii="Tahoma" w:eastAsia="Calibri" w:hAnsi="Tahoma" w:cs="Tahoma"/>
          <w:lang w:eastAsia="pl-PL"/>
        </w:rPr>
        <w:t>u</w:t>
      </w:r>
      <w:r w:rsidRPr="00B91405">
        <w:rPr>
          <w:rFonts w:ascii="Tahoma" w:eastAsia="Calibri" w:hAnsi="Tahoma" w:cs="Tahoma"/>
          <w:lang w:eastAsia="pl-PL"/>
        </w:rPr>
        <w:t>mowy o podwykonawstwo o treści zgodnej z projektem umowy.</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Pr>
          <w:rFonts w:ascii="Tahoma" w:eastAsia="Calibri" w:hAnsi="Tahoma" w:cs="Tahoma"/>
          <w:lang w:eastAsia="pl-PL"/>
        </w:rPr>
        <w:t>Projekt u</w:t>
      </w:r>
      <w:r w:rsidRPr="00B91405">
        <w:rPr>
          <w:rFonts w:ascii="Tahoma" w:eastAsia="Calibri" w:hAnsi="Tahoma" w:cs="Tahoma"/>
          <w:lang w:eastAsia="pl-PL"/>
        </w:rPr>
        <w:t>mowy o podwykonawstwo, której przedmiotem są roboty budowlane, będzie uważany za zaakceptowany przez Zamawiającego, jeżeli Zamawiający w terminie 14 dni od dnia przedłożenia mu projektu nie zgłosi na piśmie zastrzeżeń.</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Pr>
          <w:rFonts w:ascii="Tahoma" w:eastAsia="Calibri" w:hAnsi="Tahoma" w:cs="Tahoma"/>
          <w:lang w:eastAsia="pl-PL"/>
        </w:rPr>
        <w:t>i w terminie określonym w us</w:t>
      </w:r>
      <w:r w:rsidR="00A65A20">
        <w:rPr>
          <w:rFonts w:ascii="Tahoma" w:eastAsia="Calibri" w:hAnsi="Tahoma" w:cs="Tahoma"/>
          <w:lang w:eastAsia="pl-PL"/>
        </w:rPr>
        <w:t>t. 8</w:t>
      </w:r>
      <w:r w:rsidRPr="00B91405">
        <w:rPr>
          <w:rFonts w:ascii="Tahoma" w:eastAsia="Calibri" w:hAnsi="Tahoma" w:cs="Tahoma"/>
          <w:lang w:eastAsia="pl-PL"/>
        </w:rPr>
        <w:t xml:space="preserve"> </w:t>
      </w:r>
      <w:r>
        <w:rPr>
          <w:rFonts w:ascii="Tahoma" w:eastAsia="Calibri" w:hAnsi="Tahoma" w:cs="Tahoma"/>
          <w:lang w:eastAsia="pl-PL"/>
        </w:rPr>
        <w:t>w formie pisemnej</w:t>
      </w:r>
      <w:r w:rsidRPr="00B91405">
        <w:rPr>
          <w:rFonts w:ascii="Tahoma" w:eastAsia="Calibri" w:hAnsi="Tahoma" w:cs="Tahoma"/>
          <w:lang w:eastAsia="pl-PL"/>
        </w:rPr>
        <w:t xml:space="preserve"> zastrzeżenia do projektu Umowy o podwykonawstwo, której przedmiotem są roboty budowlane, w szczególności </w:t>
      </w:r>
      <w:r w:rsidR="00114AAB">
        <w:rPr>
          <w:rFonts w:ascii="Tahoma" w:eastAsia="Calibri" w:hAnsi="Tahoma" w:cs="Tahoma"/>
          <w:lang w:eastAsia="pl-PL"/>
        </w:rPr>
        <w:br/>
      </w:r>
      <w:r w:rsidRPr="00B91405">
        <w:rPr>
          <w:rFonts w:ascii="Tahoma" w:eastAsia="Calibri" w:hAnsi="Tahoma" w:cs="Tahoma"/>
          <w:lang w:eastAsia="pl-PL"/>
        </w:rPr>
        <w:t>w następujących przypadkach:</w:t>
      </w:r>
    </w:p>
    <w:p w:rsidR="007768DC" w:rsidRPr="00B91405" w:rsidRDefault="007768DC" w:rsidP="00123591">
      <w:pPr>
        <w:widowControl w:val="0"/>
        <w:numPr>
          <w:ilvl w:val="0"/>
          <w:numId w:val="43"/>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Pr>
          <w:rFonts w:ascii="Tahoma" w:hAnsi="Tahoma" w:cs="Tahoma"/>
          <w:lang w:eastAsia="pl-PL"/>
        </w:rPr>
        <w:t>ez projekt wymagań dotyczących u</w:t>
      </w:r>
      <w:r w:rsidRPr="00B91405">
        <w:rPr>
          <w:rFonts w:ascii="Tahoma" w:hAnsi="Tahoma" w:cs="Tahoma"/>
          <w:lang w:eastAsia="pl-PL"/>
        </w:rPr>
        <w:t xml:space="preserve">mowy o podwykonawstwo, określonych </w:t>
      </w:r>
      <w:r w:rsidR="00114AAB">
        <w:rPr>
          <w:rFonts w:ascii="Tahoma" w:hAnsi="Tahoma" w:cs="Tahoma"/>
          <w:lang w:eastAsia="pl-PL"/>
        </w:rPr>
        <w:br/>
      </w:r>
      <w:r w:rsidRPr="00B91405">
        <w:rPr>
          <w:rFonts w:ascii="Tahoma" w:hAnsi="Tahoma" w:cs="Tahoma"/>
          <w:lang w:eastAsia="pl-PL"/>
        </w:rPr>
        <w:t xml:space="preserve">w ust. </w:t>
      </w:r>
      <w:r w:rsidR="00A65A20">
        <w:rPr>
          <w:rFonts w:ascii="Tahoma" w:hAnsi="Tahoma" w:cs="Tahoma"/>
          <w:lang w:eastAsia="pl-PL"/>
        </w:rPr>
        <w:t>4</w:t>
      </w:r>
      <w:r w:rsidRPr="00B91405">
        <w:rPr>
          <w:rFonts w:ascii="Tahoma" w:hAnsi="Tahoma" w:cs="Tahoma"/>
          <w:lang w:eastAsia="pl-PL"/>
        </w:rPr>
        <w:t>,</w:t>
      </w:r>
    </w:p>
    <w:p w:rsidR="007768DC" w:rsidRPr="00B91405" w:rsidRDefault="007768DC" w:rsidP="00123591">
      <w:pPr>
        <w:widowControl w:val="0"/>
        <w:numPr>
          <w:ilvl w:val="0"/>
          <w:numId w:val="43"/>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w:t>
      </w:r>
      <w:r w:rsidR="00A43344">
        <w:rPr>
          <w:rFonts w:ascii="Tahoma" w:hAnsi="Tahoma" w:cs="Tahoma"/>
          <w:lang w:eastAsia="pl-PL"/>
        </w:rPr>
        <w:t>f</w:t>
      </w:r>
      <w:r w:rsidR="00224664">
        <w:rPr>
          <w:rFonts w:ascii="Tahoma" w:hAnsi="Tahoma" w:cs="Tahoma"/>
          <w:lang w:eastAsia="pl-PL"/>
        </w:rPr>
        <w:t>ormacji, o których mowa w ust. 7</w:t>
      </w:r>
      <w:r w:rsidRPr="00B91405">
        <w:rPr>
          <w:rFonts w:ascii="Tahoma" w:hAnsi="Tahoma" w:cs="Tahoma"/>
          <w:lang w:eastAsia="pl-PL"/>
        </w:rPr>
        <w:t>,</w:t>
      </w:r>
    </w:p>
    <w:p w:rsidR="007768DC" w:rsidRPr="00B91405" w:rsidRDefault="007768DC" w:rsidP="00123591">
      <w:pPr>
        <w:widowControl w:val="0"/>
        <w:numPr>
          <w:ilvl w:val="0"/>
          <w:numId w:val="43"/>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Pr>
          <w:rFonts w:ascii="Tahoma" w:hAnsi="Tahoma" w:cs="Tahoma"/>
          <w:lang w:eastAsia="pl-PL"/>
        </w:rPr>
        <w:t xml:space="preserve"> jest dłuższy niż przewidywany u</w:t>
      </w:r>
      <w:r w:rsidRPr="00B91405">
        <w:rPr>
          <w:rFonts w:ascii="Tahoma" w:hAnsi="Tahoma" w:cs="Tahoma"/>
          <w:lang w:eastAsia="pl-PL"/>
        </w:rPr>
        <w:t>mową dla tych robót,</w:t>
      </w:r>
    </w:p>
    <w:p w:rsidR="007768DC" w:rsidRPr="00B91405" w:rsidRDefault="007768DC" w:rsidP="00123591">
      <w:pPr>
        <w:widowControl w:val="0"/>
        <w:numPr>
          <w:ilvl w:val="0"/>
          <w:numId w:val="43"/>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Pr>
          <w:rFonts w:ascii="Tahoma" w:hAnsi="Tahoma" w:cs="Tahoma"/>
          <w:lang w:eastAsia="pl-PL"/>
        </w:rPr>
        <w:t>jącym a Wykonawcą na podstawie u</w:t>
      </w:r>
      <w:r w:rsidR="00B625A9">
        <w:rPr>
          <w:rFonts w:ascii="Tahoma" w:hAnsi="Tahoma" w:cs="Tahoma"/>
          <w:lang w:eastAsia="pl-PL"/>
        </w:rPr>
        <w:t>mowy.</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w:t>
      </w:r>
      <w:r w:rsidR="00921180">
        <w:rPr>
          <w:rFonts w:ascii="Tahoma" w:eastAsia="Calibri" w:hAnsi="Tahoma" w:cs="Tahoma"/>
          <w:lang w:eastAsia="pl-PL"/>
        </w:rPr>
        <w:t>ającego zastrzeżeń do projektu u</w:t>
      </w:r>
      <w:r w:rsidRPr="00B91405">
        <w:rPr>
          <w:rFonts w:ascii="Tahoma" w:eastAsia="Calibri" w:hAnsi="Tahoma" w:cs="Tahoma"/>
          <w:lang w:eastAsia="pl-PL"/>
        </w:rPr>
        <w:t>mowy o podwykonawstwo w terminie o</w:t>
      </w:r>
      <w:r>
        <w:rPr>
          <w:rFonts w:ascii="Tahoma" w:eastAsia="Calibri" w:hAnsi="Tahoma" w:cs="Tahoma"/>
          <w:lang w:eastAsia="pl-PL"/>
        </w:rPr>
        <w:t xml:space="preserve">kreślonym w ust. </w:t>
      </w:r>
      <w:r w:rsidR="00224664">
        <w:rPr>
          <w:rFonts w:ascii="Tahoma" w:eastAsia="Calibri" w:hAnsi="Tahoma" w:cs="Tahoma"/>
          <w:lang w:eastAsia="pl-PL"/>
        </w:rPr>
        <w:t>8</w:t>
      </w:r>
      <w:r>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w:t>
      </w:r>
      <w:r w:rsidR="0027095F">
        <w:rPr>
          <w:rFonts w:ascii="Tahoma" w:eastAsia="Calibri" w:hAnsi="Tahoma" w:cs="Tahoma"/>
          <w:lang w:eastAsia="pl-PL"/>
        </w:rPr>
        <w:t>e przedłożyć zmieniony projekt u</w:t>
      </w:r>
      <w:r w:rsidRPr="00B91405">
        <w:rPr>
          <w:rFonts w:ascii="Tahoma" w:eastAsia="Calibri" w:hAnsi="Tahoma" w:cs="Tahoma"/>
          <w:lang w:eastAsia="pl-PL"/>
        </w:rPr>
        <w:t>mowy o podwykonawstwo, uwzględniający w całości zastrzeżenia Zamawiającego.</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Po akceptacji projektu Umowy o podwykonawstwo, której przedmiotem są roboty budowlane lub po upływie terminu na zgłoszenie przez Zamawiającego zastrzeżeń do tego projektu, Wyko</w:t>
      </w:r>
      <w:r>
        <w:rPr>
          <w:rFonts w:ascii="Tahoma" w:eastAsia="Calibri" w:hAnsi="Tahoma" w:cs="Tahoma"/>
          <w:lang w:eastAsia="pl-PL"/>
        </w:rPr>
        <w:t>nawca, Podwykonawca lub dalszy P</w:t>
      </w:r>
      <w:r w:rsidRPr="00B91405">
        <w:rPr>
          <w:rFonts w:ascii="Tahoma" w:eastAsia="Calibri" w:hAnsi="Tahoma" w:cs="Tahoma"/>
          <w:lang w:eastAsia="pl-PL"/>
        </w:rPr>
        <w:t xml:space="preserve">odwykonawca przedłoży Zamawiającemu poświadczoną za zgodność z oryginałem </w:t>
      </w:r>
      <w:r>
        <w:rPr>
          <w:rFonts w:ascii="Tahoma" w:eastAsia="Calibri" w:hAnsi="Tahoma" w:cs="Tahoma"/>
          <w:lang w:eastAsia="pl-PL"/>
        </w:rPr>
        <w:t xml:space="preserve">przez przedkładającego </w:t>
      </w:r>
      <w:r w:rsidRPr="00B91405">
        <w:rPr>
          <w:rFonts w:ascii="Tahoma" w:eastAsia="Calibri" w:hAnsi="Tahoma" w:cs="Tahoma"/>
          <w:lang w:eastAsia="pl-PL"/>
        </w:rPr>
        <w:t>kopię zawartej Umowy o podwykonawstwo w termi</w:t>
      </w:r>
      <w:r>
        <w:rPr>
          <w:rFonts w:ascii="Tahoma" w:eastAsia="Calibri" w:hAnsi="Tahoma" w:cs="Tahoma"/>
          <w:lang w:eastAsia="pl-PL"/>
        </w:rPr>
        <w:t>nie 7 dni od dnia zawarcia tej umowy</w:t>
      </w:r>
      <w:r w:rsidRPr="00B91405">
        <w:rPr>
          <w:rFonts w:ascii="Tahoma" w:eastAsia="Calibri" w:hAnsi="Tahoma" w:cs="Tahoma"/>
          <w:lang w:eastAsia="pl-PL"/>
        </w:rPr>
        <w:t>.</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Pr="00B91405">
        <w:rPr>
          <w:rFonts w:ascii="Tahoma" w:eastAsia="Calibri" w:hAnsi="Tahoma" w:cs="Tahoma"/>
          <w:lang w:eastAsia="pl-PL"/>
        </w:rPr>
        <w:t>odwykonawcy pi</w:t>
      </w:r>
      <w:r>
        <w:rPr>
          <w:rFonts w:ascii="Tahoma" w:eastAsia="Calibri" w:hAnsi="Tahoma" w:cs="Tahoma"/>
          <w:lang w:eastAsia="pl-PL"/>
        </w:rPr>
        <w:t>semny sprzeciw do przedłożonej u</w:t>
      </w:r>
      <w:r w:rsidRPr="00B91405">
        <w:rPr>
          <w:rFonts w:ascii="Tahoma" w:eastAsia="Calibri" w:hAnsi="Tahoma" w:cs="Tahoma"/>
          <w:lang w:eastAsia="pl-PL"/>
        </w:rPr>
        <w:t xml:space="preserve">mowy o podwykonawstwo, której przedmiotem są roboty budowlane, w terminie </w:t>
      </w:r>
      <w:r w:rsidRPr="00B91405">
        <w:rPr>
          <w:rFonts w:ascii="Tahoma" w:eastAsia="Calibri" w:hAnsi="Tahoma" w:cs="Tahoma"/>
          <w:lang w:eastAsia="pl-PL"/>
        </w:rPr>
        <w:br/>
      </w:r>
      <w:r w:rsidRPr="00B91405">
        <w:rPr>
          <w:rFonts w:ascii="Tahoma" w:eastAsia="Calibri" w:hAnsi="Tahoma" w:cs="Tahoma"/>
          <w:bCs/>
          <w:shd w:val="clear" w:color="auto" w:fill="FFFFFF"/>
          <w:lang w:eastAsia="pl-PL"/>
        </w:rPr>
        <w:t xml:space="preserve">5 dni </w:t>
      </w:r>
      <w:r w:rsidRPr="00B91405">
        <w:rPr>
          <w:rFonts w:ascii="Tahoma" w:eastAsia="Calibri" w:hAnsi="Tahoma" w:cs="Tahoma"/>
          <w:lang w:eastAsia="pl-PL"/>
        </w:rPr>
        <w:t xml:space="preserve">od jej przedłożenia w </w:t>
      </w:r>
      <w:r w:rsidR="00224664">
        <w:rPr>
          <w:rFonts w:ascii="Tahoma" w:eastAsia="Calibri" w:hAnsi="Tahoma" w:cs="Tahoma"/>
          <w:lang w:eastAsia="pl-PL"/>
        </w:rPr>
        <w:t>przypadkach określonych w ust. 9</w:t>
      </w:r>
      <w:r w:rsidRPr="00B91405">
        <w:rPr>
          <w:rFonts w:ascii="Tahoma" w:eastAsia="Calibri" w:hAnsi="Tahoma" w:cs="Tahoma"/>
          <w:lang w:eastAsia="pl-PL"/>
        </w:rPr>
        <w:t>.</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Umowa o podwykonawstwo, której przedmiotem są roboty budowlane, będzie uważana za zaakceptowaną przez Zamawiającego, jeżeli Zamawiający w terminie 5 dni od dnia przedłożenia kopii tej umowy nie zgłosi do niej na piśmie sprzeciwu.</w:t>
      </w:r>
    </w:p>
    <w:p w:rsidR="007768DC" w:rsidRPr="00E569E0" w:rsidRDefault="007768DC" w:rsidP="00123591">
      <w:pPr>
        <w:numPr>
          <w:ilvl w:val="0"/>
          <w:numId w:val="28"/>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Wykonawca, Podwykonawca, lub dalszy P</w:t>
      </w:r>
      <w:r w:rsidRPr="00B91405">
        <w:rPr>
          <w:rFonts w:ascii="Tahoma" w:eastAsia="Calibri" w:hAnsi="Tahoma" w:cs="Tahoma"/>
          <w:lang w:eastAsia="pl-PL"/>
        </w:rPr>
        <w:t>odwyk</w:t>
      </w:r>
      <w:r w:rsidR="003603F7">
        <w:rPr>
          <w:rFonts w:ascii="Tahoma" w:eastAsia="Calibri" w:hAnsi="Tahoma" w:cs="Tahoma"/>
          <w:lang w:eastAsia="pl-PL"/>
        </w:rPr>
        <w:t>onawca</w:t>
      </w:r>
      <w:r w:rsidRPr="00B91405">
        <w:rPr>
          <w:rFonts w:ascii="Tahoma" w:eastAsia="Calibri" w:hAnsi="Tahoma" w:cs="Tahoma"/>
          <w:lang w:eastAsia="pl-PL"/>
        </w:rPr>
        <w:t xml:space="preserve"> przedłoży Zamawiającemu poświadczoną za zgodność z oryginałem </w:t>
      </w:r>
      <w:r>
        <w:rPr>
          <w:rFonts w:ascii="Tahoma" w:eastAsia="Calibri" w:hAnsi="Tahoma" w:cs="Tahoma"/>
          <w:lang w:eastAsia="pl-PL"/>
        </w:rPr>
        <w:t xml:space="preserve">przez przedkładającego </w:t>
      </w:r>
      <w:r w:rsidRPr="00B91405">
        <w:rPr>
          <w:rFonts w:ascii="Tahoma" w:eastAsia="Calibri" w:hAnsi="Tahoma" w:cs="Tahoma"/>
          <w:lang w:eastAsia="pl-PL"/>
        </w:rPr>
        <w:t xml:space="preserve">kopię zawartej </w:t>
      </w:r>
      <w:r>
        <w:rPr>
          <w:rFonts w:ascii="Tahoma" w:eastAsia="Calibri" w:hAnsi="Tahoma" w:cs="Tahoma"/>
          <w:lang w:eastAsia="pl-PL"/>
        </w:rPr>
        <w:t>u</w:t>
      </w:r>
      <w:r w:rsidRPr="00B91405">
        <w:rPr>
          <w:rFonts w:ascii="Tahoma" w:eastAsia="Calibri" w:hAnsi="Tahoma" w:cs="Tahoma"/>
          <w:lang w:eastAsia="pl-PL"/>
        </w:rPr>
        <w:t xml:space="preserve">mowy o podwykonawstwo, której przedmiotem są dostawy lub usługi w terminie 7 dni od dnia jej zawarcia, </w:t>
      </w:r>
      <w:r w:rsidRPr="00B91405">
        <w:rPr>
          <w:rFonts w:ascii="Tahoma" w:eastAsia="Calibri" w:hAnsi="Tahoma" w:cs="Tahoma"/>
          <w:bCs/>
          <w:shd w:val="clear" w:color="auto" w:fill="FFFFFF"/>
          <w:lang w:eastAsia="pl-PL"/>
        </w:rPr>
        <w:t>z</w:t>
      </w:r>
      <w:r w:rsidRPr="00B91405">
        <w:rPr>
          <w:rFonts w:ascii="Tahoma" w:eastAsia="Calibri" w:hAnsi="Tahoma" w:cs="Tahoma"/>
          <w:b/>
          <w:bCs/>
          <w:shd w:val="clear" w:color="auto" w:fill="FFFFFF"/>
          <w:lang w:eastAsia="pl-PL"/>
        </w:rPr>
        <w:t xml:space="preserve"> </w:t>
      </w:r>
      <w:r>
        <w:rPr>
          <w:rFonts w:ascii="Tahoma" w:eastAsia="Calibri" w:hAnsi="Tahoma" w:cs="Tahoma"/>
          <w:bCs/>
          <w:shd w:val="clear" w:color="auto" w:fill="FFFFFF"/>
          <w:lang w:eastAsia="pl-PL"/>
        </w:rPr>
        <w:t>wyłączeniem u</w:t>
      </w:r>
      <w:r w:rsidRPr="00B91405">
        <w:rPr>
          <w:rFonts w:ascii="Tahoma" w:eastAsia="Calibri" w:hAnsi="Tahoma" w:cs="Tahoma"/>
          <w:bCs/>
          <w:shd w:val="clear" w:color="auto" w:fill="FFFFFF"/>
          <w:lang w:eastAsia="pl-PL"/>
        </w:rPr>
        <w:t xml:space="preserve">mów o podwykonawstwo o wartości mniejszej niż 0,5 </w:t>
      </w:r>
      <w:r w:rsidRPr="00B91405">
        <w:rPr>
          <w:rFonts w:ascii="Tahoma" w:eastAsia="Calibri" w:hAnsi="Tahoma" w:cs="Tahoma"/>
          <w:lang w:eastAsia="pl-PL"/>
        </w:rPr>
        <w:t xml:space="preserve">% </w:t>
      </w:r>
      <w:r w:rsidRPr="00B91405">
        <w:rPr>
          <w:rFonts w:ascii="Tahoma" w:eastAsia="Calibri" w:hAnsi="Tahoma" w:cs="Tahoma"/>
          <w:bCs/>
          <w:shd w:val="clear" w:color="auto" w:fill="FFFFFF"/>
          <w:lang w:eastAsia="pl-PL"/>
        </w:rPr>
        <w:t>wynagrodzenia</w:t>
      </w:r>
      <w:r w:rsidRPr="00B91405">
        <w:rPr>
          <w:rFonts w:ascii="Tahoma" w:eastAsia="Calibri" w:hAnsi="Tahoma" w:cs="Tahoma"/>
          <w:b/>
          <w:bCs/>
          <w:shd w:val="clear" w:color="auto" w:fill="FFFFFF"/>
          <w:lang w:eastAsia="pl-PL"/>
        </w:rPr>
        <w:t xml:space="preserve"> </w:t>
      </w:r>
      <w:r w:rsidR="00B625A9" w:rsidRPr="00B625A9">
        <w:rPr>
          <w:rFonts w:ascii="Tahoma" w:eastAsia="Calibri" w:hAnsi="Tahoma" w:cs="Tahoma"/>
          <w:bCs/>
          <w:shd w:val="clear" w:color="auto" w:fill="FFFFFF"/>
          <w:lang w:eastAsia="pl-PL"/>
        </w:rPr>
        <w:t>brutto</w:t>
      </w:r>
      <w:r w:rsidR="00B625A9">
        <w:rPr>
          <w:rFonts w:ascii="Tahoma" w:eastAsia="Calibri" w:hAnsi="Tahoma" w:cs="Tahoma"/>
          <w:b/>
          <w:bCs/>
          <w:shd w:val="clear" w:color="auto" w:fill="FFFFFF"/>
          <w:lang w:eastAsia="pl-PL"/>
        </w:rPr>
        <w:t xml:space="preserve"> </w:t>
      </w:r>
      <w:r w:rsidRPr="00B91405">
        <w:rPr>
          <w:rFonts w:ascii="Tahoma" w:eastAsia="Calibri" w:hAnsi="Tahoma" w:cs="Tahoma"/>
          <w:lang w:eastAsia="pl-PL"/>
        </w:rPr>
        <w:t>Wykonawcy,</w:t>
      </w:r>
      <w:r>
        <w:rPr>
          <w:rFonts w:ascii="Tahoma" w:eastAsia="Calibri" w:hAnsi="Tahoma" w:cs="Tahoma"/>
          <w:lang w:eastAsia="pl-PL"/>
        </w:rPr>
        <w:t xml:space="preserve"> o którym mowa w §9 ust.1 oraz u</w:t>
      </w:r>
      <w:r w:rsidRPr="00B91405">
        <w:rPr>
          <w:rFonts w:ascii="Tahoma" w:eastAsia="Calibri" w:hAnsi="Tahoma" w:cs="Tahoma"/>
          <w:lang w:eastAsia="pl-PL"/>
        </w:rPr>
        <w:t>mów o podwykonawstwo, których przedmiot nie</w:t>
      </w:r>
      <w:r w:rsidR="006C301C">
        <w:rPr>
          <w:rFonts w:ascii="Tahoma" w:eastAsia="Calibri" w:hAnsi="Tahoma" w:cs="Tahoma"/>
          <w:lang w:eastAsia="pl-PL"/>
        </w:rPr>
        <w:t xml:space="preserve"> </w:t>
      </w:r>
      <w:r w:rsidRPr="00B91405">
        <w:rPr>
          <w:rFonts w:ascii="Tahoma" w:eastAsia="Calibri" w:hAnsi="Tahoma" w:cs="Tahoma"/>
          <w:lang w:eastAsia="pl-PL"/>
        </w:rPr>
        <w:t xml:space="preserve">podlega temu obowiązkowi tj. zakup </w:t>
      </w:r>
      <w:r w:rsidRPr="00E569E0">
        <w:rPr>
          <w:rFonts w:ascii="Tahoma" w:eastAsia="Calibri" w:hAnsi="Tahoma" w:cs="Tahoma"/>
          <w:color w:val="000000" w:themeColor="text1"/>
          <w:lang w:eastAsia="pl-PL"/>
        </w:rPr>
        <w:t xml:space="preserve">paliwa, najem samochodów do przewozu </w:t>
      </w:r>
      <w:r w:rsidR="004B723E">
        <w:rPr>
          <w:rFonts w:ascii="Tahoma" w:eastAsia="Calibri" w:hAnsi="Tahoma" w:cs="Tahoma"/>
          <w:color w:val="000000" w:themeColor="text1"/>
          <w:lang w:eastAsia="pl-PL"/>
        </w:rPr>
        <w:t xml:space="preserve">materii  </w:t>
      </w:r>
      <w:proofErr w:type="spellStart"/>
      <w:r w:rsidRPr="00E569E0">
        <w:rPr>
          <w:rFonts w:ascii="Tahoma" w:eastAsia="Calibri" w:hAnsi="Tahoma" w:cs="Tahoma"/>
          <w:color w:val="000000" w:themeColor="text1"/>
          <w:lang w:eastAsia="pl-PL"/>
        </w:rPr>
        <w:t>ałów</w:t>
      </w:r>
      <w:proofErr w:type="spellEnd"/>
      <w:r w:rsidRPr="00E569E0">
        <w:rPr>
          <w:rFonts w:ascii="Tahoma" w:eastAsia="Calibri" w:hAnsi="Tahoma" w:cs="Tahoma"/>
          <w:color w:val="000000" w:themeColor="text1"/>
          <w:lang w:eastAsia="pl-PL"/>
        </w:rPr>
        <w:t>, najem maszyn i urządzeń</w:t>
      </w:r>
      <w:r w:rsidR="002954A2">
        <w:rPr>
          <w:rFonts w:ascii="Tahoma" w:eastAsia="Calibri" w:hAnsi="Tahoma" w:cs="Tahoma"/>
          <w:color w:val="000000" w:themeColor="text1"/>
          <w:lang w:eastAsia="pl-PL"/>
        </w:rPr>
        <w:t xml:space="preserve"> do wykonania robót, </w:t>
      </w:r>
      <w:r w:rsidR="007B6ABF">
        <w:rPr>
          <w:rFonts w:ascii="Tahoma" w:eastAsia="Calibri" w:hAnsi="Tahoma" w:cs="Tahoma"/>
          <w:color w:val="000000" w:themeColor="text1"/>
          <w:lang w:eastAsia="pl-PL"/>
        </w:rPr>
        <w:t>zakup materiałów, komponentów i urządzeń potrzebnych do realizacji przedmiotu zamówienia, zakup usług związanych z realizacją przedmiotu zamówienia,</w:t>
      </w:r>
      <w:r w:rsidR="007B6ABF" w:rsidRPr="00E569E0">
        <w:rPr>
          <w:rFonts w:ascii="Tahoma" w:eastAsia="Calibri" w:hAnsi="Tahoma" w:cs="Tahoma"/>
          <w:color w:val="000000" w:themeColor="text1"/>
          <w:lang w:eastAsia="pl-PL"/>
        </w:rPr>
        <w:t xml:space="preserve"> </w:t>
      </w:r>
      <w:r w:rsidRPr="00E569E0">
        <w:rPr>
          <w:rFonts w:ascii="Tahoma" w:eastAsia="Calibri" w:hAnsi="Tahoma" w:cs="Tahoma"/>
          <w:color w:val="000000" w:themeColor="text1"/>
          <w:lang w:eastAsia="pl-PL"/>
        </w:rPr>
        <w:t>transport złomu i odpadów</w:t>
      </w:r>
      <w:r w:rsidR="00192DF3">
        <w:rPr>
          <w:rFonts w:ascii="Tahoma" w:eastAsia="Calibri" w:hAnsi="Tahoma" w:cs="Tahoma"/>
          <w:color w:val="000000" w:themeColor="text1"/>
          <w:lang w:eastAsia="pl-PL"/>
        </w:rPr>
        <w:t xml:space="preserve"> przy czym wyłączenie to nie dotyczy umów o podwykonawstwo w zakresie dostaw lub usług o wartości większej niż 50000 zł. </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 xml:space="preserve">Wykonawca, Podwykonawca lub dalszy Podwykonawca nie może polecić Podwykonawcy realizacji przedmiotu umowy o podwykonawstwo, której przedmiotem są roboty budowlane w przypadku </w:t>
      </w:r>
      <w:r w:rsidRPr="00B91405">
        <w:rPr>
          <w:rFonts w:ascii="Tahoma" w:eastAsia="Calibri" w:hAnsi="Tahoma" w:cs="Tahoma"/>
          <w:lang w:eastAsia="pl-PL"/>
        </w:rPr>
        <w:t>braku jej akceptacji przez Zamawiającego.</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Pr>
          <w:rFonts w:ascii="Tahoma" w:eastAsia="Calibri" w:hAnsi="Tahoma" w:cs="Tahoma"/>
          <w:lang w:eastAsia="pl-PL"/>
        </w:rPr>
        <w:t>Podwykonawcę,</w:t>
      </w:r>
      <w:r w:rsidRPr="00B91405">
        <w:rPr>
          <w:rFonts w:ascii="Tahoma" w:eastAsia="Calibri" w:hAnsi="Tahoma" w:cs="Tahoma"/>
          <w:lang w:eastAsia="pl-PL"/>
        </w:rPr>
        <w:t xml:space="preserve"> </w:t>
      </w:r>
      <w:r>
        <w:rPr>
          <w:rFonts w:ascii="Tahoma" w:eastAsia="Calibri" w:hAnsi="Tahoma" w:cs="Tahoma"/>
          <w:lang w:eastAsia="pl-PL"/>
        </w:rPr>
        <w:t>d</w:t>
      </w:r>
      <w:r w:rsidRPr="00B91405">
        <w:rPr>
          <w:rFonts w:ascii="Tahoma" w:eastAsia="Calibri" w:hAnsi="Tahoma" w:cs="Tahoma"/>
          <w:lang w:eastAsia="pl-PL"/>
        </w:rPr>
        <w:t xml:space="preserve">alszego </w:t>
      </w:r>
      <w:r>
        <w:rPr>
          <w:rFonts w:ascii="Tahoma" w:eastAsia="Calibri" w:hAnsi="Tahoma" w:cs="Tahoma"/>
          <w:lang w:eastAsia="pl-PL"/>
        </w:rPr>
        <w:t>P</w:t>
      </w:r>
      <w:r w:rsidRPr="00B91405">
        <w:rPr>
          <w:rFonts w:ascii="Tahoma" w:eastAsia="Calibri" w:hAnsi="Tahoma" w:cs="Tahoma"/>
          <w:lang w:eastAsia="pl-PL"/>
        </w:rPr>
        <w:t>odwykonawcę na koszt Wykonawcy.</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w:t>
      </w:r>
      <w:r>
        <w:rPr>
          <w:rFonts w:ascii="Tahoma" w:eastAsia="Calibri" w:hAnsi="Tahoma" w:cs="Tahoma"/>
          <w:lang w:eastAsia="pl-PL"/>
        </w:rPr>
        <w:t xml:space="preserve">konawca przedłoży wraz z kopią umowy </w:t>
      </w:r>
      <w:r>
        <w:rPr>
          <w:rFonts w:ascii="Tahoma" w:eastAsia="Calibri" w:hAnsi="Tahoma" w:cs="Tahoma"/>
          <w:lang w:eastAsia="pl-PL"/>
        </w:rPr>
        <w:br/>
        <w:t>o</w:t>
      </w:r>
      <w:r w:rsidRPr="00B91405">
        <w:rPr>
          <w:rFonts w:ascii="Tahoma" w:eastAsia="Calibri" w:hAnsi="Tahoma" w:cs="Tahoma"/>
          <w:lang w:eastAsia="pl-PL"/>
        </w:rPr>
        <w:t xml:space="preserve"> podwykonawstwo odpis z Krajowego Rejestru Sądowego </w:t>
      </w:r>
      <w:r>
        <w:rPr>
          <w:rFonts w:ascii="Tahoma" w:eastAsia="Calibri" w:hAnsi="Tahoma" w:cs="Tahoma"/>
          <w:lang w:eastAsia="pl-PL"/>
        </w:rPr>
        <w:t>Podwykonawcy lub dalszego P</w:t>
      </w:r>
      <w:r w:rsidRPr="00B91405">
        <w:rPr>
          <w:rFonts w:ascii="Tahoma" w:eastAsia="Calibri" w:hAnsi="Tahoma" w:cs="Tahoma"/>
          <w:lang w:eastAsia="pl-PL"/>
        </w:rPr>
        <w:t xml:space="preserve">odwykonawcy, bądź inny dokument właściwy z uwagi na status prawny </w:t>
      </w:r>
      <w:r w:rsidR="00D053BF">
        <w:rPr>
          <w:rFonts w:ascii="Tahoma" w:eastAsia="Calibri" w:hAnsi="Tahoma" w:cs="Tahoma"/>
          <w:lang w:eastAsia="pl-PL"/>
        </w:rPr>
        <w:t>Podwykonawcy lub dalszego P</w:t>
      </w:r>
      <w:r w:rsidRPr="00B91405">
        <w:rPr>
          <w:rFonts w:ascii="Tahoma" w:eastAsia="Calibri" w:hAnsi="Tahoma" w:cs="Tahoma"/>
          <w:lang w:eastAsia="pl-PL"/>
        </w:rPr>
        <w:t>odwykonawcy, potwierdzający, że oso</w:t>
      </w:r>
      <w:r>
        <w:rPr>
          <w:rFonts w:ascii="Tahoma" w:eastAsia="Calibri" w:hAnsi="Tahoma" w:cs="Tahoma"/>
          <w:lang w:eastAsia="pl-PL"/>
        </w:rPr>
        <w:t>by zawierające umowę w imieniu 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odwykonawcy posiadają uprawnienia do jego reprezentacji.</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Powierzenie realizacji zadań in</w:t>
      </w:r>
      <w:r>
        <w:rPr>
          <w:rFonts w:ascii="Tahoma" w:eastAsia="Calibri" w:hAnsi="Tahoma" w:cs="Tahoma"/>
          <w:lang w:eastAsia="pl-PL"/>
        </w:rPr>
        <w:t>nemu Podwykonawcy lub dalszemu P</w:t>
      </w:r>
      <w:r w:rsidRPr="00B91405">
        <w:rPr>
          <w:rFonts w:ascii="Tahoma" w:eastAsia="Calibri" w:hAnsi="Tahoma" w:cs="Tahoma"/>
          <w:lang w:eastAsia="pl-PL"/>
        </w:rPr>
        <w:t>odwykonawcy niż ten, z którym została zawarta zaakceptowana przez Zamaw</w:t>
      </w:r>
      <w:r w:rsidR="003603F7">
        <w:rPr>
          <w:rFonts w:ascii="Tahoma" w:eastAsia="Calibri" w:hAnsi="Tahoma" w:cs="Tahoma"/>
          <w:lang w:eastAsia="pl-PL"/>
        </w:rPr>
        <w:t>iającego umowa o podwykonawstwo</w:t>
      </w:r>
      <w:r w:rsidRPr="00B91405">
        <w:rPr>
          <w:rFonts w:ascii="Tahoma" w:eastAsia="Calibri" w:hAnsi="Tahoma" w:cs="Tahoma"/>
          <w:lang w:eastAsia="pl-PL"/>
        </w:rPr>
        <w:t xml:space="preserve"> lub inna istotna zmiana tej umowy, w tym zmiana zakresu zadań określonych tą umową</w:t>
      </w:r>
      <w:r w:rsidR="003603F7">
        <w:rPr>
          <w:rFonts w:ascii="Tahoma" w:eastAsia="Calibri" w:hAnsi="Tahoma" w:cs="Tahoma"/>
          <w:lang w:eastAsia="pl-PL"/>
        </w:rPr>
        <w:t>,</w:t>
      </w:r>
      <w:r w:rsidRPr="00B91405">
        <w:rPr>
          <w:rFonts w:ascii="Tahoma" w:eastAsia="Calibri" w:hAnsi="Tahoma" w:cs="Tahoma"/>
          <w:lang w:eastAsia="pl-PL"/>
        </w:rPr>
        <w:t xml:space="preserve"> wymaga ponownej akceptacji Zamawiając</w:t>
      </w:r>
      <w:r>
        <w:rPr>
          <w:rFonts w:ascii="Tahoma" w:eastAsia="Calibri" w:hAnsi="Tahoma" w:cs="Tahoma"/>
          <w:lang w:eastAsia="pl-PL"/>
        </w:rPr>
        <w:t xml:space="preserve">ego w trybie określonym w ust. </w:t>
      </w:r>
      <w:r w:rsidR="00224664">
        <w:rPr>
          <w:rFonts w:ascii="Tahoma" w:eastAsia="Calibri" w:hAnsi="Tahoma" w:cs="Tahoma"/>
          <w:lang w:eastAsia="pl-PL"/>
        </w:rPr>
        <w:t>6</w:t>
      </w:r>
      <w:r w:rsidRPr="00B91405">
        <w:rPr>
          <w:rFonts w:ascii="Tahoma" w:eastAsia="Calibri" w:hAnsi="Tahoma" w:cs="Tahoma"/>
          <w:lang w:eastAsia="pl-PL"/>
        </w:rPr>
        <w:t>-1</w:t>
      </w:r>
      <w:r w:rsidR="00224664">
        <w:rPr>
          <w:rFonts w:ascii="Tahoma" w:eastAsia="Calibri" w:hAnsi="Tahoma" w:cs="Tahoma"/>
          <w:lang w:eastAsia="pl-PL"/>
        </w:rPr>
        <w:t>7</w:t>
      </w:r>
      <w:r w:rsidRPr="00B91405">
        <w:rPr>
          <w:rFonts w:ascii="Tahoma" w:eastAsia="Calibri" w:hAnsi="Tahoma" w:cs="Tahoma"/>
          <w:lang w:eastAsia="pl-PL"/>
        </w:rPr>
        <w:t>.</w:t>
      </w:r>
    </w:p>
    <w:p w:rsidR="007768DC" w:rsidRPr="0027095F" w:rsidRDefault="007768DC" w:rsidP="00123591">
      <w:pPr>
        <w:numPr>
          <w:ilvl w:val="0"/>
          <w:numId w:val="28"/>
        </w:numPr>
        <w:suppressAutoHyphens w:val="0"/>
        <w:ind w:left="360"/>
        <w:jc w:val="both"/>
        <w:rPr>
          <w:rFonts w:ascii="Tahoma" w:eastAsia="Calibri" w:hAnsi="Tahoma" w:cs="Tahoma"/>
          <w:color w:val="000000" w:themeColor="text1"/>
          <w:lang w:eastAsia="pl-PL"/>
        </w:rPr>
      </w:pPr>
      <w:r w:rsidRPr="0027095F">
        <w:rPr>
          <w:rFonts w:ascii="Tahoma" w:eastAsia="Calibri" w:hAnsi="Tahoma" w:cs="Tahoma"/>
          <w:color w:val="000000" w:themeColor="text1"/>
          <w:lang w:eastAsia="pl-PL"/>
        </w:rPr>
        <w:t xml:space="preserve">Do zmian istotnych postanowień Umów o podwykonawstwo, określonych powyżej, stosuje się zasady określone w ust. </w:t>
      </w:r>
      <w:r w:rsidR="00224664">
        <w:rPr>
          <w:rFonts w:ascii="Tahoma" w:eastAsia="Calibri" w:hAnsi="Tahoma" w:cs="Tahoma"/>
          <w:color w:val="000000" w:themeColor="text1"/>
          <w:lang w:eastAsia="pl-PL"/>
        </w:rPr>
        <w:t>6</w:t>
      </w:r>
      <w:r w:rsidRPr="0027095F">
        <w:rPr>
          <w:rFonts w:ascii="Tahoma" w:eastAsia="Calibri" w:hAnsi="Tahoma" w:cs="Tahoma"/>
          <w:color w:val="000000" w:themeColor="text1"/>
          <w:lang w:eastAsia="pl-PL"/>
        </w:rPr>
        <w:t>-1</w:t>
      </w:r>
      <w:r w:rsidR="00224664">
        <w:rPr>
          <w:rFonts w:ascii="Tahoma" w:eastAsia="Calibri" w:hAnsi="Tahoma" w:cs="Tahoma"/>
          <w:color w:val="000000" w:themeColor="text1"/>
          <w:lang w:eastAsia="pl-PL"/>
        </w:rPr>
        <w:t>7</w:t>
      </w:r>
      <w:r w:rsidRPr="0027095F">
        <w:rPr>
          <w:rFonts w:ascii="Tahoma" w:eastAsia="Calibri" w:hAnsi="Tahoma" w:cs="Tahoma"/>
          <w:color w:val="000000" w:themeColor="text1"/>
          <w:lang w:eastAsia="pl-PL"/>
        </w:rPr>
        <w:t>.</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Pr="00B91405">
        <w:rPr>
          <w:rFonts w:ascii="Tahoma" w:eastAsia="Calibri" w:hAnsi="Tahoma" w:cs="Tahoma"/>
          <w:lang w:eastAsia="pl-PL"/>
        </w:rPr>
        <w:t>mo</w:t>
      </w:r>
      <w:r>
        <w:rPr>
          <w:rFonts w:ascii="Tahoma" w:eastAsia="Calibri" w:hAnsi="Tahoma" w:cs="Tahoma"/>
          <w:lang w:eastAsia="pl-PL"/>
        </w:rPr>
        <w:t>wy o podwykonawstwo Wykonawca, P</w:t>
      </w:r>
      <w:r w:rsidRPr="00B91405">
        <w:rPr>
          <w:rFonts w:ascii="Tahoma" w:eastAsia="Calibri" w:hAnsi="Tahoma" w:cs="Tahoma"/>
          <w:lang w:eastAsia="pl-PL"/>
        </w:rPr>
        <w:t xml:space="preserve">odwykonawca lub dalszy Podwykonawca jest zobowiązany do zapłaty wynagrodzenia należnego </w:t>
      </w:r>
      <w:r>
        <w:rPr>
          <w:rFonts w:ascii="Tahoma" w:eastAsia="Calibri" w:hAnsi="Tahoma" w:cs="Tahoma"/>
          <w:lang w:eastAsia="pl-PL"/>
        </w:rPr>
        <w:t>P</w:t>
      </w:r>
      <w:r w:rsidRPr="00B91405">
        <w:rPr>
          <w:rFonts w:ascii="Tahoma" w:eastAsia="Calibri" w:hAnsi="Tahoma" w:cs="Tahoma"/>
          <w:lang w:eastAsia="pl-PL"/>
        </w:rPr>
        <w:t>odwykonawcy lub dalszemu Podwykonawcy z zachowaniem terminów określonych tą umową.</w:t>
      </w:r>
    </w:p>
    <w:p w:rsidR="007768DC" w:rsidRPr="00B91405" w:rsidRDefault="007768DC" w:rsidP="00123591">
      <w:pPr>
        <w:numPr>
          <w:ilvl w:val="0"/>
          <w:numId w:val="2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Pr>
          <w:rFonts w:ascii="Tahoma" w:eastAsia="Calibri" w:hAnsi="Tahoma" w:cs="Tahoma"/>
          <w:lang w:eastAsia="pl-PL"/>
        </w:rPr>
        <w:t>zakresie realizacji przedmiotu u</w:t>
      </w:r>
      <w:r w:rsidRPr="00B91405">
        <w:rPr>
          <w:rFonts w:ascii="Tahoma" w:eastAsia="Calibri" w:hAnsi="Tahoma" w:cs="Tahoma"/>
          <w:lang w:eastAsia="pl-PL"/>
        </w:rPr>
        <w:t xml:space="preserve">mowy, jeżeli sprzęt techniczny, osoby i kwalifikacje, którymi dysponuje </w:t>
      </w:r>
      <w:r>
        <w:rPr>
          <w:rFonts w:ascii="Tahoma" w:eastAsia="Calibri" w:hAnsi="Tahoma" w:cs="Tahoma"/>
          <w:lang w:eastAsia="pl-PL"/>
        </w:rPr>
        <w:t>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Pr>
          <w:rFonts w:ascii="Tahoma" w:eastAsia="Calibri" w:hAnsi="Tahoma" w:cs="Tahoma"/>
          <w:lang w:eastAsia="pl-PL"/>
        </w:rPr>
        <w:t>u</w:t>
      </w:r>
      <w:r w:rsidRPr="00B91405">
        <w:rPr>
          <w:rFonts w:ascii="Tahoma" w:eastAsia="Calibri" w:hAnsi="Tahoma" w:cs="Tahoma"/>
          <w:lang w:eastAsia="pl-PL"/>
        </w:rPr>
        <w:t>mową, nie dają rękojmi nal</w:t>
      </w:r>
      <w:r>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Pr>
          <w:rFonts w:ascii="Tahoma" w:eastAsia="Calibri" w:hAnsi="Tahoma" w:cs="Tahoma"/>
          <w:lang w:eastAsia="pl-PL"/>
        </w:rPr>
        <w:t>cego Podwykonawcę lub dalszego P</w:t>
      </w:r>
      <w:r w:rsidRPr="00B91405">
        <w:rPr>
          <w:rFonts w:ascii="Tahoma" w:eastAsia="Calibri" w:hAnsi="Tahoma" w:cs="Tahoma"/>
          <w:lang w:eastAsia="pl-PL"/>
        </w:rPr>
        <w:t>odwykonawcę z t</w:t>
      </w:r>
      <w:r>
        <w:rPr>
          <w:rFonts w:ascii="Tahoma" w:eastAsia="Calibri" w:hAnsi="Tahoma" w:cs="Tahoma"/>
          <w:lang w:eastAsia="pl-PL"/>
        </w:rPr>
        <w:t>erenu budowy, jeżeli działania Podwykonawcy lub dalszego P</w:t>
      </w:r>
      <w:r w:rsidRPr="00B91405">
        <w:rPr>
          <w:rFonts w:ascii="Tahoma" w:eastAsia="Calibri" w:hAnsi="Tahoma" w:cs="Tahoma"/>
          <w:lang w:eastAsia="pl-PL"/>
        </w:rPr>
        <w:t>odwykonawcy na terenie budowy naru</w:t>
      </w:r>
      <w:r>
        <w:rPr>
          <w:rFonts w:ascii="Tahoma" w:eastAsia="Calibri" w:hAnsi="Tahoma" w:cs="Tahoma"/>
          <w:lang w:eastAsia="pl-PL"/>
        </w:rPr>
        <w:t>szają postanowienia niniejszej u</w:t>
      </w:r>
      <w:r w:rsidRPr="00B91405">
        <w:rPr>
          <w:rFonts w:ascii="Tahoma" w:eastAsia="Calibri" w:hAnsi="Tahoma" w:cs="Tahoma"/>
          <w:lang w:eastAsia="pl-PL"/>
        </w:rPr>
        <w:t>mowy.</w:t>
      </w:r>
    </w:p>
    <w:p w:rsidR="007768DC" w:rsidRDefault="007768DC" w:rsidP="00123591">
      <w:pPr>
        <w:numPr>
          <w:ilvl w:val="0"/>
          <w:numId w:val="28"/>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Pr>
          <w:rFonts w:ascii="Tahoma" w:eastAsia="Calibri" w:hAnsi="Tahoma" w:cs="Tahoma"/>
          <w:lang w:eastAsia="pl-PL"/>
        </w:rPr>
        <w:t>wykonawstwo lub projekt zmiany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Pr>
          <w:rFonts w:ascii="Tahoma" w:eastAsia="Calibri" w:hAnsi="Tahoma" w:cs="Tahoma"/>
          <w:lang w:eastAsia="pl-PL"/>
        </w:rPr>
        <w:t>yk polski, a w przypadku kopii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podwykonawstwo - tłumaczenie przysięgłe umowy na język polski.</w:t>
      </w:r>
    </w:p>
    <w:p w:rsidR="00172B22" w:rsidRPr="0058755F" w:rsidRDefault="00172B22" w:rsidP="00123591">
      <w:pPr>
        <w:numPr>
          <w:ilvl w:val="0"/>
          <w:numId w:val="28"/>
        </w:numPr>
        <w:suppressAutoHyphens w:val="0"/>
        <w:ind w:left="360"/>
        <w:jc w:val="both"/>
        <w:rPr>
          <w:rFonts w:ascii="Tahoma" w:eastAsia="Calibri" w:hAnsi="Tahoma" w:cs="Tahoma"/>
          <w:color w:val="000000" w:themeColor="text1"/>
          <w:lang w:eastAsia="pl-PL"/>
        </w:rPr>
      </w:pPr>
      <w:r>
        <w:rPr>
          <w:rFonts w:ascii="Tahoma" w:hAnsi="Tahoma" w:cs="Tahoma"/>
        </w:rPr>
        <w:t>Wykonawca przed przystąpieniem do wykonywania zamówienia poda Zamawiającemu nazwy albo imiona i nazwiska oraz dane kontaktowe podwykonawców i osób do kontaktu z nimi. O wszelkich zmianach danych wymienionych w zdaniu pierwszym Wykonawca zawiadamia Zamawiającego niezwłocznie.</w:t>
      </w:r>
    </w:p>
    <w:p w:rsidR="00E527AA" w:rsidRDefault="00E527AA" w:rsidP="007768DC">
      <w:pPr>
        <w:suppressAutoHyphens w:val="0"/>
        <w:jc w:val="center"/>
        <w:rPr>
          <w:rFonts w:ascii="Tahoma" w:eastAsia="Calibri" w:hAnsi="Tahoma" w:cs="Tahoma"/>
          <w:b/>
          <w:bCs/>
          <w:color w:val="000000" w:themeColor="text1"/>
          <w:lang w:eastAsia="pl-PL"/>
        </w:rPr>
      </w:pPr>
    </w:p>
    <w:p w:rsidR="00E527AA" w:rsidRPr="0058755F" w:rsidRDefault="00E527AA" w:rsidP="00E527AA">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E527AA" w:rsidRPr="00861322" w:rsidRDefault="00E527AA" w:rsidP="00E527AA">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E527AA" w:rsidRPr="0058755F" w:rsidRDefault="00E527AA" w:rsidP="00386AB8">
      <w:pPr>
        <w:numPr>
          <w:ilvl w:val="0"/>
          <w:numId w:val="89"/>
        </w:numPr>
        <w:tabs>
          <w:tab w:val="clear" w:pos="720"/>
        </w:tabs>
        <w:suppressAutoHyphens w:val="0"/>
        <w:ind w:left="360"/>
        <w:jc w:val="both"/>
        <w:rPr>
          <w:rFonts w:ascii="Tahoma" w:eastAsia="Calibri" w:hAnsi="Tahoma" w:cs="Tahoma"/>
          <w:color w:val="000000" w:themeColor="text1"/>
          <w:lang w:eastAsia="pl-PL"/>
        </w:rPr>
      </w:pPr>
      <w:r w:rsidRPr="0058755F">
        <w:rPr>
          <w:rFonts w:ascii="Tahoma" w:eastAsia="Calibri" w:hAnsi="Tahoma" w:cs="Tahoma"/>
          <w:color w:val="000000" w:themeColor="text1"/>
          <w:lang w:eastAsia="pl-PL"/>
        </w:rPr>
        <w:t xml:space="preserve">Za wykonanie </w:t>
      </w:r>
      <w:r w:rsidR="00174039">
        <w:rPr>
          <w:rFonts w:ascii="Tahoma" w:eastAsia="Calibri" w:hAnsi="Tahoma" w:cs="Tahoma"/>
          <w:color w:val="000000" w:themeColor="text1"/>
          <w:lang w:eastAsia="pl-PL"/>
        </w:rPr>
        <w:t xml:space="preserve">podstawowego zakresu </w:t>
      </w:r>
      <w:r w:rsidRPr="0058755F">
        <w:rPr>
          <w:rFonts w:ascii="Tahoma" w:eastAsia="Calibri" w:hAnsi="Tahoma" w:cs="Tahoma"/>
          <w:color w:val="000000" w:themeColor="text1"/>
          <w:lang w:eastAsia="pl-PL"/>
        </w:rPr>
        <w:t>przedmiotu umowy</w:t>
      </w:r>
      <w:r w:rsidR="00174039">
        <w:rPr>
          <w:rFonts w:ascii="Tahoma" w:eastAsia="Calibri" w:hAnsi="Tahoma" w:cs="Tahoma"/>
          <w:color w:val="000000" w:themeColor="text1"/>
          <w:lang w:eastAsia="pl-PL"/>
        </w:rPr>
        <w:t xml:space="preserve"> tj. </w:t>
      </w:r>
      <w:r w:rsidRPr="0058755F">
        <w:rPr>
          <w:rFonts w:ascii="Tahoma" w:eastAsia="Calibri" w:hAnsi="Tahoma" w:cs="Tahoma"/>
          <w:color w:val="000000" w:themeColor="text1"/>
          <w:lang w:eastAsia="pl-PL"/>
        </w:rPr>
        <w:t xml:space="preserve"> </w:t>
      </w:r>
      <w:r w:rsidR="00174039">
        <w:rPr>
          <w:rFonts w:ascii="Tahoma" w:eastAsia="Calibri" w:hAnsi="Tahoma" w:cs="Tahoma"/>
          <w:color w:val="000000" w:themeColor="text1"/>
          <w:lang w:eastAsia="pl-PL"/>
        </w:rPr>
        <w:t>p</w:t>
      </w:r>
      <w:r w:rsidR="00174039" w:rsidRPr="00301529">
        <w:rPr>
          <w:rFonts w:ascii="Tahoma" w:hAnsi="Tahoma" w:cs="Tahoma"/>
          <w:color w:val="000000" w:themeColor="text1"/>
        </w:rPr>
        <w:t>rzebudow</w:t>
      </w:r>
      <w:r w:rsidR="00174039">
        <w:rPr>
          <w:rFonts w:ascii="Tahoma" w:hAnsi="Tahoma" w:cs="Tahoma"/>
          <w:color w:val="000000" w:themeColor="text1"/>
        </w:rPr>
        <w:t>y</w:t>
      </w:r>
      <w:r w:rsidR="00174039" w:rsidRPr="00301529">
        <w:rPr>
          <w:rFonts w:ascii="Tahoma" w:hAnsi="Tahoma" w:cs="Tahoma"/>
          <w:color w:val="000000" w:themeColor="text1"/>
        </w:rPr>
        <w:t xml:space="preserve"> wewnętrznej instalacji wodociągowej przeciwpożarowej w budynku Starostwa Powiatowego w Iławie </w:t>
      </w:r>
      <w:r w:rsidRPr="0058755F">
        <w:rPr>
          <w:rFonts w:ascii="Tahoma" w:eastAsia="Calibri" w:hAnsi="Tahoma" w:cs="Tahoma"/>
          <w:color w:val="000000" w:themeColor="text1"/>
          <w:lang w:eastAsia="pl-PL"/>
        </w:rPr>
        <w:t>Wykonawca ot</w:t>
      </w:r>
      <w:r w:rsidR="00174039">
        <w:rPr>
          <w:rFonts w:ascii="Tahoma" w:eastAsia="Calibri" w:hAnsi="Tahoma" w:cs="Tahoma"/>
          <w:color w:val="000000" w:themeColor="text1"/>
          <w:lang w:eastAsia="pl-PL"/>
        </w:rPr>
        <w:t xml:space="preserve">rzyma </w:t>
      </w:r>
      <w:r w:rsidR="00174039">
        <w:rPr>
          <w:rFonts w:ascii="Tahoma" w:eastAsia="Calibri" w:hAnsi="Tahoma" w:cs="Tahoma"/>
          <w:color w:val="000000" w:themeColor="text1"/>
          <w:lang w:eastAsia="pl-PL"/>
        </w:rPr>
        <w:lastRenderedPageBreak/>
        <w:t xml:space="preserve">wynagrodzenie ryczałtowe </w:t>
      </w:r>
      <w:r w:rsidRPr="0058755F">
        <w:rPr>
          <w:rFonts w:ascii="Tahoma" w:eastAsia="Calibri" w:hAnsi="Tahoma" w:cs="Tahoma"/>
          <w:color w:val="000000" w:themeColor="text1"/>
          <w:lang w:eastAsia="pl-PL"/>
        </w:rPr>
        <w:t>w wysokości: ......................</w:t>
      </w:r>
      <w:r w:rsidRPr="0058755F">
        <w:rPr>
          <w:rFonts w:ascii="Tahoma" w:eastAsia="Calibri" w:hAnsi="Tahoma" w:cs="Tahoma"/>
          <w:b/>
          <w:bCs/>
          <w:color w:val="000000" w:themeColor="text1"/>
          <w:lang w:eastAsia="pl-PL"/>
        </w:rPr>
        <w:t xml:space="preserve"> </w:t>
      </w:r>
      <w:r w:rsidRPr="00122F7C">
        <w:rPr>
          <w:rFonts w:ascii="Tahoma" w:eastAsia="Calibri" w:hAnsi="Tahoma" w:cs="Tahoma"/>
          <w:bCs/>
          <w:color w:val="000000" w:themeColor="text1"/>
          <w:lang w:eastAsia="pl-PL"/>
        </w:rPr>
        <w:t>zł</w:t>
      </w:r>
      <w:r w:rsidRPr="0058755F">
        <w:rPr>
          <w:rFonts w:ascii="Tahoma" w:eastAsia="Calibri" w:hAnsi="Tahoma" w:cs="Tahoma"/>
          <w:color w:val="000000" w:themeColor="text1"/>
          <w:lang w:eastAsia="pl-PL"/>
        </w:rPr>
        <w:t xml:space="preserve"> </w:t>
      </w:r>
      <w:r w:rsidR="00174039">
        <w:rPr>
          <w:rFonts w:ascii="Tahoma" w:eastAsia="Calibri" w:hAnsi="Tahoma" w:cs="Tahoma"/>
          <w:color w:val="000000" w:themeColor="text1"/>
          <w:lang w:eastAsia="pl-PL"/>
        </w:rPr>
        <w:t>netto</w:t>
      </w:r>
      <w:r w:rsidRPr="0058755F">
        <w:rPr>
          <w:rFonts w:ascii="Tahoma" w:eastAsia="Calibri" w:hAnsi="Tahoma" w:cs="Tahoma"/>
          <w:color w:val="000000" w:themeColor="text1"/>
          <w:lang w:eastAsia="pl-PL"/>
        </w:rPr>
        <w:t xml:space="preserve"> </w:t>
      </w:r>
      <w:r w:rsidR="00174039">
        <w:rPr>
          <w:rFonts w:ascii="Tahoma" w:eastAsia="Calibri" w:hAnsi="Tahoma" w:cs="Tahoma"/>
          <w:color w:val="000000" w:themeColor="text1"/>
          <w:lang w:eastAsia="pl-PL"/>
        </w:rPr>
        <w:t xml:space="preserve">+ podatek VAT </w:t>
      </w:r>
      <w:r w:rsidR="00114AAB">
        <w:rPr>
          <w:rFonts w:ascii="Tahoma" w:eastAsia="Calibri" w:hAnsi="Tahoma" w:cs="Tahoma"/>
          <w:color w:val="000000" w:themeColor="text1"/>
          <w:lang w:eastAsia="pl-PL"/>
        </w:rPr>
        <w:t xml:space="preserve">..% </w:t>
      </w:r>
      <w:r w:rsidR="00174039">
        <w:rPr>
          <w:rFonts w:ascii="Tahoma" w:eastAsia="Calibri" w:hAnsi="Tahoma" w:cs="Tahoma"/>
          <w:color w:val="000000" w:themeColor="text1"/>
          <w:lang w:eastAsia="pl-PL"/>
        </w:rPr>
        <w:t>= brutto</w:t>
      </w:r>
      <w:r>
        <w:rPr>
          <w:rFonts w:ascii="Tahoma" w:eastAsia="Calibri" w:hAnsi="Tahoma" w:cs="Tahoma"/>
          <w:color w:val="000000" w:themeColor="text1"/>
          <w:lang w:eastAsia="pl-PL"/>
        </w:rPr>
        <w:t>………</w:t>
      </w:r>
      <w:r w:rsidR="00174039">
        <w:rPr>
          <w:rFonts w:ascii="Tahoma" w:eastAsia="Calibri" w:hAnsi="Tahoma" w:cs="Tahoma"/>
          <w:color w:val="000000" w:themeColor="text1"/>
          <w:lang w:eastAsia="pl-PL"/>
        </w:rPr>
        <w:t>…..</w:t>
      </w:r>
      <w:r w:rsidRPr="0058755F">
        <w:rPr>
          <w:rFonts w:ascii="Tahoma" w:eastAsia="Calibri" w:hAnsi="Tahoma" w:cs="Tahoma"/>
          <w:color w:val="000000" w:themeColor="text1"/>
          <w:lang w:eastAsia="pl-PL"/>
        </w:rPr>
        <w:t>.</w:t>
      </w:r>
    </w:p>
    <w:p w:rsidR="00174039" w:rsidRDefault="00174039" w:rsidP="00386AB8">
      <w:pPr>
        <w:numPr>
          <w:ilvl w:val="0"/>
          <w:numId w:val="89"/>
        </w:numPr>
        <w:tabs>
          <w:tab w:val="clear" w:pos="720"/>
        </w:tabs>
        <w:ind w:left="360"/>
        <w:jc w:val="both"/>
        <w:rPr>
          <w:rFonts w:ascii="Tahoma" w:hAnsi="Tahoma" w:cs="Tahoma"/>
          <w:color w:val="000000" w:themeColor="text1"/>
          <w:lang w:eastAsia="en-US"/>
        </w:rPr>
      </w:pPr>
      <w:r>
        <w:rPr>
          <w:rFonts w:ascii="Tahoma" w:hAnsi="Tahoma" w:cs="Tahoma"/>
          <w:color w:val="000000" w:themeColor="text1"/>
          <w:lang w:eastAsia="en-US"/>
        </w:rPr>
        <w:t xml:space="preserve">W przypadku skorzystania z przez </w:t>
      </w:r>
      <w:r w:rsidR="00122F7C">
        <w:rPr>
          <w:rFonts w:ascii="Tahoma" w:hAnsi="Tahoma" w:cs="Tahoma"/>
          <w:color w:val="000000" w:themeColor="text1"/>
          <w:lang w:eastAsia="en-US"/>
        </w:rPr>
        <w:t>Zamawiającego</w:t>
      </w:r>
      <w:r>
        <w:rPr>
          <w:rFonts w:ascii="Tahoma" w:hAnsi="Tahoma" w:cs="Tahoma"/>
          <w:color w:val="000000" w:themeColor="text1"/>
          <w:lang w:eastAsia="en-US"/>
        </w:rPr>
        <w:t xml:space="preserve"> z prawa opcji, w okoliczności o której mowa w </w:t>
      </w:r>
      <w:r w:rsidR="00D20E00">
        <w:rPr>
          <w:rFonts w:ascii="Tahoma" w:hAnsi="Tahoma" w:cs="Tahoma"/>
          <w:color w:val="000000" w:themeColor="text1"/>
          <w:lang w:eastAsia="en-US"/>
        </w:rPr>
        <w:br/>
      </w:r>
      <w:r>
        <w:rPr>
          <w:rFonts w:ascii="Tahoma" w:hAnsi="Tahoma" w:cs="Tahoma"/>
          <w:color w:val="000000" w:themeColor="text1"/>
          <w:lang w:eastAsia="en-US"/>
        </w:rPr>
        <w:t>§</w:t>
      </w:r>
      <w:r w:rsidR="00122F7C">
        <w:rPr>
          <w:rFonts w:ascii="Tahoma" w:hAnsi="Tahoma" w:cs="Tahoma"/>
          <w:color w:val="000000" w:themeColor="text1"/>
          <w:lang w:eastAsia="en-US"/>
        </w:rPr>
        <w:t xml:space="preserve"> 1</w:t>
      </w:r>
      <w:r w:rsidR="00D20E00">
        <w:rPr>
          <w:rFonts w:ascii="Tahoma" w:hAnsi="Tahoma" w:cs="Tahoma"/>
          <w:color w:val="000000" w:themeColor="text1"/>
          <w:lang w:eastAsia="en-US"/>
        </w:rPr>
        <w:t>5</w:t>
      </w:r>
      <w:r w:rsidR="00122F7C">
        <w:rPr>
          <w:rFonts w:ascii="Tahoma" w:hAnsi="Tahoma" w:cs="Tahoma"/>
          <w:color w:val="000000" w:themeColor="text1"/>
          <w:lang w:eastAsia="en-US"/>
        </w:rPr>
        <w:t xml:space="preserve"> umowy</w:t>
      </w:r>
      <w:r w:rsidR="003F3C45">
        <w:rPr>
          <w:rFonts w:ascii="Tahoma" w:hAnsi="Tahoma" w:cs="Tahoma"/>
          <w:color w:val="000000" w:themeColor="text1"/>
          <w:lang w:eastAsia="en-US"/>
        </w:rPr>
        <w:t>,</w:t>
      </w:r>
      <w:r w:rsidR="00122F7C">
        <w:rPr>
          <w:rFonts w:ascii="Tahoma" w:hAnsi="Tahoma" w:cs="Tahoma"/>
          <w:color w:val="000000" w:themeColor="text1"/>
          <w:lang w:eastAsia="en-US"/>
        </w:rPr>
        <w:t xml:space="preserve"> za </w:t>
      </w:r>
      <w:r w:rsidR="00D20E00">
        <w:rPr>
          <w:rFonts w:ascii="Tahoma" w:hAnsi="Tahoma" w:cs="Tahoma"/>
          <w:color w:val="000000" w:themeColor="text1"/>
          <w:lang w:eastAsia="en-US"/>
        </w:rPr>
        <w:t xml:space="preserve">roboty polegające na </w:t>
      </w:r>
      <w:r w:rsidR="00122F7C">
        <w:rPr>
          <w:rFonts w:ascii="Tahoma" w:hAnsi="Tahoma" w:cs="Tahoma"/>
          <w:color w:val="000000" w:themeColor="text1"/>
          <w:lang w:eastAsia="en-US"/>
        </w:rPr>
        <w:t>montaż</w:t>
      </w:r>
      <w:r w:rsidR="00584366">
        <w:rPr>
          <w:rFonts w:ascii="Tahoma" w:hAnsi="Tahoma" w:cs="Tahoma"/>
          <w:color w:val="000000" w:themeColor="text1"/>
          <w:lang w:eastAsia="en-US"/>
        </w:rPr>
        <w:t>u</w:t>
      </w:r>
      <w:r w:rsidR="00122F7C">
        <w:rPr>
          <w:rFonts w:ascii="Tahoma" w:hAnsi="Tahoma" w:cs="Tahoma"/>
          <w:color w:val="000000" w:themeColor="text1"/>
          <w:lang w:eastAsia="en-US"/>
        </w:rPr>
        <w:t xml:space="preserve"> </w:t>
      </w:r>
      <w:r w:rsidR="00122F7C" w:rsidRPr="00301529">
        <w:rPr>
          <w:rFonts w:ascii="Tahoma" w:hAnsi="Tahoma" w:cs="Tahoma"/>
          <w:color w:val="000000" w:themeColor="text1"/>
        </w:rPr>
        <w:t>stacji podnoszenia ciśnienia wody</w:t>
      </w:r>
      <w:r w:rsidR="00122F7C">
        <w:rPr>
          <w:rFonts w:ascii="Tahoma" w:hAnsi="Tahoma" w:cs="Tahoma"/>
          <w:color w:val="000000" w:themeColor="text1"/>
        </w:rPr>
        <w:t xml:space="preserve"> Wykonawca otrzyma wynagrodzenie ryczałtowe w wysokości </w:t>
      </w:r>
      <w:r w:rsidR="00122F7C" w:rsidRPr="0058755F">
        <w:rPr>
          <w:rFonts w:ascii="Tahoma" w:eastAsia="Calibri" w:hAnsi="Tahoma" w:cs="Tahoma"/>
          <w:color w:val="000000" w:themeColor="text1"/>
          <w:lang w:eastAsia="pl-PL"/>
        </w:rPr>
        <w:t>......................</w:t>
      </w:r>
      <w:r w:rsidR="00122F7C" w:rsidRPr="0058755F">
        <w:rPr>
          <w:rFonts w:ascii="Tahoma" w:eastAsia="Calibri" w:hAnsi="Tahoma" w:cs="Tahoma"/>
          <w:b/>
          <w:bCs/>
          <w:color w:val="000000" w:themeColor="text1"/>
          <w:lang w:eastAsia="pl-PL"/>
        </w:rPr>
        <w:t xml:space="preserve"> </w:t>
      </w:r>
      <w:r w:rsidR="00122F7C" w:rsidRPr="00122F7C">
        <w:rPr>
          <w:rFonts w:ascii="Tahoma" w:eastAsia="Calibri" w:hAnsi="Tahoma" w:cs="Tahoma"/>
          <w:bCs/>
          <w:color w:val="000000" w:themeColor="text1"/>
          <w:lang w:eastAsia="pl-PL"/>
        </w:rPr>
        <w:t>zł</w:t>
      </w:r>
      <w:r w:rsidR="00122F7C" w:rsidRPr="0058755F">
        <w:rPr>
          <w:rFonts w:ascii="Tahoma" w:eastAsia="Calibri" w:hAnsi="Tahoma" w:cs="Tahoma"/>
          <w:color w:val="000000" w:themeColor="text1"/>
          <w:lang w:eastAsia="pl-PL"/>
        </w:rPr>
        <w:t xml:space="preserve"> </w:t>
      </w:r>
      <w:r w:rsidR="00122F7C">
        <w:rPr>
          <w:rFonts w:ascii="Tahoma" w:eastAsia="Calibri" w:hAnsi="Tahoma" w:cs="Tahoma"/>
          <w:color w:val="000000" w:themeColor="text1"/>
          <w:lang w:eastAsia="pl-PL"/>
        </w:rPr>
        <w:t>netto</w:t>
      </w:r>
      <w:r w:rsidR="00122F7C" w:rsidRPr="0058755F">
        <w:rPr>
          <w:rFonts w:ascii="Tahoma" w:eastAsia="Calibri" w:hAnsi="Tahoma" w:cs="Tahoma"/>
          <w:color w:val="000000" w:themeColor="text1"/>
          <w:lang w:eastAsia="pl-PL"/>
        </w:rPr>
        <w:t xml:space="preserve"> </w:t>
      </w:r>
      <w:r w:rsidR="00122F7C">
        <w:rPr>
          <w:rFonts w:ascii="Tahoma" w:eastAsia="Calibri" w:hAnsi="Tahoma" w:cs="Tahoma"/>
          <w:color w:val="000000" w:themeColor="text1"/>
          <w:lang w:eastAsia="pl-PL"/>
        </w:rPr>
        <w:t xml:space="preserve">+ podatek VAT </w:t>
      </w:r>
      <w:r w:rsidR="003F3C45">
        <w:rPr>
          <w:rFonts w:ascii="Tahoma" w:eastAsia="Calibri" w:hAnsi="Tahoma" w:cs="Tahoma"/>
          <w:color w:val="000000" w:themeColor="text1"/>
          <w:lang w:eastAsia="pl-PL"/>
        </w:rPr>
        <w:t xml:space="preserve">..% </w:t>
      </w:r>
      <w:r w:rsidR="00122F7C">
        <w:rPr>
          <w:rFonts w:ascii="Tahoma" w:eastAsia="Calibri" w:hAnsi="Tahoma" w:cs="Tahoma"/>
          <w:color w:val="000000" w:themeColor="text1"/>
          <w:lang w:eastAsia="pl-PL"/>
        </w:rPr>
        <w:t>= brutto………………..</w:t>
      </w:r>
    </w:p>
    <w:p w:rsidR="00E527AA" w:rsidRPr="0058755F" w:rsidRDefault="00E527AA" w:rsidP="00386AB8">
      <w:pPr>
        <w:numPr>
          <w:ilvl w:val="0"/>
          <w:numId w:val="89"/>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Wynagr</w:t>
      </w:r>
      <w:r w:rsidR="00122F7C">
        <w:rPr>
          <w:rFonts w:ascii="Tahoma" w:hAnsi="Tahoma" w:cs="Tahoma"/>
          <w:color w:val="000000" w:themeColor="text1"/>
          <w:lang w:eastAsia="en-US"/>
        </w:rPr>
        <w:t>odzenie, o którym mowa w ust. 1 i 2</w:t>
      </w:r>
      <w:r w:rsidR="003F3C45">
        <w:rPr>
          <w:rFonts w:ascii="Tahoma" w:hAnsi="Tahoma" w:cs="Tahoma"/>
          <w:color w:val="000000" w:themeColor="text1"/>
          <w:lang w:eastAsia="en-US"/>
        </w:rPr>
        <w:t>,</w:t>
      </w:r>
      <w:r w:rsidRPr="0058755F">
        <w:rPr>
          <w:rFonts w:ascii="Tahoma" w:hAnsi="Tahoma" w:cs="Tahoma"/>
          <w:color w:val="000000" w:themeColor="text1"/>
          <w:lang w:eastAsia="en-US"/>
        </w:rPr>
        <w:t xml:space="preserve"> obej</w:t>
      </w:r>
      <w:r w:rsidR="00122F7C">
        <w:rPr>
          <w:rFonts w:ascii="Tahoma" w:hAnsi="Tahoma" w:cs="Tahoma"/>
          <w:color w:val="000000" w:themeColor="text1"/>
          <w:lang w:eastAsia="en-US"/>
        </w:rPr>
        <w:t xml:space="preserve">muje wszystkie koszty związane </w:t>
      </w:r>
      <w:r w:rsidRPr="0058755F">
        <w:rPr>
          <w:rFonts w:ascii="Tahoma" w:hAnsi="Tahoma" w:cs="Tahoma"/>
          <w:color w:val="000000" w:themeColor="text1"/>
          <w:lang w:eastAsia="en-US"/>
        </w:rPr>
        <w:t xml:space="preserve">z realizacją przedmiotu umowy, w tym koszt robót przygotowawczych i </w:t>
      </w:r>
      <w:r>
        <w:rPr>
          <w:rFonts w:ascii="Tahoma" w:hAnsi="Tahoma" w:cs="Tahoma"/>
          <w:color w:val="000000" w:themeColor="text1"/>
          <w:lang w:eastAsia="en-US"/>
        </w:rPr>
        <w:t xml:space="preserve">porządkowych, zagospodarowania </w:t>
      </w:r>
      <w:r w:rsidRPr="0058755F">
        <w:rPr>
          <w:rFonts w:ascii="Tahoma" w:hAnsi="Tahoma" w:cs="Tahoma"/>
          <w:color w:val="000000" w:themeColor="text1"/>
          <w:lang w:eastAsia="en-US"/>
        </w:rPr>
        <w:t>placu budowy, koszty zaku</w:t>
      </w:r>
      <w:r w:rsidR="00122F7C">
        <w:rPr>
          <w:rFonts w:ascii="Tahoma" w:hAnsi="Tahoma" w:cs="Tahoma"/>
          <w:color w:val="000000" w:themeColor="text1"/>
          <w:lang w:eastAsia="en-US"/>
        </w:rPr>
        <w:t xml:space="preserve">pu materiałów, używania maszyn </w:t>
      </w:r>
      <w:r w:rsidRPr="0058755F">
        <w:rPr>
          <w:rFonts w:ascii="Tahoma" w:hAnsi="Tahoma" w:cs="Tahoma"/>
          <w:color w:val="000000" w:themeColor="text1"/>
          <w:lang w:eastAsia="en-US"/>
        </w:rPr>
        <w:t xml:space="preserve">i urządzeń, koszty transportu, koszty sprzętu sprzątającego, koszty zakupu środków czystości itp. </w:t>
      </w:r>
    </w:p>
    <w:p w:rsidR="00E527AA" w:rsidRDefault="00E527AA" w:rsidP="00E527AA">
      <w:pPr>
        <w:suppressAutoHyphens w:val="0"/>
        <w:jc w:val="center"/>
        <w:rPr>
          <w:rFonts w:ascii="Tahoma" w:eastAsia="Calibri" w:hAnsi="Tahoma" w:cs="Tahoma"/>
          <w:b/>
          <w:bCs/>
          <w:lang w:eastAsia="pl-PL"/>
        </w:rPr>
      </w:pPr>
    </w:p>
    <w:p w:rsidR="007768DC" w:rsidRPr="00B91405" w:rsidRDefault="00CA3594" w:rsidP="007768DC">
      <w:pPr>
        <w:suppressAutoHyphens w:val="0"/>
        <w:jc w:val="center"/>
        <w:rPr>
          <w:rFonts w:ascii="Tahoma" w:eastAsia="Calibri" w:hAnsi="Tahoma" w:cs="Tahoma"/>
          <w:b/>
          <w:bCs/>
          <w:lang w:eastAsia="pl-PL"/>
        </w:rPr>
      </w:pPr>
      <w:r>
        <w:rPr>
          <w:rFonts w:ascii="Tahoma" w:eastAsia="Calibri" w:hAnsi="Tahoma" w:cs="Tahoma"/>
          <w:b/>
          <w:bCs/>
          <w:color w:val="000000" w:themeColor="text1"/>
          <w:lang w:eastAsia="pl-PL"/>
        </w:rPr>
        <w:t xml:space="preserve">  </w:t>
      </w:r>
      <w:r w:rsidR="007768DC" w:rsidRPr="00B91405">
        <w:rPr>
          <w:rFonts w:ascii="Tahoma" w:eastAsia="Calibri" w:hAnsi="Tahoma" w:cs="Tahoma"/>
          <w:b/>
          <w:bCs/>
          <w:lang w:eastAsia="pl-PL"/>
        </w:rPr>
        <w:t>§ 10.</w:t>
      </w:r>
    </w:p>
    <w:p w:rsidR="007768DC" w:rsidRPr="00861322" w:rsidRDefault="007768DC" w:rsidP="007768DC">
      <w:pPr>
        <w:jc w:val="center"/>
        <w:rPr>
          <w:rFonts w:ascii="Tahoma" w:hAnsi="Tahoma" w:cs="Tahoma"/>
          <w:b/>
          <w:bCs/>
          <w:smallCaps/>
        </w:rPr>
      </w:pPr>
      <w:r w:rsidRPr="00861322">
        <w:rPr>
          <w:rFonts w:ascii="Tahoma" w:hAnsi="Tahoma" w:cs="Tahoma"/>
          <w:b/>
          <w:bCs/>
          <w:smallCaps/>
        </w:rPr>
        <w:t>rozliczenia</w:t>
      </w:r>
    </w:p>
    <w:p w:rsidR="007D378F" w:rsidRDefault="007D378F" w:rsidP="00123591">
      <w:pPr>
        <w:numPr>
          <w:ilvl w:val="0"/>
          <w:numId w:val="35"/>
        </w:numPr>
        <w:suppressAutoHyphens w:val="0"/>
        <w:autoSpaceDE w:val="0"/>
        <w:autoSpaceDN w:val="0"/>
        <w:adjustRightInd w:val="0"/>
        <w:jc w:val="both"/>
        <w:rPr>
          <w:rFonts w:ascii="Tahoma" w:hAnsi="Tahoma" w:cs="Tahoma"/>
        </w:rPr>
      </w:pPr>
      <w:r w:rsidRPr="00C4555B">
        <w:rPr>
          <w:rFonts w:ascii="Tahoma" w:hAnsi="Tahoma" w:cs="Tahoma"/>
        </w:rPr>
        <w:t>Wynagrodzenie</w:t>
      </w:r>
      <w:r w:rsidR="00122F7C">
        <w:rPr>
          <w:rFonts w:ascii="Tahoma" w:hAnsi="Tahoma" w:cs="Tahoma"/>
        </w:rPr>
        <w:t>, o którym mowa w § 9 ust. 1</w:t>
      </w:r>
      <w:r w:rsidRPr="00C4555B">
        <w:rPr>
          <w:rFonts w:ascii="Tahoma" w:hAnsi="Tahoma" w:cs="Tahoma"/>
        </w:rPr>
        <w:t xml:space="preserve"> </w:t>
      </w:r>
      <w:r w:rsidR="00122F7C">
        <w:rPr>
          <w:rFonts w:ascii="Tahoma" w:hAnsi="Tahoma" w:cs="Tahoma"/>
        </w:rPr>
        <w:t>p</w:t>
      </w:r>
      <w:r w:rsidR="0026025E">
        <w:rPr>
          <w:rFonts w:ascii="Tahoma" w:hAnsi="Tahoma" w:cs="Tahoma"/>
        </w:rPr>
        <w:t xml:space="preserve">łatne będzie </w:t>
      </w:r>
      <w:r w:rsidR="00122F7C">
        <w:rPr>
          <w:rFonts w:ascii="Tahoma" w:hAnsi="Tahoma" w:cs="Tahoma"/>
        </w:rPr>
        <w:t xml:space="preserve">w terminie 30 dni od dnia doręczenia Zamawiającemu prawidłowo wystawionej faktury/rachunku. Podstawą wystawienia faktury jest podpisanie protokołu </w:t>
      </w:r>
      <w:r w:rsidR="0026025E">
        <w:rPr>
          <w:rFonts w:ascii="Tahoma" w:hAnsi="Tahoma" w:cs="Tahoma"/>
        </w:rPr>
        <w:t xml:space="preserve"> o</w:t>
      </w:r>
      <w:r>
        <w:rPr>
          <w:rFonts w:ascii="Tahoma" w:hAnsi="Tahoma" w:cs="Tahoma"/>
        </w:rPr>
        <w:t>dbio</w:t>
      </w:r>
      <w:r w:rsidR="00122F7C">
        <w:rPr>
          <w:rFonts w:ascii="Tahoma" w:hAnsi="Tahoma" w:cs="Tahoma"/>
        </w:rPr>
        <w:t>ru</w:t>
      </w:r>
      <w:r w:rsidR="0026025E">
        <w:rPr>
          <w:rFonts w:ascii="Tahoma" w:hAnsi="Tahoma" w:cs="Tahoma"/>
        </w:rPr>
        <w:t xml:space="preserve"> </w:t>
      </w:r>
      <w:r>
        <w:rPr>
          <w:rFonts w:ascii="Tahoma" w:hAnsi="Tahoma" w:cs="Tahoma"/>
        </w:rPr>
        <w:t xml:space="preserve"> końcow</w:t>
      </w:r>
      <w:r w:rsidR="00122F7C">
        <w:rPr>
          <w:rFonts w:ascii="Tahoma" w:hAnsi="Tahoma" w:cs="Tahoma"/>
        </w:rPr>
        <w:t>ego</w:t>
      </w:r>
      <w:r>
        <w:rPr>
          <w:rFonts w:ascii="Tahoma" w:hAnsi="Tahoma" w:cs="Tahoma"/>
        </w:rPr>
        <w:t xml:space="preserve"> robót</w:t>
      </w:r>
      <w:r w:rsidR="00122F7C">
        <w:rPr>
          <w:rFonts w:ascii="Tahoma" w:hAnsi="Tahoma" w:cs="Tahoma"/>
        </w:rPr>
        <w:t xml:space="preserve"> składających się na podstawowy zakres przedmiotu zamówienia</w:t>
      </w:r>
      <w:r>
        <w:rPr>
          <w:rFonts w:ascii="Tahoma" w:hAnsi="Tahoma" w:cs="Tahoma"/>
        </w:rPr>
        <w:t>.</w:t>
      </w:r>
    </w:p>
    <w:p w:rsidR="000626AE" w:rsidRPr="00B91405" w:rsidRDefault="00122F7C" w:rsidP="00123591">
      <w:pPr>
        <w:numPr>
          <w:ilvl w:val="0"/>
          <w:numId w:val="35"/>
        </w:numPr>
        <w:suppressAutoHyphens w:val="0"/>
        <w:autoSpaceDE w:val="0"/>
        <w:autoSpaceDN w:val="0"/>
        <w:adjustRightInd w:val="0"/>
        <w:jc w:val="both"/>
        <w:rPr>
          <w:rFonts w:ascii="Tahoma" w:hAnsi="Tahoma" w:cs="Tahoma"/>
        </w:rPr>
      </w:pPr>
      <w:r w:rsidRPr="00C4555B">
        <w:rPr>
          <w:rFonts w:ascii="Tahoma" w:hAnsi="Tahoma" w:cs="Tahoma"/>
        </w:rPr>
        <w:t>Wynagrodzenie</w:t>
      </w:r>
      <w:r>
        <w:rPr>
          <w:rFonts w:ascii="Tahoma" w:hAnsi="Tahoma" w:cs="Tahoma"/>
        </w:rPr>
        <w:t>, o którym mowa w § 9 ust. 2</w:t>
      </w:r>
      <w:r w:rsidRPr="00C4555B">
        <w:rPr>
          <w:rFonts w:ascii="Tahoma" w:hAnsi="Tahoma" w:cs="Tahoma"/>
        </w:rPr>
        <w:t xml:space="preserve"> </w:t>
      </w:r>
      <w:r>
        <w:rPr>
          <w:rFonts w:ascii="Tahoma" w:hAnsi="Tahoma" w:cs="Tahoma"/>
        </w:rPr>
        <w:t>płatne będzie w terminie 30 dni od dnia doręczenia Zamawiającemu prawidłowo wystawionej faktury/rachunku. Podstawą wystawienia faktury jest podpisanie protokołu  odbioru  końcowego robót wykonanych w ramach prawa opcji</w:t>
      </w:r>
      <w:r w:rsidR="000626AE" w:rsidRPr="00B91405">
        <w:rPr>
          <w:rFonts w:ascii="Tahoma" w:hAnsi="Tahoma" w:cs="Tahoma"/>
        </w:rPr>
        <w:t xml:space="preserve">.  </w:t>
      </w:r>
    </w:p>
    <w:p w:rsidR="000626AE" w:rsidRPr="00B91405" w:rsidRDefault="000626AE" w:rsidP="00123591">
      <w:pPr>
        <w:numPr>
          <w:ilvl w:val="0"/>
          <w:numId w:val="35"/>
        </w:numPr>
        <w:suppressAutoHyphens w:val="0"/>
        <w:autoSpaceDE w:val="0"/>
        <w:autoSpaceDN w:val="0"/>
        <w:adjustRightInd w:val="0"/>
        <w:jc w:val="both"/>
        <w:rPr>
          <w:rFonts w:ascii="Tahoma" w:hAnsi="Tahoma" w:cs="Tahoma"/>
        </w:rPr>
      </w:pPr>
      <w:r w:rsidRPr="00B91405">
        <w:rPr>
          <w:rFonts w:ascii="Tahoma" w:hAnsi="Tahoma" w:cs="Tahoma"/>
        </w:rPr>
        <w:t xml:space="preserve">W przypadku powierzania wykonania części zamówienia </w:t>
      </w:r>
      <w:r w:rsidR="00D053BF">
        <w:rPr>
          <w:rFonts w:ascii="Tahoma" w:hAnsi="Tahoma" w:cs="Tahoma"/>
        </w:rPr>
        <w:t>P</w:t>
      </w:r>
      <w:r w:rsidRPr="00B91405">
        <w:rPr>
          <w:rFonts w:ascii="Tahoma" w:hAnsi="Tahoma" w:cs="Tahoma"/>
        </w:rPr>
        <w:t xml:space="preserve">odwykonawcom wraz z fakturą, o której </w:t>
      </w:r>
      <w:r w:rsidRPr="006B27A0">
        <w:rPr>
          <w:rFonts w:ascii="Tahoma" w:hAnsi="Tahoma" w:cs="Tahoma"/>
          <w:color w:val="000000" w:themeColor="text1"/>
        </w:rPr>
        <w:t xml:space="preserve">mowa w ust. </w:t>
      </w:r>
      <w:r w:rsidR="006B27A0" w:rsidRPr="006B27A0">
        <w:rPr>
          <w:rFonts w:ascii="Tahoma" w:hAnsi="Tahoma" w:cs="Tahoma"/>
          <w:color w:val="000000" w:themeColor="text1"/>
        </w:rPr>
        <w:t xml:space="preserve">1 i </w:t>
      </w:r>
      <w:r w:rsidR="005B2831" w:rsidRPr="006B27A0">
        <w:rPr>
          <w:rFonts w:ascii="Tahoma" w:hAnsi="Tahoma" w:cs="Tahoma"/>
          <w:color w:val="000000" w:themeColor="text1"/>
        </w:rPr>
        <w:t>2</w:t>
      </w:r>
      <w:r w:rsidR="003603F7" w:rsidRPr="006B27A0">
        <w:rPr>
          <w:rFonts w:ascii="Tahoma" w:hAnsi="Tahoma" w:cs="Tahoma"/>
          <w:color w:val="000000" w:themeColor="text1"/>
        </w:rPr>
        <w:t>,</w:t>
      </w:r>
      <w:r w:rsidRPr="006B27A0">
        <w:rPr>
          <w:rFonts w:ascii="Tahoma" w:hAnsi="Tahoma" w:cs="Tahoma"/>
          <w:color w:val="000000" w:themeColor="text1"/>
        </w:rPr>
        <w:t xml:space="preserve"> Wykonawca przedłoży Zamawiającemu dowody potwierdzające zapłatę </w:t>
      </w:r>
      <w:r w:rsidRPr="00B91405">
        <w:rPr>
          <w:rFonts w:ascii="Tahoma" w:hAnsi="Tahoma" w:cs="Tahoma"/>
        </w:rPr>
        <w:t>wymagalnego wynagrodzen</w:t>
      </w:r>
      <w:r w:rsidR="009A03C5">
        <w:rPr>
          <w:rFonts w:ascii="Tahoma" w:hAnsi="Tahoma" w:cs="Tahoma"/>
        </w:rPr>
        <w:t>ia Podwykonawcom i/lub dalszym P</w:t>
      </w:r>
      <w:r w:rsidRPr="00B91405">
        <w:rPr>
          <w:rFonts w:ascii="Tahoma" w:hAnsi="Tahoma" w:cs="Tahoma"/>
        </w:rPr>
        <w:t>odwykonawcom. Za dowody potwierdzające zapłatę wymagalnego wynagrodzenia Zamawiający uzn</w:t>
      </w:r>
      <w:r w:rsidR="009A03C5">
        <w:rPr>
          <w:rFonts w:ascii="Tahoma" w:hAnsi="Tahoma" w:cs="Tahoma"/>
        </w:rPr>
        <w:t>a w szczególności oświadczenia P</w:t>
      </w:r>
      <w:r w:rsidR="00A43344">
        <w:rPr>
          <w:rFonts w:ascii="Tahoma" w:hAnsi="Tahoma" w:cs="Tahoma"/>
        </w:rPr>
        <w:t>odwykonawców, dalszych P</w:t>
      </w:r>
      <w:r w:rsidRPr="00B91405">
        <w:rPr>
          <w:rFonts w:ascii="Tahoma" w:hAnsi="Tahoma" w:cs="Tahoma"/>
        </w:rPr>
        <w:t>odwykonawców</w:t>
      </w:r>
      <w:r w:rsidR="003603F7">
        <w:rPr>
          <w:rFonts w:ascii="Tahoma" w:hAnsi="Tahoma" w:cs="Tahoma"/>
        </w:rPr>
        <w:t>,</w:t>
      </w:r>
      <w:r w:rsidRPr="00B91405">
        <w:rPr>
          <w:rFonts w:ascii="Tahoma" w:hAnsi="Tahoma" w:cs="Tahoma"/>
        </w:rPr>
        <w:t xml:space="preserve"> potwierdzające otrzymanie należnego wynagrodzenia wynikającego z umowy o podwykonawstwo w przedmiocie niniejszej umowy wraz z dokumentami potwierdzającymi dokonanie </w:t>
      </w:r>
      <w:r w:rsidR="00A43344">
        <w:rPr>
          <w:rFonts w:ascii="Tahoma" w:hAnsi="Tahoma" w:cs="Tahoma"/>
        </w:rPr>
        <w:t>zapłaty wynagrodzenia na rzecz Podwykonawców, dalszych P</w:t>
      </w:r>
      <w:r w:rsidRPr="00B91405">
        <w:rPr>
          <w:rFonts w:ascii="Tahoma" w:hAnsi="Tahoma" w:cs="Tahoma"/>
        </w:rPr>
        <w:t>odwykonawców. Przedłożone dowody powinny potwierdzać brak zaległości Wykonawcy w uregulowaniu wymagalnego wynagr</w:t>
      </w:r>
      <w:r w:rsidR="009A03C5">
        <w:rPr>
          <w:rFonts w:ascii="Tahoma" w:hAnsi="Tahoma" w:cs="Tahoma"/>
        </w:rPr>
        <w:t xml:space="preserve">odzenia </w:t>
      </w:r>
      <w:r w:rsidR="0027095F">
        <w:rPr>
          <w:rFonts w:ascii="Tahoma" w:hAnsi="Tahoma" w:cs="Tahoma"/>
        </w:rPr>
        <w:t>P</w:t>
      </w:r>
      <w:r w:rsidR="009A03C5">
        <w:rPr>
          <w:rFonts w:ascii="Tahoma" w:hAnsi="Tahoma" w:cs="Tahoma"/>
        </w:rPr>
        <w:t>odwykonawcy, dalszemu P</w:t>
      </w:r>
      <w:r w:rsidRPr="00B91405">
        <w:rPr>
          <w:rFonts w:ascii="Tahoma" w:hAnsi="Tahoma" w:cs="Tahoma"/>
        </w:rPr>
        <w:t xml:space="preserve">odwykonawcy wynikającego z zawartej umowy o podwykonawstwo. Oświadczenia winny być podpisane przez osoby upoważnione do reprezentowania </w:t>
      </w:r>
      <w:r w:rsidR="009A03C5">
        <w:rPr>
          <w:rFonts w:ascii="Tahoma" w:hAnsi="Tahoma" w:cs="Tahoma"/>
        </w:rPr>
        <w:t>P</w:t>
      </w:r>
      <w:r w:rsidRPr="00B91405">
        <w:rPr>
          <w:rFonts w:ascii="Tahoma" w:hAnsi="Tahoma" w:cs="Tahoma"/>
        </w:rPr>
        <w:t xml:space="preserve">odwykonawcy lub dalszego </w:t>
      </w:r>
      <w:r w:rsidR="009A03C5">
        <w:rPr>
          <w:rFonts w:ascii="Tahoma" w:hAnsi="Tahoma" w:cs="Tahoma"/>
        </w:rPr>
        <w:t>P</w:t>
      </w:r>
      <w:r w:rsidRPr="00B91405">
        <w:rPr>
          <w:rFonts w:ascii="Tahoma" w:hAnsi="Tahoma" w:cs="Tahoma"/>
        </w:rPr>
        <w:t xml:space="preserve">odwykonawcy.   </w:t>
      </w:r>
    </w:p>
    <w:p w:rsidR="000626AE" w:rsidRPr="00B91405" w:rsidRDefault="000626AE" w:rsidP="00123591">
      <w:pPr>
        <w:numPr>
          <w:ilvl w:val="0"/>
          <w:numId w:val="35"/>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sidR="00A43344">
        <w:rPr>
          <w:rFonts w:ascii="Tahoma" w:hAnsi="Tahoma" w:cs="Tahoma"/>
        </w:rPr>
        <w:t>ie o podwykonawstwo Wykonawca, Podwykonawca lub dalszy P</w:t>
      </w:r>
      <w:r w:rsidRPr="00B91405">
        <w:rPr>
          <w:rFonts w:ascii="Tahoma" w:hAnsi="Tahoma" w:cs="Tahoma"/>
        </w:rPr>
        <w:t>odwykonawca nie zapłaci całości lub części wynagrodzen</w:t>
      </w:r>
      <w:r w:rsidR="00A43344">
        <w:rPr>
          <w:rFonts w:ascii="Tahoma" w:hAnsi="Tahoma" w:cs="Tahoma"/>
        </w:rPr>
        <w:t>ia wymagalnego przysługującego Podwykonawcy lub dalszemu P</w:t>
      </w:r>
      <w:r w:rsidRPr="00B91405">
        <w:rPr>
          <w:rFonts w:ascii="Tahoma" w:hAnsi="Tahoma" w:cs="Tahoma"/>
        </w:rPr>
        <w:t>odwykonawcy Zamawiający dokona bezpośredniej zapłaty wymagalnego</w:t>
      </w:r>
      <w:r w:rsidR="00A43344">
        <w:rPr>
          <w:rFonts w:ascii="Tahoma" w:hAnsi="Tahoma" w:cs="Tahoma"/>
        </w:rPr>
        <w:t xml:space="preserve"> wynagrodzenia przysługującego 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0626AE" w:rsidRPr="00B91405" w:rsidRDefault="000626AE" w:rsidP="00123591">
      <w:pPr>
        <w:numPr>
          <w:ilvl w:val="0"/>
          <w:numId w:val="35"/>
        </w:numPr>
        <w:suppressAutoHyphens w:val="0"/>
        <w:autoSpaceDE w:val="0"/>
        <w:autoSpaceDN w:val="0"/>
        <w:adjustRightInd w:val="0"/>
        <w:jc w:val="both"/>
        <w:rPr>
          <w:rFonts w:ascii="Tahoma" w:hAnsi="Tahoma" w:cs="Tahoma"/>
        </w:rPr>
      </w:pPr>
      <w:r w:rsidRPr="00B91405">
        <w:rPr>
          <w:rFonts w:ascii="Tahoma" w:hAnsi="Tahoma" w:cs="Tahoma"/>
        </w:rPr>
        <w:t xml:space="preserve">Wynagrodzenie, o którym mowa w ust. </w:t>
      </w:r>
      <w:r w:rsidR="00781F9F">
        <w:rPr>
          <w:rFonts w:ascii="Tahoma" w:hAnsi="Tahoma" w:cs="Tahoma"/>
        </w:rPr>
        <w:t>4</w:t>
      </w:r>
      <w:r w:rsidR="005B2831">
        <w:rPr>
          <w:rFonts w:ascii="Tahoma" w:hAnsi="Tahoma" w:cs="Tahoma"/>
          <w:color w:val="FF0000"/>
        </w:rPr>
        <w:t xml:space="preserve"> </w:t>
      </w:r>
      <w:r w:rsidRPr="00B91405">
        <w:rPr>
          <w:rFonts w:ascii="Tahoma" w:hAnsi="Tahoma" w:cs="Tahoma"/>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sidR="009A03C5">
        <w:rPr>
          <w:rFonts w:ascii="Tahoma" w:hAnsi="Tahoma" w:cs="Tahoma"/>
        </w:rPr>
        <w:t>rodzenie bez odsetek należnych Podwykonawcy lub dalszemu P</w:t>
      </w:r>
      <w:r w:rsidRPr="00B91405">
        <w:rPr>
          <w:rFonts w:ascii="Tahoma" w:hAnsi="Tahoma" w:cs="Tahoma"/>
        </w:rPr>
        <w:t xml:space="preserve">odwykonawcy. </w:t>
      </w:r>
    </w:p>
    <w:p w:rsidR="000626AE" w:rsidRPr="00B91405" w:rsidRDefault="000626AE" w:rsidP="00123591">
      <w:pPr>
        <w:numPr>
          <w:ilvl w:val="0"/>
          <w:numId w:val="35"/>
        </w:numPr>
        <w:suppressAutoHyphens w:val="0"/>
        <w:autoSpaceDE w:val="0"/>
        <w:autoSpaceDN w:val="0"/>
        <w:adjustRightInd w:val="0"/>
        <w:jc w:val="both"/>
        <w:rPr>
          <w:rFonts w:ascii="Tahoma" w:hAnsi="Tahoma" w:cs="Tahoma"/>
        </w:rPr>
      </w:pPr>
      <w:r w:rsidRPr="00B91405">
        <w:rPr>
          <w:rFonts w:ascii="Tahoma" w:hAnsi="Tahoma" w:cs="Tahoma"/>
        </w:rPr>
        <w:t>Przed do</w:t>
      </w:r>
      <w:r w:rsidR="009A03C5">
        <w:rPr>
          <w:rFonts w:ascii="Tahoma" w:hAnsi="Tahoma" w:cs="Tahoma"/>
        </w:rPr>
        <w:t xml:space="preserve">konaniem </w:t>
      </w:r>
      <w:r w:rsidR="003F3C45">
        <w:rPr>
          <w:rFonts w:ascii="Tahoma" w:hAnsi="Tahoma" w:cs="Tahoma"/>
        </w:rPr>
        <w:t xml:space="preserve">przez Zamawiającego </w:t>
      </w:r>
      <w:r w:rsidR="009A03C5">
        <w:rPr>
          <w:rFonts w:ascii="Tahoma" w:hAnsi="Tahoma" w:cs="Tahoma"/>
        </w:rPr>
        <w:t>bezpośredniej zapłaty Podwykonawcy/dalszemu P</w:t>
      </w:r>
      <w:r w:rsidRPr="00B91405">
        <w:rPr>
          <w:rFonts w:ascii="Tahoma" w:hAnsi="Tahoma" w:cs="Tahoma"/>
        </w:rPr>
        <w:t xml:space="preserve">odwykonawcy Wykonawca może zgłosić pisemnie uwagi dotyczące zasadności bezpośredniej zapłaty wynagrodzenia </w:t>
      </w:r>
      <w:r w:rsidR="00D053BF">
        <w:rPr>
          <w:rFonts w:ascii="Tahoma" w:hAnsi="Tahoma" w:cs="Tahoma"/>
        </w:rPr>
        <w:t>P</w:t>
      </w:r>
      <w:r w:rsidRPr="00B91405">
        <w:rPr>
          <w:rFonts w:ascii="Tahoma" w:hAnsi="Tahoma" w:cs="Tahoma"/>
        </w:rPr>
        <w:t xml:space="preserve">odwykonawcy lub dalszemu </w:t>
      </w:r>
      <w:r w:rsidR="00D053BF">
        <w:rPr>
          <w:rFonts w:ascii="Tahoma" w:hAnsi="Tahoma" w:cs="Tahoma"/>
        </w:rPr>
        <w:t>P</w:t>
      </w:r>
      <w:r w:rsidRPr="00B91405">
        <w:rPr>
          <w:rFonts w:ascii="Tahoma" w:hAnsi="Tahoma" w:cs="Tahoma"/>
        </w:rPr>
        <w:t xml:space="preserve">odwykonawcy w terminie 7 dni od dnia doręczenia informacji. </w:t>
      </w:r>
    </w:p>
    <w:p w:rsidR="000626AE" w:rsidRPr="00B91405" w:rsidRDefault="000626AE" w:rsidP="00123591">
      <w:pPr>
        <w:numPr>
          <w:ilvl w:val="0"/>
          <w:numId w:val="35"/>
        </w:numPr>
        <w:suppressAutoHyphens w:val="0"/>
        <w:autoSpaceDE w:val="0"/>
        <w:autoSpaceDN w:val="0"/>
        <w:adjustRightInd w:val="0"/>
        <w:jc w:val="both"/>
        <w:rPr>
          <w:rFonts w:ascii="Tahoma" w:hAnsi="Tahoma" w:cs="Tahoma"/>
        </w:rPr>
      </w:pPr>
      <w:r w:rsidRPr="00B91405">
        <w:rPr>
          <w:rFonts w:ascii="Tahoma" w:hAnsi="Tahoma" w:cs="Tahoma"/>
        </w:rPr>
        <w:t xml:space="preserve">Zamawiający jest obowiązany zapłacić </w:t>
      </w:r>
      <w:r w:rsidR="009A03C5">
        <w:rPr>
          <w:rFonts w:ascii="Tahoma" w:hAnsi="Tahoma" w:cs="Tahoma"/>
        </w:rPr>
        <w:t>P</w:t>
      </w:r>
      <w:r w:rsidRPr="00B91405">
        <w:rPr>
          <w:rFonts w:ascii="Tahoma" w:hAnsi="Tahoma" w:cs="Tahoma"/>
        </w:rPr>
        <w:t xml:space="preserve">odwykonawcy/dalszemu </w:t>
      </w:r>
      <w:r w:rsidR="009A03C5">
        <w:rPr>
          <w:rFonts w:ascii="Tahoma" w:hAnsi="Tahoma" w:cs="Tahoma"/>
        </w:rPr>
        <w:t>P</w:t>
      </w:r>
      <w:r w:rsidRPr="00B91405">
        <w:rPr>
          <w:rFonts w:ascii="Tahoma" w:hAnsi="Tahoma" w:cs="Tahoma"/>
        </w:rPr>
        <w:t xml:space="preserve">odwykonawcy należne wynagrodzenie, jeżeli </w:t>
      </w:r>
      <w:r w:rsidR="009A03C5">
        <w:rPr>
          <w:rFonts w:ascii="Tahoma" w:hAnsi="Tahoma" w:cs="Tahoma"/>
        </w:rPr>
        <w:t>P</w:t>
      </w:r>
      <w:r w:rsidRPr="00B91405">
        <w:rPr>
          <w:rFonts w:ascii="Tahoma" w:hAnsi="Tahoma" w:cs="Tahoma"/>
        </w:rPr>
        <w:t xml:space="preserve">odwykonawca, dalszy </w:t>
      </w:r>
      <w:r w:rsidR="009A03C5">
        <w:rPr>
          <w:rFonts w:ascii="Tahoma" w:hAnsi="Tahoma" w:cs="Tahoma"/>
        </w:rPr>
        <w:t>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sidR="009A03C5">
        <w:rPr>
          <w:rFonts w:ascii="Tahoma" w:hAnsi="Tahoma" w:cs="Tahoma"/>
        </w:rPr>
        <w:t>średniej zapłaty wynagrodzenia Podwykonawcy, dalszemu P</w:t>
      </w:r>
      <w:r w:rsidRPr="00B91405">
        <w:rPr>
          <w:rFonts w:ascii="Tahoma" w:hAnsi="Tahoma" w:cs="Tahoma"/>
        </w:rPr>
        <w:t xml:space="preserve">odwykonawcy.  </w:t>
      </w:r>
    </w:p>
    <w:p w:rsidR="000626AE" w:rsidRPr="00B91405" w:rsidRDefault="000626AE" w:rsidP="00123591">
      <w:pPr>
        <w:numPr>
          <w:ilvl w:val="0"/>
          <w:numId w:val="35"/>
        </w:numPr>
        <w:suppressAutoHyphens w:val="0"/>
        <w:autoSpaceDE w:val="0"/>
        <w:autoSpaceDN w:val="0"/>
        <w:adjustRightInd w:val="0"/>
        <w:jc w:val="both"/>
        <w:rPr>
          <w:rFonts w:ascii="Tahoma" w:hAnsi="Tahoma" w:cs="Tahoma"/>
        </w:rPr>
      </w:pPr>
      <w:r w:rsidRPr="00B91405">
        <w:rPr>
          <w:rFonts w:ascii="Tahoma" w:hAnsi="Tahoma" w:cs="Tahoma"/>
        </w:rPr>
        <w:t>W przypadku zgłoszenia przez Wykonawcę uwag podważających za</w:t>
      </w:r>
      <w:r w:rsidR="00B625A9">
        <w:rPr>
          <w:rFonts w:ascii="Tahoma" w:hAnsi="Tahoma" w:cs="Tahoma"/>
        </w:rPr>
        <w:t>sadność bezpośredniej zapłaty Podwykonawcom lub dalszym P</w:t>
      </w:r>
      <w:r w:rsidRPr="00B91405">
        <w:rPr>
          <w:rFonts w:ascii="Tahoma" w:hAnsi="Tahoma" w:cs="Tahoma"/>
        </w:rPr>
        <w:t xml:space="preserve">odwykonawcom w terminie określonym w ust. </w:t>
      </w:r>
      <w:r w:rsidR="005B2831">
        <w:rPr>
          <w:rFonts w:ascii="Tahoma" w:hAnsi="Tahoma" w:cs="Tahoma"/>
        </w:rPr>
        <w:t>6</w:t>
      </w:r>
      <w:r w:rsidRPr="00B91405">
        <w:rPr>
          <w:rFonts w:ascii="Tahoma" w:hAnsi="Tahoma" w:cs="Tahoma"/>
        </w:rPr>
        <w:t xml:space="preserve"> Zamawiający może:</w:t>
      </w:r>
    </w:p>
    <w:p w:rsidR="000626AE" w:rsidRPr="00B91405" w:rsidRDefault="000626AE" w:rsidP="00123591">
      <w:pPr>
        <w:numPr>
          <w:ilvl w:val="1"/>
          <w:numId w:val="34"/>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w:t>
      </w:r>
      <w:r w:rsidR="00A43344">
        <w:rPr>
          <w:rFonts w:ascii="Tahoma" w:hAnsi="Tahoma" w:cs="Tahoma"/>
        </w:rPr>
        <w:t>średniej zapłaty wynagrodzenia P</w:t>
      </w:r>
      <w:r w:rsidRPr="00B91405">
        <w:rPr>
          <w:rFonts w:ascii="Tahoma" w:hAnsi="Tahoma" w:cs="Tahoma"/>
        </w:rPr>
        <w:t>odwykonawcy</w:t>
      </w:r>
      <w:r w:rsidR="00A43344">
        <w:rPr>
          <w:rFonts w:ascii="Tahoma" w:hAnsi="Tahoma" w:cs="Tahoma"/>
        </w:rPr>
        <w:t xml:space="preserve"> </w:t>
      </w:r>
      <w:r w:rsidRPr="00B91405">
        <w:rPr>
          <w:rFonts w:ascii="Tahoma" w:hAnsi="Tahoma" w:cs="Tahoma"/>
        </w:rPr>
        <w:t>/</w:t>
      </w:r>
      <w:r w:rsidR="00A43344">
        <w:rPr>
          <w:rFonts w:ascii="Tahoma" w:hAnsi="Tahoma" w:cs="Tahoma"/>
        </w:rPr>
        <w:t xml:space="preserve"> dalszemu P</w:t>
      </w:r>
      <w:r w:rsidRPr="00B91405">
        <w:rPr>
          <w:rFonts w:ascii="Tahoma" w:hAnsi="Tahoma" w:cs="Tahoma"/>
        </w:rPr>
        <w:t>odwykonawcy, jeżeli Wykonawca wykaże niezasadność takiej zapłaty albo</w:t>
      </w:r>
    </w:p>
    <w:p w:rsidR="000626AE" w:rsidRPr="00B91405" w:rsidRDefault="000626AE" w:rsidP="00123591">
      <w:pPr>
        <w:numPr>
          <w:ilvl w:val="1"/>
          <w:numId w:val="34"/>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lastRenderedPageBreak/>
        <w:t>złożyć do depozytu sądowego kwotę potrz</w:t>
      </w:r>
      <w:r w:rsidR="009A03C5">
        <w:rPr>
          <w:rFonts w:ascii="Tahoma" w:hAnsi="Tahoma" w:cs="Tahoma"/>
        </w:rPr>
        <w:t>ebną na pokrycie wynagrodzenia Podwykonawcy lub dalszego P</w:t>
      </w:r>
      <w:r w:rsidRPr="00B91405">
        <w:rPr>
          <w:rFonts w:ascii="Tahoma" w:hAnsi="Tahoma" w:cs="Tahoma"/>
        </w:rPr>
        <w:t>odwykonawcy w przypadku istnienia zasadniczej wątpliwości Zamawiającego co do wysokości należnej zapłaty lub podmiotu, któremu płatność się należy, albo</w:t>
      </w:r>
    </w:p>
    <w:p w:rsidR="000626AE" w:rsidRPr="00B91405" w:rsidRDefault="000626AE" w:rsidP="00123591">
      <w:pPr>
        <w:numPr>
          <w:ilvl w:val="1"/>
          <w:numId w:val="34"/>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sidR="00A43344">
        <w:rPr>
          <w:rFonts w:ascii="Tahoma" w:hAnsi="Tahoma" w:cs="Tahoma"/>
        </w:rPr>
        <w:t>rodzenia P</w:t>
      </w:r>
      <w:r w:rsidR="009A03C5">
        <w:rPr>
          <w:rFonts w:ascii="Tahoma" w:hAnsi="Tahoma" w:cs="Tahoma"/>
        </w:rPr>
        <w:t>odwykonawcy/dalszemu Podwykonawcy, jeżeli Podwykonawca lub dalszy P</w:t>
      </w:r>
      <w:r w:rsidRPr="00B91405">
        <w:rPr>
          <w:rFonts w:ascii="Tahoma" w:hAnsi="Tahoma" w:cs="Tahoma"/>
        </w:rPr>
        <w:t xml:space="preserve">odwykonawca wykaże zasadność takiej zapłaty. </w:t>
      </w:r>
    </w:p>
    <w:p w:rsidR="000626AE" w:rsidRDefault="000626AE" w:rsidP="00123591">
      <w:pPr>
        <w:numPr>
          <w:ilvl w:val="0"/>
          <w:numId w:val="35"/>
        </w:numPr>
        <w:suppressAutoHyphens w:val="0"/>
        <w:autoSpaceDE w:val="0"/>
        <w:autoSpaceDN w:val="0"/>
        <w:adjustRightInd w:val="0"/>
        <w:jc w:val="both"/>
        <w:rPr>
          <w:rFonts w:ascii="Tahoma" w:hAnsi="Tahoma" w:cs="Tahoma"/>
        </w:rPr>
      </w:pPr>
      <w:r w:rsidRPr="00B91405">
        <w:rPr>
          <w:rFonts w:ascii="Tahoma" w:hAnsi="Tahoma" w:cs="Tahoma"/>
        </w:rPr>
        <w:t>W przypadku d</w:t>
      </w:r>
      <w:r w:rsidR="009A03C5">
        <w:rPr>
          <w:rFonts w:ascii="Tahoma" w:hAnsi="Tahoma" w:cs="Tahoma"/>
        </w:rPr>
        <w:t>okonania bezpośredniej zapłaty P</w:t>
      </w:r>
      <w:r w:rsidRPr="00B91405">
        <w:rPr>
          <w:rFonts w:ascii="Tahoma" w:hAnsi="Tahoma" w:cs="Tahoma"/>
        </w:rPr>
        <w:t>o</w:t>
      </w:r>
      <w:r w:rsidR="009A03C5">
        <w:rPr>
          <w:rFonts w:ascii="Tahoma" w:hAnsi="Tahoma" w:cs="Tahoma"/>
        </w:rPr>
        <w:t>dwykonawcy lub dalszemu P</w:t>
      </w:r>
      <w:r w:rsidRPr="00B91405">
        <w:rPr>
          <w:rFonts w:ascii="Tahoma" w:hAnsi="Tahoma" w:cs="Tahoma"/>
        </w:rPr>
        <w:t xml:space="preserve">odwykonawcy Zamawiający potrąca kwotę wypłaconego wynagrodzenia z wynagrodzenia należnego Wykonawcy. </w:t>
      </w:r>
    </w:p>
    <w:p w:rsidR="005B6902" w:rsidRPr="00B91405" w:rsidRDefault="00800450" w:rsidP="00123591">
      <w:pPr>
        <w:numPr>
          <w:ilvl w:val="0"/>
          <w:numId w:val="35"/>
        </w:numPr>
        <w:suppressAutoHyphens w:val="0"/>
        <w:autoSpaceDE w:val="0"/>
        <w:autoSpaceDN w:val="0"/>
        <w:adjustRightInd w:val="0"/>
        <w:jc w:val="both"/>
        <w:rPr>
          <w:rFonts w:ascii="Tahoma" w:hAnsi="Tahoma" w:cs="Tahoma"/>
        </w:rPr>
      </w:pPr>
      <w:r>
        <w:rPr>
          <w:rFonts w:ascii="Tahoma" w:hAnsi="Tahoma" w:cs="Tahoma"/>
        </w:rPr>
        <w:t>Wykonawca wystawi faktury</w:t>
      </w:r>
      <w:r w:rsidR="005B6902" w:rsidRPr="008E75FA">
        <w:rPr>
          <w:rFonts w:ascii="Tahoma" w:hAnsi="Tahoma" w:cs="Tahoma"/>
        </w:rPr>
        <w:t xml:space="preserve"> na: Powiat Iławski, ul. gen. Wł. Andersa 2a, 14-200 Iława, NIP </w:t>
      </w:r>
      <w:r w:rsidR="005B6902" w:rsidRPr="008E75FA">
        <w:rPr>
          <w:rFonts w:ascii="Tahoma" w:hAnsi="Tahoma" w:cs="Tahoma"/>
        </w:rPr>
        <w:br/>
      </w:r>
      <w:r w:rsidR="005B6902" w:rsidRPr="008E75FA">
        <w:rPr>
          <w:rStyle w:val="Pogrubienie"/>
          <w:rFonts w:ascii="Tahoma" w:hAnsi="Tahoma" w:cs="Tahoma"/>
          <w:b w:val="0"/>
        </w:rPr>
        <w:t>744-17-74-059</w:t>
      </w:r>
    </w:p>
    <w:p w:rsidR="007768DC" w:rsidRPr="00B91405" w:rsidRDefault="007768DC" w:rsidP="000626AE">
      <w:pPr>
        <w:suppressAutoHyphens w:val="0"/>
        <w:autoSpaceDE w:val="0"/>
        <w:autoSpaceDN w:val="0"/>
        <w:adjustRightInd w:val="0"/>
        <w:ind w:left="357"/>
        <w:jc w:val="both"/>
        <w:rPr>
          <w:rFonts w:ascii="Tahoma" w:hAnsi="Tahoma" w:cs="Tahoma"/>
        </w:rPr>
      </w:pPr>
      <w:r w:rsidRPr="00B91405">
        <w:rPr>
          <w:rFonts w:ascii="Tahoma" w:hAnsi="Tahoma" w:cs="Tahoma"/>
        </w:rPr>
        <w:t xml:space="preserve"> </w:t>
      </w:r>
    </w:p>
    <w:p w:rsidR="00A45C52" w:rsidRPr="00B91405" w:rsidRDefault="00A45C52" w:rsidP="00A45C52">
      <w:pPr>
        <w:jc w:val="center"/>
        <w:rPr>
          <w:rFonts w:ascii="Tahoma" w:hAnsi="Tahoma" w:cs="Tahoma"/>
          <w:b/>
          <w:bCs/>
        </w:rPr>
      </w:pPr>
      <w:r w:rsidRPr="00B91405">
        <w:rPr>
          <w:rFonts w:ascii="Tahoma" w:hAnsi="Tahoma" w:cs="Tahoma"/>
          <w:b/>
          <w:bCs/>
        </w:rPr>
        <w:t>§ 11.</w:t>
      </w:r>
    </w:p>
    <w:p w:rsidR="005B2831" w:rsidRDefault="005B2831" w:rsidP="005B2831">
      <w:pPr>
        <w:jc w:val="center"/>
        <w:rPr>
          <w:rFonts w:ascii="Tahoma" w:hAnsi="Tahoma" w:cs="Tahoma"/>
          <w:b/>
          <w:bCs/>
        </w:rPr>
      </w:pPr>
      <w:r>
        <w:rPr>
          <w:rFonts w:ascii="Tahoma" w:hAnsi="Tahoma" w:cs="Tahoma"/>
          <w:b/>
          <w:bCs/>
        </w:rPr>
        <w:t>W</w:t>
      </w:r>
      <w:r w:rsidR="007768DC">
        <w:rPr>
          <w:rFonts w:ascii="Tahoma" w:hAnsi="Tahoma" w:cs="Tahoma"/>
          <w:b/>
          <w:bCs/>
        </w:rPr>
        <w:t>ymagania dotyczące zatrudnienia osób wykonujących czynności w zakresie realizacji przedmiotu zamówienia</w:t>
      </w:r>
    </w:p>
    <w:p w:rsidR="0085595D" w:rsidRDefault="005B2831" w:rsidP="00386AB8">
      <w:pPr>
        <w:pStyle w:val="Akapitzlist"/>
        <w:numPr>
          <w:ilvl w:val="0"/>
          <w:numId w:val="54"/>
        </w:numPr>
        <w:ind w:left="284" w:hanging="284"/>
        <w:jc w:val="both"/>
        <w:rPr>
          <w:rFonts w:ascii="Tahoma" w:hAnsi="Tahoma" w:cs="Tahoma"/>
          <w:bCs/>
        </w:rPr>
      </w:pPr>
      <w:r>
        <w:rPr>
          <w:rFonts w:ascii="Tahoma" w:hAnsi="Tahoma" w:cs="Tahoma"/>
          <w:bCs/>
        </w:rPr>
        <w:t>Wykonawca lub</w:t>
      </w:r>
      <w:r w:rsidR="007768DC">
        <w:rPr>
          <w:rFonts w:ascii="Tahoma" w:hAnsi="Tahoma" w:cs="Tahoma"/>
          <w:bCs/>
        </w:rPr>
        <w:t xml:space="preserve"> Podwykonawca zatrudnia na podstawie umowy o pracę w rozumieniu art. 22 § 1 us</w:t>
      </w:r>
      <w:r w:rsidR="008A6DC2">
        <w:rPr>
          <w:rFonts w:ascii="Tahoma" w:hAnsi="Tahoma" w:cs="Tahoma"/>
          <w:bCs/>
        </w:rPr>
        <w:t>tawy z dnia 26 czerwca 1974 r. K</w:t>
      </w:r>
      <w:r w:rsidR="007768DC">
        <w:rPr>
          <w:rFonts w:ascii="Tahoma" w:hAnsi="Tahoma" w:cs="Tahoma"/>
          <w:bCs/>
        </w:rPr>
        <w:t>odeks pracy osoby wykonujące</w:t>
      </w:r>
      <w:r w:rsidR="00224664">
        <w:rPr>
          <w:rFonts w:ascii="Tahoma" w:hAnsi="Tahoma" w:cs="Tahoma"/>
          <w:bCs/>
        </w:rPr>
        <w:t xml:space="preserve"> prace fizyczne  w szczególności</w:t>
      </w:r>
      <w:r w:rsidR="00F15FC5">
        <w:rPr>
          <w:rFonts w:ascii="Tahoma" w:hAnsi="Tahoma" w:cs="Tahoma"/>
          <w:bCs/>
        </w:rPr>
        <w:t>:</w:t>
      </w:r>
      <w:r w:rsidR="00224664">
        <w:rPr>
          <w:rFonts w:ascii="Tahoma" w:hAnsi="Tahoma" w:cs="Tahoma"/>
          <w:bCs/>
        </w:rPr>
        <w:t xml:space="preserve"> </w:t>
      </w:r>
      <w:r w:rsidR="007768DC">
        <w:rPr>
          <w:rFonts w:ascii="Tahoma" w:hAnsi="Tahoma" w:cs="Tahoma"/>
          <w:bCs/>
        </w:rPr>
        <w:t xml:space="preserve"> </w:t>
      </w:r>
      <w:r w:rsidR="00F15FC5" w:rsidRPr="001F2A2F">
        <w:rPr>
          <w:rFonts w:ascii="Tahoma" w:hAnsi="Tahoma" w:cs="Tahoma"/>
          <w:bCs/>
          <w:color w:val="000000" w:themeColor="text1"/>
        </w:rPr>
        <w:t>adaptacyjne roboty budowlane, demontaż armatury i instalacji, demontaż istniejących hydrantów wraz z instalacją zasilającą hydranty, montaż urządzeń i armatury, wykonanie przebić przez przegrody budowlane i montaż przepustów instalacyjnych, montaż instalacji wodociągowej przeciwpożarowej do istniejących hydrantów, malowanie i izolacja przewodów, uruchomienie instalacji, wykonanie prac budowlanych, roboty naprawcze</w:t>
      </w:r>
      <w:r w:rsidR="007768DC">
        <w:rPr>
          <w:rFonts w:ascii="Tahoma" w:hAnsi="Tahoma" w:cs="Tahoma"/>
          <w:bCs/>
        </w:rPr>
        <w:t>.</w:t>
      </w:r>
    </w:p>
    <w:p w:rsidR="0085595D" w:rsidRPr="0085595D" w:rsidRDefault="00D20E00" w:rsidP="00386AB8">
      <w:pPr>
        <w:pStyle w:val="Akapitzlist"/>
        <w:numPr>
          <w:ilvl w:val="0"/>
          <w:numId w:val="54"/>
        </w:numPr>
        <w:ind w:left="284" w:hanging="284"/>
        <w:jc w:val="both"/>
        <w:rPr>
          <w:rFonts w:ascii="Tahoma" w:hAnsi="Tahoma" w:cs="Tahoma"/>
          <w:bCs/>
        </w:rPr>
      </w:pPr>
      <w:r>
        <w:rPr>
          <w:rFonts w:ascii="Tahoma" w:hAnsi="Tahoma" w:cs="Tahoma"/>
          <w:color w:val="000000" w:themeColor="text1"/>
        </w:rPr>
        <w:t>Wykonawca w terminie 2</w:t>
      </w:r>
      <w:r w:rsidR="0085595D" w:rsidRPr="0085595D">
        <w:rPr>
          <w:rFonts w:ascii="Tahoma" w:hAnsi="Tahoma" w:cs="Tahoma"/>
          <w:color w:val="000000" w:themeColor="text1"/>
        </w:rPr>
        <w:t xml:space="preserve">0 dni od dnia podpisania niniejszej umowy przekaże Zamawiającemu wykaz osób wykonujących czynności określone w ust. 1 zatrudnionych na podstawie umowy o pracę przez Wykonawcę lub Podwykonawcę. Wykaz osób zawiera w szczególności: datę, wskazanie z imienia </w:t>
      </w:r>
      <w:r w:rsidR="0085595D" w:rsidRPr="0085595D">
        <w:rPr>
          <w:rFonts w:ascii="Tahoma" w:hAnsi="Tahoma" w:cs="Tahoma"/>
          <w:color w:val="000000" w:themeColor="text1"/>
        </w:rPr>
        <w:br/>
        <w:t>i nazwiska osób zatrudnionych na umowę o pracę, wskazanie rodzaju umowy o pracę, czynności wykonywanych przez osoby wymienione. Wykaz winien być podpisany przez osoby uprawnione do skład</w:t>
      </w:r>
      <w:r w:rsidR="00114AAB">
        <w:rPr>
          <w:rFonts w:ascii="Tahoma" w:hAnsi="Tahoma" w:cs="Tahoma"/>
          <w:color w:val="000000" w:themeColor="text1"/>
        </w:rPr>
        <w:t>ania oświadczeń woli w imieniu W</w:t>
      </w:r>
      <w:r w:rsidR="0085595D" w:rsidRPr="0085595D">
        <w:rPr>
          <w:rFonts w:ascii="Tahoma" w:hAnsi="Tahoma" w:cs="Tahoma"/>
          <w:color w:val="000000" w:themeColor="text1"/>
        </w:rPr>
        <w:t>ykonawcy/</w:t>
      </w:r>
      <w:r w:rsidR="00114AAB">
        <w:rPr>
          <w:rFonts w:ascii="Tahoma" w:hAnsi="Tahoma" w:cs="Tahoma"/>
          <w:color w:val="000000" w:themeColor="text1"/>
        </w:rPr>
        <w:t>P</w:t>
      </w:r>
      <w:r w:rsidR="0085595D" w:rsidRPr="0085595D">
        <w:rPr>
          <w:rFonts w:ascii="Tahoma" w:hAnsi="Tahoma" w:cs="Tahoma"/>
          <w:color w:val="000000" w:themeColor="text1"/>
        </w:rPr>
        <w:t>odwykonawcy</w:t>
      </w:r>
      <w:r w:rsidR="0085595D" w:rsidRPr="0085595D">
        <w:rPr>
          <w:rFonts w:ascii="Tahoma" w:hAnsi="Tahoma" w:cs="Tahoma"/>
          <w:bCs/>
          <w:color w:val="000000" w:themeColor="text1"/>
        </w:rPr>
        <w:t xml:space="preserve">.  </w:t>
      </w:r>
    </w:p>
    <w:p w:rsidR="0085595D" w:rsidRPr="0085595D" w:rsidRDefault="0085595D" w:rsidP="00386AB8">
      <w:pPr>
        <w:pStyle w:val="Akapitzlist"/>
        <w:numPr>
          <w:ilvl w:val="0"/>
          <w:numId w:val="54"/>
        </w:numPr>
        <w:ind w:left="284" w:hanging="284"/>
        <w:jc w:val="both"/>
        <w:rPr>
          <w:rFonts w:ascii="Tahoma" w:hAnsi="Tahoma" w:cs="Tahoma"/>
          <w:bCs/>
        </w:rPr>
      </w:pPr>
      <w:r w:rsidRPr="0085595D">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85595D">
        <w:rPr>
          <w:rFonts w:ascii="Tahoma" w:hAnsi="Tahoma" w:cs="Tahoma"/>
          <w:color w:val="000000" w:themeColor="text1"/>
          <w:lang w:eastAsia="pl-PL"/>
        </w:rPr>
        <w:t>dnia 29 sierpnia 1997 r. o ochronie danych osobowych</w:t>
      </w:r>
      <w:r w:rsidRPr="0085595D">
        <w:rPr>
          <w:rFonts w:ascii="Tahoma" w:hAnsi="Tahoma" w:cs="Tahoma"/>
          <w:bCs/>
          <w:color w:val="000000" w:themeColor="text1"/>
        </w:rPr>
        <w:t>. Powyższe dotyczy wszelkich danych osobowych pracownika (pesel, adres zamieszkania, nip) z wyłączeniem jego imienia i nazwiska.</w:t>
      </w:r>
    </w:p>
    <w:p w:rsidR="005B2831" w:rsidRPr="0085595D" w:rsidRDefault="0085595D" w:rsidP="00386AB8">
      <w:pPr>
        <w:pStyle w:val="Akapitzlist"/>
        <w:numPr>
          <w:ilvl w:val="0"/>
          <w:numId w:val="54"/>
        </w:numPr>
        <w:ind w:left="284" w:hanging="284"/>
        <w:jc w:val="both"/>
        <w:rPr>
          <w:rFonts w:ascii="Tahoma" w:hAnsi="Tahoma" w:cs="Tahoma"/>
          <w:bCs/>
        </w:rPr>
      </w:pPr>
      <w:r w:rsidRPr="0085595D">
        <w:rPr>
          <w:rFonts w:ascii="Tahoma" w:hAnsi="Tahoma" w:cs="Tahoma"/>
          <w:bCs/>
          <w:color w:val="000000" w:themeColor="text1"/>
        </w:rPr>
        <w:t xml:space="preserve">Zamawiający ma prawo przeprowadzić kontrolę zatrudnienia na miejscu świadczenia bądź </w:t>
      </w:r>
      <w:r w:rsidRPr="0085595D">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5B2831" w:rsidRPr="0085595D">
        <w:rPr>
          <w:rFonts w:ascii="Tahoma" w:hAnsi="Tahoma" w:cs="Tahoma"/>
          <w:bCs/>
        </w:rPr>
        <w:t xml:space="preserve">.     </w:t>
      </w:r>
    </w:p>
    <w:p w:rsidR="008A6DC2" w:rsidRDefault="008A6DC2" w:rsidP="007768DC">
      <w:pPr>
        <w:jc w:val="center"/>
        <w:rPr>
          <w:rFonts w:ascii="Tahoma" w:hAnsi="Tahoma" w:cs="Tahoma"/>
          <w:b/>
          <w:bCs/>
        </w:rPr>
      </w:pPr>
    </w:p>
    <w:p w:rsidR="007768DC" w:rsidRPr="00B91405" w:rsidRDefault="005B2831" w:rsidP="007768DC">
      <w:pPr>
        <w:jc w:val="center"/>
        <w:rPr>
          <w:rFonts w:ascii="Tahoma" w:hAnsi="Tahoma" w:cs="Tahoma"/>
          <w:b/>
          <w:bCs/>
        </w:rPr>
      </w:pPr>
      <w:r>
        <w:rPr>
          <w:rFonts w:ascii="Tahoma" w:hAnsi="Tahoma" w:cs="Tahoma"/>
          <w:b/>
          <w:bCs/>
        </w:rPr>
        <w:t>§ 12</w:t>
      </w:r>
      <w:r w:rsidR="007768DC">
        <w:rPr>
          <w:rFonts w:ascii="Tahoma" w:hAnsi="Tahoma" w:cs="Tahoma"/>
          <w:b/>
          <w:bCs/>
        </w:rPr>
        <w:t>.</w:t>
      </w:r>
    </w:p>
    <w:p w:rsidR="007768DC" w:rsidRPr="00861322" w:rsidRDefault="007768DC" w:rsidP="007768DC">
      <w:pPr>
        <w:jc w:val="center"/>
        <w:rPr>
          <w:rFonts w:ascii="Tahoma" w:hAnsi="Tahoma" w:cs="Tahoma"/>
          <w:b/>
          <w:bCs/>
          <w:smallCaps/>
        </w:rPr>
      </w:pPr>
      <w:r w:rsidRPr="00861322">
        <w:rPr>
          <w:rFonts w:ascii="Tahoma" w:hAnsi="Tahoma" w:cs="Tahoma"/>
          <w:b/>
          <w:bCs/>
          <w:smallCaps/>
        </w:rPr>
        <w:t>kary umowne</w:t>
      </w:r>
    </w:p>
    <w:p w:rsidR="007768DC" w:rsidRPr="00B91405" w:rsidRDefault="007768DC" w:rsidP="00123591">
      <w:pPr>
        <w:pStyle w:val="Tekstpodstawowywcity"/>
        <w:numPr>
          <w:ilvl w:val="0"/>
          <w:numId w:val="45"/>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7768DC" w:rsidRDefault="007768DC" w:rsidP="00123591">
      <w:pPr>
        <w:numPr>
          <w:ilvl w:val="1"/>
          <w:numId w:val="45"/>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0,</w:t>
      </w:r>
      <w:r w:rsidR="004339BA">
        <w:rPr>
          <w:rFonts w:ascii="Tahoma" w:hAnsi="Tahoma" w:cs="Tahoma"/>
        </w:rPr>
        <w:t>5</w:t>
      </w:r>
      <w:r w:rsidRPr="00B91405">
        <w:rPr>
          <w:rFonts w:ascii="Tahoma" w:hAnsi="Tahoma" w:cs="Tahoma"/>
        </w:rPr>
        <w:t xml:space="preserve">% ceny brutto zamówienia określonej w § 9 ust. 1 niniejszej umowy za każdy rozpoczęty dzień opóźnienia w wykonaniu </w:t>
      </w:r>
      <w:r w:rsidR="00256E72">
        <w:rPr>
          <w:rFonts w:ascii="Tahoma" w:hAnsi="Tahoma" w:cs="Tahoma"/>
        </w:rPr>
        <w:t xml:space="preserve">podstawowego </w:t>
      </w:r>
      <w:r w:rsidRPr="00B91405">
        <w:rPr>
          <w:rFonts w:ascii="Tahoma" w:hAnsi="Tahoma" w:cs="Tahoma"/>
        </w:rPr>
        <w:t>przedmiotu zamówienia;</w:t>
      </w:r>
    </w:p>
    <w:p w:rsidR="00256E72" w:rsidRPr="00B91405" w:rsidRDefault="00256E72" w:rsidP="00123591">
      <w:pPr>
        <w:numPr>
          <w:ilvl w:val="1"/>
          <w:numId w:val="45"/>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0,5</w:t>
      </w:r>
      <w:r w:rsidRPr="00B91405">
        <w:rPr>
          <w:rFonts w:ascii="Tahoma" w:hAnsi="Tahoma" w:cs="Tahoma"/>
        </w:rPr>
        <w:t xml:space="preserve">% ceny brutto zamówienia określonej w § 9 ust. </w:t>
      </w:r>
      <w:r>
        <w:rPr>
          <w:rFonts w:ascii="Tahoma" w:hAnsi="Tahoma" w:cs="Tahoma"/>
        </w:rPr>
        <w:t>2</w:t>
      </w:r>
      <w:r w:rsidRPr="00B91405">
        <w:rPr>
          <w:rFonts w:ascii="Tahoma" w:hAnsi="Tahoma" w:cs="Tahoma"/>
        </w:rPr>
        <w:t xml:space="preserve"> niniejszej umowy za każdy rozpoczęty dzień opóźnienia w wykonaniu przedmiotu zamówienia</w:t>
      </w:r>
      <w:r>
        <w:rPr>
          <w:rFonts w:ascii="Tahoma" w:hAnsi="Tahoma" w:cs="Tahoma"/>
        </w:rPr>
        <w:t xml:space="preserve"> objętego prawem opcji. </w:t>
      </w:r>
    </w:p>
    <w:p w:rsidR="007768DC" w:rsidRPr="00B91405" w:rsidRDefault="004339BA" w:rsidP="00123591">
      <w:pPr>
        <w:numPr>
          <w:ilvl w:val="1"/>
          <w:numId w:val="45"/>
        </w:numPr>
        <w:tabs>
          <w:tab w:val="clear" w:pos="1440"/>
        </w:tabs>
        <w:suppressAutoHyphens w:val="0"/>
        <w:ind w:left="900"/>
        <w:jc w:val="both"/>
        <w:rPr>
          <w:rFonts w:ascii="Tahoma" w:hAnsi="Tahoma" w:cs="Tahoma"/>
        </w:rPr>
      </w:pPr>
      <w:r>
        <w:rPr>
          <w:rFonts w:ascii="Tahoma" w:hAnsi="Tahoma" w:cs="Tahoma"/>
        </w:rPr>
        <w:t>w wysokości 0,3</w:t>
      </w:r>
      <w:r w:rsidR="007768DC" w:rsidRPr="00B91405">
        <w:rPr>
          <w:rFonts w:ascii="Tahoma" w:hAnsi="Tahoma" w:cs="Tahoma"/>
        </w:rPr>
        <w:t>% ceny brutto zamówienia określonej w § 9 ust. 1 niniejszej umowy za każdy rozpoczęty dzień opóźnienia w usunięciu wad lub usterek stwier</w:t>
      </w:r>
      <w:r w:rsidR="007768DC">
        <w:rPr>
          <w:rFonts w:ascii="Tahoma" w:hAnsi="Tahoma" w:cs="Tahoma"/>
        </w:rPr>
        <w:t xml:space="preserve">dzonych przy odbiorze końcowym </w:t>
      </w:r>
      <w:r w:rsidR="007768DC" w:rsidRPr="00B91405">
        <w:rPr>
          <w:rFonts w:ascii="Tahoma" w:hAnsi="Tahoma" w:cs="Tahoma"/>
        </w:rPr>
        <w:t>lub okresie gwarancji albo rękojmi</w:t>
      </w:r>
      <w:r w:rsidR="00256E72">
        <w:rPr>
          <w:rFonts w:ascii="Tahoma" w:hAnsi="Tahoma" w:cs="Tahoma"/>
        </w:rPr>
        <w:t xml:space="preserve"> dla podstawowego przedmiotu zamówienia</w:t>
      </w:r>
      <w:r w:rsidR="007768DC" w:rsidRPr="00B91405">
        <w:rPr>
          <w:rFonts w:ascii="Tahoma" w:hAnsi="Tahoma" w:cs="Tahoma"/>
        </w:rPr>
        <w:t>;</w:t>
      </w:r>
    </w:p>
    <w:p w:rsidR="00256E72" w:rsidRDefault="00256E72" w:rsidP="00123591">
      <w:pPr>
        <w:numPr>
          <w:ilvl w:val="1"/>
          <w:numId w:val="45"/>
        </w:numPr>
        <w:tabs>
          <w:tab w:val="clear" w:pos="1440"/>
        </w:tabs>
        <w:suppressAutoHyphens w:val="0"/>
        <w:ind w:left="900"/>
        <w:jc w:val="both"/>
        <w:rPr>
          <w:rFonts w:ascii="Tahoma" w:hAnsi="Tahoma" w:cs="Tahoma"/>
        </w:rPr>
      </w:pPr>
      <w:r>
        <w:rPr>
          <w:rFonts w:ascii="Tahoma" w:hAnsi="Tahoma" w:cs="Tahoma"/>
        </w:rPr>
        <w:lastRenderedPageBreak/>
        <w:t>w wysokości 0,3</w:t>
      </w:r>
      <w:r w:rsidRPr="00B91405">
        <w:rPr>
          <w:rFonts w:ascii="Tahoma" w:hAnsi="Tahoma" w:cs="Tahoma"/>
        </w:rPr>
        <w:t xml:space="preserve">% ceny brutto zamówienia określonej w § 9 ust. </w:t>
      </w:r>
      <w:r>
        <w:rPr>
          <w:rFonts w:ascii="Tahoma" w:hAnsi="Tahoma" w:cs="Tahoma"/>
        </w:rPr>
        <w:t>2</w:t>
      </w:r>
      <w:r w:rsidRPr="00B91405">
        <w:rPr>
          <w:rFonts w:ascii="Tahoma" w:hAnsi="Tahoma" w:cs="Tahoma"/>
        </w:rPr>
        <w:t xml:space="preserve"> niniejszej umowy za każdy rozpoczęty dzień opóźnienia w usunięciu wad lub usterek stwier</w:t>
      </w:r>
      <w:r>
        <w:rPr>
          <w:rFonts w:ascii="Tahoma" w:hAnsi="Tahoma" w:cs="Tahoma"/>
        </w:rPr>
        <w:t xml:space="preserve">dzonych przy odbiorze końcowym </w:t>
      </w:r>
      <w:r w:rsidRPr="00B91405">
        <w:rPr>
          <w:rFonts w:ascii="Tahoma" w:hAnsi="Tahoma" w:cs="Tahoma"/>
        </w:rPr>
        <w:t>lub okresie gwarancji albo rękojmi</w:t>
      </w:r>
      <w:r>
        <w:rPr>
          <w:rFonts w:ascii="Tahoma" w:hAnsi="Tahoma" w:cs="Tahoma"/>
        </w:rPr>
        <w:t xml:space="preserve"> dla robót objętych prawem opcji. </w:t>
      </w:r>
    </w:p>
    <w:p w:rsidR="007768DC" w:rsidRPr="00B91405" w:rsidRDefault="007768DC" w:rsidP="00123591">
      <w:pPr>
        <w:numPr>
          <w:ilvl w:val="1"/>
          <w:numId w:val="45"/>
        </w:numPr>
        <w:tabs>
          <w:tab w:val="clear" w:pos="1440"/>
        </w:tabs>
        <w:suppressAutoHyphens w:val="0"/>
        <w:ind w:left="900"/>
        <w:jc w:val="both"/>
        <w:rPr>
          <w:rFonts w:ascii="Tahoma" w:hAnsi="Tahoma" w:cs="Tahoma"/>
        </w:rPr>
      </w:pPr>
      <w:r w:rsidRPr="00B91405">
        <w:rPr>
          <w:rFonts w:ascii="Tahoma" w:hAnsi="Tahoma" w:cs="Tahoma"/>
        </w:rPr>
        <w:t>w wysokości 10% ceny brutto zamówienia określonej w § 9 ust. 1 niniejszej umowy za odstąpienie od umowy przez Zamawiającego lub przez Wykonawcę z przyczyn nie leżących po stronie Zamawiającego;</w:t>
      </w:r>
    </w:p>
    <w:p w:rsidR="007768DC" w:rsidRDefault="007768DC" w:rsidP="00123591">
      <w:pPr>
        <w:numPr>
          <w:ilvl w:val="1"/>
          <w:numId w:val="4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D644F">
        <w:rPr>
          <w:rFonts w:ascii="Tahoma" w:hAnsi="Tahoma" w:cs="Tahoma"/>
        </w:rPr>
        <w:t>5</w:t>
      </w:r>
      <w:r w:rsidRPr="00B91405">
        <w:rPr>
          <w:rFonts w:ascii="Tahoma" w:hAnsi="Tahoma" w:cs="Tahoma"/>
        </w:rPr>
        <w:t>0</w:t>
      </w:r>
      <w:r>
        <w:rPr>
          <w:rFonts w:ascii="Tahoma" w:hAnsi="Tahoma" w:cs="Tahoma"/>
        </w:rPr>
        <w:t>0</w:t>
      </w:r>
      <w:r w:rsidRPr="00B91405">
        <w:rPr>
          <w:rFonts w:ascii="Tahoma" w:hAnsi="Tahoma" w:cs="Tahoma"/>
        </w:rPr>
        <w:t xml:space="preserve"> zł za każdy przypadek nie złożenia do zaakceptowania projektu umowy </w:t>
      </w:r>
      <w:r>
        <w:rPr>
          <w:rFonts w:ascii="Tahoma" w:hAnsi="Tahoma" w:cs="Tahoma"/>
        </w:rPr>
        <w:br/>
      </w:r>
      <w:r w:rsidRPr="00B91405">
        <w:rPr>
          <w:rFonts w:ascii="Tahoma" w:hAnsi="Tahoma" w:cs="Tahoma"/>
        </w:rPr>
        <w:t>o podwykonawstwo której przedmiotem są roboty budowlane lub jej zmiany,  nieprzedłożenia poświadczonej za zgodność z oryginałem kopii umowy o</w:t>
      </w:r>
      <w:r>
        <w:rPr>
          <w:rFonts w:ascii="Tahoma" w:hAnsi="Tahoma" w:cs="Tahoma"/>
        </w:rPr>
        <w:t xml:space="preserve"> podwykonawstwo lub jej zmiany zawartej w celu realizacji niniejszej umowy,</w:t>
      </w:r>
    </w:p>
    <w:p w:rsidR="007768DC" w:rsidRPr="00B91405" w:rsidRDefault="007768DC" w:rsidP="00123591">
      <w:pPr>
        <w:numPr>
          <w:ilvl w:val="1"/>
          <w:numId w:val="4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D644F">
        <w:rPr>
          <w:rFonts w:ascii="Tahoma" w:hAnsi="Tahoma" w:cs="Tahoma"/>
        </w:rPr>
        <w:t>20</w:t>
      </w:r>
      <w:r>
        <w:rPr>
          <w:rFonts w:ascii="Tahoma" w:hAnsi="Tahoma" w:cs="Tahoma"/>
        </w:rPr>
        <w:t>0 zł z</w:t>
      </w:r>
      <w:r w:rsidRPr="00B91405">
        <w:rPr>
          <w:rFonts w:ascii="Tahoma" w:hAnsi="Tahoma" w:cs="Tahoma"/>
        </w:rPr>
        <w:t>a każdy r</w:t>
      </w:r>
      <w:r>
        <w:rPr>
          <w:rFonts w:ascii="Tahoma" w:hAnsi="Tahoma" w:cs="Tahoma"/>
        </w:rPr>
        <w:t>ozpoczęty dzień opóźnienia w</w:t>
      </w:r>
      <w:r w:rsidRPr="00B91405">
        <w:rPr>
          <w:rFonts w:ascii="Tahoma" w:hAnsi="Tahoma" w:cs="Tahoma"/>
        </w:rPr>
        <w:t xml:space="preserve"> dokonaniu wymaganej przez Zamawiającego zmiany umowy o podwykonawstwo w zakresie zmiany terminu zapłaty, </w:t>
      </w:r>
      <w:r>
        <w:rPr>
          <w:rFonts w:ascii="Tahoma" w:hAnsi="Tahoma" w:cs="Tahoma"/>
        </w:rPr>
        <w:br/>
      </w:r>
      <w:r w:rsidRPr="00B91405">
        <w:rPr>
          <w:rFonts w:ascii="Tahoma" w:hAnsi="Tahoma" w:cs="Tahoma"/>
        </w:rPr>
        <w:t xml:space="preserve">o którym </w:t>
      </w:r>
      <w:r w:rsidRPr="005B2831">
        <w:rPr>
          <w:rFonts w:ascii="Tahoma" w:hAnsi="Tahoma" w:cs="Tahoma"/>
        </w:rPr>
        <w:t xml:space="preserve">mowa  § 8 ust. </w:t>
      </w:r>
      <w:r w:rsidR="008A6DC2">
        <w:rPr>
          <w:rFonts w:ascii="Tahoma" w:hAnsi="Tahoma" w:cs="Tahoma"/>
        </w:rPr>
        <w:t>5</w:t>
      </w:r>
      <w:r w:rsidR="00AE53BD" w:rsidRPr="005B2831">
        <w:rPr>
          <w:rFonts w:ascii="Tahoma" w:hAnsi="Tahoma" w:cs="Tahoma"/>
        </w:rPr>
        <w:t xml:space="preserve"> pkt 3</w:t>
      </w:r>
      <w:r w:rsidRPr="005B2831">
        <w:rPr>
          <w:rFonts w:ascii="Tahoma" w:hAnsi="Tahoma" w:cs="Tahoma"/>
        </w:rPr>
        <w:t>),</w:t>
      </w:r>
    </w:p>
    <w:p w:rsidR="00390CBF" w:rsidRPr="00AA3500" w:rsidRDefault="00AA3500" w:rsidP="00123591">
      <w:pPr>
        <w:numPr>
          <w:ilvl w:val="1"/>
          <w:numId w:val="4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003F3C45">
        <w:rPr>
          <w:rFonts w:ascii="Tahoma" w:hAnsi="Tahoma" w:cs="Tahoma"/>
          <w:color w:val="000000" w:themeColor="text1"/>
        </w:rPr>
        <w:t>1</w:t>
      </w:r>
      <w:r>
        <w:rPr>
          <w:rFonts w:ascii="Tahoma" w:hAnsi="Tahoma" w:cs="Tahoma"/>
          <w:color w:val="000000" w:themeColor="text1"/>
        </w:rPr>
        <w:t>5</w:t>
      </w:r>
      <w:r w:rsidR="00390CBF" w:rsidRPr="00AA3500">
        <w:rPr>
          <w:rFonts w:ascii="Tahoma" w:hAnsi="Tahoma" w:cs="Tahoma"/>
          <w:color w:val="000000" w:themeColor="text1"/>
        </w:rPr>
        <w:t xml:space="preserve">00 zł </w:t>
      </w:r>
      <w:r w:rsidR="00390CBF" w:rsidRPr="00AA3500">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390CBF" w:rsidRPr="00AA3500" w:rsidRDefault="00AA3500" w:rsidP="00123591">
      <w:pPr>
        <w:numPr>
          <w:ilvl w:val="1"/>
          <w:numId w:val="4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5</w:t>
      </w:r>
      <w:r w:rsidR="00390CBF" w:rsidRPr="00AA3500">
        <w:rPr>
          <w:rFonts w:ascii="Tahoma" w:hAnsi="Tahoma" w:cs="Tahoma"/>
          <w:color w:val="000000" w:themeColor="text1"/>
        </w:rPr>
        <w:t xml:space="preserve">00 zł </w:t>
      </w:r>
      <w:r w:rsidR="00390CBF" w:rsidRPr="00AA3500">
        <w:rPr>
          <w:rFonts w:ascii="Tahoma" w:hAnsi="Tahoma" w:cs="Tahoma"/>
          <w:color w:val="000000" w:themeColor="text1"/>
          <w:lang w:eastAsia="pl-PL"/>
        </w:rPr>
        <w:t xml:space="preserve">za nieterminową zapłatę wynagrodzenia należnego Podwykonawcom lub dalszym Podwykonawcom za rozpoczęty dzień </w:t>
      </w:r>
      <w:r w:rsidR="003F3C45">
        <w:rPr>
          <w:rFonts w:ascii="Tahoma" w:hAnsi="Tahoma" w:cs="Tahoma"/>
          <w:color w:val="000000" w:themeColor="text1"/>
          <w:lang w:eastAsia="pl-PL"/>
        </w:rPr>
        <w:t>opóźnienia</w:t>
      </w:r>
      <w:r w:rsidR="00390CBF" w:rsidRPr="00AA3500">
        <w:rPr>
          <w:rFonts w:ascii="Tahoma" w:hAnsi="Tahoma" w:cs="Tahoma"/>
          <w:color w:val="000000" w:themeColor="text1"/>
          <w:lang w:eastAsia="pl-PL"/>
        </w:rPr>
        <w:t xml:space="preserve"> liczone od dnia upływu terminu zapłaty do dnia zapłaty</w:t>
      </w:r>
      <w:r w:rsidR="0026072E">
        <w:rPr>
          <w:rFonts w:ascii="Tahoma" w:hAnsi="Tahoma" w:cs="Tahoma"/>
          <w:color w:val="000000" w:themeColor="text1"/>
          <w:lang w:eastAsia="pl-PL"/>
        </w:rPr>
        <w:t xml:space="preserve"> lub za każdy dzień </w:t>
      </w:r>
      <w:r w:rsidR="003F3C45">
        <w:rPr>
          <w:rFonts w:ascii="Tahoma" w:hAnsi="Tahoma" w:cs="Tahoma"/>
          <w:color w:val="000000" w:themeColor="text1"/>
          <w:lang w:eastAsia="pl-PL"/>
        </w:rPr>
        <w:t>opóźnienia</w:t>
      </w:r>
      <w:r w:rsidR="0026072E">
        <w:rPr>
          <w:rFonts w:ascii="Tahoma" w:hAnsi="Tahoma" w:cs="Tahoma"/>
          <w:color w:val="000000" w:themeColor="text1"/>
          <w:lang w:eastAsia="pl-PL"/>
        </w:rPr>
        <w:t xml:space="preserve"> liczony od dnia upływu terminu zapłaty do dnia zgłoszenia Zamawiającemu bezpośredniej płatności na rzecz Podwykonawcy</w:t>
      </w:r>
      <w:r w:rsidR="00390CBF" w:rsidRPr="00AA3500">
        <w:rPr>
          <w:rFonts w:ascii="Tahoma" w:hAnsi="Tahoma" w:cs="Tahoma"/>
          <w:color w:val="000000" w:themeColor="text1"/>
          <w:lang w:eastAsia="pl-PL"/>
        </w:rPr>
        <w:t xml:space="preserve">, </w:t>
      </w:r>
    </w:p>
    <w:p w:rsidR="00934AEF" w:rsidRPr="00934AEF" w:rsidRDefault="00934AEF" w:rsidP="00123591">
      <w:pPr>
        <w:numPr>
          <w:ilvl w:val="1"/>
          <w:numId w:val="45"/>
        </w:numPr>
        <w:tabs>
          <w:tab w:val="clear" w:pos="1440"/>
        </w:tabs>
        <w:suppressAutoHyphens w:val="0"/>
        <w:ind w:left="900"/>
        <w:jc w:val="both"/>
        <w:rPr>
          <w:rFonts w:ascii="Tahoma" w:hAnsi="Tahoma" w:cs="Tahoma"/>
          <w:color w:val="000000" w:themeColor="text1"/>
        </w:rPr>
      </w:pPr>
      <w:r>
        <w:rPr>
          <w:rFonts w:ascii="Tahoma" w:hAnsi="Tahoma" w:cs="Tahoma"/>
        </w:rPr>
        <w:t xml:space="preserve">za niezgłoszenie któregokolwiek z Podwykonawców, dostawców lub usługodawców </w:t>
      </w:r>
      <w:r>
        <w:rPr>
          <w:rFonts w:ascii="Tahoma" w:hAnsi="Tahoma" w:cs="Tahoma"/>
        </w:rPr>
        <w:br/>
        <w:t>w wysokości 500 zł za każdy niezgłoszony podmiot z wyłączeniem podmiotów określonych w § 8 ust. 14,</w:t>
      </w:r>
    </w:p>
    <w:p w:rsidR="007768DC" w:rsidRPr="00400510" w:rsidRDefault="007768DC" w:rsidP="00123591">
      <w:pPr>
        <w:numPr>
          <w:ilvl w:val="1"/>
          <w:numId w:val="4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z</w:t>
      </w:r>
      <w:r w:rsidRPr="00400510">
        <w:rPr>
          <w:rFonts w:ascii="Tahoma" w:hAnsi="Tahoma" w:cs="Tahoma"/>
          <w:color w:val="000000" w:themeColor="text1"/>
        </w:rPr>
        <w:t xml:space="preserve">a </w:t>
      </w:r>
      <w:r w:rsidR="003603F7">
        <w:rPr>
          <w:rFonts w:ascii="Tahoma" w:hAnsi="Tahoma" w:cs="Tahoma"/>
          <w:color w:val="000000" w:themeColor="text1"/>
        </w:rPr>
        <w:t>każde nie</w:t>
      </w:r>
      <w:r>
        <w:rPr>
          <w:rFonts w:ascii="Tahoma" w:hAnsi="Tahoma" w:cs="Tahoma"/>
          <w:color w:val="000000" w:themeColor="text1"/>
        </w:rPr>
        <w:t>wy</w:t>
      </w:r>
      <w:r w:rsidRPr="00400510">
        <w:rPr>
          <w:rFonts w:ascii="Tahoma" w:hAnsi="Tahoma" w:cs="Tahoma"/>
          <w:color w:val="000000" w:themeColor="text1"/>
        </w:rPr>
        <w:t>pełnienie wymogu zatrudn</w:t>
      </w:r>
      <w:r>
        <w:rPr>
          <w:rFonts w:ascii="Tahoma" w:hAnsi="Tahoma" w:cs="Tahoma"/>
          <w:color w:val="000000" w:themeColor="text1"/>
        </w:rPr>
        <w:t>ienia p</w:t>
      </w:r>
      <w:r w:rsidRPr="00400510">
        <w:rPr>
          <w:rFonts w:ascii="Tahoma" w:hAnsi="Tahoma" w:cs="Tahoma"/>
          <w:color w:val="000000" w:themeColor="text1"/>
        </w:rPr>
        <w:t>racownik</w:t>
      </w:r>
      <w:r>
        <w:rPr>
          <w:rFonts w:ascii="Tahoma" w:hAnsi="Tahoma" w:cs="Tahoma"/>
          <w:color w:val="000000" w:themeColor="text1"/>
        </w:rPr>
        <w:t>a</w:t>
      </w:r>
      <w:r w:rsidRPr="00400510">
        <w:rPr>
          <w:rFonts w:ascii="Tahoma" w:hAnsi="Tahoma" w:cs="Tahoma"/>
          <w:color w:val="000000" w:themeColor="text1"/>
        </w:rPr>
        <w:t xml:space="preserve"> </w:t>
      </w:r>
      <w:r w:rsidRPr="00400510">
        <w:rPr>
          <w:rFonts w:ascii="Tahoma" w:hAnsi="Tahoma" w:cs="Tahoma"/>
        </w:rPr>
        <w:t>wykonując</w:t>
      </w:r>
      <w:r>
        <w:rPr>
          <w:rFonts w:ascii="Tahoma" w:hAnsi="Tahoma" w:cs="Tahoma"/>
        </w:rPr>
        <w:t>ego</w:t>
      </w:r>
      <w:r w:rsidRPr="00400510">
        <w:rPr>
          <w:rFonts w:ascii="Tahoma" w:hAnsi="Tahoma" w:cs="Tahoma"/>
        </w:rPr>
        <w:t xml:space="preserve"> co najmniej jedn</w:t>
      </w:r>
      <w:r>
        <w:rPr>
          <w:rFonts w:ascii="Tahoma" w:hAnsi="Tahoma" w:cs="Tahoma"/>
        </w:rPr>
        <w:t>ą</w:t>
      </w:r>
      <w:r w:rsidRPr="00400510">
        <w:rPr>
          <w:rFonts w:ascii="Tahoma" w:hAnsi="Tahoma" w:cs="Tahoma"/>
        </w:rPr>
        <w:t xml:space="preserve"> </w:t>
      </w:r>
      <w:r>
        <w:rPr>
          <w:rFonts w:ascii="Tahoma" w:hAnsi="Tahoma" w:cs="Tahoma"/>
        </w:rPr>
        <w:br/>
      </w:r>
      <w:r w:rsidR="005B2831">
        <w:rPr>
          <w:rFonts w:ascii="Tahoma" w:hAnsi="Tahoma" w:cs="Tahoma"/>
        </w:rPr>
        <w:t>z czynności wskazanych w § 11</w:t>
      </w:r>
      <w:r w:rsidRPr="00400510">
        <w:rPr>
          <w:rFonts w:ascii="Tahoma" w:hAnsi="Tahoma" w:cs="Tahoma"/>
        </w:rPr>
        <w:t xml:space="preserve"> ust. 1 umowy</w:t>
      </w:r>
      <w:r w:rsidRPr="00400510">
        <w:rPr>
          <w:rFonts w:ascii="Tahoma" w:hAnsi="Tahoma" w:cs="Tahoma"/>
          <w:color w:val="000000" w:themeColor="text1"/>
        </w:rPr>
        <w:t xml:space="preserve"> na podstawie umowy o pracę w</w:t>
      </w:r>
      <w:r w:rsidR="00781F9F">
        <w:rPr>
          <w:rFonts w:ascii="Tahoma" w:hAnsi="Tahoma" w:cs="Tahoma"/>
          <w:color w:val="000000" w:themeColor="text1"/>
        </w:rPr>
        <w:t xml:space="preserve"> rozumieniu przepisów Kodeksu p</w:t>
      </w:r>
      <w:r w:rsidRPr="00400510">
        <w:rPr>
          <w:rFonts w:ascii="Tahoma" w:hAnsi="Tahoma" w:cs="Tahoma"/>
          <w:color w:val="000000" w:themeColor="text1"/>
        </w:rPr>
        <w:t xml:space="preserve">racy, Wykonawca zapłaci Zamawiającemu kary umowne w wysokości </w:t>
      </w:r>
      <w:r w:rsidR="00AE53BD">
        <w:rPr>
          <w:rFonts w:ascii="Tahoma" w:hAnsi="Tahoma" w:cs="Tahoma"/>
          <w:color w:val="000000" w:themeColor="text1"/>
        </w:rPr>
        <w:t xml:space="preserve">iloczynu 1/30 </w:t>
      </w:r>
      <w:r w:rsidRPr="00400510">
        <w:rPr>
          <w:rFonts w:ascii="Tahoma" w:hAnsi="Tahoma" w:cs="Tahoma"/>
          <w:color w:val="000000" w:themeColor="text1"/>
        </w:rPr>
        <w:t xml:space="preserve">kwoty minimalnego wynagrodzenia za pracę ustalonego na podstawie przepisów o minimalnym wynagrodzeniu za pracę (obowiązujących w chwili stwierdzenia przez Zamawiającego niedopełnienia przez Wykonawcę wymogu zatrudniania </w:t>
      </w:r>
      <w:r w:rsidR="000636BF">
        <w:rPr>
          <w:rFonts w:ascii="Tahoma" w:hAnsi="Tahoma" w:cs="Tahoma"/>
          <w:color w:val="000000" w:themeColor="text1"/>
        </w:rPr>
        <w:t>p</w:t>
      </w:r>
      <w:r w:rsidRPr="00400510">
        <w:rPr>
          <w:rFonts w:ascii="Tahoma" w:hAnsi="Tahoma" w:cs="Tahoma"/>
          <w:color w:val="000000" w:themeColor="text1"/>
        </w:rPr>
        <w:t xml:space="preserve">racowników świadczących usługi na podstawie umowy o pracę w rozumieniu przepisów Kodeksu </w:t>
      </w:r>
      <w:r w:rsidR="008A6DC2">
        <w:rPr>
          <w:rFonts w:ascii="Tahoma" w:hAnsi="Tahoma" w:cs="Tahoma"/>
          <w:color w:val="000000" w:themeColor="text1"/>
        </w:rPr>
        <w:t>p</w:t>
      </w:r>
      <w:r w:rsidRPr="00400510">
        <w:rPr>
          <w:rFonts w:ascii="Tahoma" w:hAnsi="Tahoma" w:cs="Tahoma"/>
          <w:color w:val="000000" w:themeColor="text1"/>
        </w:rPr>
        <w:t xml:space="preserve">racy) oraz liczby </w:t>
      </w:r>
      <w:r w:rsidR="003F509D">
        <w:rPr>
          <w:rFonts w:ascii="Tahoma" w:hAnsi="Tahoma" w:cs="Tahoma"/>
          <w:color w:val="000000" w:themeColor="text1"/>
        </w:rPr>
        <w:t>dni</w:t>
      </w:r>
      <w:r w:rsidRPr="00400510">
        <w:rPr>
          <w:rFonts w:ascii="Tahoma" w:hAnsi="Tahoma" w:cs="Tahoma"/>
          <w:color w:val="000000" w:themeColor="text1"/>
        </w:rPr>
        <w:t xml:space="preserve"> w okresie realizacji </w:t>
      </w:r>
      <w:r>
        <w:rPr>
          <w:rFonts w:ascii="Tahoma" w:hAnsi="Tahoma" w:cs="Tahoma"/>
          <w:color w:val="000000" w:themeColor="text1"/>
        </w:rPr>
        <w:t>u</w:t>
      </w:r>
      <w:r w:rsidRPr="00400510">
        <w:rPr>
          <w:rFonts w:ascii="Tahoma" w:hAnsi="Tahoma" w:cs="Tahoma"/>
          <w:color w:val="000000" w:themeColor="text1"/>
        </w:rPr>
        <w:t>mowy, w których nie dopełniono przedmiotowego wymogu</w:t>
      </w:r>
      <w:r>
        <w:rPr>
          <w:rFonts w:ascii="Tahoma" w:hAnsi="Tahoma" w:cs="Tahoma"/>
          <w:color w:val="000000" w:themeColor="text1"/>
        </w:rPr>
        <w:t>,</w:t>
      </w:r>
      <w:r w:rsidRPr="00400510">
        <w:rPr>
          <w:rFonts w:ascii="Tahoma" w:hAnsi="Tahoma" w:cs="Tahoma"/>
          <w:color w:val="000000" w:themeColor="text1"/>
        </w:rPr>
        <w:t xml:space="preserve"> </w:t>
      </w:r>
      <w:r w:rsidR="00224664">
        <w:rPr>
          <w:rFonts w:ascii="Tahoma" w:hAnsi="Tahoma" w:cs="Tahoma"/>
          <w:color w:val="000000" w:themeColor="text1"/>
        </w:rPr>
        <w:t>liczone odrębnie za każdego niezgłoszonego pracownika</w:t>
      </w:r>
      <w:r w:rsidR="008A6DC2">
        <w:rPr>
          <w:rFonts w:ascii="Tahoma" w:hAnsi="Tahoma" w:cs="Tahoma"/>
          <w:color w:val="000000" w:themeColor="text1"/>
        </w:rPr>
        <w:t>,</w:t>
      </w:r>
    </w:p>
    <w:p w:rsidR="007768DC" w:rsidRDefault="007768DC" w:rsidP="00123591">
      <w:pPr>
        <w:numPr>
          <w:ilvl w:val="1"/>
          <w:numId w:val="45"/>
        </w:numPr>
        <w:tabs>
          <w:tab w:val="clear" w:pos="1440"/>
        </w:tabs>
        <w:suppressAutoHyphens w:val="0"/>
        <w:ind w:left="900"/>
        <w:jc w:val="both"/>
        <w:rPr>
          <w:rFonts w:ascii="Tahoma" w:hAnsi="Tahoma" w:cs="Tahoma"/>
        </w:rPr>
      </w:pPr>
      <w:r>
        <w:rPr>
          <w:rFonts w:ascii="Tahoma" w:hAnsi="Tahoma" w:cs="Tahoma"/>
        </w:rPr>
        <w:t>za nieprzedłożenie każdego z dokumentów, o których mowa w</w:t>
      </w:r>
      <w:r w:rsidR="005B2831">
        <w:rPr>
          <w:rFonts w:ascii="Tahoma" w:hAnsi="Tahoma" w:cs="Tahoma"/>
        </w:rPr>
        <w:t xml:space="preserve"> § 11</w:t>
      </w:r>
      <w:r w:rsidR="00DD644F">
        <w:rPr>
          <w:rFonts w:ascii="Tahoma" w:hAnsi="Tahoma" w:cs="Tahoma"/>
        </w:rPr>
        <w:t xml:space="preserve"> ust. </w:t>
      </w:r>
      <w:r w:rsidR="00D20E00">
        <w:rPr>
          <w:rFonts w:ascii="Tahoma" w:hAnsi="Tahoma" w:cs="Tahoma"/>
        </w:rPr>
        <w:t>3</w:t>
      </w:r>
      <w:r w:rsidR="00DD644F">
        <w:rPr>
          <w:rFonts w:ascii="Tahoma" w:hAnsi="Tahoma" w:cs="Tahoma"/>
        </w:rPr>
        <w:t xml:space="preserve"> umowy w wysokości 5</w:t>
      </w:r>
      <w:r>
        <w:rPr>
          <w:rFonts w:ascii="Tahoma" w:hAnsi="Tahoma" w:cs="Tahoma"/>
        </w:rPr>
        <w:t xml:space="preserve">0 zł za każdy rozpoczęty dzień </w:t>
      </w:r>
      <w:r w:rsidR="00AE53BD">
        <w:rPr>
          <w:rFonts w:ascii="Tahoma" w:hAnsi="Tahoma" w:cs="Tahoma"/>
        </w:rPr>
        <w:t>opóźnienia</w:t>
      </w:r>
      <w:r>
        <w:rPr>
          <w:rFonts w:ascii="Tahoma" w:hAnsi="Tahoma" w:cs="Tahoma"/>
        </w:rPr>
        <w:t xml:space="preserve"> od dnia upływu terminu wyznaczonego na jego złożenie,</w:t>
      </w:r>
    </w:p>
    <w:p w:rsidR="0026072E" w:rsidRDefault="00934AEF" w:rsidP="00123591">
      <w:pPr>
        <w:numPr>
          <w:ilvl w:val="1"/>
          <w:numId w:val="45"/>
        </w:numPr>
        <w:tabs>
          <w:tab w:val="clear" w:pos="1440"/>
        </w:tabs>
        <w:suppressAutoHyphens w:val="0"/>
        <w:ind w:left="900"/>
        <w:jc w:val="both"/>
        <w:rPr>
          <w:rFonts w:ascii="Tahoma" w:hAnsi="Tahoma" w:cs="Tahoma"/>
        </w:rPr>
      </w:pPr>
      <w:r>
        <w:rPr>
          <w:rFonts w:ascii="Tahoma" w:hAnsi="Tahoma" w:cs="Tahoma"/>
        </w:rPr>
        <w:t xml:space="preserve">w wysokości </w:t>
      </w:r>
      <w:r w:rsidR="0026072E">
        <w:rPr>
          <w:rFonts w:ascii="Tahoma" w:hAnsi="Tahoma" w:cs="Tahoma"/>
        </w:rPr>
        <w:t>1000 zł za nie przekazanie wykazu osób, o którym mowa w § 11 ust. 2 umowy.</w:t>
      </w:r>
    </w:p>
    <w:p w:rsidR="007768DC" w:rsidRPr="00B91405" w:rsidRDefault="007768DC" w:rsidP="00123591">
      <w:pPr>
        <w:numPr>
          <w:ilvl w:val="0"/>
          <w:numId w:val="45"/>
        </w:numPr>
        <w:tabs>
          <w:tab w:val="clear" w:pos="720"/>
        </w:tabs>
        <w:suppressAutoHyphens w:val="0"/>
        <w:ind w:left="360"/>
        <w:jc w:val="both"/>
        <w:rPr>
          <w:rFonts w:ascii="Tahoma" w:hAnsi="Tahoma" w:cs="Tahoma"/>
        </w:rPr>
      </w:pPr>
      <w:r w:rsidRPr="00B91405">
        <w:rPr>
          <w:rFonts w:ascii="Tahoma" w:hAnsi="Tahoma" w:cs="Tahoma"/>
          <w:lang w:eastAsia="pl-PL"/>
        </w:rPr>
        <w:t>W przypadku uzgodnie</w:t>
      </w:r>
      <w:r>
        <w:rPr>
          <w:rFonts w:ascii="Tahoma" w:hAnsi="Tahoma" w:cs="Tahoma"/>
          <w:lang w:eastAsia="pl-PL"/>
        </w:rPr>
        <w:t>nia zmiany terminów realizacji u</w:t>
      </w:r>
      <w:r w:rsidRPr="00B91405">
        <w:rPr>
          <w:rFonts w:ascii="Tahoma" w:hAnsi="Tahoma" w:cs="Tahoma"/>
          <w:lang w:eastAsia="pl-PL"/>
        </w:rPr>
        <w:t xml:space="preserve">mowy kara umowna będzie liczona </w:t>
      </w:r>
      <w:r>
        <w:rPr>
          <w:rFonts w:ascii="Tahoma" w:hAnsi="Tahoma" w:cs="Tahoma"/>
          <w:lang w:eastAsia="pl-PL"/>
        </w:rPr>
        <w:br/>
      </w:r>
      <w:r w:rsidRPr="00B91405">
        <w:rPr>
          <w:rFonts w:ascii="Tahoma" w:hAnsi="Tahoma" w:cs="Tahoma"/>
          <w:lang w:eastAsia="pl-PL"/>
        </w:rPr>
        <w:t>z uwzględnieniem nowych terminów</w:t>
      </w:r>
      <w:r w:rsidRPr="00B91405">
        <w:rPr>
          <w:rFonts w:ascii="Tahoma" w:hAnsi="Tahoma" w:cs="Tahoma"/>
        </w:rPr>
        <w:t xml:space="preserve">. </w:t>
      </w:r>
    </w:p>
    <w:p w:rsidR="007768DC" w:rsidRPr="00B91405" w:rsidRDefault="007768DC" w:rsidP="00123591">
      <w:pPr>
        <w:numPr>
          <w:ilvl w:val="0"/>
          <w:numId w:val="45"/>
        </w:numPr>
        <w:tabs>
          <w:tab w:val="clear" w:pos="720"/>
        </w:tabs>
        <w:suppressAutoHyphens w:val="0"/>
        <w:ind w:left="360"/>
        <w:jc w:val="both"/>
        <w:rPr>
          <w:rFonts w:ascii="Tahoma" w:hAnsi="Tahoma" w:cs="Tahoma"/>
        </w:rPr>
      </w:pPr>
      <w:r w:rsidRPr="00B91405">
        <w:rPr>
          <w:rFonts w:ascii="Tahoma" w:hAnsi="Tahoma" w:cs="Tahoma"/>
          <w:lang w:eastAsia="pl-PL"/>
        </w:rPr>
        <w:t>Zamawiający zapłaci Wykonawcy kary umowne:</w:t>
      </w:r>
    </w:p>
    <w:p w:rsidR="007768DC" w:rsidRPr="00B91405" w:rsidRDefault="007768DC" w:rsidP="00123591">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 xml:space="preserve">z tytułu odstąpienia od Umowy z przyczyn leżących po stronie Zamawiającego w wysokości 10% </w:t>
      </w:r>
      <w:r w:rsidR="00BC0F21">
        <w:rPr>
          <w:rFonts w:ascii="Tahoma" w:hAnsi="Tahoma" w:cs="Tahoma"/>
          <w:lang w:eastAsia="pl-PL"/>
        </w:rPr>
        <w:t xml:space="preserve"> ceny brutto zamówienia </w:t>
      </w:r>
      <w:r w:rsidRPr="00B91405">
        <w:rPr>
          <w:rFonts w:ascii="Tahoma" w:hAnsi="Tahoma" w:cs="Tahoma"/>
        </w:rPr>
        <w:t>określonej w § 9 ust. 1 niniejszej umowy</w:t>
      </w:r>
      <w:r w:rsidRPr="00B91405">
        <w:rPr>
          <w:rFonts w:ascii="Tahoma" w:hAnsi="Tahoma" w:cs="Tahoma"/>
          <w:lang w:eastAsia="pl-PL"/>
        </w:rPr>
        <w:t xml:space="preserve">. Kara nie przysługuje, jeżeli odstąpienie od Umowy nastąpi z przyczyn, o których mowa w art. 145 </w:t>
      </w:r>
      <w:proofErr w:type="spellStart"/>
      <w:r w:rsidR="008A6DC2">
        <w:rPr>
          <w:rFonts w:ascii="Tahoma" w:hAnsi="Tahoma" w:cs="Tahoma"/>
          <w:lang w:eastAsia="pl-PL"/>
        </w:rPr>
        <w:t>p</w:t>
      </w:r>
      <w:r w:rsidRPr="00B91405">
        <w:rPr>
          <w:rFonts w:ascii="Tahoma" w:hAnsi="Tahoma" w:cs="Tahoma"/>
          <w:lang w:eastAsia="pl-PL"/>
        </w:rPr>
        <w:t>zp</w:t>
      </w:r>
      <w:proofErr w:type="spellEnd"/>
      <w:r w:rsidRPr="00B91405">
        <w:rPr>
          <w:rFonts w:ascii="Tahoma" w:hAnsi="Tahoma" w:cs="Tahoma"/>
          <w:lang w:eastAsia="pl-PL"/>
        </w:rPr>
        <w:t>,</w:t>
      </w:r>
    </w:p>
    <w:p w:rsidR="007768DC" w:rsidRPr="00B91405" w:rsidRDefault="003603F7" w:rsidP="00123591">
      <w:pPr>
        <w:widowControl w:val="0"/>
        <w:numPr>
          <w:ilvl w:val="0"/>
          <w:numId w:val="41"/>
        </w:numPr>
        <w:suppressAutoHyphens w:val="0"/>
        <w:ind w:left="993" w:right="20" w:hanging="426"/>
        <w:jc w:val="both"/>
        <w:rPr>
          <w:rFonts w:ascii="Tahoma" w:hAnsi="Tahoma" w:cs="Tahoma"/>
          <w:lang w:eastAsia="pl-PL"/>
        </w:rPr>
      </w:pPr>
      <w:r>
        <w:rPr>
          <w:rFonts w:ascii="Tahoma" w:hAnsi="Tahoma" w:cs="Tahoma"/>
          <w:lang w:eastAsia="pl-PL"/>
        </w:rPr>
        <w:t>za nie</w:t>
      </w:r>
      <w:r w:rsidR="007768DC" w:rsidRPr="00B91405">
        <w:rPr>
          <w:rFonts w:ascii="Tahoma" w:hAnsi="Tahoma" w:cs="Tahoma"/>
          <w:lang w:eastAsia="pl-PL"/>
        </w:rPr>
        <w:t>przystąpienie przez Zamawiającego do odbiorów robót zgłoszonych do odbioru przez Wyk</w:t>
      </w:r>
      <w:r w:rsidR="007768DC">
        <w:rPr>
          <w:rFonts w:ascii="Tahoma" w:hAnsi="Tahoma" w:cs="Tahoma"/>
          <w:lang w:eastAsia="pl-PL"/>
        </w:rPr>
        <w:t>onawcę w terminach określonych umową</w:t>
      </w:r>
      <w:r w:rsidR="00AE53BD">
        <w:rPr>
          <w:rFonts w:ascii="Tahoma" w:hAnsi="Tahoma" w:cs="Tahoma"/>
          <w:lang w:eastAsia="pl-PL"/>
        </w:rPr>
        <w:t xml:space="preserve"> -</w:t>
      </w:r>
      <w:r w:rsidR="007768DC">
        <w:rPr>
          <w:rFonts w:ascii="Tahoma" w:hAnsi="Tahoma" w:cs="Tahoma"/>
          <w:lang w:eastAsia="pl-PL"/>
        </w:rPr>
        <w:t xml:space="preserve"> w wysokości </w:t>
      </w:r>
      <w:r w:rsidR="00DD644F">
        <w:rPr>
          <w:rFonts w:ascii="Tahoma" w:hAnsi="Tahoma" w:cs="Tahoma"/>
          <w:lang w:eastAsia="pl-PL"/>
        </w:rPr>
        <w:t>5</w:t>
      </w:r>
      <w:r w:rsidR="007768DC">
        <w:rPr>
          <w:rFonts w:ascii="Tahoma" w:hAnsi="Tahoma" w:cs="Tahoma"/>
          <w:lang w:eastAsia="pl-PL"/>
        </w:rPr>
        <w:t>00</w:t>
      </w:r>
      <w:r w:rsidR="007768DC" w:rsidRPr="00B91405">
        <w:rPr>
          <w:rFonts w:ascii="Tahoma" w:hAnsi="Tahoma" w:cs="Tahoma"/>
          <w:lang w:eastAsia="pl-PL"/>
        </w:rPr>
        <w:t>,00 zł za</w:t>
      </w:r>
      <w:r w:rsidR="003B2664">
        <w:rPr>
          <w:rFonts w:ascii="Tahoma" w:hAnsi="Tahoma" w:cs="Tahoma"/>
          <w:lang w:eastAsia="pl-PL"/>
        </w:rPr>
        <w:t xml:space="preserve"> każdy rozpoczęty dzień zwłoki,</w:t>
      </w:r>
    </w:p>
    <w:p w:rsidR="007768DC" w:rsidRPr="00B91405" w:rsidRDefault="003F509D" w:rsidP="00123591">
      <w:pPr>
        <w:widowControl w:val="0"/>
        <w:numPr>
          <w:ilvl w:val="0"/>
          <w:numId w:val="41"/>
        </w:numPr>
        <w:suppressAutoHyphens w:val="0"/>
        <w:ind w:left="993" w:right="20" w:hanging="426"/>
        <w:jc w:val="both"/>
        <w:rPr>
          <w:rFonts w:ascii="Tahoma" w:hAnsi="Tahoma" w:cs="Tahoma"/>
          <w:lang w:eastAsia="pl-PL"/>
        </w:rPr>
      </w:pPr>
      <w:r>
        <w:rPr>
          <w:rFonts w:ascii="Tahoma" w:hAnsi="Tahoma" w:cs="Tahoma"/>
          <w:lang w:eastAsia="pl-PL"/>
        </w:rPr>
        <w:t xml:space="preserve">za </w:t>
      </w:r>
      <w:r w:rsidR="007768DC" w:rsidRPr="00B91405">
        <w:rPr>
          <w:rFonts w:ascii="Tahoma" w:hAnsi="Tahoma" w:cs="Tahoma"/>
          <w:lang w:eastAsia="pl-PL"/>
        </w:rPr>
        <w:t>zwłokę w przekazaniu terenu budowy lub dokumentów koniecznych do wykonania Przedmiotu umow</w:t>
      </w:r>
      <w:r w:rsidR="00DD644F">
        <w:rPr>
          <w:rFonts w:ascii="Tahoma" w:hAnsi="Tahoma" w:cs="Tahoma"/>
          <w:lang w:eastAsia="pl-PL"/>
        </w:rPr>
        <w:t xml:space="preserve">y </w:t>
      </w:r>
      <w:r w:rsidR="00AE53BD">
        <w:rPr>
          <w:rFonts w:ascii="Tahoma" w:hAnsi="Tahoma" w:cs="Tahoma"/>
          <w:lang w:eastAsia="pl-PL"/>
        </w:rPr>
        <w:t xml:space="preserve">- </w:t>
      </w:r>
      <w:r w:rsidR="00DD644F">
        <w:rPr>
          <w:rFonts w:ascii="Tahoma" w:hAnsi="Tahoma" w:cs="Tahoma"/>
          <w:lang w:eastAsia="pl-PL"/>
        </w:rPr>
        <w:t>w wysokości 0,5</w:t>
      </w:r>
      <w:r w:rsidR="007768DC">
        <w:rPr>
          <w:rFonts w:ascii="Tahoma" w:hAnsi="Tahoma" w:cs="Tahoma"/>
          <w:lang w:eastAsia="pl-PL"/>
        </w:rPr>
        <w:t>% ceny</w:t>
      </w:r>
      <w:r w:rsidR="007768DC" w:rsidRPr="00B91405">
        <w:rPr>
          <w:rFonts w:ascii="Tahoma" w:hAnsi="Tahoma" w:cs="Tahoma"/>
          <w:lang w:eastAsia="pl-PL"/>
        </w:rPr>
        <w:t xml:space="preserve"> </w:t>
      </w:r>
      <w:r w:rsidR="007768DC">
        <w:rPr>
          <w:rFonts w:ascii="Tahoma" w:hAnsi="Tahoma" w:cs="Tahoma"/>
          <w:lang w:eastAsia="pl-PL"/>
        </w:rPr>
        <w:t xml:space="preserve">brutto zamówienia określonej w § 9 ust. 1 umowy </w:t>
      </w:r>
      <w:r w:rsidR="007768DC" w:rsidRPr="00B91405">
        <w:rPr>
          <w:rFonts w:ascii="Tahoma" w:hAnsi="Tahoma" w:cs="Tahoma"/>
          <w:lang w:eastAsia="pl-PL"/>
        </w:rPr>
        <w:t>za każdy rozpoczęty dzień zwłoki.</w:t>
      </w:r>
    </w:p>
    <w:p w:rsidR="007768DC" w:rsidRPr="00B91405" w:rsidRDefault="007768DC" w:rsidP="00123591">
      <w:pPr>
        <w:numPr>
          <w:ilvl w:val="0"/>
          <w:numId w:val="45"/>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Kary umowne płatne są w terminie 14 dni od dnia doręczenia Stronie Umowy pisemnego  oświadczenia o zastosowaniu kary. W przypadku niepodjęcia przesyłki za dzień doręczenia przyjmuje się </w:t>
      </w:r>
      <w:r w:rsidR="00934AEF">
        <w:rPr>
          <w:rFonts w:ascii="Tahoma" w:hAnsi="Tahoma" w:cs="Tahoma"/>
          <w:lang w:eastAsia="pl-PL"/>
        </w:rPr>
        <w:t>czternasty</w:t>
      </w:r>
      <w:r w:rsidRPr="00B91405">
        <w:rPr>
          <w:rFonts w:ascii="Tahoma" w:hAnsi="Tahoma" w:cs="Tahoma"/>
          <w:lang w:eastAsia="pl-PL"/>
        </w:rPr>
        <w:t xml:space="preserve"> dzień od awizowania</w:t>
      </w:r>
      <w:r w:rsidR="00934AEF">
        <w:rPr>
          <w:rFonts w:ascii="Tahoma" w:hAnsi="Tahoma" w:cs="Tahoma"/>
          <w:lang w:eastAsia="pl-PL"/>
        </w:rPr>
        <w:t xml:space="preserve"> przesyłki </w:t>
      </w:r>
      <w:r w:rsidRPr="00B91405">
        <w:rPr>
          <w:rFonts w:ascii="Tahoma" w:hAnsi="Tahoma" w:cs="Tahoma"/>
          <w:lang w:eastAsia="pl-PL"/>
        </w:rPr>
        <w:t>przez operatora pocztowego.</w:t>
      </w:r>
    </w:p>
    <w:p w:rsidR="007768DC" w:rsidRPr="00B91405" w:rsidRDefault="007768DC" w:rsidP="00123591">
      <w:pPr>
        <w:numPr>
          <w:ilvl w:val="0"/>
          <w:numId w:val="45"/>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CD6692">
        <w:rPr>
          <w:rFonts w:ascii="Tahoma" w:hAnsi="Tahoma" w:cs="Tahoma"/>
          <w:lang w:eastAsia="pl-PL"/>
        </w:rPr>
        <w:t>4</w:t>
      </w:r>
      <w:r w:rsidRPr="00B91405">
        <w:rPr>
          <w:rFonts w:ascii="Tahoma" w:hAnsi="Tahoma" w:cs="Tahoma"/>
          <w:lang w:eastAsia="pl-PL"/>
        </w:rPr>
        <w:t>, naliczane są odsetki ustawowe za opóźnienie.</w:t>
      </w:r>
    </w:p>
    <w:p w:rsidR="007768DC" w:rsidRDefault="002B237E" w:rsidP="00123591">
      <w:pPr>
        <w:numPr>
          <w:ilvl w:val="0"/>
          <w:numId w:val="45"/>
        </w:numPr>
        <w:tabs>
          <w:tab w:val="clear" w:pos="720"/>
        </w:tabs>
        <w:suppressAutoHyphens w:val="0"/>
        <w:ind w:left="360"/>
        <w:jc w:val="both"/>
        <w:rPr>
          <w:rFonts w:ascii="Tahoma" w:hAnsi="Tahoma" w:cs="Tahoma"/>
          <w:lang w:eastAsia="pl-PL"/>
        </w:rPr>
      </w:pPr>
      <w:r>
        <w:rPr>
          <w:rFonts w:ascii="Tahoma" w:hAnsi="Tahoma" w:cs="Tahoma"/>
          <w:lang w:eastAsia="pl-PL"/>
        </w:rPr>
        <w:t>Za zwł</w:t>
      </w:r>
      <w:r w:rsidR="007768DC">
        <w:rPr>
          <w:rFonts w:ascii="Tahoma" w:hAnsi="Tahoma" w:cs="Tahoma"/>
          <w:lang w:eastAsia="pl-PL"/>
        </w:rPr>
        <w:t xml:space="preserve">okę w zapłacie przez Zamawiającego należności wynikających z </w:t>
      </w:r>
      <w:r w:rsidR="00934AEF">
        <w:rPr>
          <w:rFonts w:ascii="Tahoma" w:hAnsi="Tahoma" w:cs="Tahoma"/>
          <w:lang w:eastAsia="pl-PL"/>
        </w:rPr>
        <w:t>wynagrodzenia</w:t>
      </w:r>
      <w:r w:rsidR="007768DC">
        <w:rPr>
          <w:rFonts w:ascii="Tahoma" w:hAnsi="Tahoma" w:cs="Tahoma"/>
          <w:lang w:eastAsia="pl-PL"/>
        </w:rPr>
        <w:t xml:space="preserve"> Wykonawca może żądać odsetek ustawowych na podstawie ustawy Kodeks cywilny. </w:t>
      </w:r>
    </w:p>
    <w:p w:rsidR="007768DC" w:rsidRPr="00B91405" w:rsidRDefault="007768DC" w:rsidP="00123591">
      <w:pPr>
        <w:numPr>
          <w:ilvl w:val="0"/>
          <w:numId w:val="45"/>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Należności z tytułu kar umownych Zamawiający ma prawo potrącić z </w:t>
      </w:r>
      <w:r w:rsidR="003B2664" w:rsidRPr="00B91405">
        <w:rPr>
          <w:rFonts w:ascii="Tahoma" w:hAnsi="Tahoma" w:cs="Tahoma"/>
          <w:lang w:eastAsia="pl-PL"/>
        </w:rPr>
        <w:t>wierzytelności</w:t>
      </w:r>
      <w:r w:rsidR="00AE53BD">
        <w:rPr>
          <w:rFonts w:ascii="Tahoma" w:hAnsi="Tahoma" w:cs="Tahoma"/>
          <w:lang w:eastAsia="pl-PL"/>
        </w:rPr>
        <w:t>ami</w:t>
      </w:r>
      <w:r w:rsidRPr="00B91405">
        <w:rPr>
          <w:rFonts w:ascii="Tahoma" w:hAnsi="Tahoma" w:cs="Tahoma"/>
          <w:lang w:eastAsia="pl-PL"/>
        </w:rPr>
        <w:t xml:space="preserve"> wynikający</w:t>
      </w:r>
      <w:r w:rsidR="00AE53BD">
        <w:rPr>
          <w:rFonts w:ascii="Tahoma" w:hAnsi="Tahoma" w:cs="Tahoma"/>
          <w:lang w:eastAsia="pl-PL"/>
        </w:rPr>
        <w:t>mi</w:t>
      </w:r>
      <w:r w:rsidRPr="00B91405">
        <w:rPr>
          <w:rFonts w:ascii="Tahoma" w:hAnsi="Tahoma" w:cs="Tahoma"/>
          <w:lang w:eastAsia="pl-PL"/>
        </w:rPr>
        <w:t xml:space="preserve"> z faktur wystawionych przez Wykonawcę.</w:t>
      </w:r>
    </w:p>
    <w:p w:rsidR="007768DC" w:rsidRPr="00B91405" w:rsidRDefault="007768DC" w:rsidP="00123591">
      <w:pPr>
        <w:numPr>
          <w:ilvl w:val="0"/>
          <w:numId w:val="45"/>
        </w:numPr>
        <w:tabs>
          <w:tab w:val="clear" w:pos="720"/>
        </w:tabs>
        <w:suppressAutoHyphens w:val="0"/>
        <w:ind w:left="360"/>
        <w:jc w:val="both"/>
        <w:rPr>
          <w:rFonts w:ascii="Tahoma" w:hAnsi="Tahoma" w:cs="Tahoma"/>
          <w:lang w:eastAsia="pl-PL"/>
        </w:rPr>
      </w:pPr>
      <w:r w:rsidRPr="00B91405">
        <w:rPr>
          <w:rFonts w:ascii="Tahoma" w:hAnsi="Tahoma" w:cs="Tahoma"/>
          <w:lang w:eastAsia="pl-PL"/>
        </w:rPr>
        <w:lastRenderedPageBreak/>
        <w:t xml:space="preserve">Zapłata kary przez Wykonawcę lub odliczenie przez Zamawiającego kwoty kary z płatności należnej Wykonawcy nie zwalnia Wykonawcy z obowiązku ukończenia robót lub </w:t>
      </w:r>
      <w:r w:rsidR="00934AEF">
        <w:rPr>
          <w:rFonts w:ascii="Tahoma" w:hAnsi="Tahoma" w:cs="Tahoma"/>
          <w:lang w:eastAsia="pl-PL"/>
        </w:rPr>
        <w:t xml:space="preserve">wykonania </w:t>
      </w:r>
      <w:r w:rsidRPr="00B91405">
        <w:rPr>
          <w:rFonts w:ascii="Tahoma" w:hAnsi="Tahoma" w:cs="Tahoma"/>
          <w:lang w:eastAsia="pl-PL"/>
        </w:rPr>
        <w:t>in</w:t>
      </w:r>
      <w:r w:rsidR="00902C34">
        <w:rPr>
          <w:rFonts w:ascii="Tahoma" w:hAnsi="Tahoma" w:cs="Tahoma"/>
          <w:lang w:eastAsia="pl-PL"/>
        </w:rPr>
        <w:t>nych zobowiązań wynikających z u</w:t>
      </w:r>
      <w:r w:rsidRPr="00B91405">
        <w:rPr>
          <w:rFonts w:ascii="Tahoma" w:hAnsi="Tahoma" w:cs="Tahoma"/>
          <w:lang w:eastAsia="pl-PL"/>
        </w:rPr>
        <w:t>mowy.</w:t>
      </w:r>
    </w:p>
    <w:p w:rsidR="007768DC" w:rsidRPr="00B91405" w:rsidRDefault="007768DC" w:rsidP="00123591">
      <w:pPr>
        <w:numPr>
          <w:ilvl w:val="0"/>
          <w:numId w:val="45"/>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7768DC" w:rsidRDefault="007768DC" w:rsidP="007768DC">
      <w:pPr>
        <w:widowControl w:val="0"/>
        <w:suppressAutoHyphens w:val="0"/>
        <w:ind w:left="360"/>
        <w:jc w:val="both"/>
        <w:rPr>
          <w:rFonts w:ascii="Tahoma" w:hAnsi="Tahoma" w:cs="Tahoma"/>
          <w:lang w:eastAsia="pl-PL"/>
        </w:rPr>
      </w:pPr>
    </w:p>
    <w:p w:rsidR="007768DC" w:rsidRPr="00B91405" w:rsidRDefault="00A43344" w:rsidP="007768DC">
      <w:pPr>
        <w:jc w:val="center"/>
        <w:rPr>
          <w:rFonts w:ascii="Tahoma" w:hAnsi="Tahoma" w:cs="Tahoma"/>
          <w:b/>
          <w:bCs/>
        </w:rPr>
      </w:pPr>
      <w:r>
        <w:rPr>
          <w:rFonts w:ascii="Tahoma" w:hAnsi="Tahoma" w:cs="Tahoma"/>
          <w:b/>
          <w:bCs/>
        </w:rPr>
        <w:t>§ 1</w:t>
      </w:r>
      <w:r w:rsidR="00200C7B">
        <w:rPr>
          <w:rFonts w:ascii="Tahoma" w:hAnsi="Tahoma" w:cs="Tahoma"/>
          <w:b/>
          <w:bCs/>
        </w:rPr>
        <w:t>3</w:t>
      </w:r>
      <w:r w:rsidR="007768DC" w:rsidRPr="00B91405">
        <w:rPr>
          <w:rFonts w:ascii="Tahoma" w:hAnsi="Tahoma" w:cs="Tahoma"/>
          <w:b/>
          <w:bCs/>
        </w:rPr>
        <w:t>.</w:t>
      </w:r>
    </w:p>
    <w:p w:rsidR="007768DC" w:rsidRPr="00861322" w:rsidRDefault="007768DC" w:rsidP="007768DC">
      <w:pPr>
        <w:jc w:val="center"/>
        <w:rPr>
          <w:rFonts w:ascii="Tahoma" w:hAnsi="Tahoma" w:cs="Tahoma"/>
          <w:b/>
          <w:bCs/>
          <w:smallCaps/>
        </w:rPr>
      </w:pPr>
      <w:r w:rsidRPr="00861322">
        <w:rPr>
          <w:rFonts w:ascii="Tahoma" w:hAnsi="Tahoma" w:cs="Tahoma"/>
          <w:b/>
          <w:bCs/>
          <w:smallCaps/>
        </w:rPr>
        <w:t>odstąpienie od umowy</w:t>
      </w:r>
    </w:p>
    <w:p w:rsidR="007768DC" w:rsidRPr="00B91405" w:rsidRDefault="007768DC" w:rsidP="00123591">
      <w:pPr>
        <w:numPr>
          <w:ilvl w:val="1"/>
          <w:numId w:val="27"/>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7768DC" w:rsidRPr="00B91405" w:rsidRDefault="007768DC" w:rsidP="00123591">
      <w:pPr>
        <w:numPr>
          <w:ilvl w:val="2"/>
          <w:numId w:val="27"/>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7768DC" w:rsidRPr="00B91405" w:rsidRDefault="007768DC" w:rsidP="00123591">
      <w:pPr>
        <w:numPr>
          <w:ilvl w:val="2"/>
          <w:numId w:val="27"/>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7768DC" w:rsidRPr="00B91405" w:rsidRDefault="007768DC" w:rsidP="00123591">
      <w:pPr>
        <w:numPr>
          <w:ilvl w:val="2"/>
          <w:numId w:val="27"/>
        </w:numPr>
        <w:suppressAutoHyphens w:val="0"/>
        <w:ind w:left="720"/>
        <w:jc w:val="both"/>
        <w:rPr>
          <w:rFonts w:ascii="Tahoma" w:hAnsi="Tahoma" w:cs="Tahoma"/>
        </w:rPr>
      </w:pPr>
      <w:r w:rsidRPr="00B91405">
        <w:rPr>
          <w:rFonts w:ascii="Tahoma" w:hAnsi="Tahoma" w:cs="Tahoma"/>
        </w:rPr>
        <w:t>naruszenia postanowień umownych</w:t>
      </w:r>
      <w:r w:rsidR="003603F7">
        <w:rPr>
          <w:rFonts w:ascii="Tahoma" w:hAnsi="Tahoma" w:cs="Tahoma"/>
        </w:rPr>
        <w:t>,</w:t>
      </w:r>
      <w:r w:rsidRPr="00B91405">
        <w:rPr>
          <w:rFonts w:ascii="Tahoma" w:hAnsi="Tahoma" w:cs="Tahoma"/>
        </w:rPr>
        <w:t xml:space="preserve"> mimo wezwania do zaniechania naruszeń;</w:t>
      </w:r>
    </w:p>
    <w:p w:rsidR="007768DC" w:rsidRPr="00B91405" w:rsidRDefault="007768DC" w:rsidP="00123591">
      <w:pPr>
        <w:numPr>
          <w:ilvl w:val="2"/>
          <w:numId w:val="27"/>
        </w:numPr>
        <w:suppressAutoHyphens w:val="0"/>
        <w:ind w:left="720"/>
        <w:jc w:val="both"/>
        <w:rPr>
          <w:rFonts w:ascii="Tahoma" w:hAnsi="Tahoma" w:cs="Tahoma"/>
        </w:rPr>
      </w:pPr>
      <w:r w:rsidRPr="00B91405">
        <w:rPr>
          <w:rFonts w:ascii="Tahoma" w:hAnsi="Tahoma" w:cs="Tahoma"/>
        </w:rPr>
        <w:t xml:space="preserve">gdy Wykonawca przerwał z przyczyn leżących po swojej stronie realizację przedmiotu umowy </w:t>
      </w:r>
      <w:r>
        <w:rPr>
          <w:rFonts w:ascii="Tahoma" w:hAnsi="Tahoma" w:cs="Tahoma"/>
        </w:rPr>
        <w:br/>
      </w:r>
      <w:r w:rsidRPr="00B91405">
        <w:rPr>
          <w:rFonts w:ascii="Tahoma" w:hAnsi="Tahoma" w:cs="Tahoma"/>
        </w:rPr>
        <w:t xml:space="preserve">i przerwa trwa dłużej niż </w:t>
      </w:r>
      <w:r w:rsidR="00BC0F21">
        <w:rPr>
          <w:rFonts w:ascii="Tahoma" w:hAnsi="Tahoma" w:cs="Tahoma"/>
        </w:rPr>
        <w:t>5</w:t>
      </w:r>
      <w:r w:rsidRPr="00B91405">
        <w:rPr>
          <w:rFonts w:ascii="Tahoma" w:hAnsi="Tahoma" w:cs="Tahoma"/>
        </w:rPr>
        <w:t xml:space="preserve"> dni;</w:t>
      </w:r>
    </w:p>
    <w:p w:rsidR="007768DC" w:rsidRDefault="007768DC" w:rsidP="00123591">
      <w:pPr>
        <w:numPr>
          <w:ilvl w:val="2"/>
          <w:numId w:val="27"/>
        </w:numPr>
        <w:suppressAutoHyphens w:val="0"/>
        <w:ind w:left="720"/>
        <w:jc w:val="both"/>
        <w:rPr>
          <w:rFonts w:ascii="Tahoma" w:hAnsi="Tahoma" w:cs="Tahoma"/>
        </w:rPr>
      </w:pPr>
      <w:r w:rsidRPr="00B91405">
        <w:rPr>
          <w:rFonts w:ascii="Tahoma" w:hAnsi="Tahoma" w:cs="Tahoma"/>
        </w:rPr>
        <w:t>realizacji robót przewidzianych niniejszą umową w sposób niezgodny z</w:t>
      </w:r>
      <w:r w:rsidR="00A45C52">
        <w:rPr>
          <w:rFonts w:ascii="Tahoma" w:hAnsi="Tahoma" w:cs="Tahoma"/>
        </w:rPr>
        <w:t xml:space="preserve"> </w:t>
      </w:r>
      <w:proofErr w:type="spellStart"/>
      <w:r w:rsidR="003B2664">
        <w:rPr>
          <w:rFonts w:ascii="Tahoma" w:hAnsi="Tahoma" w:cs="Tahoma"/>
        </w:rPr>
        <w:t>STWiORB</w:t>
      </w:r>
      <w:proofErr w:type="spellEnd"/>
      <w:r w:rsidR="00A45C52">
        <w:rPr>
          <w:rFonts w:ascii="Tahoma" w:hAnsi="Tahoma" w:cs="Tahoma"/>
        </w:rPr>
        <w:t xml:space="preserve"> i </w:t>
      </w:r>
      <w:r>
        <w:rPr>
          <w:rFonts w:ascii="Tahoma" w:hAnsi="Tahoma" w:cs="Tahoma"/>
        </w:rPr>
        <w:t xml:space="preserve"> wskazaniami Zamawiającego</w:t>
      </w:r>
      <w:r w:rsidR="00A45C52">
        <w:rPr>
          <w:rFonts w:ascii="Tahoma" w:hAnsi="Tahoma" w:cs="Tahoma"/>
        </w:rPr>
        <w:t>.</w:t>
      </w:r>
    </w:p>
    <w:p w:rsidR="007768DC" w:rsidRPr="00B91405" w:rsidRDefault="007768DC" w:rsidP="00123591">
      <w:pPr>
        <w:numPr>
          <w:ilvl w:val="1"/>
          <w:numId w:val="27"/>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 że wykonanie Umowy nie leży w interesie publicznym, czego nie można było przewidzieć w chwili zawarcia umowy, Zamawiający może odstąpić od umowy w terminie 30 dni od powzięcia wiadomości o tyc</w:t>
      </w:r>
      <w:r>
        <w:rPr>
          <w:rFonts w:ascii="Tahoma" w:hAnsi="Tahoma" w:cs="Tahoma"/>
        </w:rPr>
        <w:t xml:space="preserve">h okolicznościach, a kara umowna z tytułu odstąpienia w tym przypadku nie będzie miała zastosowania. </w:t>
      </w:r>
    </w:p>
    <w:p w:rsidR="007768DC" w:rsidRPr="00B91405" w:rsidRDefault="000636BF" w:rsidP="00123591">
      <w:pPr>
        <w:numPr>
          <w:ilvl w:val="1"/>
          <w:numId w:val="27"/>
        </w:numPr>
        <w:tabs>
          <w:tab w:val="clear" w:pos="1437"/>
        </w:tabs>
        <w:suppressAutoHyphens w:val="0"/>
        <w:ind w:left="360"/>
        <w:jc w:val="both"/>
        <w:rPr>
          <w:rFonts w:ascii="Tahoma" w:hAnsi="Tahoma" w:cs="Tahoma"/>
        </w:rPr>
      </w:pPr>
      <w:r>
        <w:rPr>
          <w:rFonts w:ascii="Tahoma" w:hAnsi="Tahoma" w:cs="Tahoma"/>
        </w:rPr>
        <w:t>Odstąpienie od u</w:t>
      </w:r>
      <w:r w:rsidR="007768DC" w:rsidRPr="00B91405">
        <w:rPr>
          <w:rFonts w:ascii="Tahoma" w:hAnsi="Tahoma" w:cs="Tahoma"/>
        </w:rPr>
        <w:t xml:space="preserve">mowy winno nastąpić w formie pisemnej pod rygorem nieważności </w:t>
      </w:r>
      <w:r w:rsidR="007768DC" w:rsidRPr="00B91405">
        <w:rPr>
          <w:rFonts w:ascii="Tahoma" w:hAnsi="Tahoma" w:cs="Tahoma"/>
        </w:rPr>
        <w:br/>
        <w:t xml:space="preserve">i winno zawierać uzasadnienie. </w:t>
      </w:r>
    </w:p>
    <w:p w:rsidR="003B2664" w:rsidRDefault="003B2664" w:rsidP="007768DC">
      <w:pPr>
        <w:suppressAutoHyphens w:val="0"/>
        <w:ind w:left="3"/>
        <w:jc w:val="center"/>
        <w:rPr>
          <w:rFonts w:ascii="Tahoma" w:hAnsi="Tahoma" w:cs="Tahoma"/>
          <w:b/>
          <w:bCs/>
        </w:rPr>
      </w:pPr>
    </w:p>
    <w:p w:rsidR="007768DC" w:rsidRDefault="007768DC" w:rsidP="007768DC">
      <w:pPr>
        <w:suppressAutoHyphens w:val="0"/>
        <w:ind w:left="3"/>
        <w:jc w:val="center"/>
        <w:rPr>
          <w:rFonts w:ascii="Tahoma" w:hAnsi="Tahoma" w:cs="Tahoma"/>
          <w:b/>
          <w:bCs/>
        </w:rPr>
      </w:pPr>
      <w:r>
        <w:rPr>
          <w:rFonts w:ascii="Tahoma" w:hAnsi="Tahoma" w:cs="Tahoma"/>
          <w:b/>
          <w:bCs/>
        </w:rPr>
        <w:t>§ 1</w:t>
      </w:r>
      <w:r w:rsidR="00DA5068">
        <w:rPr>
          <w:rFonts w:ascii="Tahoma" w:hAnsi="Tahoma" w:cs="Tahoma"/>
          <w:b/>
          <w:bCs/>
        </w:rPr>
        <w:t>4</w:t>
      </w:r>
      <w:r w:rsidRPr="00B91405">
        <w:rPr>
          <w:rFonts w:ascii="Tahoma" w:hAnsi="Tahoma" w:cs="Tahoma"/>
          <w:b/>
          <w:bCs/>
        </w:rPr>
        <w:t>.</w:t>
      </w:r>
    </w:p>
    <w:p w:rsidR="007768DC" w:rsidRPr="00200C7B" w:rsidRDefault="007768DC" w:rsidP="007768DC">
      <w:pPr>
        <w:suppressAutoHyphens w:val="0"/>
        <w:ind w:left="3"/>
        <w:jc w:val="center"/>
        <w:rPr>
          <w:rFonts w:ascii="Tahoma" w:hAnsi="Tahoma" w:cs="Tahoma"/>
          <w:b/>
          <w:bCs/>
          <w:smallCaps/>
        </w:rPr>
      </w:pPr>
      <w:r w:rsidRPr="00200C7B">
        <w:rPr>
          <w:rFonts w:ascii="Tahoma" w:hAnsi="Tahoma" w:cs="Tahoma"/>
          <w:b/>
          <w:bCs/>
          <w:smallCaps/>
        </w:rPr>
        <w:t xml:space="preserve">Obowiązki stron w związku z odstąpieniem od umowy </w:t>
      </w:r>
    </w:p>
    <w:p w:rsidR="007768DC" w:rsidRPr="00BC6843" w:rsidRDefault="007768DC" w:rsidP="007768DC">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przypadku odstąpienia od u</w:t>
      </w:r>
      <w:r w:rsidRPr="00BC6843">
        <w:rPr>
          <w:rFonts w:ascii="Tahoma" w:hAnsi="Tahoma" w:cs="Tahoma"/>
          <w:lang w:eastAsia="pl-PL"/>
        </w:rPr>
        <w:t xml:space="preserve">mowy przez jedną ze Stron, Wykonawca ma obowiązek: </w:t>
      </w:r>
    </w:p>
    <w:p w:rsidR="007768DC" w:rsidRDefault="007768DC" w:rsidP="00386AB8">
      <w:pPr>
        <w:pStyle w:val="Akapitzlist"/>
        <w:numPr>
          <w:ilvl w:val="0"/>
          <w:numId w:val="60"/>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ascii="Tahoma" w:hAnsi="Tahoma" w:cs="Tahoma"/>
          <w:lang w:eastAsia="pl-PL"/>
        </w:rPr>
        <w:t xml:space="preserve"> Zamawiającego,</w:t>
      </w:r>
    </w:p>
    <w:p w:rsidR="007768DC" w:rsidRPr="003F509D" w:rsidRDefault="007768DC" w:rsidP="00386AB8">
      <w:pPr>
        <w:pStyle w:val="Akapitzlist"/>
        <w:numPr>
          <w:ilvl w:val="0"/>
          <w:numId w:val="60"/>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w:t>
      </w:r>
      <w:r w:rsidR="003F509D">
        <w:rPr>
          <w:rFonts w:ascii="Tahoma" w:hAnsi="Tahoma" w:cs="Tahoma"/>
          <w:lang w:eastAsia="pl-PL"/>
        </w:rPr>
        <w:t>przez niego lub na jego rzecz, dokumentację</w:t>
      </w:r>
      <w:r w:rsidRPr="003F509D">
        <w:rPr>
          <w:rFonts w:ascii="Tahoma" w:hAnsi="Tahoma" w:cs="Tahoma"/>
          <w:lang w:eastAsia="pl-PL"/>
        </w:rPr>
        <w:t xml:space="preserve">, najpóźniej w terminie wskazanym przez Zamawiającego. </w:t>
      </w:r>
    </w:p>
    <w:p w:rsidR="007768DC" w:rsidRDefault="007768DC" w:rsidP="00386AB8">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 xml:space="preserve">W terminie </w:t>
      </w:r>
      <w:r w:rsidR="00DD644F">
        <w:rPr>
          <w:rFonts w:ascii="Tahoma" w:hAnsi="Tahoma" w:cs="Tahoma"/>
          <w:lang w:eastAsia="pl-PL"/>
        </w:rPr>
        <w:t>5</w:t>
      </w:r>
      <w:r w:rsidRPr="00197200">
        <w:rPr>
          <w:rFonts w:ascii="Tahoma" w:hAnsi="Tahoma" w:cs="Tahoma"/>
          <w:lang w:eastAsia="pl-PL"/>
        </w:rPr>
        <w:t xml:space="preserve"> dni od daty odstąpienia od </w:t>
      </w:r>
      <w:r>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Pr>
          <w:rFonts w:ascii="Tahoma" w:hAnsi="Tahoma" w:cs="Tahoma"/>
          <w:lang w:eastAsia="pl-PL"/>
        </w:rPr>
        <w:t>.</w:t>
      </w:r>
    </w:p>
    <w:p w:rsidR="007768DC" w:rsidRDefault="007768DC" w:rsidP="00386AB8">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 xml:space="preserve">Wykonawca niezwłocznie, a najpóźniej w terminie do </w:t>
      </w:r>
      <w:r w:rsidR="00DD644F">
        <w:rPr>
          <w:rFonts w:ascii="Tahoma" w:hAnsi="Tahoma" w:cs="Tahoma"/>
          <w:lang w:eastAsia="pl-PL"/>
        </w:rPr>
        <w:t>7</w:t>
      </w:r>
      <w:r w:rsidRPr="00197200">
        <w:rPr>
          <w:rFonts w:ascii="Tahoma" w:hAnsi="Tahoma" w:cs="Tahoma"/>
          <w:lang w:eastAsia="pl-PL"/>
        </w:rPr>
        <w:t xml:space="preserve"> dni od dnia zawiadomienia o odstąpieniu o</w:t>
      </w:r>
      <w:r>
        <w:rPr>
          <w:rFonts w:ascii="Tahoma" w:hAnsi="Tahoma" w:cs="Tahoma"/>
          <w:lang w:eastAsia="pl-PL"/>
        </w:rPr>
        <w:t>d u</w:t>
      </w:r>
      <w:r w:rsidRPr="00197200">
        <w:rPr>
          <w:rFonts w:ascii="Tahoma" w:hAnsi="Tahoma" w:cs="Tahoma"/>
          <w:lang w:eastAsia="pl-PL"/>
        </w:rPr>
        <w:t>mowy</w:t>
      </w:r>
      <w:r>
        <w:rPr>
          <w:rFonts w:ascii="Tahoma" w:hAnsi="Tahoma" w:cs="Tahoma"/>
          <w:lang w:eastAsia="pl-PL"/>
        </w:rPr>
        <w:t>, usunie z terenu budowy urządzenia z</w:t>
      </w:r>
      <w:r w:rsidRPr="00197200">
        <w:rPr>
          <w:rFonts w:ascii="Tahoma" w:hAnsi="Tahoma" w:cs="Tahoma"/>
          <w:lang w:eastAsia="pl-PL"/>
        </w:rPr>
        <w:t>aplecza budowy przez n</w:t>
      </w:r>
      <w:r>
        <w:rPr>
          <w:rFonts w:ascii="Tahoma" w:hAnsi="Tahoma" w:cs="Tahoma"/>
          <w:lang w:eastAsia="pl-PL"/>
        </w:rPr>
        <w:t>iego dostarczone lub wniesione materiały i urządzenia</w:t>
      </w:r>
      <w:r w:rsidRPr="00197200">
        <w:rPr>
          <w:rFonts w:ascii="Tahoma" w:hAnsi="Tahoma" w:cs="Tahoma"/>
          <w:lang w:eastAsia="pl-PL"/>
        </w:rPr>
        <w:t xml:space="preserve"> niesta</w:t>
      </w:r>
      <w:r w:rsidR="00934AEF">
        <w:rPr>
          <w:rFonts w:ascii="Tahoma" w:hAnsi="Tahoma" w:cs="Tahoma"/>
          <w:lang w:eastAsia="pl-PL"/>
        </w:rPr>
        <w:t>nowiące własności Zamawiającego</w:t>
      </w:r>
      <w:r w:rsidRPr="00197200">
        <w:rPr>
          <w:rFonts w:ascii="Tahoma" w:hAnsi="Tahoma" w:cs="Tahoma"/>
          <w:lang w:eastAsia="pl-PL"/>
        </w:rPr>
        <w:t xml:space="preserve">. </w:t>
      </w:r>
    </w:p>
    <w:p w:rsidR="007768DC" w:rsidRDefault="007768DC" w:rsidP="00386AB8">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 xml:space="preserve">W przypadku odstąpienia od </w:t>
      </w:r>
      <w:r>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Pr>
          <w:rFonts w:ascii="Tahoma" w:hAnsi="Tahoma" w:cs="Tahoma"/>
          <w:lang w:eastAsia="pl-PL"/>
        </w:rPr>
        <w:t>t</w:t>
      </w:r>
      <w:r w:rsidRPr="00197200">
        <w:rPr>
          <w:rFonts w:ascii="Tahoma" w:hAnsi="Tahoma" w:cs="Tahoma"/>
          <w:lang w:eastAsia="pl-PL"/>
        </w:rPr>
        <w:t>erenu budowy.</w:t>
      </w:r>
    </w:p>
    <w:p w:rsidR="007768DC" w:rsidRDefault="007768DC" w:rsidP="00386AB8">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W terminie</w:t>
      </w:r>
      <w:r>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7768DC" w:rsidRDefault="007768DC" w:rsidP="00386AB8">
      <w:pPr>
        <w:pStyle w:val="Akapitzlist"/>
        <w:numPr>
          <w:ilvl w:val="0"/>
          <w:numId w:val="59"/>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roboty wykonane do dnia odstąpienia, pomniejszone o roszczenia Zamawiającego z tytułu kar umownych oraz ewentualne roszczenia </w:t>
      </w:r>
      <w:r>
        <w:rPr>
          <w:rFonts w:ascii="Tahoma" w:hAnsi="Tahoma" w:cs="Tahoma"/>
          <w:lang w:eastAsia="pl-PL"/>
        </w:rPr>
        <w:br/>
      </w:r>
      <w:r w:rsidRPr="00A402B9">
        <w:rPr>
          <w:rFonts w:ascii="Tahoma" w:hAnsi="Tahoma" w:cs="Tahoma"/>
          <w:lang w:eastAsia="pl-PL"/>
        </w:rPr>
        <w:t>o obniżenie ceny na podstawie rękojmi i gwarancji lub</w:t>
      </w:r>
      <w:r w:rsidR="005E7696">
        <w:rPr>
          <w:rFonts w:ascii="Tahoma" w:hAnsi="Tahoma" w:cs="Tahoma"/>
          <w:lang w:eastAsia="pl-PL"/>
        </w:rPr>
        <w:t xml:space="preserve"> inne roszczenia odszkodowawcze</w:t>
      </w:r>
      <w:r w:rsidRPr="00A402B9">
        <w:rPr>
          <w:rFonts w:ascii="Tahoma" w:hAnsi="Tahoma" w:cs="Tahoma"/>
          <w:lang w:eastAsia="pl-PL"/>
        </w:rPr>
        <w:t xml:space="preserve">. </w:t>
      </w:r>
    </w:p>
    <w:p w:rsidR="007768DC" w:rsidRPr="00A402B9" w:rsidRDefault="007768DC" w:rsidP="00386AB8">
      <w:pPr>
        <w:pStyle w:val="Akapitzlist"/>
        <w:numPr>
          <w:ilvl w:val="0"/>
          <w:numId w:val="59"/>
        </w:numPr>
        <w:ind w:left="284" w:hanging="284"/>
        <w:jc w:val="both"/>
        <w:rPr>
          <w:rFonts w:ascii="Tahoma" w:hAnsi="Tahoma" w:cs="Tahoma"/>
          <w:lang w:eastAsia="pl-PL"/>
        </w:rPr>
      </w:pPr>
      <w:r w:rsidRPr="00A402B9">
        <w:rPr>
          <w:rFonts w:ascii="Tahoma" w:hAnsi="Tahoma" w:cs="Tahoma"/>
          <w:lang w:eastAsia="pl-PL"/>
        </w:rPr>
        <w:t>Koszty dodatkowe ponies</w:t>
      </w:r>
      <w:r>
        <w:rPr>
          <w:rFonts w:ascii="Tahoma" w:hAnsi="Tahoma" w:cs="Tahoma"/>
          <w:lang w:eastAsia="pl-PL"/>
        </w:rPr>
        <w:t>ione na zabezpieczenie robót i t</w:t>
      </w:r>
      <w:r w:rsidRPr="00A402B9">
        <w:rPr>
          <w:rFonts w:ascii="Tahoma" w:hAnsi="Tahoma" w:cs="Tahoma"/>
          <w:lang w:eastAsia="pl-PL"/>
        </w:rPr>
        <w:t>erenu budowy oraz wszelkie inne uzasadnione kos</w:t>
      </w:r>
      <w:r>
        <w:rPr>
          <w:rFonts w:ascii="Tahoma" w:hAnsi="Tahoma" w:cs="Tahoma"/>
          <w:lang w:eastAsia="pl-PL"/>
        </w:rPr>
        <w:t>zty związane z odstąpieniem od u</w:t>
      </w:r>
      <w:r w:rsidRPr="00A402B9">
        <w:rPr>
          <w:rFonts w:ascii="Tahoma" w:hAnsi="Tahoma" w:cs="Tahoma"/>
          <w:lang w:eastAsia="pl-PL"/>
        </w:rPr>
        <w:t xml:space="preserve">mowy ponosi Strona, </w:t>
      </w:r>
      <w:r>
        <w:rPr>
          <w:rFonts w:ascii="Tahoma" w:hAnsi="Tahoma" w:cs="Tahoma"/>
          <w:lang w:eastAsia="pl-PL"/>
        </w:rPr>
        <w:t>po której leży przyczyna odstąpienia. Jeżeli przyczyna nie leży po żadnej ze stron koszty te strony ponoszą równo.</w:t>
      </w:r>
      <w:r w:rsidRPr="00A402B9">
        <w:rPr>
          <w:rFonts w:ascii="Tahoma" w:hAnsi="Tahoma" w:cs="Tahoma"/>
          <w:lang w:eastAsia="pl-PL"/>
        </w:rPr>
        <w:t xml:space="preserve"> </w:t>
      </w:r>
    </w:p>
    <w:p w:rsidR="007768DC" w:rsidRPr="00D77785" w:rsidRDefault="007768DC" w:rsidP="007525CE">
      <w:pPr>
        <w:rPr>
          <w:rFonts w:ascii="Tahoma" w:hAnsi="Tahoma" w:cs="Tahoma"/>
          <w:color w:val="FF0000"/>
          <w:lang w:eastAsia="pl-PL"/>
        </w:rPr>
      </w:pPr>
    </w:p>
    <w:p w:rsidR="007525CE" w:rsidRPr="00E006DE" w:rsidRDefault="007525CE" w:rsidP="007525CE">
      <w:pPr>
        <w:jc w:val="center"/>
        <w:rPr>
          <w:rFonts w:ascii="Tahoma" w:hAnsi="Tahoma" w:cs="Tahoma"/>
          <w:b/>
          <w:color w:val="000000" w:themeColor="text1"/>
          <w:lang w:eastAsia="pl-PL"/>
        </w:rPr>
      </w:pPr>
      <w:r w:rsidRPr="00E006DE">
        <w:rPr>
          <w:rFonts w:ascii="Tahoma" w:hAnsi="Tahoma" w:cs="Tahoma"/>
          <w:b/>
          <w:color w:val="000000" w:themeColor="text1"/>
          <w:lang w:eastAsia="pl-PL"/>
        </w:rPr>
        <w:t>§ 15</w:t>
      </w:r>
    </w:p>
    <w:p w:rsidR="007525CE" w:rsidRPr="00E006DE" w:rsidRDefault="007525CE" w:rsidP="007525CE">
      <w:pPr>
        <w:jc w:val="center"/>
        <w:rPr>
          <w:rFonts w:ascii="Tahoma" w:hAnsi="Tahoma" w:cs="Tahoma"/>
          <w:b/>
          <w:smallCaps/>
          <w:color w:val="000000" w:themeColor="text1"/>
          <w:lang w:eastAsia="pl-PL"/>
        </w:rPr>
      </w:pPr>
      <w:r w:rsidRPr="00E006DE">
        <w:rPr>
          <w:rFonts w:ascii="Tahoma" w:hAnsi="Tahoma" w:cs="Tahoma"/>
          <w:b/>
          <w:smallCaps/>
          <w:color w:val="000000" w:themeColor="text1"/>
          <w:lang w:eastAsia="pl-PL"/>
        </w:rPr>
        <w:t>Prawo Opcji</w:t>
      </w:r>
    </w:p>
    <w:p w:rsidR="00C44877" w:rsidRPr="008C2951" w:rsidRDefault="00C44877" w:rsidP="00200ACE">
      <w:pPr>
        <w:pStyle w:val="Akapitzlist"/>
        <w:numPr>
          <w:ilvl w:val="0"/>
          <w:numId w:val="87"/>
        </w:numPr>
        <w:tabs>
          <w:tab w:val="left" w:pos="7302"/>
        </w:tabs>
        <w:ind w:left="284" w:hanging="284"/>
        <w:jc w:val="both"/>
        <w:rPr>
          <w:rFonts w:ascii="Tahoma" w:hAnsi="Tahoma" w:cs="Tahoma"/>
          <w:color w:val="000000" w:themeColor="text1"/>
        </w:rPr>
      </w:pPr>
      <w:r>
        <w:rPr>
          <w:rFonts w:ascii="Tahoma" w:hAnsi="Tahoma" w:cs="Tahoma"/>
          <w:color w:val="000000" w:themeColor="text1"/>
        </w:rPr>
        <w:t xml:space="preserve">W przypadku, gdy wyniki, </w:t>
      </w:r>
      <w:r w:rsidRPr="008C2951">
        <w:rPr>
          <w:rFonts w:ascii="Tahoma" w:hAnsi="Tahoma" w:cs="Tahoma"/>
          <w:color w:val="000000" w:themeColor="text1"/>
        </w:rPr>
        <w:t xml:space="preserve">gdy wyniki pomiarów wielkości ciśnienia i wydajności wody wskażą, że przy jednoczesnej pracy dwóch dowolnych hydrantów ciśnienie w punktach poboru wody do celów </w:t>
      </w:r>
      <w:r w:rsidRPr="008C2951">
        <w:rPr>
          <w:rFonts w:ascii="Tahoma" w:hAnsi="Tahoma" w:cs="Tahoma"/>
          <w:color w:val="000000" w:themeColor="text1"/>
        </w:rPr>
        <w:lastRenderedPageBreak/>
        <w:t>przeciwpożarowy będzie niższe niż 0,2MPa, natomiast wydajność na hydrancie HP25 mniejsza niż 1,0dm3/s oraz na hydrancie HP52 mniejsza niż 2,5dm3/s</w:t>
      </w:r>
      <w:r w:rsidRPr="00C44877">
        <w:rPr>
          <w:rFonts w:ascii="Tahoma" w:hAnsi="Tahoma" w:cs="Tahoma"/>
          <w:color w:val="000000" w:themeColor="text1"/>
        </w:rPr>
        <w:t xml:space="preserve"> </w:t>
      </w:r>
      <w:r w:rsidRPr="00E006DE">
        <w:rPr>
          <w:rFonts w:ascii="Tahoma" w:hAnsi="Tahoma" w:cs="Tahoma"/>
          <w:color w:val="000000" w:themeColor="text1"/>
        </w:rPr>
        <w:t xml:space="preserve">Wykonawca zobowiązuje się </w:t>
      </w:r>
      <w:r w:rsidRPr="00E006DE">
        <w:rPr>
          <w:rFonts w:ascii="Tahoma" w:eastAsia="Calibri" w:hAnsi="Tahoma" w:cs="Tahoma"/>
          <w:color w:val="000000" w:themeColor="text1"/>
        </w:rPr>
        <w:t xml:space="preserve">do </w:t>
      </w:r>
      <w:r w:rsidR="00B705A5">
        <w:rPr>
          <w:rFonts w:ascii="Tahoma" w:eastAsia="Calibri" w:hAnsi="Tahoma" w:cs="Tahoma"/>
          <w:color w:val="000000" w:themeColor="text1"/>
        </w:rPr>
        <w:t>wykon</w:t>
      </w:r>
      <w:r w:rsidRPr="00E006DE">
        <w:rPr>
          <w:rFonts w:ascii="Tahoma" w:eastAsia="Calibri" w:hAnsi="Tahoma" w:cs="Tahoma"/>
          <w:color w:val="000000" w:themeColor="text1"/>
        </w:rPr>
        <w:t xml:space="preserve">ania na rzecz Zamawiającego </w:t>
      </w:r>
      <w:r w:rsidR="00B705A5" w:rsidRPr="00E006DE">
        <w:rPr>
          <w:rFonts w:ascii="Tahoma" w:eastAsia="Calibri" w:hAnsi="Tahoma" w:cs="Tahoma"/>
          <w:color w:val="000000" w:themeColor="text1"/>
        </w:rPr>
        <w:t xml:space="preserve">w ramach prawa opcji </w:t>
      </w:r>
      <w:r w:rsidRPr="00E006DE">
        <w:rPr>
          <w:rFonts w:ascii="Tahoma" w:eastAsia="Calibri" w:hAnsi="Tahoma" w:cs="Tahoma"/>
          <w:color w:val="000000" w:themeColor="text1"/>
        </w:rPr>
        <w:t>montażu stacji podnoszenia ciśnienia wody</w:t>
      </w:r>
      <w:r w:rsidR="00200ACE">
        <w:rPr>
          <w:rFonts w:ascii="Tahoma" w:hAnsi="Tahoma" w:cs="Tahoma"/>
          <w:color w:val="000000" w:themeColor="text1"/>
        </w:rPr>
        <w:t>.</w:t>
      </w:r>
      <w:r w:rsidRPr="008C2951">
        <w:rPr>
          <w:rFonts w:ascii="Tahoma" w:hAnsi="Tahoma" w:cs="Tahoma"/>
          <w:color w:val="000000" w:themeColor="text1"/>
        </w:rPr>
        <w:t xml:space="preserve"> </w:t>
      </w:r>
    </w:p>
    <w:p w:rsidR="00B705A5" w:rsidRPr="00B4196D" w:rsidRDefault="005E7696" w:rsidP="00B705A5">
      <w:pPr>
        <w:pStyle w:val="Akapitzlist"/>
        <w:numPr>
          <w:ilvl w:val="0"/>
          <w:numId w:val="87"/>
        </w:numPr>
        <w:ind w:left="284" w:hanging="284"/>
        <w:jc w:val="both"/>
        <w:rPr>
          <w:rFonts w:ascii="Tahoma" w:eastAsia="Calibri" w:hAnsi="Tahoma" w:cs="Tahoma"/>
          <w:color w:val="000000" w:themeColor="text1"/>
        </w:rPr>
      </w:pPr>
      <w:r>
        <w:rPr>
          <w:rFonts w:ascii="Tahoma" w:eastAsia="Calibri" w:hAnsi="Tahoma" w:cs="Tahoma"/>
          <w:color w:val="000000" w:themeColor="text1"/>
        </w:rPr>
        <w:t>O</w:t>
      </w:r>
      <w:r w:rsidR="00B705A5" w:rsidRPr="00E006DE">
        <w:rPr>
          <w:rFonts w:ascii="Tahoma" w:eastAsia="Calibri" w:hAnsi="Tahoma" w:cs="Tahoma"/>
          <w:color w:val="000000" w:themeColor="text1"/>
        </w:rPr>
        <w:t>kres,</w:t>
      </w:r>
      <w:r w:rsidR="00B705A5" w:rsidRPr="00E006DE">
        <w:rPr>
          <w:rFonts w:ascii="Tahoma" w:hAnsi="Tahoma" w:cs="Tahoma"/>
          <w:color w:val="000000" w:themeColor="text1"/>
        </w:rPr>
        <w:t xml:space="preserve"> w którym Zamawiający może zlecić montaż stacji podnoszenia ciśnienia wody – 30 dni od dnia odbioru końcowego podstawowego zakresu robót.</w:t>
      </w:r>
    </w:p>
    <w:p w:rsidR="00E006DE" w:rsidRPr="00E006DE" w:rsidRDefault="00B4196D" w:rsidP="00386AB8">
      <w:pPr>
        <w:pStyle w:val="Akapitzlist"/>
        <w:numPr>
          <w:ilvl w:val="0"/>
          <w:numId w:val="87"/>
        </w:numPr>
        <w:ind w:left="284" w:hanging="284"/>
        <w:jc w:val="both"/>
        <w:rPr>
          <w:rFonts w:ascii="Tahoma" w:eastAsia="Calibri" w:hAnsi="Tahoma" w:cs="Tahoma"/>
          <w:color w:val="000000" w:themeColor="text1"/>
        </w:rPr>
      </w:pPr>
      <w:r w:rsidRPr="00E006DE">
        <w:rPr>
          <w:rFonts w:ascii="Tahoma" w:eastAsia="Calibri" w:hAnsi="Tahoma" w:cs="Tahoma"/>
          <w:color w:val="000000" w:themeColor="text1"/>
        </w:rPr>
        <w:t>Zamawiający złoży Wykonawcy pisemne oświadczenie o zleceniu wykonania opcji. Brak pisemnego zlecenia będzie równoznaczny z rezygnacją ze skorzystania z prawa opcji</w:t>
      </w:r>
      <w:r w:rsidR="00E006DE" w:rsidRPr="00E006DE">
        <w:rPr>
          <w:rFonts w:ascii="Tahoma" w:eastAsia="Calibri" w:hAnsi="Tahoma" w:cs="Tahoma"/>
          <w:color w:val="000000" w:themeColor="text1"/>
        </w:rPr>
        <w:t xml:space="preserve">.  </w:t>
      </w:r>
    </w:p>
    <w:p w:rsidR="003879C9" w:rsidRPr="00E006DE" w:rsidRDefault="007525CE" w:rsidP="00386AB8">
      <w:pPr>
        <w:pStyle w:val="Akapitzlist"/>
        <w:numPr>
          <w:ilvl w:val="0"/>
          <w:numId w:val="87"/>
        </w:numPr>
        <w:ind w:left="284" w:hanging="284"/>
        <w:jc w:val="both"/>
        <w:rPr>
          <w:rFonts w:ascii="Tahoma" w:eastAsia="Calibri" w:hAnsi="Tahoma" w:cs="Tahoma"/>
          <w:color w:val="000000" w:themeColor="text1"/>
        </w:rPr>
      </w:pPr>
      <w:r w:rsidRPr="00E006DE">
        <w:rPr>
          <w:rFonts w:ascii="Tahoma" w:eastAsia="Calibri" w:hAnsi="Tahoma" w:cs="Tahoma"/>
          <w:color w:val="000000" w:themeColor="text1"/>
        </w:rPr>
        <w:t xml:space="preserve">W przypadku </w:t>
      </w:r>
      <w:r w:rsidR="00E006DE" w:rsidRPr="00E006DE">
        <w:rPr>
          <w:rFonts w:ascii="Tahoma" w:eastAsia="Calibri" w:hAnsi="Tahoma" w:cs="Tahoma"/>
          <w:color w:val="000000" w:themeColor="text1"/>
        </w:rPr>
        <w:t>nie zlecenia</w:t>
      </w:r>
      <w:r w:rsidRPr="00E006DE">
        <w:rPr>
          <w:rFonts w:ascii="Tahoma" w:eastAsia="Calibri" w:hAnsi="Tahoma" w:cs="Tahoma"/>
          <w:color w:val="000000" w:themeColor="text1"/>
        </w:rPr>
        <w:t xml:space="preserve"> </w:t>
      </w:r>
      <w:r w:rsidR="00E006DE" w:rsidRPr="00E006DE">
        <w:rPr>
          <w:rFonts w:ascii="Tahoma" w:eastAsia="Calibri" w:hAnsi="Tahoma" w:cs="Tahoma"/>
          <w:color w:val="000000" w:themeColor="text1"/>
        </w:rPr>
        <w:t>robót</w:t>
      </w:r>
      <w:r w:rsidR="00444DA4" w:rsidRPr="00E006DE">
        <w:rPr>
          <w:rFonts w:ascii="Tahoma" w:eastAsia="Calibri" w:hAnsi="Tahoma" w:cs="Tahoma"/>
          <w:color w:val="000000" w:themeColor="text1"/>
        </w:rPr>
        <w:t>, o któr</w:t>
      </w:r>
      <w:r w:rsidR="00E006DE" w:rsidRPr="00E006DE">
        <w:rPr>
          <w:rFonts w:ascii="Tahoma" w:eastAsia="Calibri" w:hAnsi="Tahoma" w:cs="Tahoma"/>
          <w:color w:val="000000" w:themeColor="text1"/>
        </w:rPr>
        <w:t>ych</w:t>
      </w:r>
      <w:r w:rsidR="00444DA4" w:rsidRPr="00E006DE">
        <w:rPr>
          <w:rFonts w:ascii="Tahoma" w:eastAsia="Calibri" w:hAnsi="Tahoma" w:cs="Tahoma"/>
          <w:color w:val="000000" w:themeColor="text1"/>
        </w:rPr>
        <w:t xml:space="preserve"> mowa w ust. </w:t>
      </w:r>
      <w:r w:rsidR="00E006DE" w:rsidRPr="00E006DE">
        <w:rPr>
          <w:rFonts w:ascii="Tahoma" w:eastAsia="Calibri" w:hAnsi="Tahoma" w:cs="Tahoma"/>
          <w:color w:val="000000" w:themeColor="text1"/>
        </w:rPr>
        <w:t>2</w:t>
      </w:r>
      <w:r w:rsidR="00444DA4" w:rsidRPr="00E006DE">
        <w:rPr>
          <w:rFonts w:ascii="Tahoma" w:eastAsia="Calibri" w:hAnsi="Tahoma" w:cs="Tahoma"/>
          <w:color w:val="000000" w:themeColor="text1"/>
        </w:rPr>
        <w:t xml:space="preserve"> Wykonawcy nie przysługuje </w:t>
      </w:r>
      <w:r w:rsidRPr="00E006DE">
        <w:rPr>
          <w:rFonts w:ascii="Tahoma" w:eastAsia="Calibri" w:hAnsi="Tahoma" w:cs="Tahoma"/>
          <w:color w:val="000000" w:themeColor="text1"/>
        </w:rPr>
        <w:t xml:space="preserve">roszczenie </w:t>
      </w:r>
      <w:r w:rsidR="00E006DE" w:rsidRPr="00E006DE">
        <w:rPr>
          <w:rFonts w:ascii="Tahoma" w:eastAsia="Calibri" w:hAnsi="Tahoma" w:cs="Tahoma"/>
          <w:color w:val="000000" w:themeColor="text1"/>
        </w:rPr>
        <w:br/>
      </w:r>
      <w:r w:rsidRPr="00E006DE">
        <w:rPr>
          <w:rFonts w:ascii="Tahoma" w:eastAsia="Calibri" w:hAnsi="Tahoma" w:cs="Tahoma"/>
          <w:color w:val="000000" w:themeColor="text1"/>
        </w:rPr>
        <w:t xml:space="preserve">z tego tytułu.   </w:t>
      </w:r>
    </w:p>
    <w:p w:rsidR="00B4196D" w:rsidRPr="00B4196D" w:rsidRDefault="00B4196D" w:rsidP="00386AB8">
      <w:pPr>
        <w:pStyle w:val="Akapitzlist"/>
        <w:numPr>
          <w:ilvl w:val="0"/>
          <w:numId w:val="87"/>
        </w:numPr>
        <w:ind w:left="284" w:hanging="284"/>
        <w:jc w:val="both"/>
        <w:rPr>
          <w:rFonts w:ascii="Tahoma" w:eastAsia="Calibri" w:hAnsi="Tahoma" w:cs="Tahoma"/>
          <w:color w:val="000000" w:themeColor="text1"/>
        </w:rPr>
      </w:pPr>
      <w:r w:rsidRPr="00E006DE">
        <w:rPr>
          <w:rFonts w:ascii="Tahoma" w:hAnsi="Tahoma" w:cs="Tahoma"/>
          <w:color w:val="000000" w:themeColor="text1"/>
        </w:rPr>
        <w:t>Robota, o której mowa w ust. 1</w:t>
      </w:r>
      <w:r w:rsidR="00B705A5">
        <w:rPr>
          <w:rFonts w:ascii="Tahoma" w:hAnsi="Tahoma" w:cs="Tahoma"/>
          <w:color w:val="000000" w:themeColor="text1"/>
        </w:rPr>
        <w:t>,</w:t>
      </w:r>
      <w:r w:rsidRPr="00E006DE">
        <w:rPr>
          <w:rFonts w:ascii="Tahoma" w:hAnsi="Tahoma" w:cs="Tahoma"/>
          <w:color w:val="000000" w:themeColor="text1"/>
        </w:rPr>
        <w:t xml:space="preserve"> </w:t>
      </w:r>
      <w:r>
        <w:rPr>
          <w:rFonts w:ascii="Tahoma" w:hAnsi="Tahoma" w:cs="Tahoma"/>
          <w:color w:val="000000" w:themeColor="text1"/>
        </w:rPr>
        <w:t>zostanie wykonana zgodnie</w:t>
      </w:r>
      <w:r w:rsidRPr="00E006DE">
        <w:rPr>
          <w:rFonts w:ascii="Tahoma" w:hAnsi="Tahoma" w:cs="Tahoma"/>
          <w:color w:val="000000" w:themeColor="text1"/>
        </w:rPr>
        <w:t xml:space="preserve"> ze złożoną w postępowaniu ofertą, specyfikacją istotnych warunków zamówienia, projektem budowlanym, </w:t>
      </w:r>
      <w:proofErr w:type="spellStart"/>
      <w:r w:rsidR="00581980">
        <w:rPr>
          <w:rFonts w:ascii="Tahoma" w:hAnsi="Tahoma" w:cs="Tahoma"/>
          <w:color w:val="000000" w:themeColor="text1"/>
        </w:rPr>
        <w:t>STWiORB</w:t>
      </w:r>
      <w:proofErr w:type="spellEnd"/>
      <w:r w:rsidRPr="00E006DE">
        <w:rPr>
          <w:rFonts w:ascii="Tahoma" w:hAnsi="Tahoma" w:cs="Tahoma"/>
          <w:color w:val="000000" w:themeColor="text1"/>
        </w:rPr>
        <w:t>, które stanowią integralną część niniejszej umowy.</w:t>
      </w:r>
    </w:p>
    <w:p w:rsidR="00B4196D" w:rsidRPr="00B4196D" w:rsidRDefault="00D20E00" w:rsidP="00386AB8">
      <w:pPr>
        <w:pStyle w:val="Akapitzlist"/>
        <w:numPr>
          <w:ilvl w:val="0"/>
          <w:numId w:val="87"/>
        </w:numPr>
        <w:ind w:left="284" w:hanging="284"/>
        <w:jc w:val="both"/>
        <w:rPr>
          <w:rFonts w:ascii="Tahoma" w:eastAsia="Calibri" w:hAnsi="Tahoma" w:cs="Tahoma"/>
          <w:color w:val="000000" w:themeColor="text1"/>
        </w:rPr>
      </w:pPr>
      <w:r w:rsidRPr="00B4196D">
        <w:rPr>
          <w:rFonts w:ascii="Tahoma" w:eastAsia="Calibri" w:hAnsi="Tahoma" w:cs="Tahoma"/>
          <w:lang w:eastAsia="pl-PL"/>
        </w:rPr>
        <w:t xml:space="preserve">O zakończeniu robót Wykonawca powiadomi Zamawiającego pisemnie lub faxem. </w:t>
      </w:r>
    </w:p>
    <w:p w:rsidR="00D20E00" w:rsidRPr="00B4196D" w:rsidRDefault="00D20E00" w:rsidP="00386AB8">
      <w:pPr>
        <w:pStyle w:val="Akapitzlist"/>
        <w:numPr>
          <w:ilvl w:val="0"/>
          <w:numId w:val="87"/>
        </w:numPr>
        <w:ind w:left="284" w:hanging="284"/>
        <w:jc w:val="both"/>
        <w:rPr>
          <w:rFonts w:ascii="Tahoma" w:eastAsia="Calibri" w:hAnsi="Tahoma" w:cs="Tahoma"/>
          <w:color w:val="000000" w:themeColor="text1"/>
        </w:rPr>
      </w:pPr>
      <w:r w:rsidRPr="00B4196D">
        <w:rPr>
          <w:rFonts w:ascii="Tahoma" w:eastAsia="Calibri" w:hAnsi="Tahoma" w:cs="Tahoma"/>
          <w:lang w:eastAsia="pl-PL"/>
        </w:rPr>
        <w:t>Odbiór końcowy robót</w:t>
      </w:r>
      <w:r w:rsidR="00B705A5">
        <w:rPr>
          <w:rFonts w:ascii="Tahoma" w:eastAsia="Calibri" w:hAnsi="Tahoma" w:cs="Tahoma"/>
          <w:lang w:eastAsia="pl-PL"/>
        </w:rPr>
        <w:t>,</w:t>
      </w:r>
      <w:r w:rsidRPr="00B4196D">
        <w:rPr>
          <w:rFonts w:ascii="Tahoma" w:eastAsia="Calibri" w:hAnsi="Tahoma" w:cs="Tahoma"/>
          <w:lang w:eastAsia="pl-PL"/>
        </w:rPr>
        <w:t xml:space="preserve"> </w:t>
      </w:r>
      <w:r w:rsidR="00B4196D">
        <w:rPr>
          <w:rFonts w:ascii="Tahoma" w:eastAsia="Calibri" w:hAnsi="Tahoma" w:cs="Tahoma"/>
          <w:lang w:eastAsia="pl-PL"/>
        </w:rPr>
        <w:t>o których mowa w ust. 1</w:t>
      </w:r>
      <w:r w:rsidR="00B705A5">
        <w:rPr>
          <w:rFonts w:ascii="Tahoma" w:eastAsia="Calibri" w:hAnsi="Tahoma" w:cs="Tahoma"/>
          <w:lang w:eastAsia="pl-PL"/>
        </w:rPr>
        <w:t>,</w:t>
      </w:r>
      <w:r w:rsidR="00B4196D">
        <w:rPr>
          <w:rFonts w:ascii="Tahoma" w:eastAsia="Calibri" w:hAnsi="Tahoma" w:cs="Tahoma"/>
          <w:lang w:eastAsia="pl-PL"/>
        </w:rPr>
        <w:t xml:space="preserve"> </w:t>
      </w:r>
      <w:r w:rsidRPr="00B4196D">
        <w:rPr>
          <w:rFonts w:ascii="Tahoma" w:eastAsia="Calibri" w:hAnsi="Tahoma" w:cs="Tahoma"/>
          <w:lang w:eastAsia="pl-PL"/>
        </w:rPr>
        <w:t xml:space="preserve">nastąpi w formie protokołu w terminie 5 dni od otrzymania przez Zamawiającego zawiadomienia o zakończeniu robót. O terminie odbioru robót Zamawiający zawiadomi Wykonawcę. Za datę wykonania robót będących przedmiotem </w:t>
      </w:r>
      <w:r w:rsidR="00B4196D">
        <w:rPr>
          <w:rFonts w:ascii="Tahoma" w:eastAsia="Calibri" w:hAnsi="Tahoma" w:cs="Tahoma"/>
          <w:lang w:eastAsia="pl-PL"/>
        </w:rPr>
        <w:t>prawa opcji</w:t>
      </w:r>
      <w:r w:rsidRPr="00B4196D">
        <w:rPr>
          <w:rFonts w:ascii="Tahoma" w:eastAsia="Calibri" w:hAnsi="Tahoma" w:cs="Tahoma"/>
          <w:lang w:eastAsia="pl-PL"/>
        </w:rPr>
        <w:t xml:space="preserve"> uznaje się datę zgłoszenia zakończenia robót i gotowości do ich odbioru przedłożonego Zamawiającemu.</w:t>
      </w:r>
    </w:p>
    <w:p w:rsidR="00B4196D" w:rsidRDefault="00B4196D" w:rsidP="00386AB8">
      <w:pPr>
        <w:pStyle w:val="Akapitzlist"/>
        <w:numPr>
          <w:ilvl w:val="0"/>
          <w:numId w:val="87"/>
        </w:numPr>
        <w:ind w:left="284" w:hanging="284"/>
        <w:jc w:val="both"/>
        <w:rPr>
          <w:rFonts w:ascii="Tahoma" w:eastAsia="Calibri" w:hAnsi="Tahoma" w:cs="Tahoma"/>
          <w:color w:val="000000" w:themeColor="text1"/>
        </w:rPr>
      </w:pPr>
      <w:r>
        <w:rPr>
          <w:rFonts w:ascii="Tahoma" w:eastAsia="Calibri" w:hAnsi="Tahoma" w:cs="Tahoma"/>
          <w:color w:val="000000" w:themeColor="text1"/>
        </w:rPr>
        <w:t>Odpowiedzialność Wykonawcy z tyt</w:t>
      </w:r>
      <w:r w:rsidR="00DD71D0">
        <w:rPr>
          <w:rFonts w:ascii="Tahoma" w:eastAsia="Calibri" w:hAnsi="Tahoma" w:cs="Tahoma"/>
          <w:color w:val="000000" w:themeColor="text1"/>
        </w:rPr>
        <w:t>ułu gwarancji  za wady fizyczne</w:t>
      </w:r>
      <w:r>
        <w:rPr>
          <w:rFonts w:ascii="Tahoma" w:eastAsia="Calibri" w:hAnsi="Tahoma" w:cs="Tahoma"/>
          <w:color w:val="000000" w:themeColor="text1"/>
        </w:rPr>
        <w:t xml:space="preserve"> każdego z elementów wyniesie 3 lata liczone od dnia dokonania odbioru ro</w:t>
      </w:r>
      <w:r w:rsidR="00256E72">
        <w:rPr>
          <w:rFonts w:ascii="Tahoma" w:eastAsia="Calibri" w:hAnsi="Tahoma" w:cs="Tahoma"/>
          <w:color w:val="000000" w:themeColor="text1"/>
        </w:rPr>
        <w:t xml:space="preserve">bót będących przedmiotem opcji </w:t>
      </w:r>
      <w:r w:rsidR="00256E72" w:rsidRPr="00BA6A5D">
        <w:rPr>
          <w:rFonts w:ascii="Tahoma" w:hAnsi="Tahoma" w:cs="Tahoma"/>
          <w:color w:val="000000" w:themeColor="text1"/>
          <w:lang w:eastAsia="pl-PL"/>
        </w:rPr>
        <w:t xml:space="preserve">z wyjątkiem urządzeń, </w:t>
      </w:r>
      <w:r w:rsidR="00256E72" w:rsidRPr="00BA6A5D">
        <w:rPr>
          <w:rFonts w:ascii="Tahoma" w:hAnsi="Tahoma" w:cs="Tahoma"/>
          <w:bCs/>
          <w:color w:val="000000" w:themeColor="text1"/>
          <w:shd w:val="clear" w:color="auto" w:fill="FFFFFF"/>
          <w:lang w:eastAsia="pl-PL"/>
        </w:rPr>
        <w:t xml:space="preserve">na które ich producenci udzielili dłuższego </w:t>
      </w:r>
      <w:r w:rsidR="00256E72" w:rsidRPr="00BA6A5D">
        <w:rPr>
          <w:rFonts w:ascii="Tahoma" w:hAnsi="Tahoma" w:cs="Tahoma"/>
          <w:color w:val="000000" w:themeColor="text1"/>
          <w:lang w:eastAsia="pl-PL"/>
        </w:rPr>
        <w:t>okresu gwarancji niż określony wyżej - według gwarancji producenta, z zastrzeżeniem maksymalnego okresu - w przypadku oferowania przez producenta opcjonalnych okresów gwarancji</w:t>
      </w:r>
      <w:r w:rsidR="00256E72">
        <w:rPr>
          <w:rFonts w:ascii="Tahoma" w:hAnsi="Tahoma" w:cs="Tahoma"/>
          <w:color w:val="000000" w:themeColor="text1"/>
          <w:lang w:eastAsia="pl-PL"/>
        </w:rPr>
        <w:t>.</w:t>
      </w:r>
    </w:p>
    <w:p w:rsidR="00D20E00" w:rsidRDefault="00B705A5" w:rsidP="00386AB8">
      <w:pPr>
        <w:pStyle w:val="Akapitzlist"/>
        <w:numPr>
          <w:ilvl w:val="0"/>
          <w:numId w:val="87"/>
        </w:numPr>
        <w:ind w:left="284" w:hanging="284"/>
        <w:jc w:val="both"/>
        <w:rPr>
          <w:rFonts w:ascii="Tahoma" w:eastAsia="Calibri" w:hAnsi="Tahoma" w:cs="Tahoma"/>
          <w:color w:val="000000" w:themeColor="text1"/>
        </w:rPr>
      </w:pPr>
      <w:r>
        <w:rPr>
          <w:rFonts w:ascii="Tahoma" w:eastAsia="Calibri" w:hAnsi="Tahoma" w:cs="Tahoma"/>
          <w:color w:val="000000" w:themeColor="text1"/>
        </w:rPr>
        <w:t>Do</w:t>
      </w:r>
      <w:r w:rsidR="00B4196D">
        <w:rPr>
          <w:rFonts w:ascii="Tahoma" w:eastAsia="Calibri" w:hAnsi="Tahoma" w:cs="Tahoma"/>
          <w:color w:val="000000" w:themeColor="text1"/>
        </w:rPr>
        <w:t xml:space="preserve"> gwarancji do robót wy</w:t>
      </w:r>
      <w:r w:rsidR="00DD71D0">
        <w:rPr>
          <w:rFonts w:ascii="Tahoma" w:eastAsia="Calibri" w:hAnsi="Tahoma" w:cs="Tahoma"/>
          <w:color w:val="000000" w:themeColor="text1"/>
        </w:rPr>
        <w:t>konanych w ramach prawa op</w:t>
      </w:r>
      <w:r w:rsidR="00B4196D">
        <w:rPr>
          <w:rFonts w:ascii="Tahoma" w:eastAsia="Calibri" w:hAnsi="Tahoma" w:cs="Tahoma"/>
          <w:color w:val="000000" w:themeColor="text1"/>
        </w:rPr>
        <w:t xml:space="preserve">cji </w:t>
      </w:r>
      <w:r>
        <w:rPr>
          <w:rFonts w:ascii="Tahoma" w:eastAsia="Calibri" w:hAnsi="Tahoma" w:cs="Tahoma"/>
          <w:color w:val="000000" w:themeColor="text1"/>
        </w:rPr>
        <w:t>stosuje się</w:t>
      </w:r>
      <w:r w:rsidR="00B4196D">
        <w:rPr>
          <w:rFonts w:ascii="Tahoma" w:eastAsia="Calibri" w:hAnsi="Tahoma" w:cs="Tahoma"/>
          <w:color w:val="000000" w:themeColor="text1"/>
        </w:rPr>
        <w:t xml:space="preserve"> § 6 ust. </w:t>
      </w:r>
      <w:r w:rsidR="00256E72">
        <w:rPr>
          <w:rFonts w:ascii="Tahoma" w:eastAsia="Calibri" w:hAnsi="Tahoma" w:cs="Tahoma"/>
          <w:color w:val="000000" w:themeColor="text1"/>
        </w:rPr>
        <w:t>3</w:t>
      </w:r>
      <w:r w:rsidR="00B4196D">
        <w:rPr>
          <w:rFonts w:ascii="Tahoma" w:eastAsia="Calibri" w:hAnsi="Tahoma" w:cs="Tahoma"/>
          <w:color w:val="000000" w:themeColor="text1"/>
        </w:rPr>
        <w:t xml:space="preserve">-10 niniejszej umowy.  </w:t>
      </w:r>
    </w:p>
    <w:p w:rsidR="00B4196D" w:rsidRDefault="00DD71D0" w:rsidP="00386AB8">
      <w:pPr>
        <w:pStyle w:val="Akapitzlist"/>
        <w:numPr>
          <w:ilvl w:val="0"/>
          <w:numId w:val="87"/>
        </w:numPr>
        <w:ind w:left="284" w:hanging="284"/>
        <w:jc w:val="both"/>
        <w:rPr>
          <w:rFonts w:ascii="Tahoma" w:eastAsia="Calibri" w:hAnsi="Tahoma" w:cs="Tahoma"/>
          <w:color w:val="000000" w:themeColor="text1"/>
        </w:rPr>
      </w:pPr>
      <w:r>
        <w:rPr>
          <w:rFonts w:ascii="Tahoma" w:eastAsia="Calibri" w:hAnsi="Tahoma" w:cs="Tahoma"/>
          <w:color w:val="000000" w:themeColor="text1"/>
        </w:rPr>
        <w:t xml:space="preserve"> </w:t>
      </w:r>
      <w:r w:rsidR="00B705A5">
        <w:rPr>
          <w:rFonts w:ascii="Tahoma" w:eastAsia="Calibri" w:hAnsi="Tahoma" w:cs="Tahoma"/>
          <w:color w:val="000000" w:themeColor="text1"/>
        </w:rPr>
        <w:t>Do wynagrodzenia</w:t>
      </w:r>
      <w:r>
        <w:rPr>
          <w:rFonts w:ascii="Tahoma" w:eastAsia="Calibri" w:hAnsi="Tahoma" w:cs="Tahoma"/>
          <w:color w:val="000000" w:themeColor="text1"/>
        </w:rPr>
        <w:t xml:space="preserve"> Wykonawcy za realizację robót składających się na prawo opcji oraz warunk</w:t>
      </w:r>
      <w:r w:rsidR="00B705A5">
        <w:rPr>
          <w:rFonts w:ascii="Tahoma" w:eastAsia="Calibri" w:hAnsi="Tahoma" w:cs="Tahoma"/>
          <w:color w:val="000000" w:themeColor="text1"/>
        </w:rPr>
        <w:t>ów</w:t>
      </w:r>
      <w:r>
        <w:rPr>
          <w:rFonts w:ascii="Tahoma" w:eastAsia="Calibri" w:hAnsi="Tahoma" w:cs="Tahoma"/>
          <w:color w:val="000000" w:themeColor="text1"/>
        </w:rPr>
        <w:t xml:space="preserve"> płatności </w:t>
      </w:r>
      <w:r w:rsidR="00B705A5">
        <w:rPr>
          <w:rFonts w:ascii="Tahoma" w:eastAsia="Calibri" w:hAnsi="Tahoma" w:cs="Tahoma"/>
          <w:color w:val="000000" w:themeColor="text1"/>
        </w:rPr>
        <w:t>stosuje się</w:t>
      </w:r>
      <w:r>
        <w:rPr>
          <w:rFonts w:ascii="Tahoma" w:eastAsia="Calibri" w:hAnsi="Tahoma" w:cs="Tahoma"/>
          <w:color w:val="000000" w:themeColor="text1"/>
        </w:rPr>
        <w:t xml:space="preserve"> § 9 i 10 umowy.</w:t>
      </w:r>
    </w:p>
    <w:p w:rsidR="00DD71D0" w:rsidRPr="00DD71D0" w:rsidRDefault="00DD71D0" w:rsidP="00DD71D0">
      <w:pPr>
        <w:rPr>
          <w:rFonts w:ascii="Tahoma" w:eastAsia="Calibri" w:hAnsi="Tahoma" w:cs="Tahoma"/>
          <w:color w:val="000000" w:themeColor="text1"/>
        </w:rPr>
      </w:pPr>
    </w:p>
    <w:p w:rsidR="007525CE" w:rsidRPr="00444DA4" w:rsidRDefault="007525CE" w:rsidP="007525CE">
      <w:pPr>
        <w:jc w:val="center"/>
        <w:rPr>
          <w:rFonts w:ascii="Tahoma" w:eastAsia="Calibri" w:hAnsi="Tahoma" w:cs="Tahoma"/>
          <w:b/>
          <w:color w:val="000000" w:themeColor="text1"/>
        </w:rPr>
      </w:pPr>
    </w:p>
    <w:p w:rsidR="007768DC" w:rsidRPr="00B91405" w:rsidRDefault="007768DC" w:rsidP="007768DC">
      <w:pPr>
        <w:jc w:val="center"/>
        <w:rPr>
          <w:rFonts w:ascii="Tahoma" w:hAnsi="Tahoma" w:cs="Tahoma"/>
          <w:b/>
          <w:bCs/>
        </w:rPr>
      </w:pPr>
      <w:r w:rsidRPr="00B91405">
        <w:rPr>
          <w:rFonts w:ascii="Tahoma" w:hAnsi="Tahoma" w:cs="Tahoma"/>
          <w:b/>
          <w:bCs/>
        </w:rPr>
        <w:t xml:space="preserve"> </w:t>
      </w:r>
      <w:r>
        <w:rPr>
          <w:rFonts w:ascii="Tahoma" w:hAnsi="Tahoma" w:cs="Tahoma"/>
          <w:b/>
          <w:bCs/>
        </w:rPr>
        <w:t>§ 1</w:t>
      </w:r>
      <w:r w:rsidR="00256E72">
        <w:rPr>
          <w:rFonts w:ascii="Tahoma" w:hAnsi="Tahoma" w:cs="Tahoma"/>
          <w:b/>
          <w:bCs/>
        </w:rPr>
        <w:t>6</w:t>
      </w:r>
      <w:r w:rsidRPr="00B91405">
        <w:rPr>
          <w:rFonts w:ascii="Tahoma" w:hAnsi="Tahoma" w:cs="Tahoma"/>
          <w:b/>
          <w:bCs/>
        </w:rPr>
        <w:t>.</w:t>
      </w:r>
    </w:p>
    <w:p w:rsidR="007768DC" w:rsidRPr="00861322" w:rsidRDefault="007768DC" w:rsidP="007768DC">
      <w:pPr>
        <w:jc w:val="center"/>
        <w:rPr>
          <w:rFonts w:ascii="Tahoma" w:hAnsi="Tahoma" w:cs="Tahoma"/>
          <w:b/>
          <w:bCs/>
          <w:smallCaps/>
        </w:rPr>
      </w:pPr>
      <w:r w:rsidRPr="00861322">
        <w:rPr>
          <w:rFonts w:ascii="Tahoma" w:hAnsi="Tahoma" w:cs="Tahoma"/>
          <w:b/>
          <w:bCs/>
          <w:smallCaps/>
        </w:rPr>
        <w:t>zmiany treści umowy</w:t>
      </w:r>
    </w:p>
    <w:p w:rsidR="007768DC" w:rsidRPr="00FC02E1" w:rsidRDefault="007768DC" w:rsidP="00123591">
      <w:pPr>
        <w:numPr>
          <w:ilvl w:val="6"/>
          <w:numId w:val="46"/>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7768DC" w:rsidRDefault="00B705A5" w:rsidP="00123591">
      <w:pPr>
        <w:pStyle w:val="Akapitzlist"/>
        <w:numPr>
          <w:ilvl w:val="1"/>
          <w:numId w:val="49"/>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z</w:t>
      </w:r>
      <w:r w:rsidR="007768DC">
        <w:rPr>
          <w:rFonts w:ascii="Tahoma" w:hAnsi="Tahoma" w:cs="Tahoma"/>
          <w:color w:val="000000"/>
        </w:rPr>
        <w:t>mian</w:t>
      </w:r>
      <w:r w:rsidR="002B237E">
        <w:rPr>
          <w:rFonts w:ascii="Tahoma" w:hAnsi="Tahoma" w:cs="Tahoma"/>
          <w:color w:val="000000"/>
        </w:rPr>
        <w:t>y</w:t>
      </w:r>
      <w:r w:rsidR="007768DC">
        <w:rPr>
          <w:rFonts w:ascii="Tahoma" w:hAnsi="Tahoma" w:cs="Tahoma"/>
          <w:color w:val="000000"/>
        </w:rPr>
        <w:t xml:space="preserve"> w przedmiocie zamówienia</w:t>
      </w:r>
      <w:r>
        <w:rPr>
          <w:rFonts w:ascii="Tahoma" w:hAnsi="Tahoma" w:cs="Tahoma"/>
          <w:color w:val="000000"/>
        </w:rPr>
        <w:t xml:space="preserve"> dotyczące</w:t>
      </w:r>
      <w:r w:rsidR="007768DC">
        <w:rPr>
          <w:rFonts w:ascii="Tahoma" w:hAnsi="Tahoma" w:cs="Tahoma"/>
          <w:color w:val="000000"/>
        </w:rPr>
        <w:t>:</w:t>
      </w:r>
    </w:p>
    <w:p w:rsidR="007768DC" w:rsidRPr="00FC02E1" w:rsidRDefault="007768DC" w:rsidP="00386AB8">
      <w:pPr>
        <w:pStyle w:val="Akapitzlist"/>
        <w:numPr>
          <w:ilvl w:val="1"/>
          <w:numId w:val="61"/>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7768DC" w:rsidRPr="00FC02E1" w:rsidRDefault="007768DC" w:rsidP="00386AB8">
      <w:pPr>
        <w:pStyle w:val="Akapitzlist"/>
        <w:numPr>
          <w:ilvl w:val="1"/>
          <w:numId w:val="61"/>
        </w:numPr>
        <w:suppressAutoHyphens w:val="0"/>
        <w:autoSpaceDE w:val="0"/>
        <w:autoSpaceDN w:val="0"/>
        <w:adjustRightInd w:val="0"/>
        <w:jc w:val="both"/>
        <w:rPr>
          <w:rFonts w:ascii="Tahoma" w:hAnsi="Tahoma" w:cs="Tahoma"/>
          <w:color w:val="000000"/>
        </w:rPr>
      </w:pPr>
      <w:r w:rsidRPr="00FC02E1">
        <w:rPr>
          <w:rFonts w:ascii="Tahoma" w:hAnsi="Tahoma" w:cs="Tahoma"/>
          <w:color w:val="000000"/>
        </w:rPr>
        <w:t>zmiany producenta urządzeń lub wyposażenia,</w:t>
      </w:r>
    </w:p>
    <w:p w:rsidR="007768DC" w:rsidRPr="00FC02E1" w:rsidRDefault="007768DC" w:rsidP="00386AB8">
      <w:pPr>
        <w:pStyle w:val="Akapitzlist"/>
        <w:numPr>
          <w:ilvl w:val="1"/>
          <w:numId w:val="61"/>
        </w:numPr>
        <w:suppressAutoHyphens w:val="0"/>
        <w:autoSpaceDE w:val="0"/>
        <w:autoSpaceDN w:val="0"/>
        <w:adjustRightInd w:val="0"/>
        <w:jc w:val="both"/>
        <w:rPr>
          <w:rFonts w:ascii="Tahoma" w:hAnsi="Tahoma" w:cs="Tahoma"/>
          <w:color w:val="000000"/>
        </w:rPr>
      </w:pPr>
      <w:r w:rsidRPr="00FC02E1">
        <w:rPr>
          <w:rFonts w:ascii="Tahoma" w:hAnsi="Tahoma" w:cs="Tahoma"/>
          <w:color w:val="000000"/>
        </w:rPr>
        <w:t>zmiany wymiarów, położenia lub wysokości elementów związanych z robotą budowlaną,</w:t>
      </w:r>
    </w:p>
    <w:p w:rsidR="00092BF3" w:rsidRDefault="00092BF3" w:rsidP="006C2D39">
      <w:pPr>
        <w:pStyle w:val="Akapitzlist"/>
        <w:numPr>
          <w:ilvl w:val="1"/>
          <w:numId w:val="49"/>
        </w:numPr>
        <w:suppressAutoHyphens w:val="0"/>
        <w:autoSpaceDE w:val="0"/>
        <w:autoSpaceDN w:val="0"/>
        <w:adjustRightInd w:val="0"/>
        <w:ind w:left="709" w:hanging="283"/>
        <w:jc w:val="both"/>
        <w:rPr>
          <w:rFonts w:ascii="Tahoma" w:hAnsi="Tahoma" w:cs="Tahoma"/>
          <w:color w:val="000000"/>
        </w:rPr>
      </w:pPr>
      <w:r w:rsidRPr="00092BF3">
        <w:rPr>
          <w:rFonts w:ascii="Tahoma" w:hAnsi="Tahoma" w:cs="Tahoma"/>
          <w:color w:val="000000" w:themeColor="text1"/>
        </w:rPr>
        <w:t>konieczności zmiany terminu wykonania przedmiotu umowy w przypadku</w:t>
      </w:r>
      <w:r w:rsidRPr="00092BF3">
        <w:rPr>
          <w:rFonts w:ascii="Tahoma" w:hAnsi="Tahoma" w:cs="Tahoma"/>
          <w:color w:val="000000" w:themeColor="text1"/>
          <w:lang w:eastAsia="pl-PL"/>
        </w:rPr>
        <w:t xml:space="preserve"> </w:t>
      </w:r>
      <w:r w:rsidRPr="007361D3">
        <w:rPr>
          <w:rFonts w:ascii="Tahoma" w:hAnsi="Tahoma" w:cs="Tahoma"/>
          <w:color w:val="000000" w:themeColor="text1"/>
          <w:lang w:eastAsia="pl-PL"/>
        </w:rPr>
        <w:t>gdy wydłuży się termin dostaw materiałów, komponentów, urządzeń niezbędnych do wykonania przedmiotu zamówienia z przyczyn niezależnych od Wykonawcy, Podwykonawcy, dalszego Podwykonawcy. Wykonawca powiadomi na piśmie Zamawiającego o wydłużonym terminie dostaw, które będą na tyle długie iż zagrozi to terminowej realizacji zamówienia. Wykonawca poda przyczynę opóźnień, przedłoży dowody potwierdzające złożenie zamówienia na materiały, komponenty, urządzenia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345466">
        <w:rPr>
          <w:rFonts w:ascii="Tahoma" w:hAnsi="Tahoma" w:cs="Tahoma"/>
          <w:color w:val="000000" w:themeColor="text1"/>
          <w:lang w:eastAsia="pl-PL"/>
        </w:rPr>
        <w:t>,</w:t>
      </w:r>
    </w:p>
    <w:p w:rsidR="007768DC" w:rsidRDefault="007768DC" w:rsidP="006C2D39">
      <w:pPr>
        <w:pStyle w:val="Akapitzlist"/>
        <w:numPr>
          <w:ilvl w:val="1"/>
          <w:numId w:val="49"/>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z</w:t>
      </w:r>
      <w:r w:rsidRPr="00FC02E1">
        <w:rPr>
          <w:rFonts w:ascii="Tahoma" w:hAnsi="Tahoma" w:cs="Tahoma"/>
          <w:color w:val="000000"/>
        </w:rPr>
        <w:t>mian</w:t>
      </w:r>
      <w:r w:rsidR="000636BF">
        <w:rPr>
          <w:rFonts w:ascii="Tahoma" w:hAnsi="Tahoma" w:cs="Tahoma"/>
          <w:color w:val="000000"/>
        </w:rPr>
        <w:t>y</w:t>
      </w:r>
      <w:r w:rsidRPr="00FC02E1">
        <w:rPr>
          <w:rFonts w:ascii="Tahoma" w:hAnsi="Tahoma" w:cs="Tahoma"/>
          <w:color w:val="000000"/>
        </w:rPr>
        <w:t xml:space="preserve"> </w:t>
      </w:r>
      <w:r>
        <w:rPr>
          <w:rFonts w:ascii="Tahoma" w:hAnsi="Tahoma" w:cs="Tahoma"/>
          <w:color w:val="000000"/>
        </w:rPr>
        <w:t>P</w:t>
      </w:r>
      <w:r w:rsidRPr="00FC02E1">
        <w:rPr>
          <w:rFonts w:ascii="Tahoma" w:hAnsi="Tahoma" w:cs="Tahoma"/>
          <w:color w:val="000000"/>
        </w:rPr>
        <w:t>odwykonawcy</w:t>
      </w:r>
      <w:r>
        <w:rPr>
          <w:rFonts w:ascii="Tahoma" w:hAnsi="Tahoma" w:cs="Tahoma"/>
          <w:color w:val="000000"/>
        </w:rPr>
        <w:t>:</w:t>
      </w:r>
    </w:p>
    <w:p w:rsidR="007768DC" w:rsidRPr="002C4D92" w:rsidRDefault="007768DC" w:rsidP="007768DC">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Pr>
          <w:rFonts w:ascii="Tahoma" w:hAnsi="Tahoma" w:cs="Tahoma"/>
        </w:rPr>
        <w:t>zmianie Podwykonawcy, dalszego P</w:t>
      </w:r>
      <w:r w:rsidRPr="00FC02E1">
        <w:rPr>
          <w:rFonts w:ascii="Tahoma" w:hAnsi="Tahoma" w:cs="Tahoma"/>
        </w:rPr>
        <w:t>odwykonawcy lub zaprzestan</w:t>
      </w:r>
      <w:r>
        <w:rPr>
          <w:rFonts w:ascii="Tahoma" w:hAnsi="Tahoma" w:cs="Tahoma"/>
        </w:rPr>
        <w:t>iu realizacji zamówienia przez P</w:t>
      </w:r>
      <w:r w:rsidR="003B2664">
        <w:rPr>
          <w:rFonts w:ascii="Tahoma" w:hAnsi="Tahoma" w:cs="Tahoma"/>
        </w:rPr>
        <w:t>odwykonawcę, dalszego P</w:t>
      </w:r>
      <w:r w:rsidRPr="00FC02E1">
        <w:rPr>
          <w:rFonts w:ascii="Tahoma" w:hAnsi="Tahoma" w:cs="Tahoma"/>
        </w:rPr>
        <w:t>odwykonawcę Wykonawca poinformuje o tym Zamawiającego wskazując</w:t>
      </w:r>
      <w:r w:rsidR="003B2664">
        <w:rPr>
          <w:rFonts w:ascii="Tahoma" w:hAnsi="Tahoma" w:cs="Tahoma"/>
        </w:rPr>
        <w:t xml:space="preserve"> nowego P</w:t>
      </w:r>
      <w:r>
        <w:rPr>
          <w:rFonts w:ascii="Tahoma" w:hAnsi="Tahoma" w:cs="Tahoma"/>
        </w:rPr>
        <w:t>odwykonawcę, dalszego P</w:t>
      </w:r>
      <w:r w:rsidRPr="00FC02E1">
        <w:rPr>
          <w:rFonts w:ascii="Tahoma" w:hAnsi="Tahoma" w:cs="Tahoma"/>
        </w:rPr>
        <w:t>odwykonawcę bądź chęć realizacji zamówienia we własnym zakresie. W takiej sytuacji zapisy § 8 i 10 umowy mają zastosowanie. J</w:t>
      </w:r>
      <w:r w:rsidR="003B2664">
        <w:rPr>
          <w:rFonts w:ascii="Tahoma" w:hAnsi="Tahoma" w:cs="Tahoma"/>
        </w:rPr>
        <w:t xml:space="preserve">eżeli zmiana albo rezygnacja </w:t>
      </w:r>
      <w:r w:rsidR="00744257">
        <w:rPr>
          <w:rFonts w:ascii="Tahoma" w:hAnsi="Tahoma" w:cs="Tahoma"/>
        </w:rPr>
        <w:br/>
      </w:r>
      <w:r w:rsidR="003B2664">
        <w:rPr>
          <w:rFonts w:ascii="Tahoma" w:hAnsi="Tahoma" w:cs="Tahoma"/>
        </w:rPr>
        <w:t>z P</w:t>
      </w:r>
      <w:r w:rsidRPr="00FC02E1">
        <w:rPr>
          <w:rFonts w:ascii="Tahoma" w:hAnsi="Tahoma" w:cs="Tahoma"/>
        </w:rPr>
        <w:t xml:space="preserve">odwykonawcy dotyczy podmiotu, na którego zasoby Wykonawca powoływał się na zasadach określonych w art. 26 ust. 2b </w:t>
      </w:r>
      <w:proofErr w:type="spellStart"/>
      <w:r w:rsidR="00AE53BD">
        <w:rPr>
          <w:rFonts w:ascii="Tahoma" w:hAnsi="Tahoma" w:cs="Tahoma"/>
        </w:rPr>
        <w:t>pzp</w:t>
      </w:r>
      <w:proofErr w:type="spellEnd"/>
      <w:r w:rsidR="00AE53BD">
        <w:rPr>
          <w:rFonts w:ascii="Tahoma" w:hAnsi="Tahoma" w:cs="Tahoma"/>
        </w:rPr>
        <w:t xml:space="preserve"> </w:t>
      </w:r>
      <w:r w:rsidRPr="00FC02E1">
        <w:rPr>
          <w:rFonts w:ascii="Tahoma" w:hAnsi="Tahoma" w:cs="Tahoma"/>
        </w:rPr>
        <w:t xml:space="preserve">w celu wykazania spełniania warunków udziału w postepowaniu, o których mowa w art. 22 ust. 1 </w:t>
      </w:r>
      <w:proofErr w:type="spellStart"/>
      <w:r w:rsidR="00AE53BD">
        <w:rPr>
          <w:rFonts w:ascii="Tahoma" w:hAnsi="Tahoma" w:cs="Tahoma"/>
        </w:rPr>
        <w:t>pzp</w:t>
      </w:r>
      <w:proofErr w:type="spellEnd"/>
      <w:r w:rsidR="00D07028">
        <w:rPr>
          <w:rFonts w:ascii="Tahoma" w:hAnsi="Tahoma" w:cs="Tahoma"/>
        </w:rPr>
        <w:t>,</w:t>
      </w:r>
      <w:r w:rsidR="00AE53BD">
        <w:rPr>
          <w:rFonts w:ascii="Tahoma" w:hAnsi="Tahoma" w:cs="Tahoma"/>
        </w:rPr>
        <w:t xml:space="preserve"> </w:t>
      </w:r>
      <w:r w:rsidRPr="00FC02E1">
        <w:rPr>
          <w:rFonts w:ascii="Tahoma" w:hAnsi="Tahoma" w:cs="Tahoma"/>
        </w:rPr>
        <w:t xml:space="preserve">Wykonawca jest obowiązany wykazać </w:t>
      </w:r>
      <w:r w:rsidRPr="00FC02E1">
        <w:rPr>
          <w:rFonts w:ascii="Tahoma" w:hAnsi="Tahoma" w:cs="Tahoma"/>
        </w:rPr>
        <w:lastRenderedPageBreak/>
        <w:t>Zama</w:t>
      </w:r>
      <w:r>
        <w:rPr>
          <w:rFonts w:ascii="Tahoma" w:hAnsi="Tahoma" w:cs="Tahoma"/>
        </w:rPr>
        <w:t>wiającemu, iż proponowany inny P</w:t>
      </w:r>
      <w:r w:rsidR="003B2664">
        <w:rPr>
          <w:rFonts w:ascii="Tahoma" w:hAnsi="Tahoma" w:cs="Tahoma"/>
        </w:rPr>
        <w:t>odwykonawca lub W</w:t>
      </w:r>
      <w:r w:rsidRPr="00FC02E1">
        <w:rPr>
          <w:rFonts w:ascii="Tahoma" w:hAnsi="Tahoma" w:cs="Tahoma"/>
        </w:rPr>
        <w:t>ykonawca samodzielnie spełnia je w stopniu nie mniejszym niż wymagany w trakcie postępowania o udzielenie zamówienia</w:t>
      </w:r>
      <w:r w:rsidR="00D07028">
        <w:rPr>
          <w:rFonts w:ascii="Tahoma" w:hAnsi="Tahoma" w:cs="Tahoma"/>
        </w:rPr>
        <w:t>,</w:t>
      </w:r>
    </w:p>
    <w:p w:rsidR="007768DC" w:rsidRDefault="007768DC" w:rsidP="00386AB8">
      <w:pPr>
        <w:pStyle w:val="Akapitzlist"/>
        <w:numPr>
          <w:ilvl w:val="0"/>
          <w:numId w:val="65"/>
        </w:numPr>
        <w:suppressAutoHyphens w:val="0"/>
        <w:autoSpaceDE w:val="0"/>
        <w:autoSpaceDN w:val="0"/>
        <w:adjustRightInd w:val="0"/>
        <w:jc w:val="both"/>
        <w:rPr>
          <w:rFonts w:ascii="Tahoma" w:hAnsi="Tahoma" w:cs="Tahoma"/>
          <w:color w:val="000000"/>
        </w:rPr>
      </w:pPr>
      <w:r>
        <w:rPr>
          <w:rFonts w:ascii="Tahoma" w:hAnsi="Tahoma" w:cs="Tahoma"/>
          <w:color w:val="000000"/>
        </w:rPr>
        <w:t>z</w:t>
      </w:r>
      <w:r w:rsidRPr="002C4D92">
        <w:rPr>
          <w:rFonts w:ascii="Tahoma" w:hAnsi="Tahoma" w:cs="Tahoma"/>
          <w:color w:val="000000"/>
        </w:rPr>
        <w:t>mian</w:t>
      </w:r>
      <w:r w:rsidR="000636BF">
        <w:rPr>
          <w:rFonts w:ascii="Tahoma" w:hAnsi="Tahoma" w:cs="Tahoma"/>
          <w:color w:val="000000"/>
        </w:rPr>
        <w:t>y</w:t>
      </w:r>
      <w:r w:rsidRPr="002C4D92">
        <w:rPr>
          <w:rFonts w:ascii="Tahoma" w:hAnsi="Tahoma" w:cs="Tahoma"/>
          <w:color w:val="000000"/>
        </w:rPr>
        <w:t xml:space="preserve"> zakresu prac wykonywanych przez </w:t>
      </w:r>
      <w:r>
        <w:rPr>
          <w:rFonts w:ascii="Tahoma" w:hAnsi="Tahoma" w:cs="Tahoma"/>
          <w:color w:val="000000"/>
        </w:rPr>
        <w:t>P</w:t>
      </w:r>
      <w:r w:rsidRPr="002C4D92">
        <w:rPr>
          <w:rFonts w:ascii="Tahoma" w:hAnsi="Tahoma" w:cs="Tahoma"/>
          <w:color w:val="000000"/>
        </w:rPr>
        <w:t>odwykonawcę</w:t>
      </w:r>
      <w:r>
        <w:rPr>
          <w:rFonts w:ascii="Tahoma" w:hAnsi="Tahoma" w:cs="Tahoma"/>
          <w:color w:val="000000"/>
        </w:rPr>
        <w:t>:</w:t>
      </w:r>
    </w:p>
    <w:p w:rsidR="007768DC" w:rsidRPr="002C4D92" w:rsidRDefault="007768DC" w:rsidP="007768DC">
      <w:pPr>
        <w:pStyle w:val="Akapitzlist"/>
        <w:suppressAutoHyphens w:val="0"/>
        <w:autoSpaceDE w:val="0"/>
        <w:autoSpaceDN w:val="0"/>
        <w:adjustRightInd w:val="0"/>
        <w:ind w:left="709"/>
        <w:jc w:val="both"/>
        <w:rPr>
          <w:rFonts w:ascii="Tahoma" w:hAnsi="Tahoma" w:cs="Tahoma"/>
          <w:color w:val="000000"/>
        </w:rPr>
      </w:pPr>
      <w:r w:rsidRPr="002C4D92">
        <w:rPr>
          <w:rFonts w:ascii="Tahoma" w:hAnsi="Tahoma" w:cs="Tahoma"/>
        </w:rPr>
        <w:t>Jeżeli w trakcie realizacji umowy Wykonawca złoży oświadczenie o zmi</w:t>
      </w:r>
      <w:r>
        <w:rPr>
          <w:rFonts w:ascii="Tahoma" w:hAnsi="Tahoma" w:cs="Tahoma"/>
        </w:rPr>
        <w:t>anie zakresu prac powierzonych P</w:t>
      </w:r>
      <w:r w:rsidRPr="002C4D92">
        <w:rPr>
          <w:rFonts w:ascii="Tahoma" w:hAnsi="Tahoma" w:cs="Tahoma"/>
        </w:rPr>
        <w:t>odwykonawcy</w:t>
      </w:r>
      <w:r w:rsidR="00D07028">
        <w:rPr>
          <w:rFonts w:ascii="Tahoma" w:hAnsi="Tahoma" w:cs="Tahoma"/>
        </w:rPr>
        <w:t>,</w:t>
      </w:r>
      <w:r w:rsidRPr="002C4D92">
        <w:rPr>
          <w:rFonts w:ascii="Tahoma" w:hAnsi="Tahoma" w:cs="Tahoma"/>
        </w:rPr>
        <w:t xml:space="preserve"> zmianie ul</w:t>
      </w:r>
      <w:r>
        <w:rPr>
          <w:rFonts w:ascii="Tahoma" w:hAnsi="Tahoma" w:cs="Tahoma"/>
        </w:rPr>
        <w:t>egnie zakres prac powierzonych P</w:t>
      </w:r>
      <w:r w:rsidRPr="002C4D92">
        <w:rPr>
          <w:rFonts w:ascii="Tahoma" w:hAnsi="Tahoma" w:cs="Tahoma"/>
        </w:rPr>
        <w:t xml:space="preserve">odwykonawcy. </w:t>
      </w:r>
      <w:r w:rsidR="00744257">
        <w:rPr>
          <w:rFonts w:ascii="Tahoma" w:hAnsi="Tahoma" w:cs="Tahoma"/>
        </w:rPr>
        <w:br/>
      </w:r>
      <w:r w:rsidRPr="002C4D92">
        <w:rPr>
          <w:rFonts w:ascii="Tahoma" w:hAnsi="Tahoma" w:cs="Tahoma"/>
        </w:rPr>
        <w:t>W takiej sytuacji zapisy § 8 i 10 mają zastosowanie</w:t>
      </w:r>
      <w:r w:rsidR="00092BF3">
        <w:rPr>
          <w:rFonts w:ascii="Tahoma" w:hAnsi="Tahoma" w:cs="Tahoma"/>
        </w:rPr>
        <w:t>.</w:t>
      </w:r>
      <w:r w:rsidRPr="002C4D92">
        <w:rPr>
          <w:rFonts w:ascii="Tahoma" w:hAnsi="Tahoma" w:cs="Tahoma"/>
        </w:rPr>
        <w:t xml:space="preserve"> Jeż</w:t>
      </w:r>
      <w:r w:rsidR="00A1364D">
        <w:rPr>
          <w:rFonts w:ascii="Tahoma" w:hAnsi="Tahoma" w:cs="Tahoma"/>
        </w:rPr>
        <w:t>eli w trakcie realizacji umowy W</w:t>
      </w:r>
      <w:r w:rsidRPr="002C4D92">
        <w:rPr>
          <w:rFonts w:ascii="Tahoma" w:hAnsi="Tahoma" w:cs="Tahoma"/>
        </w:rPr>
        <w:t>ykonawca zgłosi wykonywanie części lub całości  prac prze</w:t>
      </w:r>
      <w:r>
        <w:rPr>
          <w:rFonts w:ascii="Tahoma" w:hAnsi="Tahoma" w:cs="Tahoma"/>
        </w:rPr>
        <w:t>z P</w:t>
      </w:r>
      <w:r w:rsidRPr="002C4D92">
        <w:rPr>
          <w:rFonts w:ascii="Tahoma" w:hAnsi="Tahoma" w:cs="Tahoma"/>
        </w:rPr>
        <w:t>odwykonawcę, który nie został wcześnie</w:t>
      </w:r>
      <w:r w:rsidR="00BC0F21">
        <w:rPr>
          <w:rFonts w:ascii="Tahoma" w:hAnsi="Tahoma" w:cs="Tahoma"/>
        </w:rPr>
        <w:t>j</w:t>
      </w:r>
      <w:r w:rsidRPr="002C4D92">
        <w:rPr>
          <w:rFonts w:ascii="Tahoma" w:hAnsi="Tahoma" w:cs="Tahoma"/>
        </w:rPr>
        <w:t xml:space="preserve"> wykazany w jego ofercie</w:t>
      </w:r>
      <w:r w:rsidR="00D07028">
        <w:rPr>
          <w:rFonts w:ascii="Tahoma" w:hAnsi="Tahoma" w:cs="Tahoma"/>
        </w:rPr>
        <w:t>,</w:t>
      </w:r>
      <w:r w:rsidRPr="002C4D92">
        <w:rPr>
          <w:rFonts w:ascii="Tahoma" w:hAnsi="Tahoma" w:cs="Tahoma"/>
        </w:rPr>
        <w:t xml:space="preserve"> umowa ulegnie zmianie w zakresie podwykonawstwa. </w:t>
      </w:r>
      <w:r w:rsidR="00092BF3">
        <w:rPr>
          <w:rFonts w:ascii="Tahoma" w:hAnsi="Tahoma" w:cs="Tahoma"/>
        </w:rPr>
        <w:br/>
      </w:r>
      <w:r w:rsidRPr="002C4D92">
        <w:rPr>
          <w:rFonts w:ascii="Tahoma" w:hAnsi="Tahoma" w:cs="Tahoma"/>
        </w:rPr>
        <w:t>W takiej sytuacji zapisy § 8 i 10 umowy mają zastosowanie</w:t>
      </w:r>
      <w:r>
        <w:rPr>
          <w:rFonts w:ascii="Tahoma" w:hAnsi="Tahoma" w:cs="Tahoma"/>
        </w:rPr>
        <w:t>.</w:t>
      </w:r>
    </w:p>
    <w:p w:rsidR="007768DC" w:rsidRDefault="007768DC" w:rsidP="00123591">
      <w:pPr>
        <w:pStyle w:val="Akapitzlist"/>
        <w:numPr>
          <w:ilvl w:val="0"/>
          <w:numId w:val="50"/>
        </w:numPr>
        <w:ind w:left="284" w:hanging="284"/>
        <w:jc w:val="both"/>
        <w:rPr>
          <w:rFonts w:ascii="Tahoma" w:hAnsi="Tahoma" w:cs="Tahoma"/>
        </w:rPr>
      </w:pPr>
      <w:r w:rsidRPr="002C4D92">
        <w:rPr>
          <w:rFonts w:ascii="Tahoma" w:hAnsi="Tahoma" w:cs="Tahoma"/>
        </w:rPr>
        <w:t>Warunkiem dokonania zmian, o których mowa w ust. 1</w:t>
      </w:r>
      <w:r w:rsidR="00092BF3">
        <w:rPr>
          <w:rFonts w:ascii="Tahoma" w:hAnsi="Tahoma" w:cs="Tahoma"/>
        </w:rPr>
        <w:t>,</w:t>
      </w:r>
      <w:r w:rsidRPr="002C4D92">
        <w:rPr>
          <w:rFonts w:ascii="Tahoma" w:hAnsi="Tahoma" w:cs="Tahoma"/>
        </w:rPr>
        <w:t xml:space="preserve"> jest złożenie przez stronę inicjującą </w:t>
      </w:r>
      <w:r>
        <w:rPr>
          <w:rFonts w:ascii="Tahoma" w:hAnsi="Tahoma" w:cs="Tahoma"/>
        </w:rPr>
        <w:t xml:space="preserve">zmianę </w:t>
      </w:r>
      <w:r w:rsidR="00092BF3" w:rsidRPr="002C4D92">
        <w:rPr>
          <w:rFonts w:ascii="Tahoma" w:hAnsi="Tahoma" w:cs="Tahoma"/>
        </w:rPr>
        <w:t>wniosku</w:t>
      </w:r>
      <w:r w:rsidR="00092BF3">
        <w:rPr>
          <w:rFonts w:ascii="Tahoma" w:hAnsi="Tahoma" w:cs="Tahoma"/>
        </w:rPr>
        <w:t xml:space="preserve"> </w:t>
      </w:r>
      <w:r>
        <w:rPr>
          <w:rFonts w:ascii="Tahoma" w:hAnsi="Tahoma" w:cs="Tahoma"/>
        </w:rPr>
        <w:t>zawierającego:</w:t>
      </w:r>
    </w:p>
    <w:p w:rsidR="007768DC" w:rsidRDefault="007768DC" w:rsidP="00123591">
      <w:pPr>
        <w:pStyle w:val="Akapitzlist"/>
        <w:numPr>
          <w:ilvl w:val="0"/>
          <w:numId w:val="51"/>
        </w:numPr>
        <w:jc w:val="both"/>
        <w:rPr>
          <w:rFonts w:ascii="Tahoma" w:hAnsi="Tahoma" w:cs="Tahoma"/>
        </w:rPr>
      </w:pPr>
      <w:r>
        <w:rPr>
          <w:rFonts w:ascii="Tahoma" w:hAnsi="Tahoma" w:cs="Tahoma"/>
        </w:rPr>
        <w:t xml:space="preserve">opis propozycji zmiany, </w:t>
      </w:r>
    </w:p>
    <w:p w:rsidR="007768DC" w:rsidRDefault="007768DC" w:rsidP="00123591">
      <w:pPr>
        <w:pStyle w:val="Akapitzlist"/>
        <w:numPr>
          <w:ilvl w:val="0"/>
          <w:numId w:val="51"/>
        </w:numPr>
        <w:jc w:val="both"/>
        <w:rPr>
          <w:rFonts w:ascii="Tahoma" w:hAnsi="Tahoma" w:cs="Tahoma"/>
        </w:rPr>
      </w:pPr>
      <w:r>
        <w:rPr>
          <w:rFonts w:ascii="Tahoma" w:hAnsi="Tahoma" w:cs="Tahoma"/>
        </w:rPr>
        <w:t>uzasadnienie zmiany,</w:t>
      </w:r>
    </w:p>
    <w:p w:rsidR="007768DC" w:rsidRDefault="007768DC" w:rsidP="00123591">
      <w:pPr>
        <w:pStyle w:val="Akapitzlist"/>
        <w:numPr>
          <w:ilvl w:val="0"/>
          <w:numId w:val="51"/>
        </w:numPr>
        <w:jc w:val="both"/>
        <w:rPr>
          <w:rFonts w:ascii="Tahoma" w:hAnsi="Tahoma" w:cs="Tahoma"/>
        </w:rPr>
      </w:pPr>
      <w:r>
        <w:rPr>
          <w:rFonts w:ascii="Tahoma" w:hAnsi="Tahoma" w:cs="Tahoma"/>
        </w:rPr>
        <w:t>opis wpływu zmiany na termin wykonania przedmiotu umowy.</w:t>
      </w:r>
    </w:p>
    <w:p w:rsidR="007768DC" w:rsidRDefault="007768DC" w:rsidP="00386AB8">
      <w:pPr>
        <w:pStyle w:val="Akapitzlist"/>
        <w:numPr>
          <w:ilvl w:val="0"/>
          <w:numId w:val="66"/>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w:t>
      </w:r>
      <w:r w:rsidR="00283B86">
        <w:rPr>
          <w:rFonts w:ascii="Tahoma" w:hAnsi="Tahoma" w:cs="Tahoma"/>
          <w:lang w:eastAsia="pl-PL"/>
        </w:rPr>
        <w:t>ceptowane przez Zamawiającego</w:t>
      </w:r>
      <w:r w:rsidRPr="00653676">
        <w:rPr>
          <w:rFonts w:ascii="Tahoma" w:hAnsi="Tahoma" w:cs="Tahoma"/>
          <w:lang w:eastAsia="pl-PL"/>
        </w:rPr>
        <w:t>.</w:t>
      </w:r>
    </w:p>
    <w:p w:rsidR="007768DC" w:rsidRPr="008C39B2" w:rsidRDefault="007768DC" w:rsidP="00386AB8">
      <w:pPr>
        <w:pStyle w:val="Akapitzlist"/>
        <w:numPr>
          <w:ilvl w:val="0"/>
          <w:numId w:val="66"/>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68495E" w:rsidRDefault="0068495E" w:rsidP="0068495E">
      <w:pPr>
        <w:jc w:val="center"/>
        <w:rPr>
          <w:rFonts w:ascii="Tahoma" w:hAnsi="Tahoma" w:cs="Tahoma"/>
          <w:b/>
          <w:bCs/>
          <w:smallCaps/>
        </w:rPr>
      </w:pPr>
    </w:p>
    <w:p w:rsidR="0068495E" w:rsidRPr="007361D3" w:rsidRDefault="0068495E" w:rsidP="0068495E">
      <w:pPr>
        <w:jc w:val="center"/>
        <w:rPr>
          <w:rFonts w:ascii="Tahoma" w:hAnsi="Tahoma" w:cs="Tahoma"/>
          <w:b/>
          <w:bCs/>
          <w:color w:val="000000" w:themeColor="text1"/>
        </w:rPr>
      </w:pPr>
      <w:r w:rsidRPr="007361D3">
        <w:rPr>
          <w:rFonts w:ascii="Tahoma" w:hAnsi="Tahoma" w:cs="Tahoma"/>
          <w:b/>
          <w:bCs/>
          <w:color w:val="000000" w:themeColor="text1"/>
        </w:rPr>
        <w:t>§ 1</w:t>
      </w:r>
      <w:r w:rsidR="001621CD">
        <w:rPr>
          <w:rFonts w:ascii="Tahoma" w:hAnsi="Tahoma" w:cs="Tahoma"/>
          <w:b/>
          <w:bCs/>
          <w:color w:val="000000" w:themeColor="text1"/>
        </w:rPr>
        <w:t>7</w:t>
      </w:r>
      <w:r w:rsidRPr="007361D3">
        <w:rPr>
          <w:rFonts w:ascii="Tahoma" w:hAnsi="Tahoma" w:cs="Tahoma"/>
          <w:b/>
          <w:bCs/>
          <w:color w:val="000000" w:themeColor="text1"/>
        </w:rPr>
        <w:t xml:space="preserve">. </w:t>
      </w:r>
    </w:p>
    <w:p w:rsidR="0068495E" w:rsidRPr="007361D3" w:rsidRDefault="0068495E" w:rsidP="0068495E">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1621CD" w:rsidRPr="007361D3" w:rsidRDefault="001621CD"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w:t>
      </w:r>
      <w:r w:rsidR="00902C34">
        <w:rPr>
          <w:rFonts w:ascii="Tahoma" w:hAnsi="Tahoma" w:cs="Tahoma"/>
          <w:color w:val="000000" w:themeColor="text1"/>
          <w:lang w:eastAsia="pl-PL"/>
        </w:rPr>
        <w:t>m kosztów realizacji inwestycji</w:t>
      </w:r>
      <w:r w:rsidRPr="007361D3">
        <w:rPr>
          <w:rFonts w:ascii="Tahoma" w:hAnsi="Tahoma" w:cs="Tahoma"/>
          <w:color w:val="000000" w:themeColor="text1"/>
          <w:lang w:eastAsia="pl-PL"/>
        </w:rPr>
        <w:t xml:space="preserve"> </w:t>
      </w:r>
      <w:r w:rsidR="00606B06">
        <w:rPr>
          <w:rFonts w:ascii="Tahoma" w:hAnsi="Tahoma" w:cs="Tahoma"/>
          <w:color w:val="000000" w:themeColor="text1"/>
          <w:lang w:eastAsia="pl-PL"/>
        </w:rPr>
        <w:t xml:space="preserve">lub kosztów użytkowania obiektu, </w:t>
      </w:r>
      <w:r w:rsidRPr="007361D3">
        <w:rPr>
          <w:rFonts w:ascii="Tahoma" w:hAnsi="Tahoma" w:cs="Tahoma"/>
          <w:color w:val="000000" w:themeColor="text1"/>
          <w:lang w:eastAsia="pl-PL"/>
        </w:rPr>
        <w:t>usprawnieniem procesu budowlanego, jeżeli rozwiązania zamienne nie odstępują w sposób istotny od zatwierdzonego projektu budowlanego.</w:t>
      </w:r>
    </w:p>
    <w:p w:rsidR="001621CD" w:rsidRPr="007361D3" w:rsidRDefault="001621CD"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t>
      </w:r>
    </w:p>
    <w:p w:rsidR="001621CD" w:rsidRPr="007361D3" w:rsidRDefault="001621CD"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1621CD" w:rsidRPr="007361D3" w:rsidRDefault="001621CD" w:rsidP="00386AB8">
      <w:pPr>
        <w:pStyle w:val="Akapitzlist"/>
        <w:widowControl w:val="0"/>
        <w:numPr>
          <w:ilvl w:val="0"/>
          <w:numId w:val="12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1621CD" w:rsidRPr="007361D3" w:rsidRDefault="001621CD" w:rsidP="00386AB8">
      <w:pPr>
        <w:pStyle w:val="Akapitzlist"/>
        <w:widowControl w:val="0"/>
        <w:numPr>
          <w:ilvl w:val="0"/>
          <w:numId w:val="12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zasadami wiedzy lub stanem placu budowy spowodowanym przede wszystkim odmiennymi warunkami gruntowymi; </w:t>
      </w:r>
    </w:p>
    <w:p w:rsidR="001621CD" w:rsidRPr="007361D3" w:rsidRDefault="001621CD" w:rsidP="00386AB8">
      <w:pPr>
        <w:pStyle w:val="Akapitzlist"/>
        <w:widowControl w:val="0"/>
        <w:numPr>
          <w:ilvl w:val="0"/>
          <w:numId w:val="12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68495E" w:rsidRPr="001621CD" w:rsidRDefault="001621CD" w:rsidP="00386AB8">
      <w:pPr>
        <w:pStyle w:val="Akapitzlist"/>
        <w:widowControl w:val="0"/>
        <w:numPr>
          <w:ilvl w:val="0"/>
          <w:numId w:val="12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zastosowane jako „zamienne” materiały lub urządzenia mają nie gorsze parametry techniczne niż materiały lub urządzenia zaoferowane w ofercie przetargowej wykonawcy lub wskazane w dokumentacji projektowej jako przykładowe parametry zamienników nie </w:t>
      </w:r>
      <w:r w:rsidR="00C24250">
        <w:rPr>
          <w:rFonts w:ascii="Tahoma" w:hAnsi="Tahoma" w:cs="Tahoma"/>
          <w:color w:val="000000" w:themeColor="text1"/>
          <w:lang w:eastAsia="pl-PL"/>
        </w:rPr>
        <w:t>m</w:t>
      </w:r>
      <w:r w:rsidRPr="007361D3">
        <w:rPr>
          <w:rFonts w:ascii="Tahoma" w:hAnsi="Tahoma" w:cs="Tahoma"/>
          <w:color w:val="000000" w:themeColor="text1"/>
          <w:lang w:eastAsia="pl-PL"/>
        </w:rPr>
        <w:t>og</w:t>
      </w:r>
      <w:r w:rsidR="00C24250">
        <w:rPr>
          <w:rFonts w:ascii="Tahoma" w:hAnsi="Tahoma" w:cs="Tahoma"/>
          <w:color w:val="000000" w:themeColor="text1"/>
          <w:lang w:eastAsia="pl-PL"/>
        </w:rPr>
        <w:t>ą</w:t>
      </w:r>
      <w:r w:rsidRPr="007361D3">
        <w:rPr>
          <w:rFonts w:ascii="Tahoma" w:hAnsi="Tahoma" w:cs="Tahoma"/>
          <w:color w:val="000000" w:themeColor="text1"/>
          <w:lang w:eastAsia="pl-PL"/>
        </w:rPr>
        <w:t xml:space="preserve"> być gorsze niż parametry zamienianych produktów  opisane w dokumentacji projektowej. </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Uzgodnienie warunków wykonania robót zamiennych nastąpi poprzez sporządzenie stosownego protokołu wraz z uzasadnieniem opisującym podstawy konieczności lub zasadności zmian, </w:t>
      </w:r>
      <w:r w:rsidRPr="007361D3">
        <w:rPr>
          <w:rFonts w:ascii="Tahoma" w:hAnsi="Tahoma" w:cs="Tahoma"/>
          <w:color w:val="000000" w:themeColor="text1"/>
          <w:lang w:eastAsia="pl-PL"/>
        </w:rPr>
        <w:br/>
        <w:t xml:space="preserve">a następnie zawarcie aneksu do umowy. </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zawierać: zakres robót zamiennych, uzasadnienie konieczności ich wykonania oraz kosztorys różnicowy, określający różnicę pomiędzy wartością robót podlegających zamianie, a wartością robót określonych do wykonania jako zamienne.  Zamawiający może wyrazić zgodę na wykonanie robót zamiennych po uzyskaniu zgody Inspektora nadzoru inwestorskiego oraz autora projektu.</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Wykonawcę kosztorysu różnicowego. Do wyceny wartości robót należy stosować stawki określone w kosztorysie Wykonawcy. </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 ust. 5 Wykonawca zobowiązany jest dostarczyć sporządzony projekt zamienny zawierający opis </w:t>
      </w:r>
      <w:r w:rsidRPr="007361D3">
        <w:rPr>
          <w:rFonts w:ascii="Tahoma" w:hAnsi="Tahoma" w:cs="Tahoma"/>
          <w:color w:val="000000" w:themeColor="text1"/>
          <w:lang w:eastAsia="pl-PL"/>
        </w:rPr>
        <w:lastRenderedPageBreak/>
        <w:t>proponowanych zmian wraz z rysunkami.</w:t>
      </w:r>
    </w:p>
    <w:p w:rsidR="0068495E" w:rsidRPr="007361D3" w:rsidRDefault="00606B06" w:rsidP="00386AB8">
      <w:pPr>
        <w:widowControl w:val="0"/>
        <w:numPr>
          <w:ilvl w:val="0"/>
          <w:numId w:val="125"/>
        </w:numPr>
        <w:suppressAutoHyphens w:val="0"/>
        <w:ind w:left="360" w:right="20"/>
        <w:jc w:val="both"/>
        <w:rPr>
          <w:rFonts w:ascii="Tahoma" w:hAnsi="Tahoma" w:cs="Tahoma"/>
          <w:color w:val="000000" w:themeColor="text1"/>
          <w:lang w:eastAsia="pl-PL"/>
        </w:rPr>
      </w:pPr>
      <w:r>
        <w:rPr>
          <w:rFonts w:ascii="Tahoma" w:hAnsi="Tahoma" w:cs="Tahoma"/>
          <w:color w:val="000000" w:themeColor="text1"/>
          <w:lang w:eastAsia="pl-PL"/>
        </w:rPr>
        <w:t>Podstawą do wykonania</w:t>
      </w:r>
      <w:r w:rsidR="0068495E" w:rsidRPr="007361D3">
        <w:rPr>
          <w:rFonts w:ascii="Tahoma" w:hAnsi="Tahoma" w:cs="Tahoma"/>
          <w:color w:val="000000" w:themeColor="text1"/>
          <w:lang w:eastAsia="pl-PL"/>
        </w:rPr>
        <w:t xml:space="preserve"> robót zamiennych </w:t>
      </w:r>
      <w:r>
        <w:rPr>
          <w:rFonts w:ascii="Tahoma" w:hAnsi="Tahoma" w:cs="Tahoma"/>
          <w:color w:val="000000" w:themeColor="text1"/>
          <w:lang w:eastAsia="pl-PL"/>
        </w:rPr>
        <w:t>będzie zawarcie</w:t>
      </w:r>
      <w:r w:rsidR="0068495E" w:rsidRPr="007361D3">
        <w:rPr>
          <w:rFonts w:ascii="Tahoma" w:hAnsi="Tahoma" w:cs="Tahoma"/>
          <w:color w:val="000000" w:themeColor="text1"/>
          <w:lang w:eastAsia="pl-PL"/>
        </w:rPr>
        <w:t xml:space="preserve"> aneksu</w:t>
      </w:r>
      <w:r>
        <w:rPr>
          <w:rFonts w:ascii="Tahoma" w:hAnsi="Tahoma" w:cs="Tahoma"/>
          <w:color w:val="000000" w:themeColor="text1"/>
          <w:lang w:eastAsia="pl-PL"/>
        </w:rPr>
        <w:t xml:space="preserve"> do niniejszej umowy</w:t>
      </w:r>
      <w:r w:rsidR="0068495E" w:rsidRPr="007361D3">
        <w:rPr>
          <w:rFonts w:ascii="Tahoma" w:hAnsi="Tahoma" w:cs="Tahoma"/>
          <w:color w:val="000000" w:themeColor="text1"/>
          <w:lang w:eastAsia="pl-PL"/>
        </w:rPr>
        <w:t>.</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 przypadku wprowadzenia robót (materiałów) zamiennych powodujących zmniejszenie wartości danego elementu robót, a odpowiadających elementom zawartym w szczegółowym kosztorysie Wykonawcy, wynagrodzenie ryczałtowe, o którym mowa w § 9 zostanie pomniejszone o wartość różnicy między kosztem elementu pierwotnego, a kosztem wykonania elementu zamiennego wg następujących wskaźników cenotwórczych</w:t>
      </w:r>
      <w:r w:rsidR="00902C34">
        <w:rPr>
          <w:rFonts w:ascii="Tahoma" w:hAnsi="Tahoma" w:cs="Tahoma"/>
          <w:color w:val="000000" w:themeColor="text1"/>
          <w:lang w:eastAsia="pl-PL"/>
        </w:rPr>
        <w:t xml:space="preserve">: przyjęte do kosztorysowania, </w:t>
      </w:r>
      <w:r w:rsidRPr="007361D3">
        <w:rPr>
          <w:rFonts w:ascii="Tahoma" w:hAnsi="Tahoma" w:cs="Tahoma"/>
          <w:color w:val="000000" w:themeColor="text1"/>
          <w:lang w:eastAsia="pl-PL"/>
        </w:rPr>
        <w:t xml:space="preserve">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68495E" w:rsidRPr="007361D3" w:rsidRDefault="0068495E" w:rsidP="00386AB8">
      <w:pPr>
        <w:widowControl w:val="0"/>
        <w:numPr>
          <w:ilvl w:val="0"/>
          <w:numId w:val="124"/>
        </w:numPr>
        <w:tabs>
          <w:tab w:val="left" w:pos="641"/>
        </w:tabs>
        <w:suppressAutoHyphens w:val="0"/>
        <w:ind w:left="72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68495E" w:rsidRPr="007361D3" w:rsidRDefault="0068495E" w:rsidP="00386AB8">
      <w:pPr>
        <w:widowControl w:val="0"/>
        <w:numPr>
          <w:ilvl w:val="0"/>
          <w:numId w:val="124"/>
        </w:numPr>
        <w:tabs>
          <w:tab w:val="left" w:pos="641"/>
        </w:tabs>
        <w:suppressAutoHyphens w:val="0"/>
        <w:ind w:left="7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Pr="007361D3">
        <w:rPr>
          <w:rFonts w:ascii="Tahoma" w:hAnsi="Tahoma" w:cs="Tahoma"/>
          <w:i/>
          <w:iCs/>
          <w:color w:val="000000" w:themeColor="text1"/>
          <w:shd w:val="clear" w:color="auto" w:fill="FFFFFF"/>
          <w:lang w:eastAsia="pl-PL"/>
        </w:rPr>
        <w:t>/R+S/,</w:t>
      </w:r>
    </w:p>
    <w:p w:rsidR="0068495E" w:rsidRPr="007361D3" w:rsidRDefault="0068495E" w:rsidP="00386AB8">
      <w:pPr>
        <w:widowControl w:val="0"/>
        <w:numPr>
          <w:ilvl w:val="0"/>
          <w:numId w:val="124"/>
        </w:numPr>
        <w:tabs>
          <w:tab w:val="left" w:pos="641"/>
        </w:tabs>
        <w:suppressAutoHyphens w:val="0"/>
        <w:ind w:left="72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68495E" w:rsidRPr="007361D3" w:rsidRDefault="0068495E" w:rsidP="00386AB8">
      <w:pPr>
        <w:widowControl w:val="0"/>
        <w:numPr>
          <w:ilvl w:val="0"/>
          <w:numId w:val="124"/>
        </w:numPr>
        <w:tabs>
          <w:tab w:val="left" w:pos="641"/>
        </w:tabs>
        <w:suppressAutoHyphens w:val="0"/>
        <w:ind w:left="72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68495E" w:rsidRPr="007361D3" w:rsidRDefault="0068495E" w:rsidP="00386AB8">
      <w:pPr>
        <w:widowControl w:val="0"/>
        <w:numPr>
          <w:ilvl w:val="0"/>
          <w:numId w:val="125"/>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robót zamiennych powodujących zmniejszenie wartości danego elementu robót, </w:t>
      </w:r>
      <w:r w:rsidR="00902C34">
        <w:rPr>
          <w:rFonts w:ascii="Tahoma" w:hAnsi="Tahoma" w:cs="Tahoma"/>
          <w:color w:val="000000" w:themeColor="text1"/>
          <w:lang w:eastAsia="pl-PL"/>
        </w:rPr>
        <w:br/>
      </w:r>
      <w:r w:rsidRPr="007361D3">
        <w:rPr>
          <w:rFonts w:ascii="Tahoma" w:hAnsi="Tahoma" w:cs="Tahoma"/>
          <w:color w:val="000000" w:themeColor="text1"/>
          <w:lang w:eastAsia="pl-PL"/>
        </w:rPr>
        <w:t xml:space="preserve">a nieodpowiadających opisowi pozycji w szczegółowym kosztorysie ofertowym, wynagrodzenie ryczałtowe, o którym mowa w § 9, zostanie pomniejszone o wartość różnicy między kosztem elementu pierwotnego, a kosztem wykonania elementu zamiennego wg następujących zasad: Wykonawca przedkłada do akceptacji Zamawiającego kalkulację ceny jednostkowej tych robót </w:t>
      </w:r>
      <w:r w:rsidR="00902C34">
        <w:rPr>
          <w:rFonts w:ascii="Tahoma" w:hAnsi="Tahoma" w:cs="Tahoma"/>
          <w:color w:val="000000" w:themeColor="text1"/>
          <w:lang w:eastAsia="pl-PL"/>
        </w:rPr>
        <w:br/>
      </w:r>
      <w:r w:rsidRPr="007361D3">
        <w:rPr>
          <w:rFonts w:ascii="Tahoma" w:hAnsi="Tahoma" w:cs="Tahoma"/>
          <w:color w:val="000000" w:themeColor="text1"/>
          <w:lang w:eastAsia="pl-PL"/>
        </w:rPr>
        <w:t xml:space="preserve">z uwzględnieniem cen czynników produkcji nie wyższych od średnich cen materiałów, sprzętu </w:t>
      </w:r>
      <w:r w:rsidR="00902C34">
        <w:rPr>
          <w:rFonts w:ascii="Tahoma" w:hAnsi="Tahoma" w:cs="Tahoma"/>
          <w:color w:val="000000" w:themeColor="text1"/>
          <w:lang w:eastAsia="pl-PL"/>
        </w:rPr>
        <w:br/>
      </w:r>
      <w:r w:rsidRPr="007361D3">
        <w:rPr>
          <w:rFonts w:ascii="Tahoma" w:hAnsi="Tahoma" w:cs="Tahoma"/>
          <w:color w:val="000000" w:themeColor="text1"/>
          <w:lang w:eastAsia="pl-PL"/>
        </w:rPr>
        <w:t>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xml:space="preserve">" w miesiącu, w którym kalkulacja jest sporządzana oraz nakładów rzeczowych określonych w Katalogach Nakładów Rzeczowych (KNR), </w:t>
      </w:r>
      <w:r w:rsidRPr="007361D3">
        <w:rPr>
          <w:rFonts w:ascii="Tahoma" w:hAnsi="Tahoma" w:cs="Tahoma"/>
          <w:color w:val="000000" w:themeColor="text1"/>
          <w:lang w:eastAsia="pl-PL"/>
        </w:rPr>
        <w:b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7768DC" w:rsidRDefault="007768DC" w:rsidP="007768DC">
      <w:pPr>
        <w:rPr>
          <w:rFonts w:ascii="Tahoma" w:hAnsi="Tahoma" w:cs="Tahoma"/>
          <w:bCs/>
        </w:rPr>
      </w:pPr>
    </w:p>
    <w:p w:rsidR="007768DC" w:rsidRDefault="00DD644F" w:rsidP="007768DC">
      <w:pPr>
        <w:jc w:val="center"/>
        <w:rPr>
          <w:rFonts w:ascii="Tahoma" w:hAnsi="Tahoma" w:cs="Tahoma"/>
          <w:b/>
          <w:bCs/>
          <w:smallCaps/>
        </w:rPr>
      </w:pPr>
      <w:r>
        <w:rPr>
          <w:rFonts w:ascii="Tahoma" w:hAnsi="Tahoma" w:cs="Tahoma"/>
          <w:b/>
          <w:bCs/>
          <w:smallCaps/>
        </w:rPr>
        <w:t>§ 1</w:t>
      </w:r>
      <w:r w:rsidR="001621CD">
        <w:rPr>
          <w:rFonts w:ascii="Tahoma" w:hAnsi="Tahoma" w:cs="Tahoma"/>
          <w:b/>
          <w:bCs/>
          <w:smallCaps/>
        </w:rPr>
        <w:t>8</w:t>
      </w:r>
      <w:r w:rsidR="007768DC">
        <w:rPr>
          <w:rFonts w:ascii="Tahoma" w:hAnsi="Tahoma" w:cs="Tahoma"/>
          <w:b/>
          <w:bCs/>
          <w:smallCaps/>
        </w:rPr>
        <w:t>.</w:t>
      </w:r>
    </w:p>
    <w:p w:rsidR="007768DC" w:rsidRDefault="007768DC" w:rsidP="007768DC">
      <w:pPr>
        <w:jc w:val="center"/>
        <w:rPr>
          <w:rFonts w:ascii="Tahoma" w:hAnsi="Tahoma" w:cs="Tahoma"/>
          <w:b/>
          <w:bCs/>
          <w:smallCaps/>
        </w:rPr>
      </w:pPr>
      <w:r w:rsidRPr="00861322">
        <w:rPr>
          <w:rFonts w:ascii="Tahoma" w:hAnsi="Tahoma" w:cs="Tahoma"/>
          <w:b/>
          <w:bCs/>
          <w:smallCaps/>
        </w:rPr>
        <w:t>zapisy końcowe</w:t>
      </w:r>
    </w:p>
    <w:p w:rsidR="007768DC" w:rsidRPr="008C39B2" w:rsidRDefault="007768DC" w:rsidP="00123591">
      <w:pPr>
        <w:widowControl w:val="0"/>
        <w:numPr>
          <w:ilvl w:val="0"/>
          <w:numId w:val="42"/>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7768DC" w:rsidRPr="00B91405" w:rsidRDefault="007768DC" w:rsidP="00123591">
      <w:pPr>
        <w:widowControl w:val="0"/>
        <w:numPr>
          <w:ilvl w:val="0"/>
          <w:numId w:val="42"/>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w:t>
      </w:r>
      <w:r w:rsidR="003603F7">
        <w:rPr>
          <w:rFonts w:ascii="Tahoma" w:hAnsi="Tahoma" w:cs="Tahoma"/>
          <w:lang w:eastAsia="pl-PL"/>
        </w:rPr>
        <w:t>dmiotu umowy, strony zobowiązują</w:t>
      </w:r>
      <w:r w:rsidRPr="00B91405">
        <w:rPr>
          <w:rFonts w:ascii="Tahoma" w:hAnsi="Tahoma" w:cs="Tahoma"/>
          <w:lang w:eastAsia="pl-PL"/>
        </w:rPr>
        <w:t xml:space="preserve"> się rozwiązywać na drodze negocjacji, a </w:t>
      </w:r>
      <w:r w:rsidR="00606B06">
        <w:rPr>
          <w:rFonts w:ascii="Tahoma" w:hAnsi="Tahoma" w:cs="Tahoma"/>
          <w:lang w:eastAsia="pl-PL"/>
        </w:rPr>
        <w:t xml:space="preserve">w </w:t>
      </w:r>
      <w:r w:rsidRPr="00B91405">
        <w:rPr>
          <w:rFonts w:ascii="Tahoma" w:hAnsi="Tahoma" w:cs="Tahoma"/>
          <w:lang w:eastAsia="pl-PL"/>
        </w:rPr>
        <w:t xml:space="preserve">przypadku niemożności </w:t>
      </w:r>
      <w:r w:rsidR="00902C34">
        <w:rPr>
          <w:rFonts w:ascii="Tahoma" w:hAnsi="Tahoma" w:cs="Tahoma"/>
          <w:lang w:eastAsia="pl-PL"/>
        </w:rPr>
        <w:t>uzys</w:t>
      </w:r>
      <w:r w:rsidR="00606B06">
        <w:rPr>
          <w:rFonts w:ascii="Tahoma" w:hAnsi="Tahoma" w:cs="Tahoma"/>
          <w:lang w:eastAsia="pl-PL"/>
        </w:rPr>
        <w:t xml:space="preserve">kania </w:t>
      </w:r>
      <w:r w:rsidRPr="00B91405">
        <w:rPr>
          <w:rFonts w:ascii="Tahoma" w:hAnsi="Tahoma" w:cs="Tahoma"/>
          <w:lang w:eastAsia="pl-PL"/>
        </w:rPr>
        <w:t>porozumienia w terminie 30 dni od dnia wystąpienia jednej ze stron, spory będą rozstrzygane przez sąd powszechny właściwy dla siedziby Zamawiającego</w:t>
      </w:r>
    </w:p>
    <w:p w:rsidR="007768DC" w:rsidRPr="00B91405" w:rsidRDefault="007768DC" w:rsidP="00123591">
      <w:pPr>
        <w:widowControl w:val="0"/>
        <w:numPr>
          <w:ilvl w:val="0"/>
          <w:numId w:val="42"/>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7768DC" w:rsidRPr="00B91405" w:rsidRDefault="007768DC" w:rsidP="00123591">
      <w:pPr>
        <w:widowControl w:val="0"/>
        <w:numPr>
          <w:ilvl w:val="0"/>
          <w:numId w:val="42"/>
        </w:numPr>
        <w:suppressAutoHyphens w:val="0"/>
        <w:ind w:left="360" w:hanging="357"/>
        <w:jc w:val="both"/>
        <w:rPr>
          <w:rFonts w:ascii="Tahoma" w:hAnsi="Tahoma" w:cs="Tahoma"/>
          <w:lang w:eastAsia="pl-PL"/>
        </w:rPr>
      </w:pPr>
      <w:r w:rsidRPr="00B91405">
        <w:rPr>
          <w:rFonts w:ascii="Tahoma" w:hAnsi="Tahoma" w:cs="Tahoma"/>
          <w:lang w:eastAsia="pl-PL"/>
        </w:rPr>
        <w:t>Językiem Umowy, wszelkiej korespondencji, faktur i dokumentów sporządzonych przez Wykonawcę jest język polski.</w:t>
      </w:r>
    </w:p>
    <w:p w:rsidR="007768DC" w:rsidRPr="00B91405" w:rsidRDefault="007768DC" w:rsidP="00123591">
      <w:pPr>
        <w:widowControl w:val="0"/>
        <w:numPr>
          <w:ilvl w:val="0"/>
          <w:numId w:val="42"/>
        </w:numPr>
        <w:suppressAutoHyphens w:val="0"/>
        <w:ind w:left="360" w:right="20" w:hanging="357"/>
        <w:jc w:val="both"/>
        <w:rPr>
          <w:rFonts w:ascii="Tahoma" w:hAnsi="Tahoma" w:cs="Tahoma"/>
          <w:lang w:eastAsia="pl-PL"/>
        </w:rPr>
      </w:pPr>
      <w:r w:rsidRPr="00B91405">
        <w:rPr>
          <w:rFonts w:ascii="Tahoma" w:hAnsi="Tahoma" w:cs="Tahoma"/>
          <w:lang w:eastAsia="pl-PL"/>
        </w:rPr>
        <w:t xml:space="preserve">Umowa została sporządzona w czterech jednobrzmiących egzemplarzach, </w:t>
      </w:r>
      <w:r w:rsidR="00606B06">
        <w:rPr>
          <w:rFonts w:ascii="Tahoma" w:hAnsi="Tahoma" w:cs="Tahoma"/>
          <w:lang w:eastAsia="pl-PL"/>
        </w:rPr>
        <w:t xml:space="preserve">z czego </w:t>
      </w:r>
      <w:r w:rsidRPr="00B91405">
        <w:rPr>
          <w:rFonts w:ascii="Tahoma" w:hAnsi="Tahoma" w:cs="Tahoma"/>
          <w:lang w:eastAsia="pl-PL"/>
        </w:rPr>
        <w:t>jeden egzemplarz dla Wykonawcy i trzy egzemplarze dla Zamawiającego</w:t>
      </w:r>
    </w:p>
    <w:p w:rsidR="007768DC" w:rsidRPr="00B91405" w:rsidRDefault="007768DC" w:rsidP="007768DC">
      <w:pPr>
        <w:spacing w:after="120"/>
        <w:jc w:val="both"/>
        <w:rPr>
          <w:rFonts w:ascii="Tahoma" w:eastAsia="Calibri" w:hAnsi="Tahoma" w:cs="Tahoma"/>
        </w:rPr>
      </w:pPr>
    </w:p>
    <w:p w:rsidR="007768DC" w:rsidRPr="00B91405" w:rsidRDefault="007768DC" w:rsidP="007768DC">
      <w:pPr>
        <w:rPr>
          <w:rFonts w:ascii="Tahoma" w:hAnsi="Tahoma" w:cs="Tahoma"/>
        </w:rPr>
      </w:pPr>
    </w:p>
    <w:p w:rsidR="007768DC" w:rsidRDefault="007768DC" w:rsidP="007768DC">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7768DC" w:rsidRDefault="007768DC" w:rsidP="007768DC"/>
    <w:p w:rsidR="007768DC" w:rsidRDefault="007768DC" w:rsidP="007768DC">
      <w:pPr>
        <w:suppressAutoHyphens w:val="0"/>
        <w:spacing w:after="160" w:line="259" w:lineRule="auto"/>
      </w:pPr>
    </w:p>
    <w:p w:rsidR="00C9199D" w:rsidRDefault="00B544A8" w:rsidP="00B544A8">
      <w:pPr>
        <w:suppressAutoHyphens w:val="0"/>
        <w:spacing w:after="160" w:line="259" w:lineRule="auto"/>
      </w:pPr>
      <w:r>
        <w:t>*Niepotrzebne skreślić</w:t>
      </w:r>
    </w:p>
    <w:p w:rsidR="00553B5F" w:rsidRDefault="00553B5F" w:rsidP="00B544A8">
      <w:pPr>
        <w:suppressAutoHyphens w:val="0"/>
        <w:spacing w:after="160" w:line="259" w:lineRule="auto"/>
      </w:pPr>
    </w:p>
    <w:p w:rsidR="006C2D39" w:rsidRDefault="006C2D39">
      <w:pPr>
        <w:suppressAutoHyphens w:val="0"/>
        <w:spacing w:after="160" w:line="259" w:lineRule="auto"/>
      </w:pPr>
      <w:r>
        <w:br w:type="page"/>
      </w:r>
    </w:p>
    <w:p w:rsidR="00553B5F" w:rsidRPr="00DC258A" w:rsidRDefault="00553B5F" w:rsidP="00553B5F">
      <w:pPr>
        <w:pStyle w:val="Nagwek3"/>
        <w:jc w:val="right"/>
        <w:rPr>
          <w:rFonts w:ascii="Tahoma" w:hAnsi="Tahoma" w:cs="Tahoma"/>
          <w:sz w:val="18"/>
          <w:szCs w:val="18"/>
        </w:rPr>
      </w:pPr>
      <w:bookmarkStart w:id="47" w:name="_Toc496013113"/>
      <w:r w:rsidRPr="00DC258A">
        <w:rPr>
          <w:rFonts w:ascii="Tahoma" w:hAnsi="Tahoma" w:cs="Tahoma"/>
          <w:sz w:val="18"/>
          <w:szCs w:val="18"/>
        </w:rPr>
        <w:lastRenderedPageBreak/>
        <w:t>Załącznik</w:t>
      </w:r>
      <w:r>
        <w:rPr>
          <w:rFonts w:ascii="Tahoma" w:hAnsi="Tahoma" w:cs="Tahoma"/>
          <w:sz w:val="18"/>
          <w:szCs w:val="18"/>
        </w:rPr>
        <w:t xml:space="preserve"> Nr 3</w:t>
      </w:r>
      <w:r w:rsidRPr="00DC258A">
        <w:rPr>
          <w:rFonts w:ascii="Tahoma" w:hAnsi="Tahoma" w:cs="Tahoma"/>
          <w:sz w:val="18"/>
          <w:szCs w:val="18"/>
        </w:rPr>
        <w:t xml:space="preserve"> do SIWZ</w:t>
      </w:r>
      <w:bookmarkEnd w:id="47"/>
      <w:r w:rsidRPr="00DC258A">
        <w:rPr>
          <w:rFonts w:ascii="Tahoma" w:hAnsi="Tahoma" w:cs="Tahoma"/>
          <w:sz w:val="18"/>
          <w:szCs w:val="18"/>
        </w:rPr>
        <w:t xml:space="preserve"> </w:t>
      </w:r>
    </w:p>
    <w:p w:rsidR="00553B5F" w:rsidRDefault="00553B5F" w:rsidP="00553B5F"/>
    <w:p w:rsidR="00553B5F" w:rsidRDefault="00553B5F" w:rsidP="00553B5F">
      <w:pPr>
        <w:jc w:val="center"/>
        <w:rPr>
          <w:rFonts w:ascii="Tahoma" w:hAnsi="Tahoma" w:cs="Tahoma"/>
          <w:b/>
          <w:iCs/>
          <w:sz w:val="22"/>
          <w:szCs w:val="22"/>
        </w:rPr>
      </w:pPr>
      <w:r>
        <w:rPr>
          <w:rFonts w:ascii="Tahoma" w:hAnsi="Tahoma" w:cs="Tahoma"/>
          <w:b/>
          <w:iCs/>
          <w:sz w:val="22"/>
          <w:szCs w:val="22"/>
        </w:rPr>
        <w:t xml:space="preserve">Istotne postanowienia umowy na </w:t>
      </w:r>
    </w:p>
    <w:p w:rsidR="00553B5F" w:rsidRPr="00C64F4F" w:rsidRDefault="00553B5F" w:rsidP="00553B5F">
      <w:pPr>
        <w:jc w:val="center"/>
        <w:rPr>
          <w:rFonts w:ascii="Tahoma" w:hAnsi="Tahoma" w:cs="Tahoma"/>
          <w:smallCaps/>
          <w:color w:val="000000" w:themeColor="text1"/>
        </w:rPr>
      </w:pPr>
      <w:r w:rsidRPr="00C64F4F">
        <w:rPr>
          <w:rFonts w:ascii="Tahoma" w:hAnsi="Tahoma" w:cs="Tahoma"/>
          <w:b/>
          <w:smallCaps/>
          <w:color w:val="000000"/>
          <w:sz w:val="24"/>
          <w:szCs w:val="24"/>
        </w:rPr>
        <w:t xml:space="preserve">Wykonanie Robót </w:t>
      </w:r>
      <w:proofErr w:type="spellStart"/>
      <w:r w:rsidRPr="00C64F4F">
        <w:rPr>
          <w:rFonts w:ascii="Tahoma" w:hAnsi="Tahoma" w:cs="Tahoma"/>
          <w:b/>
          <w:smallCaps/>
          <w:color w:val="000000"/>
          <w:sz w:val="24"/>
          <w:szCs w:val="24"/>
        </w:rPr>
        <w:t>instalacyjno</w:t>
      </w:r>
      <w:proofErr w:type="spellEnd"/>
      <w:r w:rsidRPr="00C64F4F">
        <w:rPr>
          <w:rFonts w:ascii="Tahoma" w:hAnsi="Tahoma" w:cs="Tahoma"/>
          <w:b/>
          <w:smallCaps/>
          <w:color w:val="000000"/>
          <w:sz w:val="24"/>
          <w:szCs w:val="24"/>
        </w:rPr>
        <w:t xml:space="preserve"> – budowlanych w budynku </w:t>
      </w:r>
      <w:r>
        <w:rPr>
          <w:rFonts w:ascii="Tahoma" w:hAnsi="Tahoma" w:cs="Tahoma"/>
          <w:b/>
          <w:smallCaps/>
          <w:color w:val="000000"/>
          <w:sz w:val="24"/>
          <w:szCs w:val="24"/>
        </w:rPr>
        <w:br/>
      </w:r>
      <w:r w:rsidRPr="00C64F4F">
        <w:rPr>
          <w:rFonts w:ascii="Tahoma" w:hAnsi="Tahoma" w:cs="Tahoma"/>
          <w:b/>
          <w:smallCaps/>
          <w:color w:val="000000"/>
          <w:sz w:val="24"/>
          <w:szCs w:val="24"/>
        </w:rPr>
        <w:t xml:space="preserve">Starostwa Powiatowego w Iławie  </w:t>
      </w:r>
      <w:r w:rsidRPr="00C64F4F">
        <w:rPr>
          <w:rFonts w:ascii="Tahoma" w:hAnsi="Tahoma" w:cs="Tahoma"/>
          <w:b/>
          <w:smallCaps/>
          <w:color w:val="000000" w:themeColor="text1"/>
        </w:rPr>
        <w:t xml:space="preserve">Część Nr </w:t>
      </w:r>
      <w:r>
        <w:rPr>
          <w:rFonts w:ascii="Tahoma" w:hAnsi="Tahoma" w:cs="Tahoma"/>
          <w:b/>
          <w:smallCaps/>
          <w:color w:val="000000" w:themeColor="text1"/>
        </w:rPr>
        <w:t>2</w:t>
      </w:r>
      <w:r w:rsidRPr="00C64F4F">
        <w:rPr>
          <w:rFonts w:ascii="Tahoma" w:hAnsi="Tahoma" w:cs="Tahoma"/>
          <w:b/>
          <w:smallCaps/>
          <w:color w:val="000000" w:themeColor="text1"/>
        </w:rPr>
        <w:t>:</w:t>
      </w:r>
      <w:r w:rsidRPr="00C64F4F">
        <w:rPr>
          <w:rFonts w:ascii="Tahoma" w:hAnsi="Tahoma" w:cs="Tahoma"/>
          <w:smallCaps/>
          <w:color w:val="000000" w:themeColor="text1"/>
        </w:rPr>
        <w:t xml:space="preserve">  </w:t>
      </w:r>
      <w:r w:rsidR="00D77785" w:rsidRPr="00553B5F">
        <w:rPr>
          <w:rFonts w:ascii="Tahoma" w:hAnsi="Tahoma" w:cs="Tahoma"/>
          <w:color w:val="000000"/>
          <w:sz w:val="24"/>
          <w:szCs w:val="24"/>
        </w:rPr>
        <w:t>Remont pomieszczeń w budynku Starostwa Powiatowego w Iławie</w:t>
      </w:r>
    </w:p>
    <w:p w:rsidR="00553B5F" w:rsidRDefault="00553B5F" w:rsidP="00B544A8">
      <w:pPr>
        <w:suppressAutoHyphens w:val="0"/>
        <w:spacing w:after="160" w:line="259" w:lineRule="auto"/>
      </w:pPr>
    </w:p>
    <w:p w:rsidR="00F91844" w:rsidRDefault="00F91844" w:rsidP="00B544A8">
      <w:pPr>
        <w:suppressAutoHyphens w:val="0"/>
        <w:spacing w:after="160" w:line="259" w:lineRule="auto"/>
      </w:pPr>
    </w:p>
    <w:p w:rsidR="00F91844" w:rsidRPr="008444EE" w:rsidRDefault="00F91844" w:rsidP="00F91844">
      <w:pPr>
        <w:jc w:val="both"/>
        <w:rPr>
          <w:rFonts w:ascii="Tahoma" w:hAnsi="Tahoma" w:cs="Tahoma"/>
        </w:rPr>
      </w:pPr>
      <w:r w:rsidRPr="008444EE">
        <w:rPr>
          <w:rFonts w:ascii="Tahoma" w:hAnsi="Tahoma" w:cs="Tahoma"/>
        </w:rPr>
        <w:t xml:space="preserve">zawarta w dniu  </w:t>
      </w:r>
      <w:r w:rsidRPr="008444EE">
        <w:rPr>
          <w:rFonts w:ascii="Tahoma" w:hAnsi="Tahoma" w:cs="Tahoma"/>
          <w:b/>
        </w:rPr>
        <w:t>……………… w Iławie</w:t>
      </w:r>
      <w:r w:rsidRPr="008444EE">
        <w:rPr>
          <w:rFonts w:ascii="Tahoma" w:hAnsi="Tahoma" w:cs="Tahoma"/>
        </w:rPr>
        <w:t xml:space="preserve">  pomiędzy:</w:t>
      </w:r>
    </w:p>
    <w:p w:rsidR="00F91844" w:rsidRPr="008444EE" w:rsidRDefault="00F91844" w:rsidP="00F91844">
      <w:pPr>
        <w:jc w:val="both"/>
        <w:rPr>
          <w:rFonts w:ascii="Tahoma" w:hAnsi="Tahoma" w:cs="Tahoma"/>
        </w:rPr>
      </w:pPr>
      <w:r w:rsidRPr="008444EE">
        <w:rPr>
          <w:rFonts w:ascii="Tahoma" w:hAnsi="Tahoma" w:cs="Tahoma"/>
        </w:rPr>
        <w:t>Powiatem Iławskim w imieniu którego działa Starostwo Powiatowe w Iławie, NIP …,  ul. gen. Wł. Andersa 2A,  14-200 Iława, zwanym dalej „Zamawiającym" reprezentowanym przez:</w:t>
      </w:r>
    </w:p>
    <w:p w:rsidR="00F91844" w:rsidRPr="008444EE" w:rsidRDefault="00F91844" w:rsidP="00F91844">
      <w:pPr>
        <w:jc w:val="both"/>
        <w:rPr>
          <w:rFonts w:ascii="Tahoma" w:hAnsi="Tahoma" w:cs="Tahoma"/>
        </w:rPr>
      </w:pPr>
      <w:r w:rsidRPr="008444EE">
        <w:rPr>
          <w:rFonts w:ascii="Tahoma" w:hAnsi="Tahoma" w:cs="Tahoma"/>
        </w:rPr>
        <w:t>…………………………………………………………………………………………………</w:t>
      </w:r>
    </w:p>
    <w:p w:rsidR="00F91844" w:rsidRPr="008444EE" w:rsidRDefault="00F91844" w:rsidP="00F91844">
      <w:pPr>
        <w:jc w:val="both"/>
        <w:rPr>
          <w:rFonts w:ascii="Tahoma" w:hAnsi="Tahoma" w:cs="Tahoma"/>
        </w:rPr>
      </w:pPr>
      <w:r w:rsidRPr="008444EE">
        <w:rPr>
          <w:rFonts w:ascii="Tahoma" w:hAnsi="Tahoma" w:cs="Tahoma"/>
        </w:rPr>
        <w:t>przy kontrasygnacie ......................... – .............................</w:t>
      </w:r>
    </w:p>
    <w:p w:rsidR="00F91844" w:rsidRPr="00B91405" w:rsidRDefault="00F91844" w:rsidP="00F91844">
      <w:pPr>
        <w:jc w:val="center"/>
        <w:rPr>
          <w:rFonts w:ascii="Tahoma" w:hAnsi="Tahoma" w:cs="Tahoma"/>
          <w:spacing w:val="-15"/>
          <w:sz w:val="22"/>
          <w:szCs w:val="22"/>
        </w:rPr>
      </w:pPr>
    </w:p>
    <w:p w:rsidR="00F91844" w:rsidRPr="00B91405" w:rsidRDefault="00F91844" w:rsidP="00F91844">
      <w:pPr>
        <w:jc w:val="center"/>
        <w:rPr>
          <w:rFonts w:ascii="Tahoma" w:hAnsi="Tahoma" w:cs="Tahoma"/>
          <w:spacing w:val="-15"/>
          <w:sz w:val="22"/>
          <w:szCs w:val="22"/>
        </w:rPr>
      </w:pPr>
      <w:r w:rsidRPr="00B91405">
        <w:rPr>
          <w:rFonts w:ascii="Tahoma" w:hAnsi="Tahoma" w:cs="Tahoma"/>
          <w:spacing w:val="-15"/>
          <w:sz w:val="22"/>
          <w:szCs w:val="22"/>
        </w:rPr>
        <w:t>a</w:t>
      </w:r>
    </w:p>
    <w:p w:rsidR="00F91844" w:rsidRPr="000E687C" w:rsidRDefault="00F91844" w:rsidP="00F91844">
      <w:pPr>
        <w:jc w:val="both"/>
        <w:rPr>
          <w:rFonts w:ascii="Tahoma" w:hAnsi="Tahoma" w:cs="Tahoma"/>
        </w:rPr>
      </w:pPr>
      <w:r w:rsidRPr="000E687C">
        <w:rPr>
          <w:rFonts w:ascii="Tahoma" w:hAnsi="Tahoma" w:cs="Tahoma"/>
        </w:rPr>
        <w:t>…………………………………………………</w:t>
      </w:r>
      <w:r>
        <w:rPr>
          <w:rFonts w:ascii="Tahoma" w:hAnsi="Tahoma" w:cs="Tahoma"/>
        </w:rPr>
        <w:t>………………………………………</w:t>
      </w:r>
      <w:r w:rsidRPr="000E687C">
        <w:rPr>
          <w:rFonts w:ascii="Tahoma" w:hAnsi="Tahoma" w:cs="Tahoma"/>
        </w:rPr>
        <w:t>NIP ………………………………………</w:t>
      </w:r>
    </w:p>
    <w:p w:rsidR="00F91844" w:rsidRPr="00B91405" w:rsidRDefault="00F91844" w:rsidP="00F91844">
      <w:pPr>
        <w:ind w:left="360"/>
        <w:rPr>
          <w:rFonts w:ascii="Tahoma" w:hAnsi="Tahoma" w:cs="Tahoma"/>
          <w:b/>
          <w:bCs/>
          <w:sz w:val="24"/>
          <w:szCs w:val="24"/>
        </w:rPr>
      </w:pPr>
    </w:p>
    <w:p w:rsidR="00F91844" w:rsidRPr="00B91405" w:rsidRDefault="00F91844" w:rsidP="00F91844">
      <w:pPr>
        <w:pStyle w:val="Tekstpodstawowywcity"/>
        <w:ind w:left="0"/>
        <w:rPr>
          <w:rFonts w:ascii="Tahoma" w:hAnsi="Tahoma" w:cs="Tahoma"/>
        </w:rPr>
      </w:pPr>
      <w:r w:rsidRPr="00B91405">
        <w:rPr>
          <w:rFonts w:ascii="Tahoma" w:hAnsi="Tahoma" w:cs="Tahoma"/>
        </w:rPr>
        <w:t>zwanym w dalszej części umowy „Wykonawcą”</w:t>
      </w:r>
    </w:p>
    <w:p w:rsidR="00F91844" w:rsidRPr="00B91405" w:rsidRDefault="00F91844" w:rsidP="00F91844">
      <w:pPr>
        <w:ind w:left="360"/>
        <w:rPr>
          <w:rFonts w:ascii="Tahoma" w:hAnsi="Tahoma" w:cs="Tahoma"/>
          <w:sz w:val="22"/>
          <w:szCs w:val="22"/>
        </w:rPr>
      </w:pPr>
    </w:p>
    <w:p w:rsidR="00F91844" w:rsidRPr="00D43750" w:rsidRDefault="00F91844" w:rsidP="00F91844">
      <w:pPr>
        <w:jc w:val="both"/>
        <w:rPr>
          <w:rFonts w:ascii="Tahoma" w:hAnsi="Tahoma" w:cs="Tahoma"/>
          <w:color w:val="000000" w:themeColor="text1"/>
        </w:rPr>
      </w:pPr>
      <w:r w:rsidRPr="00D43750">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Prawo zamówień publicznych (Dz. U.  z 2017 r. poz. 1579 z późn. zm.) dalej zwanej </w:t>
      </w:r>
      <w:proofErr w:type="spellStart"/>
      <w:r w:rsidRPr="00D43750">
        <w:rPr>
          <w:rFonts w:ascii="Tahoma" w:hAnsi="Tahoma" w:cs="Tahoma"/>
          <w:color w:val="000000" w:themeColor="text1"/>
        </w:rPr>
        <w:t>Pzp</w:t>
      </w:r>
      <w:proofErr w:type="spellEnd"/>
      <w:r w:rsidRPr="00D43750">
        <w:rPr>
          <w:rFonts w:ascii="Tahoma" w:hAnsi="Tahoma" w:cs="Tahoma"/>
          <w:color w:val="000000" w:themeColor="text1"/>
        </w:rPr>
        <w:t xml:space="preserve"> biorąc pod uwagę, że:</w:t>
      </w:r>
    </w:p>
    <w:p w:rsidR="00F91844" w:rsidRPr="00D43750" w:rsidRDefault="00F91844" w:rsidP="00386AB8">
      <w:pPr>
        <w:pStyle w:val="Akapitzlist"/>
        <w:numPr>
          <w:ilvl w:val="0"/>
          <w:numId w:val="85"/>
        </w:numPr>
        <w:ind w:left="284" w:hanging="284"/>
        <w:jc w:val="both"/>
        <w:rPr>
          <w:rFonts w:ascii="Tahoma" w:hAnsi="Tahoma" w:cs="Tahoma"/>
          <w:color w:val="000000" w:themeColor="text1"/>
        </w:rPr>
      </w:pPr>
      <w:r w:rsidRPr="00D43750">
        <w:rPr>
          <w:rFonts w:ascii="Tahoma" w:hAnsi="Tahoma" w:cs="Tahoma"/>
          <w:color w:val="000000" w:themeColor="text1"/>
        </w:rPr>
        <w:t xml:space="preserve">Wykonawca posiada kwalifikacje niezbędne do należytego wykonania przedmiotu umowy, </w:t>
      </w:r>
      <w:r w:rsidRPr="00D43750">
        <w:rPr>
          <w:rFonts w:ascii="Tahoma" w:hAnsi="Tahoma" w:cs="Tahoma"/>
          <w:color w:val="000000" w:themeColor="text1"/>
        </w:rPr>
        <w:br/>
        <w:t>w szczególności posiada stosowną wiedzę i doświadczenie, dysponuje potencjałem technicznym oraz osobami zdolnymi do wykonania przedmiotu umowy,</w:t>
      </w:r>
    </w:p>
    <w:p w:rsidR="00F91844" w:rsidRPr="00D43750" w:rsidRDefault="00F91844" w:rsidP="00386AB8">
      <w:pPr>
        <w:pStyle w:val="Akapitzlist"/>
        <w:numPr>
          <w:ilvl w:val="0"/>
          <w:numId w:val="85"/>
        </w:numPr>
        <w:ind w:left="284" w:hanging="284"/>
        <w:jc w:val="both"/>
        <w:rPr>
          <w:rFonts w:ascii="Tahoma" w:hAnsi="Tahoma" w:cs="Tahoma"/>
          <w:color w:val="000000" w:themeColor="text1"/>
        </w:rPr>
      </w:pPr>
      <w:r w:rsidRPr="00D43750">
        <w:rPr>
          <w:rFonts w:ascii="Tahoma" w:hAnsi="Tahoma" w:cs="Tahoma"/>
          <w:color w:val="000000" w:themeColor="text1"/>
        </w:rPr>
        <w:t>oferta Wykonawcy została uznana za najkorzystniejszą w postępowaniu o udzielenie zamówienia publicznego poprzedzającym zawarcie niniejszej umowy,</w:t>
      </w:r>
    </w:p>
    <w:p w:rsidR="00F91844" w:rsidRPr="00D43750" w:rsidRDefault="00F91844" w:rsidP="00386AB8">
      <w:pPr>
        <w:pStyle w:val="Akapitzlist"/>
        <w:numPr>
          <w:ilvl w:val="0"/>
          <w:numId w:val="85"/>
        </w:numPr>
        <w:ind w:left="284" w:hanging="284"/>
        <w:jc w:val="both"/>
        <w:rPr>
          <w:rFonts w:ascii="Tahoma" w:hAnsi="Tahoma" w:cs="Tahoma"/>
          <w:color w:val="000000" w:themeColor="text1"/>
        </w:rPr>
      </w:pPr>
      <w:r w:rsidRPr="00D43750">
        <w:rPr>
          <w:rFonts w:ascii="Tahoma" w:hAnsi="Tahoma" w:cs="Tahoma"/>
          <w:color w:val="000000" w:themeColor="text1"/>
        </w:rPr>
        <w:t xml:space="preserve">intencją Stron umowy jest osiągnięcie w wyniku jej realizacji rezultatu w postaci </w:t>
      </w:r>
      <w:r w:rsidR="00ED6812" w:rsidRPr="00D43750">
        <w:rPr>
          <w:rFonts w:ascii="Tahoma" w:hAnsi="Tahoma" w:cs="Tahoma"/>
          <w:color w:val="000000" w:themeColor="text1"/>
        </w:rPr>
        <w:t>remontu wybranych pomieszczeń Starostwa Powiatowego w Iławie</w:t>
      </w:r>
    </w:p>
    <w:p w:rsidR="00F91844" w:rsidRPr="00D43750" w:rsidRDefault="00F91844" w:rsidP="00F91844">
      <w:pPr>
        <w:rPr>
          <w:rFonts w:ascii="Tahoma" w:hAnsi="Tahoma" w:cs="Tahoma"/>
          <w:i/>
          <w:color w:val="000000" w:themeColor="text1"/>
        </w:rPr>
      </w:pPr>
    </w:p>
    <w:p w:rsidR="00F91844" w:rsidRPr="00D43750" w:rsidRDefault="00F91844" w:rsidP="00F91844">
      <w:pPr>
        <w:rPr>
          <w:rFonts w:ascii="Tahoma" w:hAnsi="Tahoma" w:cs="Tahoma"/>
          <w:color w:val="000000" w:themeColor="text1"/>
        </w:rPr>
      </w:pPr>
      <w:r w:rsidRPr="00D43750">
        <w:rPr>
          <w:rFonts w:ascii="Tahoma" w:hAnsi="Tahoma" w:cs="Tahoma"/>
          <w:color w:val="000000" w:themeColor="text1"/>
        </w:rPr>
        <w:t>zawarto umowę następującej treści:</w:t>
      </w:r>
    </w:p>
    <w:p w:rsidR="00F91844" w:rsidRPr="00B91405" w:rsidRDefault="00F91844" w:rsidP="00F91844">
      <w:pPr>
        <w:jc w:val="center"/>
        <w:rPr>
          <w:rFonts w:ascii="Tahoma" w:hAnsi="Tahoma" w:cs="Tahoma"/>
          <w:b/>
        </w:rPr>
      </w:pPr>
      <w:r w:rsidRPr="00B91405">
        <w:rPr>
          <w:rFonts w:ascii="Tahoma" w:hAnsi="Tahoma" w:cs="Tahoma"/>
          <w:b/>
        </w:rPr>
        <w:t>§ 1</w:t>
      </w:r>
      <w:r>
        <w:rPr>
          <w:rFonts w:ascii="Tahoma" w:hAnsi="Tahoma" w:cs="Tahoma"/>
          <w:b/>
        </w:rPr>
        <w:t>.</w:t>
      </w:r>
    </w:p>
    <w:p w:rsidR="00F91844" w:rsidRPr="00861322" w:rsidRDefault="00F91844" w:rsidP="00F91844">
      <w:pPr>
        <w:jc w:val="center"/>
        <w:rPr>
          <w:rFonts w:ascii="Tahoma" w:hAnsi="Tahoma" w:cs="Tahoma"/>
          <w:b/>
          <w:smallCaps/>
        </w:rPr>
      </w:pPr>
      <w:r w:rsidRPr="00861322">
        <w:rPr>
          <w:rFonts w:ascii="Tahoma" w:hAnsi="Tahoma" w:cs="Tahoma"/>
          <w:b/>
          <w:smallCaps/>
        </w:rPr>
        <w:t xml:space="preserve">przedmiot umowy </w:t>
      </w:r>
    </w:p>
    <w:p w:rsidR="00136E04" w:rsidRPr="00136E04" w:rsidRDefault="00F91844" w:rsidP="00386AB8">
      <w:pPr>
        <w:pStyle w:val="Akapitzlist"/>
        <w:numPr>
          <w:ilvl w:val="0"/>
          <w:numId w:val="102"/>
        </w:numPr>
        <w:ind w:left="426" w:hanging="426"/>
        <w:jc w:val="both"/>
        <w:rPr>
          <w:rFonts w:ascii="Tahoma" w:hAnsi="Tahoma" w:cs="Tahoma"/>
          <w:color w:val="000000" w:themeColor="text1"/>
        </w:rPr>
      </w:pPr>
      <w:r w:rsidRPr="00136E04">
        <w:rPr>
          <w:rFonts w:ascii="Tahoma" w:hAnsi="Tahoma" w:cs="Tahoma"/>
          <w:color w:val="000000" w:themeColor="text1"/>
        </w:rPr>
        <w:t xml:space="preserve">Przedmiotem zamówienia jest </w:t>
      </w:r>
      <w:r w:rsidRPr="00136E04">
        <w:rPr>
          <w:rFonts w:ascii="Tahoma" w:hAnsi="Tahoma" w:cs="Tahoma"/>
          <w:color w:val="000000"/>
        </w:rPr>
        <w:t xml:space="preserve">wykonanie robót budowlano - instalacyjnych w budynku Starostwa Powiatowego w Iławie </w:t>
      </w:r>
      <w:r w:rsidR="00136E04" w:rsidRPr="00136E04">
        <w:rPr>
          <w:rFonts w:ascii="Tahoma" w:hAnsi="Tahoma" w:cs="Tahoma"/>
          <w:color w:val="000000" w:themeColor="text1"/>
        </w:rPr>
        <w:t>– Część Nr 2</w:t>
      </w:r>
      <w:r w:rsidRPr="00136E04">
        <w:rPr>
          <w:rFonts w:ascii="Tahoma" w:hAnsi="Tahoma" w:cs="Tahoma"/>
          <w:color w:val="000000" w:themeColor="text1"/>
        </w:rPr>
        <w:t xml:space="preserve">: </w:t>
      </w:r>
      <w:r w:rsidR="00136E04" w:rsidRPr="00136E04">
        <w:rPr>
          <w:rFonts w:ascii="Tahoma" w:hAnsi="Tahoma" w:cs="Tahoma"/>
          <w:color w:val="000000"/>
        </w:rPr>
        <w:t>Remont pomieszczeń w budynku Starostwa Powiatowego w Iławie</w:t>
      </w:r>
      <w:r w:rsidRPr="00136E04">
        <w:rPr>
          <w:rFonts w:ascii="Tahoma" w:hAnsi="Tahoma" w:cs="Tahoma"/>
          <w:iCs/>
          <w:color w:val="000000" w:themeColor="text1"/>
        </w:rPr>
        <w:t xml:space="preserve">. </w:t>
      </w:r>
    </w:p>
    <w:p w:rsidR="00136E04" w:rsidRDefault="00F91844" w:rsidP="00386AB8">
      <w:pPr>
        <w:pStyle w:val="Akapitzlist"/>
        <w:numPr>
          <w:ilvl w:val="0"/>
          <w:numId w:val="102"/>
        </w:numPr>
        <w:ind w:left="426" w:hanging="426"/>
        <w:jc w:val="both"/>
        <w:rPr>
          <w:rFonts w:ascii="Tahoma" w:hAnsi="Tahoma" w:cs="Tahoma"/>
          <w:color w:val="000000" w:themeColor="text1"/>
        </w:rPr>
      </w:pPr>
      <w:r w:rsidRPr="00136E04">
        <w:rPr>
          <w:rFonts w:ascii="Tahoma" w:hAnsi="Tahoma" w:cs="Tahoma"/>
          <w:color w:val="000000" w:themeColor="text1"/>
        </w:rPr>
        <w:t>Wykonawca wykona roboty zgodnie ze złożoną w postępowaniu ofertą, specyfikacją istotnych warunków zamówienia oraz specyfikacją techniczną wykonania i odbioru robót budowlanych, które stanowią integralną część niniejszej umowy.</w:t>
      </w:r>
    </w:p>
    <w:p w:rsidR="00F91844" w:rsidRPr="00136E04" w:rsidRDefault="00F91844" w:rsidP="00386AB8">
      <w:pPr>
        <w:pStyle w:val="Akapitzlist"/>
        <w:numPr>
          <w:ilvl w:val="0"/>
          <w:numId w:val="102"/>
        </w:numPr>
        <w:ind w:left="426" w:hanging="426"/>
        <w:jc w:val="both"/>
        <w:rPr>
          <w:rFonts w:ascii="Tahoma" w:hAnsi="Tahoma" w:cs="Tahoma"/>
          <w:color w:val="000000" w:themeColor="text1"/>
        </w:rPr>
      </w:pPr>
      <w:r w:rsidRPr="00136E04">
        <w:rPr>
          <w:rFonts w:ascii="Tahoma" w:hAnsi="Tahoma" w:cs="Tahoma"/>
          <w:color w:val="000000" w:themeColor="text1"/>
        </w:rPr>
        <w:t>Interpretacja postanowień umowy nastąpi w oparciu o zapisy dokumentów wskazanych w ust. 2 według następującej kolejności:</w:t>
      </w:r>
    </w:p>
    <w:p w:rsidR="00F91844" w:rsidRPr="00BA7EBB" w:rsidRDefault="00F91844" w:rsidP="00386AB8">
      <w:pPr>
        <w:pStyle w:val="Akapitzlist"/>
        <w:numPr>
          <w:ilvl w:val="0"/>
          <w:numId w:val="103"/>
        </w:numPr>
        <w:ind w:left="851"/>
        <w:jc w:val="both"/>
        <w:rPr>
          <w:rFonts w:ascii="Tahoma" w:hAnsi="Tahoma" w:cs="Tahoma"/>
          <w:color w:val="000000" w:themeColor="text1"/>
        </w:rPr>
      </w:pPr>
      <w:r w:rsidRPr="00BA7EBB">
        <w:rPr>
          <w:rFonts w:ascii="Tahoma" w:hAnsi="Tahoma" w:cs="Tahoma"/>
          <w:color w:val="000000" w:themeColor="text1"/>
        </w:rPr>
        <w:t>umowa,</w:t>
      </w:r>
    </w:p>
    <w:p w:rsidR="00F91844" w:rsidRPr="00BA7EBB" w:rsidRDefault="00F91844" w:rsidP="00386AB8">
      <w:pPr>
        <w:pStyle w:val="Akapitzlist"/>
        <w:numPr>
          <w:ilvl w:val="0"/>
          <w:numId w:val="103"/>
        </w:numPr>
        <w:ind w:left="851"/>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SIWZ, </w:t>
      </w:r>
    </w:p>
    <w:p w:rsidR="00F91844" w:rsidRPr="00BA7EBB" w:rsidRDefault="00F91844" w:rsidP="00386AB8">
      <w:pPr>
        <w:pStyle w:val="Akapitzlist"/>
        <w:numPr>
          <w:ilvl w:val="0"/>
          <w:numId w:val="103"/>
        </w:numPr>
        <w:ind w:left="851"/>
        <w:jc w:val="both"/>
        <w:rPr>
          <w:rFonts w:ascii="Tahoma" w:hAnsi="Tahoma" w:cs="Tahoma"/>
          <w:color w:val="000000" w:themeColor="text1"/>
        </w:rPr>
      </w:pPr>
      <w:r>
        <w:rPr>
          <w:rFonts w:ascii="Tahoma" w:hAnsi="Tahoma" w:cs="Tahoma"/>
          <w:color w:val="000000" w:themeColor="text1"/>
        </w:rPr>
        <w:t>specyfikacja techniczna wykonania i odbioru robót budowlanych</w:t>
      </w:r>
      <w:r w:rsidR="00581980">
        <w:rPr>
          <w:rFonts w:ascii="Tahoma" w:hAnsi="Tahoma" w:cs="Tahoma"/>
          <w:color w:val="000000" w:themeColor="text1"/>
        </w:rPr>
        <w:t xml:space="preserve"> (</w:t>
      </w:r>
      <w:proofErr w:type="spellStart"/>
      <w:r w:rsidR="00581980">
        <w:rPr>
          <w:rFonts w:ascii="Tahoma" w:hAnsi="Tahoma" w:cs="Tahoma"/>
          <w:color w:val="000000" w:themeColor="text1"/>
        </w:rPr>
        <w:t>STWiORB</w:t>
      </w:r>
      <w:proofErr w:type="spellEnd"/>
      <w:r w:rsidR="00581980">
        <w:rPr>
          <w:rFonts w:ascii="Tahoma" w:hAnsi="Tahoma" w:cs="Tahoma"/>
          <w:color w:val="000000" w:themeColor="text1"/>
        </w:rPr>
        <w:t>)</w:t>
      </w:r>
      <w:r w:rsidRPr="00BA7EBB">
        <w:rPr>
          <w:rFonts w:ascii="Tahoma" w:hAnsi="Tahoma" w:cs="Tahoma"/>
          <w:color w:val="000000" w:themeColor="text1"/>
        </w:rPr>
        <w:t>,</w:t>
      </w:r>
    </w:p>
    <w:p w:rsidR="00F91844" w:rsidRPr="00BA7EBB" w:rsidRDefault="00F91844" w:rsidP="00386AB8">
      <w:pPr>
        <w:pStyle w:val="Akapitzlist"/>
        <w:numPr>
          <w:ilvl w:val="0"/>
          <w:numId w:val="103"/>
        </w:numPr>
        <w:ind w:left="851"/>
        <w:jc w:val="both"/>
        <w:rPr>
          <w:rFonts w:ascii="Tahoma" w:hAnsi="Tahoma" w:cs="Tahoma"/>
          <w:color w:val="000000" w:themeColor="text1"/>
        </w:rPr>
      </w:pPr>
      <w:r w:rsidRPr="00BA7EBB">
        <w:rPr>
          <w:rFonts w:ascii="Tahoma" w:hAnsi="Tahoma" w:cs="Tahoma"/>
          <w:color w:val="000000" w:themeColor="text1"/>
        </w:rPr>
        <w:t>SIWZ,</w:t>
      </w:r>
    </w:p>
    <w:p w:rsidR="00F91844" w:rsidRPr="00BA7EBB" w:rsidRDefault="00F91844" w:rsidP="00386AB8">
      <w:pPr>
        <w:pStyle w:val="Akapitzlist"/>
        <w:numPr>
          <w:ilvl w:val="0"/>
          <w:numId w:val="103"/>
        </w:numPr>
        <w:ind w:left="851"/>
        <w:jc w:val="both"/>
        <w:rPr>
          <w:rFonts w:ascii="Tahoma" w:hAnsi="Tahoma" w:cs="Tahoma"/>
          <w:color w:val="000000" w:themeColor="text1"/>
        </w:rPr>
      </w:pPr>
      <w:r>
        <w:rPr>
          <w:rFonts w:ascii="Tahoma" w:hAnsi="Tahoma" w:cs="Tahoma"/>
          <w:color w:val="000000" w:themeColor="text1"/>
        </w:rPr>
        <w:t>oferta Wykonawcy.</w:t>
      </w:r>
    </w:p>
    <w:p w:rsidR="00136E04" w:rsidRDefault="00F91844" w:rsidP="00386AB8">
      <w:pPr>
        <w:pStyle w:val="Akapitzlist"/>
        <w:numPr>
          <w:ilvl w:val="0"/>
          <w:numId w:val="102"/>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F91844" w:rsidRPr="00136E04" w:rsidRDefault="00F91844" w:rsidP="00386AB8">
      <w:pPr>
        <w:pStyle w:val="Akapitzlist"/>
        <w:numPr>
          <w:ilvl w:val="0"/>
          <w:numId w:val="102"/>
        </w:numPr>
        <w:ind w:left="426" w:hanging="426"/>
        <w:jc w:val="both"/>
        <w:rPr>
          <w:rFonts w:ascii="Tahoma" w:hAnsi="Tahoma" w:cs="Tahoma"/>
          <w:color w:val="000000" w:themeColor="text1"/>
        </w:rPr>
      </w:pPr>
      <w:r w:rsidRPr="00136E04">
        <w:rPr>
          <w:rFonts w:ascii="Tahoma" w:hAnsi="Tahoma" w:cs="Tahoma"/>
          <w:color w:val="000000" w:themeColor="text1"/>
        </w:rPr>
        <w:t>W ramach realizacji przedmiotu zamówienia należy</w:t>
      </w:r>
      <w:r w:rsidR="00725EB1">
        <w:rPr>
          <w:rFonts w:ascii="Tahoma" w:hAnsi="Tahoma" w:cs="Tahoma"/>
          <w:color w:val="000000" w:themeColor="text1"/>
        </w:rPr>
        <w:t xml:space="preserve"> wykonać</w:t>
      </w:r>
      <w:r w:rsidRPr="00136E04">
        <w:rPr>
          <w:rFonts w:ascii="Tahoma" w:hAnsi="Tahoma" w:cs="Tahoma"/>
          <w:color w:val="000000" w:themeColor="text1"/>
        </w:rPr>
        <w:t>:</w:t>
      </w:r>
    </w:p>
    <w:p w:rsidR="001F7AE0" w:rsidRPr="00FB502D" w:rsidRDefault="001F7AE0" w:rsidP="00386AB8">
      <w:pPr>
        <w:pStyle w:val="Akapitzlist"/>
        <w:numPr>
          <w:ilvl w:val="0"/>
          <w:numId w:val="97"/>
        </w:numPr>
        <w:ind w:left="851" w:hanging="284"/>
        <w:rPr>
          <w:rFonts w:ascii="Tahoma" w:hAnsi="Tahoma" w:cs="Tahoma"/>
          <w:b/>
          <w:smallCaps/>
          <w:u w:val="single"/>
        </w:rPr>
      </w:pPr>
      <w:r w:rsidRPr="00FB502D">
        <w:rPr>
          <w:rFonts w:ascii="Tahoma" w:hAnsi="Tahoma" w:cs="Tahoma"/>
          <w:b/>
          <w:smallCaps/>
          <w:u w:val="single"/>
        </w:rPr>
        <w:t>Roboty re</w:t>
      </w:r>
      <w:r w:rsidR="00D43750">
        <w:rPr>
          <w:rFonts w:ascii="Tahoma" w:hAnsi="Tahoma" w:cs="Tahoma"/>
          <w:b/>
          <w:smallCaps/>
          <w:u w:val="single"/>
        </w:rPr>
        <w:t>montowe w Wydziale komunikacji</w:t>
      </w:r>
      <w:r w:rsidRPr="00FB502D">
        <w:rPr>
          <w:rFonts w:ascii="Tahoma" w:hAnsi="Tahoma" w:cs="Tahoma"/>
          <w:b/>
          <w:smallCaps/>
          <w:u w:val="single"/>
        </w:rPr>
        <w:t xml:space="preserve">:                                                                                            </w:t>
      </w:r>
    </w:p>
    <w:p w:rsidR="001F7AE0" w:rsidRPr="00FB502D" w:rsidRDefault="00D43750" w:rsidP="00386AB8">
      <w:pPr>
        <w:pStyle w:val="Akapitzlist"/>
        <w:numPr>
          <w:ilvl w:val="0"/>
          <w:numId w:val="100"/>
        </w:numPr>
        <w:ind w:left="1418" w:hanging="284"/>
        <w:rPr>
          <w:rFonts w:ascii="Tahoma" w:hAnsi="Tahoma" w:cs="Tahoma"/>
        </w:rPr>
      </w:pPr>
      <w:r>
        <w:rPr>
          <w:rFonts w:ascii="Tahoma" w:hAnsi="Tahoma" w:cs="Tahoma"/>
        </w:rPr>
        <w:t>p</w:t>
      </w:r>
      <w:r w:rsidR="001F7AE0" w:rsidRPr="00FB502D">
        <w:rPr>
          <w:rFonts w:ascii="Tahoma" w:hAnsi="Tahoma" w:cs="Tahoma"/>
        </w:rPr>
        <w:t>osadzki:</w:t>
      </w:r>
    </w:p>
    <w:p w:rsidR="001F7AE0" w:rsidRPr="00FB502D" w:rsidRDefault="001F7AE0" w:rsidP="00386AB8">
      <w:pPr>
        <w:pStyle w:val="Akapitzlist"/>
        <w:numPr>
          <w:ilvl w:val="0"/>
          <w:numId w:val="98"/>
        </w:numPr>
        <w:ind w:left="1843" w:hanging="283"/>
        <w:rPr>
          <w:rFonts w:ascii="Tahoma" w:hAnsi="Tahoma" w:cs="Tahoma"/>
        </w:rPr>
      </w:pPr>
      <w:r w:rsidRPr="00FB502D">
        <w:rPr>
          <w:rFonts w:ascii="Tahoma" w:hAnsi="Tahoma" w:cs="Tahoma"/>
        </w:rPr>
        <w:t>zerwanie wykładziny dywanowej w  pomieszcz</w:t>
      </w:r>
      <w:r>
        <w:rPr>
          <w:rFonts w:ascii="Tahoma" w:hAnsi="Tahoma" w:cs="Tahoma"/>
        </w:rPr>
        <w:t>eniach biurowych,</w:t>
      </w:r>
      <w:r w:rsidRPr="00FB502D">
        <w:rPr>
          <w:rFonts w:ascii="Tahoma" w:hAnsi="Tahoma" w:cs="Tahoma"/>
        </w:rPr>
        <w:t xml:space="preserve">  </w:t>
      </w:r>
    </w:p>
    <w:p w:rsidR="001F7AE0" w:rsidRPr="00FB502D" w:rsidRDefault="00AD6D77" w:rsidP="00386AB8">
      <w:pPr>
        <w:pStyle w:val="Akapitzlist"/>
        <w:numPr>
          <w:ilvl w:val="0"/>
          <w:numId w:val="98"/>
        </w:numPr>
        <w:ind w:left="1843" w:hanging="283"/>
        <w:rPr>
          <w:rFonts w:ascii="Tahoma" w:hAnsi="Tahoma" w:cs="Tahoma"/>
        </w:rPr>
      </w:pPr>
      <w:r>
        <w:rPr>
          <w:rFonts w:ascii="Tahoma" w:hAnsi="Tahoma" w:cs="Tahoma"/>
        </w:rPr>
        <w:lastRenderedPageBreak/>
        <w:t xml:space="preserve">wykonanie </w:t>
      </w:r>
      <w:r w:rsidR="001F7AE0" w:rsidRPr="00FB502D">
        <w:rPr>
          <w:rFonts w:ascii="Tahoma" w:hAnsi="Tahoma" w:cs="Tahoma"/>
        </w:rPr>
        <w:t>warstwy wyrównujące</w:t>
      </w:r>
      <w:r>
        <w:rPr>
          <w:rFonts w:ascii="Tahoma" w:hAnsi="Tahoma" w:cs="Tahoma"/>
        </w:rPr>
        <w:t>j</w:t>
      </w:r>
      <w:r w:rsidR="001F7AE0" w:rsidRPr="00FB502D">
        <w:rPr>
          <w:rFonts w:ascii="Tahoma" w:hAnsi="Tahoma" w:cs="Tahoma"/>
        </w:rPr>
        <w:t xml:space="preserve"> z zapra</w:t>
      </w:r>
      <w:r w:rsidR="001F7AE0">
        <w:rPr>
          <w:rFonts w:ascii="Tahoma" w:hAnsi="Tahoma" w:cs="Tahoma"/>
        </w:rPr>
        <w:t>wy samopoziomującej</w:t>
      </w:r>
      <w:r w:rsidR="001F7AE0" w:rsidRPr="00FB502D">
        <w:rPr>
          <w:rFonts w:ascii="Tahoma" w:hAnsi="Tahoma" w:cs="Tahoma"/>
        </w:rPr>
        <w:t xml:space="preserve"> przed położeniem płytek pos</w:t>
      </w:r>
      <w:r w:rsidR="001F7AE0">
        <w:rPr>
          <w:rFonts w:ascii="Tahoma" w:hAnsi="Tahoma" w:cs="Tahoma"/>
        </w:rPr>
        <w:t>adzkowych,</w:t>
      </w:r>
    </w:p>
    <w:p w:rsidR="001F7AE0" w:rsidRPr="00FB502D" w:rsidRDefault="001F7AE0" w:rsidP="00386AB8">
      <w:pPr>
        <w:pStyle w:val="Akapitzlist"/>
        <w:numPr>
          <w:ilvl w:val="0"/>
          <w:numId w:val="98"/>
        </w:numPr>
        <w:ind w:left="1843" w:hanging="283"/>
        <w:rPr>
          <w:rFonts w:ascii="Tahoma" w:hAnsi="Tahoma" w:cs="Tahoma"/>
        </w:rPr>
      </w:pPr>
      <w:r w:rsidRPr="00FB502D">
        <w:rPr>
          <w:rFonts w:ascii="Tahoma" w:hAnsi="Tahoma" w:cs="Tahoma"/>
        </w:rPr>
        <w:t>położenie płytek posadzkowych wielkoformatowych (imitacja paneli podłogowych  na zaprawie klejowej wraz z cokolika</w:t>
      </w:r>
      <w:r>
        <w:rPr>
          <w:rFonts w:ascii="Tahoma" w:hAnsi="Tahoma" w:cs="Tahoma"/>
        </w:rPr>
        <w:t>mi w pomieszczeniach biurowych,</w:t>
      </w:r>
    </w:p>
    <w:p w:rsidR="001F7AE0" w:rsidRPr="00FB502D" w:rsidRDefault="001F7AE0" w:rsidP="00386AB8">
      <w:pPr>
        <w:pStyle w:val="Akapitzlist"/>
        <w:numPr>
          <w:ilvl w:val="0"/>
          <w:numId w:val="98"/>
        </w:numPr>
        <w:ind w:left="1843" w:hanging="283"/>
        <w:rPr>
          <w:rFonts w:ascii="Tahoma" w:hAnsi="Tahoma" w:cs="Tahoma"/>
        </w:rPr>
      </w:pPr>
      <w:r w:rsidRPr="00FB502D">
        <w:rPr>
          <w:rFonts w:ascii="Tahoma" w:hAnsi="Tahoma" w:cs="Tahoma"/>
        </w:rPr>
        <w:t>kompleksow</w:t>
      </w:r>
      <w:r>
        <w:rPr>
          <w:rFonts w:ascii="Tahoma" w:hAnsi="Tahoma" w:cs="Tahoma"/>
        </w:rPr>
        <w:t>e położenie paneli podłogowych,</w:t>
      </w:r>
    </w:p>
    <w:p w:rsidR="001F7AE0" w:rsidRPr="00FB502D" w:rsidRDefault="00AD6D77" w:rsidP="00386AB8">
      <w:pPr>
        <w:pStyle w:val="Akapitzlist"/>
        <w:numPr>
          <w:ilvl w:val="0"/>
          <w:numId w:val="98"/>
        </w:numPr>
        <w:ind w:left="1843" w:hanging="283"/>
        <w:rPr>
          <w:rFonts w:ascii="Tahoma" w:hAnsi="Tahoma" w:cs="Tahoma"/>
        </w:rPr>
      </w:pPr>
      <w:r>
        <w:rPr>
          <w:rFonts w:ascii="Tahoma" w:hAnsi="Tahoma" w:cs="Tahoma"/>
        </w:rPr>
        <w:t xml:space="preserve">montaż </w:t>
      </w:r>
      <w:r w:rsidR="001F7AE0" w:rsidRPr="00FB502D">
        <w:rPr>
          <w:rFonts w:ascii="Tahoma" w:hAnsi="Tahoma" w:cs="Tahoma"/>
        </w:rPr>
        <w:t>list</w:t>
      </w:r>
      <w:r>
        <w:rPr>
          <w:rFonts w:ascii="Tahoma" w:hAnsi="Tahoma" w:cs="Tahoma"/>
        </w:rPr>
        <w:t>e</w:t>
      </w:r>
      <w:r w:rsidR="001F7AE0" w:rsidRPr="00FB502D">
        <w:rPr>
          <w:rFonts w:ascii="Tahoma" w:hAnsi="Tahoma" w:cs="Tahoma"/>
        </w:rPr>
        <w:t>w</w:t>
      </w:r>
      <w:r>
        <w:rPr>
          <w:rFonts w:ascii="Tahoma" w:hAnsi="Tahoma" w:cs="Tahoma"/>
        </w:rPr>
        <w:t xml:space="preserve"> przyściennych</w:t>
      </w:r>
      <w:r w:rsidR="00B22ACC">
        <w:rPr>
          <w:rFonts w:ascii="Tahoma" w:hAnsi="Tahoma" w:cs="Tahoma"/>
        </w:rPr>
        <w:t xml:space="preserve"> (przypodłogowych</w:t>
      </w:r>
      <w:r w:rsidR="001F7AE0" w:rsidRPr="00FB502D">
        <w:rPr>
          <w:rFonts w:ascii="Tahoma" w:hAnsi="Tahoma" w:cs="Tahoma"/>
        </w:rPr>
        <w:t>)</w:t>
      </w:r>
      <w:r w:rsidR="001F7AE0">
        <w:rPr>
          <w:rFonts w:ascii="Tahoma" w:hAnsi="Tahoma" w:cs="Tahoma"/>
        </w:rPr>
        <w:t>,</w:t>
      </w:r>
      <w:r w:rsidR="001F7AE0" w:rsidRPr="00FB502D">
        <w:rPr>
          <w:rFonts w:ascii="Tahoma" w:hAnsi="Tahoma" w:cs="Tahoma"/>
        </w:rPr>
        <w:t xml:space="preserve">  </w:t>
      </w:r>
    </w:p>
    <w:p w:rsidR="001F7AE0" w:rsidRPr="00FB502D" w:rsidRDefault="00AD6D77" w:rsidP="00386AB8">
      <w:pPr>
        <w:pStyle w:val="Akapitzlist"/>
        <w:numPr>
          <w:ilvl w:val="0"/>
          <w:numId w:val="98"/>
        </w:numPr>
        <w:ind w:left="1843" w:hanging="283"/>
        <w:rPr>
          <w:rFonts w:ascii="Tahoma" w:hAnsi="Tahoma" w:cs="Tahoma"/>
        </w:rPr>
      </w:pPr>
      <w:r>
        <w:rPr>
          <w:rFonts w:ascii="Tahoma" w:hAnsi="Tahoma" w:cs="Tahoma"/>
        </w:rPr>
        <w:t xml:space="preserve">montaż </w:t>
      </w:r>
      <w:r w:rsidR="001F7AE0">
        <w:rPr>
          <w:rFonts w:ascii="Tahoma" w:hAnsi="Tahoma" w:cs="Tahoma"/>
        </w:rPr>
        <w:t>list</w:t>
      </w:r>
      <w:r>
        <w:rPr>
          <w:rFonts w:ascii="Tahoma" w:hAnsi="Tahoma" w:cs="Tahoma"/>
        </w:rPr>
        <w:t>e</w:t>
      </w:r>
      <w:r w:rsidR="001F7AE0">
        <w:rPr>
          <w:rFonts w:ascii="Tahoma" w:hAnsi="Tahoma" w:cs="Tahoma"/>
        </w:rPr>
        <w:t>w</w:t>
      </w:r>
      <w:r>
        <w:rPr>
          <w:rFonts w:ascii="Tahoma" w:hAnsi="Tahoma" w:cs="Tahoma"/>
        </w:rPr>
        <w:t xml:space="preserve"> progowych drzwiowych</w:t>
      </w:r>
      <w:r w:rsidR="001F7AE0" w:rsidRPr="00FB502D">
        <w:rPr>
          <w:rFonts w:ascii="Tahoma" w:hAnsi="Tahoma" w:cs="Tahoma"/>
        </w:rPr>
        <w:t xml:space="preserve">. </w:t>
      </w:r>
    </w:p>
    <w:p w:rsidR="001F7AE0" w:rsidRPr="00FB502D" w:rsidRDefault="00D43750" w:rsidP="00386AB8">
      <w:pPr>
        <w:pStyle w:val="Akapitzlist"/>
        <w:numPr>
          <w:ilvl w:val="0"/>
          <w:numId w:val="100"/>
        </w:numPr>
        <w:ind w:left="1418" w:hanging="284"/>
        <w:rPr>
          <w:rFonts w:ascii="Tahoma" w:hAnsi="Tahoma" w:cs="Tahoma"/>
        </w:rPr>
      </w:pPr>
      <w:r>
        <w:rPr>
          <w:rFonts w:ascii="Tahoma" w:hAnsi="Tahoma" w:cs="Tahoma"/>
        </w:rPr>
        <w:t>ś</w:t>
      </w:r>
      <w:r w:rsidR="001F7AE0">
        <w:rPr>
          <w:rFonts w:ascii="Tahoma" w:hAnsi="Tahoma" w:cs="Tahoma"/>
        </w:rPr>
        <w:t>ciany i sufity</w:t>
      </w:r>
    </w:p>
    <w:p w:rsidR="001F7AE0" w:rsidRPr="00FB502D" w:rsidRDefault="001F7AE0" w:rsidP="00386AB8">
      <w:pPr>
        <w:pStyle w:val="Akapitzlist"/>
        <w:numPr>
          <w:ilvl w:val="0"/>
          <w:numId w:val="99"/>
        </w:numPr>
        <w:ind w:left="1843" w:hanging="283"/>
        <w:rPr>
          <w:rFonts w:ascii="Tahoma" w:hAnsi="Tahoma" w:cs="Tahoma"/>
        </w:rPr>
      </w:pPr>
      <w:r w:rsidRPr="00FB502D">
        <w:rPr>
          <w:rFonts w:ascii="Tahoma" w:hAnsi="Tahoma" w:cs="Tahoma"/>
        </w:rPr>
        <w:t>dwukrotne malowanie farbami emulsyjnymi wewnętrznych ścian gipsowych z</w:t>
      </w:r>
      <w:r>
        <w:rPr>
          <w:rFonts w:ascii="Tahoma" w:hAnsi="Tahoma" w:cs="Tahoma"/>
        </w:rPr>
        <w:t xml:space="preserve"> gruntowaniem ścian,</w:t>
      </w:r>
      <w:r w:rsidRPr="00FB502D">
        <w:rPr>
          <w:rFonts w:ascii="Tahoma" w:hAnsi="Tahoma" w:cs="Tahoma"/>
        </w:rPr>
        <w:t xml:space="preserve">                                                   </w:t>
      </w:r>
    </w:p>
    <w:p w:rsidR="001F7AE0" w:rsidRPr="00FB502D" w:rsidRDefault="001F7AE0" w:rsidP="00386AB8">
      <w:pPr>
        <w:pStyle w:val="Akapitzlist"/>
        <w:numPr>
          <w:ilvl w:val="0"/>
          <w:numId w:val="99"/>
        </w:numPr>
        <w:ind w:left="1843" w:hanging="283"/>
        <w:rPr>
          <w:rFonts w:ascii="Tahoma" w:hAnsi="Tahoma" w:cs="Tahoma"/>
        </w:rPr>
      </w:pPr>
      <w:r w:rsidRPr="00FB502D">
        <w:rPr>
          <w:rFonts w:ascii="Tahoma" w:hAnsi="Tahoma" w:cs="Tahoma"/>
        </w:rPr>
        <w:t>dwukrotne malowanie farbami emulsyjnymi powierzchni wewnętrznych podłoży gipsowych z gruntowaniem</w:t>
      </w:r>
      <w:r>
        <w:rPr>
          <w:rFonts w:ascii="Tahoma" w:hAnsi="Tahoma" w:cs="Tahoma"/>
        </w:rPr>
        <w:t xml:space="preserve"> – sufity.</w:t>
      </w:r>
      <w:r w:rsidRPr="00FB502D">
        <w:rPr>
          <w:rFonts w:ascii="Tahoma" w:hAnsi="Tahoma" w:cs="Tahoma"/>
        </w:rPr>
        <w:t xml:space="preserve"> </w:t>
      </w:r>
    </w:p>
    <w:p w:rsidR="001F7AE0" w:rsidRPr="00FB502D" w:rsidRDefault="001F7AE0" w:rsidP="00386AB8">
      <w:pPr>
        <w:pStyle w:val="Akapitzlist"/>
        <w:numPr>
          <w:ilvl w:val="0"/>
          <w:numId w:val="97"/>
        </w:numPr>
        <w:ind w:left="851" w:hanging="284"/>
        <w:rPr>
          <w:rFonts w:ascii="Tahoma" w:hAnsi="Tahoma" w:cs="Tahoma"/>
          <w:b/>
          <w:smallCaps/>
          <w:u w:val="single"/>
        </w:rPr>
      </w:pPr>
      <w:r>
        <w:rPr>
          <w:rFonts w:ascii="Tahoma" w:hAnsi="Tahoma" w:cs="Tahoma"/>
          <w:b/>
          <w:smallCaps/>
          <w:u w:val="single"/>
        </w:rPr>
        <w:t>Sala sesyjna</w:t>
      </w:r>
      <w:r w:rsidRPr="00FB502D">
        <w:rPr>
          <w:rFonts w:ascii="Tahoma" w:hAnsi="Tahoma" w:cs="Tahoma"/>
          <w:b/>
          <w:smallCaps/>
          <w:u w:val="single"/>
        </w:rPr>
        <w:t>:</w:t>
      </w:r>
    </w:p>
    <w:p w:rsidR="001F7AE0" w:rsidRPr="00FB502D" w:rsidRDefault="00D43750" w:rsidP="00386AB8">
      <w:pPr>
        <w:pStyle w:val="Akapitzlist"/>
        <w:numPr>
          <w:ilvl w:val="0"/>
          <w:numId w:val="100"/>
        </w:numPr>
        <w:ind w:left="1418" w:hanging="284"/>
        <w:rPr>
          <w:rFonts w:ascii="Tahoma" w:hAnsi="Tahoma" w:cs="Tahoma"/>
        </w:rPr>
      </w:pPr>
      <w:r>
        <w:rPr>
          <w:rFonts w:ascii="Tahoma" w:hAnsi="Tahoma" w:cs="Tahoma"/>
        </w:rPr>
        <w:t>ś</w:t>
      </w:r>
      <w:r w:rsidR="001F7AE0" w:rsidRPr="00FB502D">
        <w:rPr>
          <w:rFonts w:ascii="Tahoma" w:hAnsi="Tahoma" w:cs="Tahoma"/>
        </w:rPr>
        <w:t>ciany i sufity:</w:t>
      </w:r>
    </w:p>
    <w:p w:rsidR="001F7AE0" w:rsidRPr="00FB502D" w:rsidRDefault="001F7AE0" w:rsidP="00386AB8">
      <w:pPr>
        <w:pStyle w:val="Akapitzlist"/>
        <w:numPr>
          <w:ilvl w:val="0"/>
          <w:numId w:val="98"/>
        </w:numPr>
        <w:ind w:left="1843" w:hanging="283"/>
        <w:rPr>
          <w:rFonts w:ascii="Tahoma" w:hAnsi="Tahoma" w:cs="Tahoma"/>
        </w:rPr>
      </w:pPr>
      <w:r w:rsidRPr="00FB502D">
        <w:rPr>
          <w:rFonts w:ascii="Tahoma" w:hAnsi="Tahoma" w:cs="Tahoma"/>
        </w:rPr>
        <w:t xml:space="preserve">dwukrotne malowanie farbami emulsyjnymi wew. ścian  gipsowych  z gruntowaniem </w:t>
      </w:r>
      <w:r>
        <w:rPr>
          <w:rFonts w:ascii="Tahoma" w:hAnsi="Tahoma" w:cs="Tahoma"/>
        </w:rPr>
        <w:t>–</w:t>
      </w:r>
      <w:r w:rsidRPr="00FB502D">
        <w:rPr>
          <w:rFonts w:ascii="Tahoma" w:hAnsi="Tahoma" w:cs="Tahoma"/>
          <w:b/>
        </w:rPr>
        <w:t xml:space="preserve"> </w:t>
      </w:r>
      <w:r>
        <w:rPr>
          <w:rFonts w:ascii="Tahoma" w:hAnsi="Tahoma" w:cs="Tahoma"/>
        </w:rPr>
        <w:t>ściany,</w:t>
      </w:r>
      <w:r w:rsidRPr="00FB502D">
        <w:rPr>
          <w:rFonts w:ascii="Tahoma" w:hAnsi="Tahoma" w:cs="Tahoma"/>
        </w:rPr>
        <w:t xml:space="preserve">                                                  </w:t>
      </w:r>
    </w:p>
    <w:p w:rsidR="001F7AE0" w:rsidRPr="00FB502D" w:rsidRDefault="001F7AE0" w:rsidP="00386AB8">
      <w:pPr>
        <w:pStyle w:val="Akapitzlist"/>
        <w:numPr>
          <w:ilvl w:val="0"/>
          <w:numId w:val="98"/>
        </w:numPr>
        <w:ind w:left="1843" w:hanging="283"/>
        <w:rPr>
          <w:rFonts w:ascii="Tahoma" w:hAnsi="Tahoma" w:cs="Tahoma"/>
        </w:rPr>
      </w:pPr>
      <w:r w:rsidRPr="00FB502D">
        <w:rPr>
          <w:rFonts w:ascii="Tahoma" w:hAnsi="Tahoma" w:cs="Tahoma"/>
        </w:rPr>
        <w:t xml:space="preserve">dwukrotne malowanie farbami emulsyjnymi powierzchni wew.  podłoży gipsowych z gruntowaniem </w:t>
      </w:r>
      <w:r>
        <w:rPr>
          <w:rFonts w:ascii="Tahoma" w:hAnsi="Tahoma" w:cs="Tahoma"/>
        </w:rPr>
        <w:t>–</w:t>
      </w:r>
      <w:r w:rsidRPr="00FB502D">
        <w:rPr>
          <w:rFonts w:ascii="Tahoma" w:hAnsi="Tahoma" w:cs="Tahoma"/>
          <w:b/>
        </w:rPr>
        <w:t xml:space="preserve"> </w:t>
      </w:r>
      <w:r w:rsidRPr="00FB502D">
        <w:rPr>
          <w:rFonts w:ascii="Tahoma" w:hAnsi="Tahoma" w:cs="Tahoma"/>
        </w:rPr>
        <w:t>sufity</w:t>
      </w:r>
      <w:r>
        <w:rPr>
          <w:rFonts w:ascii="Tahoma" w:hAnsi="Tahoma" w:cs="Tahoma"/>
        </w:rPr>
        <w:t>,</w:t>
      </w:r>
    </w:p>
    <w:p w:rsidR="001F7AE0" w:rsidRPr="00FB502D" w:rsidRDefault="00D43750" w:rsidP="00386AB8">
      <w:pPr>
        <w:pStyle w:val="Akapitzlist"/>
        <w:numPr>
          <w:ilvl w:val="0"/>
          <w:numId w:val="100"/>
        </w:numPr>
        <w:ind w:left="1418" w:hanging="284"/>
        <w:rPr>
          <w:rFonts w:ascii="Tahoma" w:hAnsi="Tahoma" w:cs="Tahoma"/>
        </w:rPr>
      </w:pPr>
      <w:r>
        <w:rPr>
          <w:rFonts w:ascii="Tahoma" w:hAnsi="Tahoma" w:cs="Tahoma"/>
        </w:rPr>
        <w:t>w</w:t>
      </w:r>
      <w:r w:rsidR="001F7AE0" w:rsidRPr="00FB502D">
        <w:rPr>
          <w:rFonts w:ascii="Tahoma" w:hAnsi="Tahoma" w:cs="Tahoma"/>
        </w:rPr>
        <w:t>ykonanie obróbki blacharskiej – poszerzenie daszków - 2 daszków stalowych wentylatorów dachowych na dachu nad salą sesyjną  z blachy stalowej ocynkowanej,</w:t>
      </w:r>
    </w:p>
    <w:p w:rsidR="001F7AE0" w:rsidRPr="00FB502D" w:rsidRDefault="00D43750" w:rsidP="00386AB8">
      <w:pPr>
        <w:pStyle w:val="Akapitzlist"/>
        <w:numPr>
          <w:ilvl w:val="0"/>
          <w:numId w:val="100"/>
        </w:numPr>
        <w:ind w:left="1418" w:hanging="284"/>
        <w:rPr>
          <w:rFonts w:ascii="Tahoma" w:hAnsi="Tahoma" w:cs="Tahoma"/>
        </w:rPr>
      </w:pPr>
      <w:r>
        <w:rPr>
          <w:rFonts w:ascii="Tahoma" w:hAnsi="Tahoma" w:cs="Tahoma"/>
        </w:rPr>
        <w:t>o</w:t>
      </w:r>
      <w:r w:rsidR="001F7AE0" w:rsidRPr="00FB502D">
        <w:rPr>
          <w:rFonts w:ascii="Tahoma" w:hAnsi="Tahoma" w:cs="Tahoma"/>
        </w:rPr>
        <w:t>czyszczenie  z rdzy i pomalowanie wentylatora dachowego.</w:t>
      </w:r>
    </w:p>
    <w:p w:rsidR="001F7AE0" w:rsidRPr="00FB502D" w:rsidRDefault="001F7AE0" w:rsidP="00386AB8">
      <w:pPr>
        <w:pStyle w:val="Akapitzlist"/>
        <w:numPr>
          <w:ilvl w:val="0"/>
          <w:numId w:val="97"/>
        </w:numPr>
        <w:ind w:left="851" w:hanging="284"/>
        <w:rPr>
          <w:rFonts w:ascii="Tahoma" w:hAnsi="Tahoma" w:cs="Tahoma"/>
          <w:b/>
          <w:smallCaps/>
          <w:u w:val="single"/>
        </w:rPr>
      </w:pPr>
      <w:r w:rsidRPr="00FB502D">
        <w:rPr>
          <w:rFonts w:ascii="Tahoma" w:hAnsi="Tahoma" w:cs="Tahoma"/>
          <w:b/>
          <w:smallCaps/>
          <w:u w:val="single"/>
        </w:rPr>
        <w:t>Remont pom</w:t>
      </w:r>
      <w:r w:rsidR="00D43750">
        <w:rPr>
          <w:rFonts w:ascii="Tahoma" w:hAnsi="Tahoma" w:cs="Tahoma"/>
          <w:b/>
          <w:smallCaps/>
          <w:u w:val="single"/>
        </w:rPr>
        <w:t>ieszczeń  biurowych -  I piętro</w:t>
      </w:r>
      <w:r w:rsidRPr="00FB502D">
        <w:rPr>
          <w:rFonts w:ascii="Tahoma" w:hAnsi="Tahoma" w:cs="Tahoma"/>
          <w:b/>
          <w:smallCaps/>
          <w:u w:val="single"/>
        </w:rPr>
        <w:t xml:space="preserve">:  </w:t>
      </w:r>
    </w:p>
    <w:p w:rsidR="001F7AE0" w:rsidRPr="00FB502D" w:rsidRDefault="001F7AE0" w:rsidP="00386AB8">
      <w:pPr>
        <w:pStyle w:val="Akapitzlist"/>
        <w:numPr>
          <w:ilvl w:val="0"/>
          <w:numId w:val="100"/>
        </w:numPr>
        <w:ind w:left="1418" w:hanging="284"/>
        <w:rPr>
          <w:rFonts w:ascii="Tahoma" w:hAnsi="Tahoma" w:cs="Tahoma"/>
        </w:rPr>
      </w:pPr>
      <w:r w:rsidRPr="00FB502D">
        <w:rPr>
          <w:rFonts w:ascii="Tahoma" w:hAnsi="Tahoma" w:cs="Tahoma"/>
        </w:rPr>
        <w:t>Stolarka o</w:t>
      </w:r>
      <w:r>
        <w:rPr>
          <w:rFonts w:ascii="Tahoma" w:hAnsi="Tahoma" w:cs="Tahoma"/>
        </w:rPr>
        <w:t>kienna - w pomieszczeniu nr 116,</w:t>
      </w:r>
    </w:p>
    <w:p w:rsidR="001F7AE0" w:rsidRPr="00FB502D" w:rsidRDefault="001F7AE0" w:rsidP="00386AB8">
      <w:pPr>
        <w:pStyle w:val="Akapitzlist"/>
        <w:numPr>
          <w:ilvl w:val="0"/>
          <w:numId w:val="100"/>
        </w:numPr>
        <w:ind w:left="1418" w:hanging="284"/>
        <w:rPr>
          <w:rFonts w:ascii="Tahoma" w:hAnsi="Tahoma" w:cs="Tahoma"/>
        </w:rPr>
      </w:pPr>
      <w:r>
        <w:rPr>
          <w:rFonts w:ascii="Tahoma" w:hAnsi="Tahoma" w:cs="Tahoma"/>
        </w:rPr>
        <w:t>Roboty remontowe w pomieszczeniach biurowych</w:t>
      </w:r>
      <w:r w:rsidRPr="00FB502D">
        <w:rPr>
          <w:rFonts w:ascii="Tahoma" w:hAnsi="Tahoma" w:cs="Tahoma"/>
        </w:rPr>
        <w:t xml:space="preserve">: </w:t>
      </w:r>
    </w:p>
    <w:p w:rsidR="001F7AE0" w:rsidRPr="00FB502D" w:rsidRDefault="00D43750" w:rsidP="00386AB8">
      <w:pPr>
        <w:pStyle w:val="Akapitzlist"/>
        <w:numPr>
          <w:ilvl w:val="0"/>
          <w:numId w:val="98"/>
        </w:numPr>
        <w:ind w:left="1843" w:hanging="283"/>
        <w:rPr>
          <w:rFonts w:ascii="Tahoma" w:hAnsi="Tahoma" w:cs="Tahoma"/>
          <w:u w:val="single"/>
        </w:rPr>
      </w:pPr>
      <w:r>
        <w:rPr>
          <w:rFonts w:ascii="Tahoma" w:hAnsi="Tahoma" w:cs="Tahoma"/>
          <w:u w:val="single"/>
        </w:rPr>
        <w:t>r</w:t>
      </w:r>
      <w:r w:rsidR="001F7AE0">
        <w:rPr>
          <w:rFonts w:ascii="Tahoma" w:hAnsi="Tahoma" w:cs="Tahoma"/>
          <w:u w:val="single"/>
        </w:rPr>
        <w:t>emont p</w:t>
      </w:r>
      <w:r w:rsidR="001F7AE0" w:rsidRPr="00FB502D">
        <w:rPr>
          <w:rFonts w:ascii="Tahoma" w:hAnsi="Tahoma" w:cs="Tahoma"/>
          <w:u w:val="single"/>
        </w:rPr>
        <w:t>osadz</w:t>
      </w:r>
      <w:r w:rsidR="001F7AE0">
        <w:rPr>
          <w:rFonts w:ascii="Tahoma" w:hAnsi="Tahoma" w:cs="Tahoma"/>
          <w:u w:val="single"/>
        </w:rPr>
        <w:t>e</w:t>
      </w:r>
      <w:r w:rsidR="001F7AE0" w:rsidRPr="00FB502D">
        <w:rPr>
          <w:rFonts w:ascii="Tahoma" w:hAnsi="Tahoma" w:cs="Tahoma"/>
          <w:u w:val="single"/>
        </w:rPr>
        <w:t>k:</w:t>
      </w:r>
    </w:p>
    <w:p w:rsidR="001F7AE0" w:rsidRPr="00FB502D" w:rsidRDefault="001F7AE0" w:rsidP="00386AB8">
      <w:pPr>
        <w:pStyle w:val="Akapitzlist"/>
        <w:numPr>
          <w:ilvl w:val="0"/>
          <w:numId w:val="101"/>
        </w:numPr>
        <w:ind w:left="2268" w:hanging="425"/>
        <w:jc w:val="both"/>
        <w:rPr>
          <w:rFonts w:ascii="Tahoma" w:hAnsi="Tahoma" w:cs="Tahoma"/>
          <w:u w:val="single"/>
        </w:rPr>
      </w:pPr>
      <w:r w:rsidRPr="00FB502D">
        <w:rPr>
          <w:rFonts w:ascii="Tahoma" w:hAnsi="Tahoma" w:cs="Tahoma"/>
        </w:rPr>
        <w:t xml:space="preserve">zerwanie posadzki z tworzyw sztucznych </w:t>
      </w:r>
      <w:r>
        <w:rPr>
          <w:rFonts w:ascii="Tahoma" w:hAnsi="Tahoma" w:cs="Tahoma"/>
        </w:rPr>
        <w:t>- wykładziny dywanowej,</w:t>
      </w:r>
      <w:r w:rsidRPr="00FB502D">
        <w:rPr>
          <w:rFonts w:ascii="Tahoma" w:hAnsi="Tahoma" w:cs="Tahoma"/>
        </w:rPr>
        <w:t xml:space="preserve"> </w:t>
      </w:r>
    </w:p>
    <w:p w:rsidR="001F7AE0" w:rsidRPr="00FB502D" w:rsidRDefault="001F7AE0" w:rsidP="00386AB8">
      <w:pPr>
        <w:pStyle w:val="Akapitzlist"/>
        <w:numPr>
          <w:ilvl w:val="0"/>
          <w:numId w:val="101"/>
        </w:numPr>
        <w:ind w:left="2268" w:hanging="425"/>
        <w:jc w:val="both"/>
        <w:rPr>
          <w:rFonts w:ascii="Tahoma" w:hAnsi="Tahoma" w:cs="Tahoma"/>
          <w:u w:val="single"/>
        </w:rPr>
      </w:pPr>
      <w:r w:rsidRPr="00FB502D">
        <w:rPr>
          <w:rFonts w:ascii="Tahoma" w:hAnsi="Tahoma" w:cs="Tahoma"/>
        </w:rPr>
        <w:t>mechaniczne cyklinowanie posadzek wraz ze szpachlowaniem ubytków  ok. 10%  oraz 3 krotnym lakierowanie</w:t>
      </w:r>
      <w:r>
        <w:rPr>
          <w:rFonts w:ascii="Tahoma" w:hAnsi="Tahoma" w:cs="Tahoma"/>
        </w:rPr>
        <w:t>m</w:t>
      </w:r>
      <w:r w:rsidRPr="00FB502D">
        <w:rPr>
          <w:rFonts w:ascii="Tahoma" w:hAnsi="Tahoma" w:cs="Tahoma"/>
        </w:rPr>
        <w:t xml:space="preserve"> posadzek  i parkietów</w:t>
      </w:r>
      <w:r>
        <w:rPr>
          <w:rFonts w:ascii="Tahoma" w:hAnsi="Tahoma" w:cs="Tahoma"/>
        </w:rPr>
        <w:t>,</w:t>
      </w:r>
      <w:r w:rsidRPr="00FB502D">
        <w:rPr>
          <w:rFonts w:ascii="Tahoma" w:hAnsi="Tahoma" w:cs="Tahoma"/>
        </w:rPr>
        <w:t xml:space="preserve">                                                                                                          </w:t>
      </w:r>
    </w:p>
    <w:p w:rsidR="001F7AE0" w:rsidRPr="00FB502D" w:rsidRDefault="001F7AE0" w:rsidP="00386AB8">
      <w:pPr>
        <w:pStyle w:val="Akapitzlist"/>
        <w:numPr>
          <w:ilvl w:val="0"/>
          <w:numId w:val="101"/>
        </w:numPr>
        <w:ind w:left="2268" w:hanging="425"/>
        <w:jc w:val="both"/>
        <w:rPr>
          <w:rFonts w:ascii="Tahoma" w:hAnsi="Tahoma" w:cs="Tahoma"/>
          <w:u w:val="single"/>
        </w:rPr>
      </w:pPr>
      <w:r w:rsidRPr="00FB502D">
        <w:rPr>
          <w:rFonts w:ascii="Tahoma" w:hAnsi="Tahoma" w:cs="Tahoma"/>
        </w:rPr>
        <w:t>li</w:t>
      </w:r>
      <w:r>
        <w:rPr>
          <w:rFonts w:ascii="Tahoma" w:hAnsi="Tahoma" w:cs="Tahoma"/>
        </w:rPr>
        <w:t>stwy przyścienne PCV</w:t>
      </w:r>
      <w:r w:rsidRPr="00FB502D">
        <w:rPr>
          <w:rFonts w:ascii="Tahoma" w:hAnsi="Tahoma" w:cs="Tahoma"/>
        </w:rPr>
        <w:t xml:space="preserve"> </w:t>
      </w:r>
    </w:p>
    <w:p w:rsidR="001F7AE0" w:rsidRPr="00FB502D" w:rsidRDefault="001F7AE0" w:rsidP="00386AB8">
      <w:pPr>
        <w:pStyle w:val="Akapitzlist"/>
        <w:numPr>
          <w:ilvl w:val="0"/>
          <w:numId w:val="101"/>
        </w:numPr>
        <w:ind w:left="2268" w:hanging="425"/>
        <w:jc w:val="both"/>
        <w:rPr>
          <w:rFonts w:ascii="Tahoma" w:hAnsi="Tahoma" w:cs="Tahoma"/>
          <w:u w:val="single"/>
        </w:rPr>
      </w:pPr>
      <w:r>
        <w:rPr>
          <w:rFonts w:ascii="Tahoma" w:hAnsi="Tahoma" w:cs="Tahoma"/>
        </w:rPr>
        <w:t>listwy progowe,</w:t>
      </w:r>
      <w:r w:rsidRPr="00FB502D">
        <w:rPr>
          <w:rFonts w:ascii="Tahoma" w:hAnsi="Tahoma" w:cs="Tahoma"/>
        </w:rPr>
        <w:t xml:space="preserve"> </w:t>
      </w:r>
    </w:p>
    <w:p w:rsidR="001F7AE0" w:rsidRPr="00FB502D" w:rsidRDefault="001F7AE0" w:rsidP="00386AB8">
      <w:pPr>
        <w:pStyle w:val="Akapitzlist"/>
        <w:numPr>
          <w:ilvl w:val="0"/>
          <w:numId w:val="98"/>
        </w:numPr>
        <w:ind w:left="1843" w:hanging="283"/>
        <w:rPr>
          <w:rFonts w:ascii="Tahoma" w:hAnsi="Tahoma" w:cs="Tahoma"/>
          <w:u w:val="single"/>
        </w:rPr>
      </w:pPr>
      <w:r>
        <w:rPr>
          <w:rFonts w:ascii="Tahoma" w:hAnsi="Tahoma" w:cs="Tahoma"/>
          <w:u w:val="single"/>
        </w:rPr>
        <w:t>remont ś</w:t>
      </w:r>
      <w:r w:rsidRPr="00FB502D">
        <w:rPr>
          <w:rFonts w:ascii="Tahoma" w:hAnsi="Tahoma" w:cs="Tahoma"/>
          <w:u w:val="single"/>
        </w:rPr>
        <w:t>cian i sufit</w:t>
      </w:r>
      <w:r>
        <w:rPr>
          <w:rFonts w:ascii="Tahoma" w:hAnsi="Tahoma" w:cs="Tahoma"/>
          <w:u w:val="single"/>
        </w:rPr>
        <w:t>ów</w:t>
      </w:r>
      <w:r w:rsidRPr="00FB502D">
        <w:rPr>
          <w:rFonts w:ascii="Tahoma" w:hAnsi="Tahoma" w:cs="Tahoma"/>
          <w:u w:val="single"/>
        </w:rPr>
        <w:t>:</w:t>
      </w:r>
    </w:p>
    <w:p w:rsidR="001F7AE0" w:rsidRPr="00FB502D" w:rsidRDefault="001F7AE0" w:rsidP="00386AB8">
      <w:pPr>
        <w:pStyle w:val="Akapitzlist"/>
        <w:numPr>
          <w:ilvl w:val="0"/>
          <w:numId w:val="101"/>
        </w:numPr>
        <w:ind w:left="2268" w:hanging="425"/>
        <w:rPr>
          <w:rFonts w:ascii="Tahoma" w:hAnsi="Tahoma" w:cs="Tahoma"/>
        </w:rPr>
      </w:pPr>
      <w:r w:rsidRPr="00FB502D">
        <w:rPr>
          <w:rFonts w:ascii="Tahoma" w:hAnsi="Tahoma" w:cs="Tahoma"/>
        </w:rPr>
        <w:t>dwukrotne malowanie farbami emulsyjnymi powierzchni wew.  podłoży gipsowych  z gruntowanie</w:t>
      </w:r>
      <w:r>
        <w:rPr>
          <w:rFonts w:ascii="Tahoma" w:hAnsi="Tahoma" w:cs="Tahoma"/>
        </w:rPr>
        <w:t>m- ściany,</w:t>
      </w:r>
      <w:r w:rsidRPr="00FB502D">
        <w:rPr>
          <w:rFonts w:ascii="Tahoma" w:hAnsi="Tahoma" w:cs="Tahoma"/>
        </w:rPr>
        <w:t xml:space="preserve">                                                                                            </w:t>
      </w:r>
    </w:p>
    <w:p w:rsidR="001F7AE0" w:rsidRDefault="001F7AE0" w:rsidP="00386AB8">
      <w:pPr>
        <w:pStyle w:val="Akapitzlist"/>
        <w:numPr>
          <w:ilvl w:val="0"/>
          <w:numId w:val="101"/>
        </w:numPr>
        <w:ind w:left="2268" w:hanging="425"/>
        <w:rPr>
          <w:rFonts w:ascii="Tahoma" w:hAnsi="Tahoma" w:cs="Tahoma"/>
        </w:rPr>
      </w:pPr>
      <w:r w:rsidRPr="00FB502D">
        <w:rPr>
          <w:rFonts w:ascii="Tahoma" w:hAnsi="Tahoma" w:cs="Tahoma"/>
        </w:rPr>
        <w:t>dwukrotne malowanie farbami emulsyjnymi powierzchni wew. podłoży gipsowych z gruntowaniem – sufity</w:t>
      </w:r>
      <w:r>
        <w:rPr>
          <w:rFonts w:ascii="Tahoma" w:hAnsi="Tahoma" w:cs="Tahoma"/>
        </w:rPr>
        <w:t>.</w:t>
      </w:r>
      <w:r w:rsidRPr="00FB502D">
        <w:rPr>
          <w:rFonts w:ascii="Tahoma" w:hAnsi="Tahoma" w:cs="Tahoma"/>
        </w:rPr>
        <w:t xml:space="preserve">    </w:t>
      </w:r>
    </w:p>
    <w:p w:rsidR="001F7AE0" w:rsidRPr="002E1DC8" w:rsidRDefault="001F7AE0" w:rsidP="00386AB8">
      <w:pPr>
        <w:pStyle w:val="Akapitzlist"/>
        <w:numPr>
          <w:ilvl w:val="0"/>
          <w:numId w:val="97"/>
        </w:numPr>
        <w:ind w:left="851" w:hanging="284"/>
        <w:rPr>
          <w:rFonts w:ascii="Tahoma" w:hAnsi="Tahoma" w:cs="Tahoma"/>
          <w:smallCaps/>
          <w:u w:val="single"/>
        </w:rPr>
      </w:pPr>
      <w:r w:rsidRPr="002E1DC8">
        <w:rPr>
          <w:rFonts w:ascii="Tahoma" w:hAnsi="Tahoma" w:cs="Tahoma"/>
          <w:b/>
          <w:smallCaps/>
        </w:rPr>
        <w:t>Remont  dwóch łazienek na parterze budynku przy Wydziale Komunikacji</w:t>
      </w:r>
      <w:r w:rsidRPr="002E1DC8">
        <w:rPr>
          <w:rFonts w:ascii="Tahoma" w:hAnsi="Tahoma" w:cs="Tahoma"/>
          <w:b/>
          <w:smallCaps/>
          <w:u w:val="single"/>
        </w:rPr>
        <w:t xml:space="preserve"> </w:t>
      </w:r>
      <w:r w:rsidRPr="002E1DC8">
        <w:rPr>
          <w:rFonts w:ascii="Tahoma" w:hAnsi="Tahoma" w:cs="Tahoma"/>
          <w:smallCaps/>
          <w:u w:val="single"/>
        </w:rPr>
        <w:t xml:space="preserve">    </w:t>
      </w:r>
    </w:p>
    <w:p w:rsidR="001F7AE0" w:rsidRPr="004522D8" w:rsidRDefault="001F7AE0" w:rsidP="00386AB8">
      <w:pPr>
        <w:pStyle w:val="Akapitzlist"/>
        <w:numPr>
          <w:ilvl w:val="0"/>
          <w:numId w:val="100"/>
        </w:numPr>
        <w:ind w:left="1418" w:hanging="284"/>
        <w:rPr>
          <w:rFonts w:ascii="Tahoma" w:hAnsi="Tahoma" w:cs="Tahoma"/>
          <w:b/>
        </w:rPr>
      </w:pPr>
      <w:r w:rsidRPr="004522D8">
        <w:rPr>
          <w:rFonts w:ascii="Tahoma" w:hAnsi="Tahoma" w:cs="Tahoma"/>
          <w:b/>
        </w:rPr>
        <w:t>Roboty rozbiórkowe.</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wyku</w:t>
      </w:r>
      <w:r>
        <w:rPr>
          <w:rFonts w:ascii="Tahoma" w:hAnsi="Tahoma" w:cs="Tahoma"/>
        </w:rPr>
        <w:t>cie z muru ościeżnic drzwiowych,</w:t>
      </w:r>
    </w:p>
    <w:p w:rsidR="001F7AE0" w:rsidRDefault="001F7AE0" w:rsidP="00386AB8">
      <w:pPr>
        <w:pStyle w:val="Akapitzlist"/>
        <w:numPr>
          <w:ilvl w:val="0"/>
          <w:numId w:val="98"/>
        </w:numPr>
        <w:ind w:left="1843" w:hanging="283"/>
        <w:rPr>
          <w:rFonts w:ascii="Tahoma" w:hAnsi="Tahoma" w:cs="Tahoma"/>
        </w:rPr>
      </w:pPr>
      <w:r w:rsidRPr="002E1DC8">
        <w:rPr>
          <w:rFonts w:ascii="Tahoma" w:hAnsi="Tahoma" w:cs="Tahoma"/>
        </w:rPr>
        <w:t>rozebranie wykładziny ściennej z płytek,</w:t>
      </w:r>
    </w:p>
    <w:p w:rsidR="001F7AE0" w:rsidRPr="002E1DC8" w:rsidRDefault="001F7AE0" w:rsidP="00386AB8">
      <w:pPr>
        <w:pStyle w:val="Akapitzlist"/>
        <w:numPr>
          <w:ilvl w:val="0"/>
          <w:numId w:val="98"/>
        </w:numPr>
        <w:ind w:left="1843" w:hanging="283"/>
        <w:rPr>
          <w:rFonts w:ascii="Tahoma" w:hAnsi="Tahoma" w:cs="Tahoma"/>
        </w:rPr>
      </w:pPr>
      <w:r w:rsidRPr="002E1DC8">
        <w:rPr>
          <w:rFonts w:ascii="Tahoma" w:hAnsi="Tahoma" w:cs="Tahoma"/>
        </w:rPr>
        <w:t>rozebranie posadzek  z płytek (g</w:t>
      </w:r>
      <w:r>
        <w:rPr>
          <w:rFonts w:ascii="Tahoma" w:hAnsi="Tahoma" w:cs="Tahoma"/>
        </w:rPr>
        <w:t>r</w:t>
      </w:r>
      <w:r w:rsidRPr="002E1DC8">
        <w:rPr>
          <w:rFonts w:ascii="Tahoma" w:hAnsi="Tahoma" w:cs="Tahoma"/>
        </w:rPr>
        <w:t>es)</w:t>
      </w:r>
      <w:r>
        <w:rPr>
          <w:rFonts w:ascii="Tahoma" w:hAnsi="Tahoma" w:cs="Tahoma"/>
        </w:rPr>
        <w:t>,</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demon</w:t>
      </w:r>
      <w:r>
        <w:rPr>
          <w:rFonts w:ascii="Tahoma" w:hAnsi="Tahoma" w:cs="Tahoma"/>
        </w:rPr>
        <w:t>taż baterii umywalkowej,</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 xml:space="preserve">demontaż ustępu </w:t>
      </w:r>
      <w:r>
        <w:rPr>
          <w:rFonts w:ascii="Tahoma" w:hAnsi="Tahoma" w:cs="Tahoma"/>
        </w:rPr>
        <w:t xml:space="preserve">z </w:t>
      </w:r>
      <w:r w:rsidRPr="004522D8">
        <w:rPr>
          <w:rFonts w:ascii="Tahoma" w:hAnsi="Tahoma" w:cs="Tahoma"/>
        </w:rPr>
        <w:t>misą fajansową</w:t>
      </w:r>
      <w:r>
        <w:rPr>
          <w:rFonts w:ascii="Tahoma" w:hAnsi="Tahoma" w:cs="Tahoma"/>
        </w:rPr>
        <w:t>,</w:t>
      </w:r>
    </w:p>
    <w:p w:rsidR="001F7AE0" w:rsidRPr="004522D8" w:rsidRDefault="001F7AE0" w:rsidP="00386AB8">
      <w:pPr>
        <w:pStyle w:val="Akapitzlist"/>
        <w:numPr>
          <w:ilvl w:val="0"/>
          <w:numId w:val="98"/>
        </w:numPr>
        <w:ind w:left="1843" w:hanging="283"/>
        <w:rPr>
          <w:rFonts w:ascii="Tahoma" w:hAnsi="Tahoma" w:cs="Tahoma"/>
        </w:rPr>
      </w:pPr>
      <w:r>
        <w:rPr>
          <w:rFonts w:ascii="Tahoma" w:hAnsi="Tahoma" w:cs="Tahoma"/>
        </w:rPr>
        <w:t>demontaż pisuaru.</w:t>
      </w:r>
      <w:r w:rsidRPr="004522D8">
        <w:rPr>
          <w:rFonts w:ascii="Tahoma" w:hAnsi="Tahoma" w:cs="Tahoma"/>
        </w:rPr>
        <w:t xml:space="preserve">     </w:t>
      </w:r>
    </w:p>
    <w:p w:rsidR="001F7AE0" w:rsidRPr="004522D8" w:rsidRDefault="001F7AE0" w:rsidP="00386AB8">
      <w:pPr>
        <w:pStyle w:val="Akapitzlist"/>
        <w:numPr>
          <w:ilvl w:val="0"/>
          <w:numId w:val="100"/>
        </w:numPr>
        <w:ind w:left="1418" w:hanging="284"/>
        <w:rPr>
          <w:rFonts w:ascii="Tahoma" w:hAnsi="Tahoma" w:cs="Tahoma"/>
          <w:b/>
        </w:rPr>
      </w:pPr>
      <w:r w:rsidRPr="004522D8">
        <w:rPr>
          <w:rFonts w:ascii="Tahoma" w:hAnsi="Tahoma" w:cs="Tahoma"/>
          <w:b/>
        </w:rPr>
        <w:t>Roboty remontowe budowlane.</w:t>
      </w:r>
    </w:p>
    <w:p w:rsidR="001F7AE0" w:rsidRPr="004522D8" w:rsidRDefault="001F7AE0" w:rsidP="00386AB8">
      <w:pPr>
        <w:pStyle w:val="Akapitzlist"/>
        <w:numPr>
          <w:ilvl w:val="0"/>
          <w:numId w:val="98"/>
        </w:numPr>
        <w:ind w:left="1843" w:hanging="283"/>
        <w:rPr>
          <w:rFonts w:ascii="Tahoma" w:hAnsi="Tahoma" w:cs="Tahoma"/>
        </w:rPr>
      </w:pPr>
      <w:r>
        <w:rPr>
          <w:rFonts w:ascii="Tahoma" w:hAnsi="Tahoma" w:cs="Tahoma"/>
        </w:rPr>
        <w:t>licowanie ścian płytkami,</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gładź gipsowa na ścianach</w:t>
      </w:r>
      <w:r>
        <w:rPr>
          <w:rFonts w:ascii="Tahoma" w:hAnsi="Tahoma" w:cs="Tahoma"/>
        </w:rPr>
        <w:t>,</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gładź gipsowa na sufitach</w:t>
      </w:r>
      <w:r>
        <w:rPr>
          <w:rFonts w:ascii="Tahoma" w:hAnsi="Tahoma" w:cs="Tahoma"/>
        </w:rPr>
        <w:t>,</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dwukrotne malowanie farbami emulsyjnymi wewnętrznych podłoży gipso</w:t>
      </w:r>
      <w:r>
        <w:rPr>
          <w:rFonts w:ascii="Tahoma" w:hAnsi="Tahoma" w:cs="Tahoma"/>
        </w:rPr>
        <w:t xml:space="preserve">wych </w:t>
      </w:r>
      <w:r>
        <w:rPr>
          <w:rFonts w:ascii="Tahoma" w:hAnsi="Tahoma" w:cs="Tahoma"/>
        </w:rPr>
        <w:br/>
        <w:t>z gruntowaniem sufitów,</w:t>
      </w:r>
    </w:p>
    <w:p w:rsidR="001F7AE0" w:rsidRPr="002E1DC8" w:rsidRDefault="001F7AE0" w:rsidP="00386AB8">
      <w:pPr>
        <w:pStyle w:val="Akapitzlist"/>
        <w:numPr>
          <w:ilvl w:val="0"/>
          <w:numId w:val="98"/>
        </w:numPr>
        <w:ind w:left="1843" w:hanging="283"/>
        <w:rPr>
          <w:rFonts w:ascii="Tahoma" w:hAnsi="Tahoma" w:cs="Tahoma"/>
        </w:rPr>
      </w:pPr>
      <w:r w:rsidRPr="004522D8">
        <w:rPr>
          <w:rFonts w:ascii="Tahoma" w:hAnsi="Tahoma" w:cs="Tahoma"/>
        </w:rPr>
        <w:t>dwukrotne malowanie farbami emulsyjnymi wewnętrznych podłoży gi</w:t>
      </w:r>
      <w:r>
        <w:rPr>
          <w:rFonts w:ascii="Tahoma" w:hAnsi="Tahoma" w:cs="Tahoma"/>
        </w:rPr>
        <w:t xml:space="preserve">psowych </w:t>
      </w:r>
      <w:r>
        <w:rPr>
          <w:rFonts w:ascii="Tahoma" w:hAnsi="Tahoma" w:cs="Tahoma"/>
        </w:rPr>
        <w:br/>
        <w:t>z gruntowaniem ścian,</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warstwy wyrównujące i wygładza</w:t>
      </w:r>
      <w:r>
        <w:rPr>
          <w:rFonts w:ascii="Tahoma" w:hAnsi="Tahoma" w:cs="Tahoma"/>
        </w:rPr>
        <w:t>jące z zaprawy samopoziomującej,</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posadzki jednobarwne z płytek kamionkowych ,,gres’’ na zaprawie klejowej</w:t>
      </w:r>
      <w:r>
        <w:rPr>
          <w:rFonts w:ascii="Tahoma" w:hAnsi="Tahoma" w:cs="Tahoma"/>
        </w:rPr>
        <w:t>,</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obsadzenie  oś</w:t>
      </w:r>
      <w:r>
        <w:rPr>
          <w:rFonts w:ascii="Tahoma" w:hAnsi="Tahoma" w:cs="Tahoma"/>
        </w:rPr>
        <w:t>cieżnic drzwiowych drewnianych,</w:t>
      </w:r>
      <w:r w:rsidRPr="004522D8">
        <w:rPr>
          <w:rFonts w:ascii="Tahoma" w:hAnsi="Tahoma" w:cs="Tahoma"/>
        </w:rPr>
        <w:t xml:space="preserve"> </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skrzydła drzwiowe wewn</w:t>
      </w:r>
      <w:r>
        <w:rPr>
          <w:rFonts w:ascii="Tahoma" w:hAnsi="Tahoma" w:cs="Tahoma"/>
        </w:rPr>
        <w:t>ętrzne płytowe,</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skrzydła drzwiowe wewnętrzne z płyt HPL</w:t>
      </w:r>
      <w:r>
        <w:rPr>
          <w:rFonts w:ascii="Tahoma" w:hAnsi="Tahoma" w:cs="Tahoma"/>
        </w:rPr>
        <w:t>,</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montaż lustra wklejonego w ścianę</w:t>
      </w:r>
      <w:r>
        <w:rPr>
          <w:rFonts w:ascii="Tahoma" w:hAnsi="Tahoma" w:cs="Tahoma"/>
        </w:rPr>
        <w:t>.</w:t>
      </w:r>
      <w:r w:rsidRPr="004522D8">
        <w:rPr>
          <w:rFonts w:ascii="Tahoma" w:hAnsi="Tahoma" w:cs="Tahoma"/>
        </w:rPr>
        <w:t xml:space="preserve">                                                           </w:t>
      </w:r>
    </w:p>
    <w:p w:rsidR="001F7AE0" w:rsidRPr="004522D8" w:rsidRDefault="001F7AE0" w:rsidP="00386AB8">
      <w:pPr>
        <w:pStyle w:val="Akapitzlist"/>
        <w:numPr>
          <w:ilvl w:val="0"/>
          <w:numId w:val="100"/>
        </w:numPr>
        <w:ind w:left="1560" w:hanging="426"/>
        <w:rPr>
          <w:rFonts w:ascii="Tahoma" w:hAnsi="Tahoma" w:cs="Tahoma"/>
        </w:rPr>
      </w:pPr>
      <w:r w:rsidRPr="004522D8">
        <w:rPr>
          <w:rFonts w:ascii="Tahoma" w:hAnsi="Tahoma" w:cs="Tahoma"/>
          <w:b/>
        </w:rPr>
        <w:lastRenderedPageBreak/>
        <w:t>Roboty remontowe sanitarne.</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mon</w:t>
      </w:r>
      <w:r>
        <w:rPr>
          <w:rFonts w:ascii="Tahoma" w:hAnsi="Tahoma" w:cs="Tahoma"/>
        </w:rPr>
        <w:t xml:space="preserve">taż zestawu </w:t>
      </w:r>
      <w:proofErr w:type="spellStart"/>
      <w:r>
        <w:rPr>
          <w:rFonts w:ascii="Tahoma" w:hAnsi="Tahoma" w:cs="Tahoma"/>
        </w:rPr>
        <w:t>wc</w:t>
      </w:r>
      <w:proofErr w:type="spellEnd"/>
      <w:r>
        <w:rPr>
          <w:rFonts w:ascii="Tahoma" w:hAnsi="Tahoma" w:cs="Tahoma"/>
        </w:rPr>
        <w:t xml:space="preserve"> kompakt,</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 xml:space="preserve">pisuar pojedynczy </w:t>
      </w:r>
      <w:r>
        <w:rPr>
          <w:rFonts w:ascii="Tahoma" w:hAnsi="Tahoma" w:cs="Tahoma"/>
        </w:rPr>
        <w:t>z zaworem spłukującym,</w:t>
      </w:r>
      <w:r w:rsidRPr="004522D8">
        <w:rPr>
          <w:rFonts w:ascii="Tahoma" w:hAnsi="Tahoma" w:cs="Tahoma"/>
        </w:rPr>
        <w:t xml:space="preserve">                                                                                                                                   </w:t>
      </w:r>
    </w:p>
    <w:p w:rsidR="001F7AE0" w:rsidRPr="004522D8" w:rsidRDefault="001F7AE0" w:rsidP="00386AB8">
      <w:pPr>
        <w:pStyle w:val="Akapitzlist"/>
        <w:numPr>
          <w:ilvl w:val="0"/>
          <w:numId w:val="98"/>
        </w:numPr>
        <w:ind w:left="1843" w:hanging="283"/>
        <w:rPr>
          <w:rFonts w:ascii="Tahoma" w:hAnsi="Tahoma" w:cs="Tahoma"/>
        </w:rPr>
      </w:pPr>
      <w:r>
        <w:rPr>
          <w:rFonts w:ascii="Tahoma" w:hAnsi="Tahoma" w:cs="Tahoma"/>
        </w:rPr>
        <w:t>bateria umywalkowa,</w:t>
      </w:r>
      <w:r w:rsidRPr="004522D8">
        <w:rPr>
          <w:rFonts w:ascii="Tahoma" w:hAnsi="Tahoma" w:cs="Tahoma"/>
        </w:rPr>
        <w:t xml:space="preserve">                                                                                                                                                                                </w:t>
      </w:r>
    </w:p>
    <w:p w:rsidR="001F7AE0" w:rsidRPr="004522D8" w:rsidRDefault="00725EB1" w:rsidP="00386AB8">
      <w:pPr>
        <w:pStyle w:val="Akapitzlist"/>
        <w:numPr>
          <w:ilvl w:val="0"/>
          <w:numId w:val="98"/>
        </w:numPr>
        <w:ind w:left="1843" w:hanging="283"/>
        <w:rPr>
          <w:rFonts w:ascii="Tahoma" w:hAnsi="Tahoma" w:cs="Tahoma"/>
        </w:rPr>
      </w:pPr>
      <w:r>
        <w:rPr>
          <w:rFonts w:ascii="Tahoma" w:hAnsi="Tahoma" w:cs="Tahoma"/>
        </w:rPr>
        <w:t>wykonanie podejść dopływowych</w:t>
      </w:r>
      <w:r w:rsidR="001F7AE0" w:rsidRPr="004522D8">
        <w:rPr>
          <w:rFonts w:ascii="Tahoma" w:hAnsi="Tahoma" w:cs="Tahoma"/>
        </w:rPr>
        <w:t>, w rurociągach stalowych, do zaworów cz</w:t>
      </w:r>
      <w:r w:rsidR="001F7AE0">
        <w:rPr>
          <w:rFonts w:ascii="Tahoma" w:hAnsi="Tahoma" w:cs="Tahoma"/>
        </w:rPr>
        <w:t>erpalnych, baterii,</w:t>
      </w:r>
      <w:r w:rsidR="001F7AE0" w:rsidRPr="004522D8">
        <w:rPr>
          <w:rFonts w:ascii="Tahoma" w:hAnsi="Tahoma" w:cs="Tahoma"/>
        </w:rPr>
        <w:t xml:space="preserve">                                                        </w:t>
      </w:r>
    </w:p>
    <w:p w:rsidR="001F7AE0" w:rsidRPr="004522D8" w:rsidRDefault="00725EB1" w:rsidP="00386AB8">
      <w:pPr>
        <w:pStyle w:val="Akapitzlist"/>
        <w:numPr>
          <w:ilvl w:val="0"/>
          <w:numId w:val="98"/>
        </w:numPr>
        <w:ind w:left="1843" w:hanging="283"/>
        <w:rPr>
          <w:rFonts w:ascii="Tahoma" w:hAnsi="Tahoma" w:cs="Tahoma"/>
        </w:rPr>
      </w:pPr>
      <w:r>
        <w:rPr>
          <w:rFonts w:ascii="Tahoma" w:hAnsi="Tahoma" w:cs="Tahoma"/>
        </w:rPr>
        <w:t>w</w:t>
      </w:r>
      <w:r w:rsidR="001F7AE0" w:rsidRPr="004522D8">
        <w:rPr>
          <w:rFonts w:ascii="Tahoma" w:hAnsi="Tahoma" w:cs="Tahoma"/>
        </w:rPr>
        <w:t>ykonanie podejść odpływowych z PVC , na wcisk fi 110 mm</w:t>
      </w:r>
      <w:r w:rsidR="001F7AE0">
        <w:rPr>
          <w:rFonts w:ascii="Tahoma" w:hAnsi="Tahoma" w:cs="Tahoma"/>
        </w:rPr>
        <w:t>,</w:t>
      </w:r>
      <w:r w:rsidR="001F7AE0" w:rsidRPr="004522D8">
        <w:rPr>
          <w:rFonts w:ascii="Tahoma" w:hAnsi="Tahoma" w:cs="Tahoma"/>
        </w:rPr>
        <w:t xml:space="preserve">                                                                                             </w:t>
      </w:r>
    </w:p>
    <w:p w:rsidR="001F7AE0" w:rsidRPr="004522D8" w:rsidRDefault="001F7AE0" w:rsidP="00386AB8">
      <w:pPr>
        <w:pStyle w:val="Akapitzlist"/>
        <w:numPr>
          <w:ilvl w:val="0"/>
          <w:numId w:val="98"/>
        </w:numPr>
        <w:ind w:left="1843" w:hanging="283"/>
        <w:rPr>
          <w:rFonts w:ascii="Tahoma" w:hAnsi="Tahoma" w:cs="Tahoma"/>
        </w:rPr>
      </w:pPr>
      <w:r>
        <w:rPr>
          <w:rFonts w:ascii="Tahoma" w:hAnsi="Tahoma" w:cs="Tahoma"/>
        </w:rPr>
        <w:t>grzejniki stalowe, 2 płytowe – demontaż i ponowny montaż,</w:t>
      </w:r>
      <w:r w:rsidRPr="004522D8">
        <w:rPr>
          <w:rFonts w:ascii="Tahoma" w:hAnsi="Tahoma" w:cs="Tahoma"/>
        </w:rPr>
        <w:t xml:space="preserve">                                                        </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montaż stalowych podajników na papier toaletowy, zamykanych na klucz</w:t>
      </w:r>
      <w:r>
        <w:rPr>
          <w:rFonts w:ascii="Tahoma" w:hAnsi="Tahoma" w:cs="Tahoma"/>
        </w:rPr>
        <w:t>,</w:t>
      </w:r>
      <w:r w:rsidRPr="004522D8">
        <w:rPr>
          <w:rFonts w:ascii="Tahoma" w:hAnsi="Tahoma" w:cs="Tahoma"/>
        </w:rPr>
        <w:t xml:space="preserve">   </w:t>
      </w:r>
    </w:p>
    <w:p w:rsidR="001F7AE0" w:rsidRPr="004522D8" w:rsidRDefault="001F7AE0" w:rsidP="00386AB8">
      <w:pPr>
        <w:pStyle w:val="Akapitzlist"/>
        <w:numPr>
          <w:ilvl w:val="0"/>
          <w:numId w:val="98"/>
        </w:numPr>
        <w:ind w:left="1843" w:hanging="283"/>
        <w:rPr>
          <w:rFonts w:ascii="Tahoma" w:hAnsi="Tahoma" w:cs="Tahoma"/>
        </w:rPr>
      </w:pPr>
      <w:r w:rsidRPr="004522D8">
        <w:rPr>
          <w:rFonts w:ascii="Tahoma" w:hAnsi="Tahoma" w:cs="Tahoma"/>
        </w:rPr>
        <w:t>montaż podajn</w:t>
      </w:r>
      <w:r>
        <w:rPr>
          <w:rFonts w:ascii="Tahoma" w:hAnsi="Tahoma" w:cs="Tahoma"/>
        </w:rPr>
        <w:t>ika na ręcznik papierowy,</w:t>
      </w:r>
      <w:r w:rsidRPr="004522D8">
        <w:rPr>
          <w:rFonts w:ascii="Tahoma" w:hAnsi="Tahoma" w:cs="Tahoma"/>
        </w:rPr>
        <w:t xml:space="preserve">                                                                                                                                                    </w:t>
      </w:r>
    </w:p>
    <w:p w:rsidR="001F7AE0" w:rsidRPr="004522D8" w:rsidRDefault="001F7AE0" w:rsidP="00386AB8">
      <w:pPr>
        <w:pStyle w:val="Akapitzlist"/>
        <w:numPr>
          <w:ilvl w:val="0"/>
          <w:numId w:val="98"/>
        </w:numPr>
        <w:ind w:left="1843" w:hanging="283"/>
        <w:rPr>
          <w:rFonts w:ascii="Tahoma" w:hAnsi="Tahoma" w:cs="Tahoma"/>
        </w:rPr>
      </w:pPr>
      <w:r>
        <w:rPr>
          <w:rFonts w:ascii="Tahoma" w:hAnsi="Tahoma" w:cs="Tahoma"/>
        </w:rPr>
        <w:t>kratki wentylacyjne.</w:t>
      </w:r>
      <w:r w:rsidRPr="004522D8">
        <w:rPr>
          <w:rFonts w:ascii="Tahoma" w:hAnsi="Tahoma" w:cs="Tahoma"/>
        </w:rPr>
        <w:t xml:space="preserve">                                            </w:t>
      </w:r>
      <w:r>
        <w:rPr>
          <w:rFonts w:ascii="Tahoma" w:hAnsi="Tahoma" w:cs="Tahoma"/>
        </w:rPr>
        <w:t xml:space="preserve">  </w:t>
      </w:r>
      <w:r w:rsidRPr="004522D8">
        <w:rPr>
          <w:rFonts w:ascii="Tahoma" w:hAnsi="Tahoma" w:cs="Tahoma"/>
        </w:rPr>
        <w:t xml:space="preserve">                                                                                                                                      </w:t>
      </w:r>
    </w:p>
    <w:p w:rsidR="001F7AE0" w:rsidRPr="004522D8" w:rsidRDefault="001F7AE0" w:rsidP="00386AB8">
      <w:pPr>
        <w:pStyle w:val="Akapitzlist"/>
        <w:numPr>
          <w:ilvl w:val="0"/>
          <w:numId w:val="100"/>
        </w:numPr>
        <w:ind w:left="1560" w:hanging="426"/>
        <w:rPr>
          <w:rFonts w:ascii="Tahoma" w:hAnsi="Tahoma" w:cs="Tahoma"/>
        </w:rPr>
      </w:pPr>
      <w:r>
        <w:rPr>
          <w:rFonts w:ascii="Tahoma" w:hAnsi="Tahoma" w:cs="Tahoma"/>
          <w:b/>
        </w:rPr>
        <w:t>Roboty remontowe elektryczne</w:t>
      </w:r>
    </w:p>
    <w:p w:rsidR="001F7AE0" w:rsidRDefault="001F7AE0" w:rsidP="00386AB8">
      <w:pPr>
        <w:pStyle w:val="Akapitzlist"/>
        <w:numPr>
          <w:ilvl w:val="0"/>
          <w:numId w:val="98"/>
        </w:numPr>
        <w:ind w:left="1843" w:hanging="283"/>
        <w:jc w:val="both"/>
        <w:rPr>
          <w:rFonts w:ascii="Tahoma" w:hAnsi="Tahoma" w:cs="Tahoma"/>
        </w:rPr>
      </w:pPr>
      <w:r w:rsidRPr="004522D8">
        <w:rPr>
          <w:rFonts w:ascii="Tahoma" w:hAnsi="Tahoma" w:cs="Tahoma"/>
        </w:rPr>
        <w:t>łączniki instalacyjne, wymiana łącznika nieuszczelnionego podtynkowego, wyłącznik, przełączn</w:t>
      </w:r>
      <w:r>
        <w:rPr>
          <w:rFonts w:ascii="Tahoma" w:hAnsi="Tahoma" w:cs="Tahoma"/>
        </w:rPr>
        <w:t>ik 1 biegunowy, przycisk,</w:t>
      </w:r>
    </w:p>
    <w:p w:rsidR="001F7AE0" w:rsidRPr="004522D8" w:rsidRDefault="001F7AE0" w:rsidP="00386AB8">
      <w:pPr>
        <w:pStyle w:val="Akapitzlist"/>
        <w:numPr>
          <w:ilvl w:val="0"/>
          <w:numId w:val="98"/>
        </w:numPr>
        <w:ind w:left="1843" w:hanging="283"/>
        <w:jc w:val="both"/>
        <w:rPr>
          <w:rFonts w:ascii="Tahoma" w:hAnsi="Tahoma" w:cs="Tahoma"/>
        </w:rPr>
      </w:pPr>
      <w:r w:rsidRPr="004522D8">
        <w:rPr>
          <w:rFonts w:ascii="Tahoma" w:hAnsi="Tahoma" w:cs="Tahoma"/>
        </w:rPr>
        <w:t>gniazda instalacyjne wtykowe, wymiana gniazda</w:t>
      </w:r>
      <w:r>
        <w:rPr>
          <w:rFonts w:ascii="Tahoma" w:hAnsi="Tahoma" w:cs="Tahoma"/>
        </w:rPr>
        <w:t xml:space="preserve"> uszczelnionego 2 biegunowego.</w:t>
      </w:r>
      <w:r w:rsidRPr="004522D8">
        <w:rPr>
          <w:rFonts w:ascii="Tahoma" w:hAnsi="Tahoma" w:cs="Tahoma"/>
        </w:rPr>
        <w:t xml:space="preserve">                                                   </w:t>
      </w:r>
      <w:r w:rsidRPr="004522D8">
        <w:rPr>
          <w:rFonts w:ascii="Tahoma" w:hAnsi="Tahoma" w:cs="Tahoma"/>
          <w:b/>
          <w:smallCaps/>
          <w:u w:val="single"/>
        </w:rPr>
        <w:t xml:space="preserve">                                                                         </w:t>
      </w:r>
    </w:p>
    <w:p w:rsidR="00F91844" w:rsidRPr="0058755F" w:rsidRDefault="00F91844" w:rsidP="00123591">
      <w:pPr>
        <w:pStyle w:val="Akapitzlist"/>
        <w:numPr>
          <w:ilvl w:val="0"/>
          <w:numId w:val="47"/>
        </w:numPr>
        <w:ind w:left="426" w:hanging="426"/>
        <w:jc w:val="both"/>
        <w:rPr>
          <w:rFonts w:ascii="Tahoma" w:hAnsi="Tahoma" w:cs="Tahoma"/>
          <w:color w:val="000000" w:themeColor="text1"/>
        </w:rPr>
      </w:pPr>
      <w:r w:rsidRPr="0058755F">
        <w:rPr>
          <w:rFonts w:ascii="Tahoma" w:hAnsi="Tahoma" w:cs="Tahoma"/>
          <w:color w:val="000000" w:themeColor="text1"/>
        </w:rPr>
        <w:t xml:space="preserve">Wykonawca zobowiązuje się wykonać wszystkie opisane </w:t>
      </w:r>
      <w:r>
        <w:rPr>
          <w:rFonts w:ascii="Tahoma" w:hAnsi="Tahoma" w:cs="Tahoma"/>
          <w:color w:val="000000" w:themeColor="text1"/>
        </w:rPr>
        <w:t>roboty budowlane zgodnie</w:t>
      </w:r>
      <w:r w:rsidR="00725EB1">
        <w:rPr>
          <w:rFonts w:ascii="Tahoma" w:hAnsi="Tahoma" w:cs="Tahoma"/>
          <w:color w:val="000000" w:themeColor="text1"/>
        </w:rPr>
        <w:t xml:space="preserve"> z</w:t>
      </w:r>
      <w:r w:rsidRPr="0058755F">
        <w:rPr>
          <w:rFonts w:ascii="Tahoma" w:hAnsi="Tahoma" w:cs="Tahoma"/>
          <w:color w:val="000000" w:themeColor="text1"/>
        </w:rPr>
        <w:t xml:space="preserve"> dokumentacją postępowania o udzielenie zamówienia publicznego oraz </w:t>
      </w:r>
      <w:proofErr w:type="spellStart"/>
      <w:r w:rsidRPr="0058755F">
        <w:rPr>
          <w:rFonts w:ascii="Tahoma" w:hAnsi="Tahoma" w:cs="Tahoma"/>
          <w:color w:val="000000" w:themeColor="text1"/>
        </w:rPr>
        <w:t>STWiORB</w:t>
      </w:r>
      <w:proofErr w:type="spellEnd"/>
      <w:r w:rsidRPr="0058755F">
        <w:rPr>
          <w:rFonts w:ascii="Tahoma" w:hAnsi="Tahoma" w:cs="Tahoma"/>
          <w:color w:val="000000" w:themeColor="text1"/>
        </w:rPr>
        <w:t>.</w:t>
      </w:r>
    </w:p>
    <w:p w:rsidR="00F91844" w:rsidRDefault="00F91844" w:rsidP="00123591">
      <w:pPr>
        <w:pStyle w:val="Akapitzlist"/>
        <w:numPr>
          <w:ilvl w:val="0"/>
          <w:numId w:val="47"/>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F91844" w:rsidRPr="00E634E5" w:rsidRDefault="00F91844" w:rsidP="00F91844">
      <w:pPr>
        <w:rPr>
          <w:rFonts w:ascii="Tahoma" w:hAnsi="Tahoma" w:cs="Tahoma"/>
          <w:b/>
          <w:bCs/>
          <w:color w:val="FF0000"/>
        </w:rPr>
      </w:pPr>
    </w:p>
    <w:p w:rsidR="00F91844" w:rsidRPr="00B91405" w:rsidRDefault="00F91844" w:rsidP="00F91844">
      <w:pPr>
        <w:jc w:val="center"/>
        <w:rPr>
          <w:rFonts w:ascii="Tahoma" w:hAnsi="Tahoma" w:cs="Tahoma"/>
          <w:b/>
          <w:bCs/>
        </w:rPr>
      </w:pPr>
      <w:r w:rsidRPr="00B91405">
        <w:rPr>
          <w:rFonts w:ascii="Tahoma" w:hAnsi="Tahoma" w:cs="Tahoma"/>
          <w:b/>
          <w:bCs/>
        </w:rPr>
        <w:t>§ 2</w:t>
      </w:r>
      <w:r>
        <w:rPr>
          <w:rFonts w:ascii="Tahoma" w:hAnsi="Tahoma" w:cs="Tahoma"/>
          <w:b/>
          <w:bCs/>
        </w:rPr>
        <w:t>.</w:t>
      </w:r>
    </w:p>
    <w:p w:rsidR="00F91844" w:rsidRPr="00861322" w:rsidRDefault="00F91844" w:rsidP="00F91844">
      <w:pPr>
        <w:jc w:val="center"/>
        <w:rPr>
          <w:rFonts w:ascii="Tahoma" w:hAnsi="Tahoma" w:cs="Tahoma"/>
          <w:b/>
          <w:bCs/>
          <w:smallCaps/>
        </w:rPr>
      </w:pPr>
      <w:r w:rsidRPr="00861322">
        <w:rPr>
          <w:rFonts w:ascii="Tahoma" w:hAnsi="Tahoma" w:cs="Tahoma"/>
          <w:b/>
          <w:bCs/>
          <w:smallCaps/>
        </w:rPr>
        <w:t xml:space="preserve">obowiązki wykonawcy </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w:t>
      </w:r>
      <w:r>
        <w:rPr>
          <w:rFonts w:ascii="Tahoma" w:hAnsi="Tahoma" w:cs="Tahoma"/>
        </w:rPr>
        <w:t>zania Zamawiającemu przedmiotu u</w:t>
      </w:r>
      <w:r w:rsidRPr="00B91405">
        <w:rPr>
          <w:rFonts w:ascii="Tahoma" w:hAnsi="Tahoma" w:cs="Tahoma"/>
        </w:rPr>
        <w:t xml:space="preserve">mowy, wykonanego zgodnie z postanowieniami umowy, </w:t>
      </w:r>
      <w:proofErr w:type="spellStart"/>
      <w:r w:rsidR="00581980">
        <w:rPr>
          <w:rFonts w:ascii="Tahoma" w:hAnsi="Tahoma" w:cs="Tahoma"/>
        </w:rPr>
        <w:t>STWiORB</w:t>
      </w:r>
      <w:proofErr w:type="spellEnd"/>
      <w:r w:rsidRPr="00B91405">
        <w:rPr>
          <w:rFonts w:ascii="Tahoma" w:hAnsi="Tahoma" w:cs="Tahoma"/>
        </w:rPr>
        <w:t>,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r w:rsidR="00C502A9" w:rsidRPr="007361D3">
        <w:rPr>
          <w:rFonts w:ascii="Tahoma" w:eastAsia="Calibri" w:hAnsi="Tahoma" w:cs="Tahoma"/>
          <w:color w:val="000000" w:themeColor="text1"/>
          <w:lang w:eastAsia="pl-PL"/>
        </w:rPr>
        <w:t>Wykonawca jest wytwórcą odpadów w rozumieniu art. 3 pkt 32 us</w:t>
      </w:r>
      <w:r w:rsidR="00C502A9">
        <w:rPr>
          <w:rFonts w:ascii="Tahoma" w:eastAsia="Calibri" w:hAnsi="Tahoma" w:cs="Tahoma"/>
          <w:color w:val="000000" w:themeColor="text1"/>
          <w:lang w:eastAsia="pl-PL"/>
        </w:rPr>
        <w:t xml:space="preserve">tawy </w:t>
      </w:r>
      <w:r w:rsidR="00C502A9">
        <w:rPr>
          <w:rFonts w:ascii="Tahoma" w:eastAsia="Calibri" w:hAnsi="Tahoma" w:cs="Tahoma"/>
          <w:color w:val="000000" w:themeColor="text1"/>
          <w:lang w:eastAsia="pl-PL"/>
        </w:rPr>
        <w:br/>
        <w:t xml:space="preserve">z dnia 14 grudnia 2012 r. </w:t>
      </w:r>
      <w:r w:rsidR="00C502A9" w:rsidRPr="007361D3">
        <w:rPr>
          <w:rFonts w:ascii="Tahoma" w:eastAsia="Calibri" w:hAnsi="Tahoma" w:cs="Tahoma"/>
          <w:color w:val="000000" w:themeColor="text1"/>
          <w:lang w:eastAsia="pl-PL"/>
        </w:rPr>
        <w:t>o odpadach.</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Wykonawca przywróci na własny koszt do stanu pierwotnego ewentualnie zniszczony lub uszkodzony w trakcie wykonywania robót sprzęt, wyposa</w:t>
      </w:r>
      <w:r>
        <w:rPr>
          <w:rFonts w:ascii="Tahoma" w:hAnsi="Tahoma" w:cs="Tahoma"/>
        </w:rPr>
        <w:t>żenie oraz inne elementy budynku</w:t>
      </w:r>
      <w:r w:rsidRPr="00DF3318">
        <w:rPr>
          <w:rFonts w:ascii="Tahoma" w:hAnsi="Tahoma" w:cs="Tahoma"/>
        </w:rPr>
        <w:t xml:space="preserve"> </w:t>
      </w:r>
      <w:r w:rsidRPr="00DF3318">
        <w:rPr>
          <w:rFonts w:ascii="Tahoma" w:hAnsi="Tahoma" w:cs="Tahoma"/>
        </w:rPr>
        <w:br/>
        <w:t>i otoczenia</w:t>
      </w:r>
      <w:r>
        <w:rPr>
          <w:rFonts w:ascii="Tahoma" w:hAnsi="Tahoma" w:cs="Tahoma"/>
        </w:rPr>
        <w:t>.</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Wykonawca będzie przestrzegał przepisów bhp i ppoż. </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kern w:val="1"/>
        </w:rPr>
        <w:t>Wykonawca zobowiązuje się do protokolarnego przejęcia terenu budowy.</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zabezpieczy maszyny i urządzenia niezbędne do wykonania zamówienia. </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wykona przedmiot zamówienia z materiałów własnych nabytych w uzgodnieniu </w:t>
      </w:r>
      <w:r w:rsidRPr="00DF3318">
        <w:rPr>
          <w:rFonts w:ascii="Tahoma" w:eastAsia="Calibri" w:hAnsi="Tahoma" w:cs="Tahoma"/>
          <w:kern w:val="1"/>
        </w:rPr>
        <w:br/>
        <w:t xml:space="preserve">z Zamawiającym. </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Wszystkie materiały i wyroby wykorzystane przy realizacji zamówienia muszą być nowe, odpowiedniego rodzaju i jakości.</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Materiały i urządzenia budowlane dostarczone przez Wykonawcę na plac budowy, które nie uzyskują akceptacji Zamawiającego zostaną niezwłocznie usunięte z placu budowy. </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Przy wykonywaniu robót budowlanych Wykonawca będzie stosował wyłącznie wyroby </w:t>
      </w:r>
      <w:r w:rsidRPr="00DF3318">
        <w:rPr>
          <w:rFonts w:ascii="Tahoma" w:eastAsia="Calibri" w:hAnsi="Tahoma" w:cs="Tahoma"/>
          <w:lang w:eastAsia="pl-PL"/>
        </w:rPr>
        <w:br/>
        <w:t>i materiały budowlane dopuszczone do obrotu i stosowania w budownictwie posiadające wymagane certyfikaty, aprobaty techniczne, deklaracje zgodności z PN i zgodn</w:t>
      </w:r>
      <w:r w:rsidR="00C7481B">
        <w:rPr>
          <w:rFonts w:ascii="Tahoma" w:eastAsia="Calibri" w:hAnsi="Tahoma" w:cs="Tahoma"/>
          <w:lang w:eastAsia="pl-PL"/>
        </w:rPr>
        <w:t xml:space="preserve">e z wymaganiami określonymi </w:t>
      </w:r>
      <w:r w:rsidR="00C7481B">
        <w:rPr>
          <w:rFonts w:ascii="Tahoma" w:eastAsia="Calibri" w:hAnsi="Tahoma" w:cs="Tahoma"/>
          <w:lang w:eastAsia="pl-PL"/>
        </w:rPr>
        <w:br/>
        <w:t xml:space="preserve">w </w:t>
      </w:r>
      <w:proofErr w:type="spellStart"/>
      <w:r w:rsidR="00581980">
        <w:rPr>
          <w:rFonts w:ascii="Tahoma" w:eastAsia="Calibri" w:hAnsi="Tahoma" w:cs="Tahoma"/>
          <w:lang w:eastAsia="pl-PL"/>
        </w:rPr>
        <w:t>STWiORB</w:t>
      </w:r>
      <w:proofErr w:type="spellEnd"/>
      <w:r w:rsidRPr="00DF3318">
        <w:rPr>
          <w:rFonts w:ascii="Tahoma" w:eastAsia="Calibri" w:hAnsi="Tahoma" w:cs="Tahoma"/>
          <w:lang w:eastAsia="pl-PL"/>
        </w:rPr>
        <w:t xml:space="preserve">. Akceptacja wyrobów i materiałów przez Zamawiającego nie zwalnia Wykonawcy z tego obowiązku. </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Jakość materiałów winna odpowiadać wymogom wyrobów dopuszczonych do stosowania </w:t>
      </w:r>
      <w:r w:rsidRPr="00DF3318">
        <w:rPr>
          <w:rFonts w:ascii="Tahoma" w:eastAsia="Calibri" w:hAnsi="Tahoma" w:cs="Tahoma"/>
          <w:lang w:eastAsia="pl-PL"/>
        </w:rPr>
        <w:br/>
        <w:t>w budownictwie – art. 10. prawa budowlanego oraz wymaganiom projektu. Wykonawca bierze całkowitą odpowiedzialność za materiały użyte do realizacji przedmiotu umowy. Zamawiający ma prawo żądać sprawdzenia jakości materiałów używanych do budowy, jak również przedstawienia wyników tych badań.</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lastRenderedPageBreak/>
        <w:t xml:space="preserve">Wykonawca pełni funkcje koordynacyjne w stosunku do dostawców materiałów budowlanych </w:t>
      </w:r>
      <w:r w:rsidRPr="00DF3318">
        <w:rPr>
          <w:rFonts w:ascii="Tahoma" w:hAnsi="Tahoma" w:cs="Tahoma"/>
        </w:rPr>
        <w:br/>
        <w:t>i podwykonawców.</w:t>
      </w:r>
    </w:p>
    <w:p w:rsidR="00F91844"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hAnsi="Tahoma" w:cs="Tahoma"/>
        </w:rPr>
        <w:t xml:space="preserve">Wykonawca zobowiązany jest do prowadzenia robót w systemie wielozmianowym, jeżeli będzie to niezbędne dla zachowania uzgodnionego terminu wykonania robót. </w:t>
      </w:r>
    </w:p>
    <w:p w:rsidR="00F91844" w:rsidRPr="00DF3318" w:rsidRDefault="00F91844" w:rsidP="00123591">
      <w:pPr>
        <w:numPr>
          <w:ilvl w:val="2"/>
          <w:numId w:val="29"/>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Strony ustalają następujący sposób wykorzystania terenu budowy:</w:t>
      </w:r>
    </w:p>
    <w:p w:rsidR="00F91844" w:rsidRPr="00B91405" w:rsidRDefault="00F91844" w:rsidP="00386AB8">
      <w:pPr>
        <w:pStyle w:val="Akapitzlist"/>
        <w:numPr>
          <w:ilvl w:val="0"/>
          <w:numId w:val="105"/>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F91844" w:rsidRPr="00B91405" w:rsidRDefault="00F91844" w:rsidP="00386AB8">
      <w:pPr>
        <w:pStyle w:val="Akapitzlist"/>
        <w:numPr>
          <w:ilvl w:val="0"/>
          <w:numId w:val="105"/>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F91844" w:rsidRPr="00B91405" w:rsidRDefault="00F91844" w:rsidP="00386AB8">
      <w:pPr>
        <w:pStyle w:val="Akapitzlist"/>
        <w:numPr>
          <w:ilvl w:val="0"/>
          <w:numId w:val="105"/>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016907" w:rsidRDefault="00F91844" w:rsidP="00016907">
      <w:pPr>
        <w:numPr>
          <w:ilvl w:val="2"/>
          <w:numId w:val="29"/>
        </w:numPr>
        <w:suppressAutoHyphens w:val="0"/>
        <w:ind w:left="360" w:hanging="360"/>
        <w:jc w:val="both"/>
        <w:rPr>
          <w:rFonts w:ascii="Tahoma" w:hAnsi="Tahoma" w:cs="Tahoma"/>
        </w:rPr>
      </w:pPr>
      <w:r w:rsidRPr="003A7082">
        <w:rPr>
          <w:rFonts w:ascii="Tahoma" w:hAnsi="Tahoma" w:cs="Tahoma"/>
        </w:rPr>
        <w:t>Wykonawca zabezpieczy we własnym zakresie</w:t>
      </w:r>
      <w:r>
        <w:rPr>
          <w:rFonts w:ascii="Tahoma" w:hAnsi="Tahoma" w:cs="Tahoma"/>
        </w:rPr>
        <w:t xml:space="preserve"> i na swój koszt </w:t>
      </w:r>
      <w:r w:rsidRPr="003A7082">
        <w:rPr>
          <w:rFonts w:ascii="Tahoma" w:hAnsi="Tahoma" w:cs="Tahoma"/>
        </w:rPr>
        <w:t>miejsca do maga</w:t>
      </w:r>
      <w:r>
        <w:rPr>
          <w:rFonts w:ascii="Tahoma" w:hAnsi="Tahoma" w:cs="Tahoma"/>
        </w:rPr>
        <w:t>zynowania materiałów.</w:t>
      </w:r>
    </w:p>
    <w:p w:rsidR="00016907" w:rsidRDefault="00F91844" w:rsidP="00016907">
      <w:pPr>
        <w:numPr>
          <w:ilvl w:val="2"/>
          <w:numId w:val="29"/>
        </w:numPr>
        <w:suppressAutoHyphens w:val="0"/>
        <w:ind w:left="360" w:hanging="360"/>
        <w:jc w:val="both"/>
        <w:rPr>
          <w:rFonts w:ascii="Tahoma" w:hAnsi="Tahoma" w:cs="Tahoma"/>
        </w:rPr>
      </w:pPr>
      <w:r w:rsidRPr="00016907">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91844" w:rsidRPr="00016907" w:rsidRDefault="00F91844" w:rsidP="00016907">
      <w:pPr>
        <w:numPr>
          <w:ilvl w:val="2"/>
          <w:numId w:val="29"/>
        </w:numPr>
        <w:suppressAutoHyphens w:val="0"/>
        <w:ind w:left="360" w:hanging="360"/>
        <w:jc w:val="both"/>
        <w:rPr>
          <w:rFonts w:ascii="Tahoma" w:hAnsi="Tahoma" w:cs="Tahoma"/>
        </w:rPr>
      </w:pPr>
      <w:r w:rsidRPr="00016907">
        <w:rPr>
          <w:rFonts w:ascii="Tahoma" w:hAnsi="Tahoma" w:cs="Tahoma"/>
        </w:rPr>
        <w:t xml:space="preserve">Wykonawca jest zobowiązany do następujących czynności określonych </w:t>
      </w:r>
      <w:r w:rsidR="00581980">
        <w:rPr>
          <w:rFonts w:ascii="Tahoma" w:hAnsi="Tahoma" w:cs="Tahoma"/>
        </w:rPr>
        <w:t xml:space="preserve">szczegółowo </w:t>
      </w:r>
      <w:r w:rsidR="00581980">
        <w:rPr>
          <w:rFonts w:ascii="Tahoma" w:hAnsi="Tahoma" w:cs="Tahoma"/>
        </w:rPr>
        <w:br/>
        <w:t>w postanowieniach u</w:t>
      </w:r>
      <w:r w:rsidRPr="00016907">
        <w:rPr>
          <w:rFonts w:ascii="Tahoma" w:hAnsi="Tahoma" w:cs="Tahoma"/>
        </w:rPr>
        <w:t>mowy, w tym w szczególności:</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 xml:space="preserve">prowadzenia dokumentacji budowy, </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wykonania robót oraz innych czynności objęt</w:t>
      </w:r>
      <w:r>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Pr>
          <w:rFonts w:ascii="Tahoma" w:hAnsi="Tahoma" w:cs="Tahoma"/>
          <w:lang w:eastAsia="pl-PL"/>
        </w:rPr>
        <w:t>konawcę</w:t>
      </w:r>
      <w:r w:rsidRPr="00B91405">
        <w:rPr>
          <w:rFonts w:ascii="Tahoma" w:hAnsi="Tahoma" w:cs="Tahoma"/>
          <w:lang w:eastAsia="pl-PL"/>
        </w:rPr>
        <w:t xml:space="preserve">,  </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 xml:space="preserve">zgłaszania gotowości do odbioru robót i brania udziału w wyznaczonych terminach </w:t>
      </w:r>
      <w:r w:rsidR="00016907">
        <w:rPr>
          <w:rFonts w:ascii="Tahoma" w:hAnsi="Tahoma" w:cs="Tahoma"/>
          <w:lang w:eastAsia="pl-PL"/>
        </w:rPr>
        <w:br/>
      </w:r>
      <w:r w:rsidRPr="00B91405">
        <w:rPr>
          <w:rFonts w:ascii="Tahoma" w:hAnsi="Tahoma" w:cs="Tahoma"/>
          <w:lang w:eastAsia="pl-PL"/>
        </w:rPr>
        <w:t>w odbiorach robót,</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Pr>
          <w:rFonts w:ascii="Tahoma" w:hAnsi="Tahoma" w:cs="Tahoma"/>
          <w:lang w:eastAsia="pl-PL"/>
        </w:rPr>
        <w:t>terminowego usuwania w</w:t>
      </w:r>
      <w:r w:rsidRPr="00B91405">
        <w:rPr>
          <w:rFonts w:ascii="Tahoma" w:hAnsi="Tahoma" w:cs="Tahoma"/>
          <w:lang w:eastAsia="pl-PL"/>
        </w:rPr>
        <w:t>ad, w tym usterek, ujawnionych w czasie wykonywania robót lub ujawnionych w czasie odbiorów, i w terminach wyznaczonych w protokołach odbioru, oraz w czasie obowiązywania rękojmi,</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 xml:space="preserve">utrzymywania porządku na </w:t>
      </w:r>
      <w:r>
        <w:rPr>
          <w:rFonts w:ascii="Tahoma" w:hAnsi="Tahoma" w:cs="Tahoma"/>
          <w:lang w:eastAsia="pl-PL"/>
        </w:rPr>
        <w:t>t</w:t>
      </w:r>
      <w:r w:rsidRPr="00B91405">
        <w:rPr>
          <w:rFonts w:ascii="Tahoma" w:hAnsi="Tahoma" w:cs="Tahoma"/>
          <w:lang w:eastAsia="pl-PL"/>
        </w:rPr>
        <w:t>erenie budowy,</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Pr>
          <w:rFonts w:ascii="Tahoma" w:hAnsi="Tahoma" w:cs="Tahoma"/>
          <w:lang w:eastAsia="pl-PL"/>
        </w:rPr>
        <w:br/>
      </w:r>
      <w:r w:rsidRPr="00B91405">
        <w:rPr>
          <w:rFonts w:ascii="Tahoma" w:hAnsi="Tahoma" w:cs="Tahoma"/>
          <w:lang w:eastAsia="pl-PL"/>
        </w:rPr>
        <w:t>i doświadczenie do wykonywania powierzonych im robót i innyc</w:t>
      </w:r>
      <w:r>
        <w:rPr>
          <w:rFonts w:ascii="Tahoma" w:hAnsi="Tahoma" w:cs="Tahoma"/>
          <w:lang w:eastAsia="pl-PL"/>
        </w:rPr>
        <w:t>h czynności w ramach wykonania u</w:t>
      </w:r>
      <w:r w:rsidRPr="00B91405">
        <w:rPr>
          <w:rFonts w:ascii="Tahoma" w:hAnsi="Tahoma" w:cs="Tahoma"/>
          <w:lang w:eastAsia="pl-PL"/>
        </w:rPr>
        <w:t>mowy, wyspecyfiko</w:t>
      </w:r>
      <w:r>
        <w:rPr>
          <w:rFonts w:ascii="Tahoma" w:hAnsi="Tahoma" w:cs="Tahoma"/>
          <w:lang w:eastAsia="pl-PL"/>
        </w:rPr>
        <w:t>wanych w u</w:t>
      </w:r>
      <w:r w:rsidRPr="00B91405">
        <w:rPr>
          <w:rFonts w:ascii="Tahoma" w:hAnsi="Tahoma" w:cs="Tahoma"/>
          <w:lang w:eastAsia="pl-PL"/>
        </w:rPr>
        <w:t>mowie</w:t>
      </w:r>
      <w:r>
        <w:rPr>
          <w:rFonts w:ascii="Tahoma" w:hAnsi="Tahoma" w:cs="Tahoma"/>
          <w:lang w:eastAsia="pl-PL"/>
        </w:rPr>
        <w:t>,</w:t>
      </w:r>
      <w:r w:rsidRPr="00B91405">
        <w:rPr>
          <w:rFonts w:ascii="Tahoma" w:hAnsi="Tahoma" w:cs="Tahoma"/>
          <w:lang w:eastAsia="pl-PL"/>
        </w:rPr>
        <w:t xml:space="preserve"> </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dostarczania materiałów i urzą</w:t>
      </w:r>
      <w:r>
        <w:rPr>
          <w:rFonts w:ascii="Tahoma" w:hAnsi="Tahoma" w:cs="Tahoma"/>
          <w:lang w:eastAsia="pl-PL"/>
        </w:rPr>
        <w:t>dzeń, niezbędnych do wykonania u</w:t>
      </w:r>
      <w:r w:rsidRPr="00B91405">
        <w:rPr>
          <w:rFonts w:ascii="Tahoma" w:hAnsi="Tahoma" w:cs="Tahoma"/>
          <w:lang w:eastAsia="pl-PL"/>
        </w:rPr>
        <w:t>mowy,</w:t>
      </w:r>
    </w:p>
    <w:p w:rsidR="00F91844" w:rsidRPr="00B91405" w:rsidRDefault="00F91844" w:rsidP="00386AB8">
      <w:pPr>
        <w:widowControl w:val="0"/>
        <w:numPr>
          <w:ilvl w:val="0"/>
          <w:numId w:val="104"/>
        </w:numPr>
        <w:tabs>
          <w:tab w:val="clear" w:pos="1080"/>
        </w:tabs>
        <w:suppressAutoHyphens w:val="0"/>
        <w:ind w:left="993" w:hanging="426"/>
        <w:jc w:val="both"/>
        <w:rPr>
          <w:rFonts w:ascii="Tahoma" w:hAnsi="Tahoma" w:cs="Tahoma"/>
          <w:lang w:eastAsia="pl-PL"/>
        </w:rPr>
      </w:pPr>
      <w:r w:rsidRPr="00B91405">
        <w:rPr>
          <w:rFonts w:ascii="Tahoma" w:hAnsi="Tahoma" w:cs="Tahoma"/>
          <w:lang w:eastAsia="pl-PL"/>
        </w:rPr>
        <w:t>zapłaty należn</w:t>
      </w:r>
      <w:r>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Pr>
          <w:rFonts w:ascii="Tahoma" w:hAnsi="Tahoma" w:cs="Tahoma"/>
          <w:lang w:eastAsia="pl-PL"/>
        </w:rPr>
        <w:t xml:space="preserve"> i dalszych Podwykonawców.</w:t>
      </w:r>
    </w:p>
    <w:p w:rsidR="00016907" w:rsidRDefault="00F91844" w:rsidP="00016907">
      <w:pPr>
        <w:numPr>
          <w:ilvl w:val="2"/>
          <w:numId w:val="29"/>
        </w:numPr>
        <w:suppressAutoHyphens w:val="0"/>
        <w:ind w:left="360" w:hanging="360"/>
        <w:jc w:val="both"/>
        <w:rPr>
          <w:rFonts w:ascii="Tahoma" w:hAnsi="Tahoma" w:cs="Tahoma"/>
        </w:rPr>
      </w:pPr>
      <w:r w:rsidRPr="00B91405">
        <w:rPr>
          <w:rFonts w:ascii="Tahoma" w:hAnsi="Tahoma" w:cs="Tahoma"/>
        </w:rPr>
        <w:t>Jeżeli Wykonawca nie wyko</w:t>
      </w:r>
      <w:r w:rsidR="00016907">
        <w:rPr>
          <w:rFonts w:ascii="Tahoma" w:hAnsi="Tahoma" w:cs="Tahoma"/>
        </w:rPr>
        <w:t>nuje lub nienależycie wykonuje u</w:t>
      </w:r>
      <w:r w:rsidRPr="00B91405">
        <w:rPr>
          <w:rFonts w:ascii="Tahoma" w:hAnsi="Tahoma" w:cs="Tahoma"/>
        </w:rPr>
        <w:t>mowę, Zamawiający może zażądać od Wy</w:t>
      </w:r>
      <w:r>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016907" w:rsidRDefault="00F91844" w:rsidP="00016907">
      <w:pPr>
        <w:numPr>
          <w:ilvl w:val="2"/>
          <w:numId w:val="29"/>
        </w:numPr>
        <w:suppressAutoHyphens w:val="0"/>
        <w:ind w:left="360" w:hanging="360"/>
        <w:jc w:val="both"/>
        <w:rPr>
          <w:rFonts w:ascii="Tahoma" w:hAnsi="Tahoma" w:cs="Tahoma"/>
        </w:rPr>
      </w:pPr>
      <w:r w:rsidRPr="00016907">
        <w:rPr>
          <w:rFonts w:ascii="Tahoma" w:hAnsi="Tahoma" w:cs="Tahoma"/>
        </w:rPr>
        <w:t xml:space="preserve">Wykonawca zobowiązuje się do stosowania w czasie realizacji przedmiotu umowy wszystkich przepisów dotyczących ochrony środowiska naturalnego, utylizacji odpadów. Ewentualne opłaty </w:t>
      </w:r>
      <w:r w:rsidRPr="00016907">
        <w:rPr>
          <w:rFonts w:ascii="Tahoma" w:hAnsi="Tahoma" w:cs="Tahoma"/>
        </w:rPr>
        <w:br/>
        <w:t>i kary za naruszenie w trakcie realizacji robót norm i przepisów dotyczących ochrony środowiska obciążają Wykonawcę.</w:t>
      </w:r>
    </w:p>
    <w:p w:rsidR="00016907" w:rsidRDefault="00F91844" w:rsidP="00016907">
      <w:pPr>
        <w:numPr>
          <w:ilvl w:val="2"/>
          <w:numId w:val="29"/>
        </w:numPr>
        <w:suppressAutoHyphens w:val="0"/>
        <w:ind w:left="360" w:hanging="360"/>
        <w:jc w:val="both"/>
        <w:rPr>
          <w:rFonts w:ascii="Tahoma" w:hAnsi="Tahoma" w:cs="Tahoma"/>
        </w:rPr>
      </w:pPr>
      <w:r w:rsidRPr="00016907">
        <w:rPr>
          <w:rFonts w:ascii="Tahoma" w:hAnsi="Tahoma" w:cs="Tahom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F91844" w:rsidRPr="00AD6D77" w:rsidRDefault="00F91844" w:rsidP="00016907">
      <w:pPr>
        <w:numPr>
          <w:ilvl w:val="2"/>
          <w:numId w:val="29"/>
        </w:numPr>
        <w:suppressAutoHyphens w:val="0"/>
        <w:ind w:left="360" w:hanging="360"/>
        <w:jc w:val="both"/>
        <w:rPr>
          <w:rFonts w:ascii="Tahoma" w:hAnsi="Tahoma" w:cs="Tahoma"/>
          <w:color w:val="000000" w:themeColor="text1"/>
        </w:rPr>
      </w:pPr>
      <w:r w:rsidRPr="00AD6D77">
        <w:rPr>
          <w:rFonts w:ascii="Tahoma" w:hAnsi="Tahoma" w:cs="Tahoma"/>
          <w:color w:val="000000" w:themeColor="text1"/>
        </w:rPr>
        <w:t xml:space="preserve">W czasie prowadzenia robót w budynku będzie prowadzona zwykła działalność. </w:t>
      </w:r>
      <w:r w:rsidR="00E87537" w:rsidRPr="00AD6D77">
        <w:rPr>
          <w:rFonts w:ascii="Tahoma" w:hAnsi="Tahoma" w:cs="Tahoma"/>
          <w:color w:val="000000" w:themeColor="text1"/>
        </w:rPr>
        <w:t>Wykonawca</w:t>
      </w:r>
      <w:r w:rsidRPr="00AD6D77">
        <w:rPr>
          <w:rFonts w:ascii="Tahoma" w:hAnsi="Tahoma" w:cs="Tahoma"/>
          <w:color w:val="000000" w:themeColor="text1"/>
        </w:rPr>
        <w:t xml:space="preserve"> uzgodni </w:t>
      </w:r>
      <w:r w:rsidR="00E87537" w:rsidRPr="00AD6D77">
        <w:rPr>
          <w:rFonts w:ascii="Tahoma" w:hAnsi="Tahoma" w:cs="Tahoma"/>
          <w:color w:val="000000" w:themeColor="text1"/>
        </w:rPr>
        <w:t xml:space="preserve">z Zamawiającym </w:t>
      </w:r>
      <w:r w:rsidRPr="00AD6D77">
        <w:rPr>
          <w:rFonts w:ascii="Tahoma" w:hAnsi="Tahoma" w:cs="Tahoma"/>
          <w:color w:val="000000" w:themeColor="text1"/>
        </w:rPr>
        <w:t>szczegółowy sposób realizacji robót objętych przedmiotem zamówienia, mający na celu zapewnienie jak najmni</w:t>
      </w:r>
      <w:r w:rsidR="00C502A9" w:rsidRPr="00AD6D77">
        <w:rPr>
          <w:rFonts w:ascii="Tahoma" w:hAnsi="Tahoma" w:cs="Tahoma"/>
          <w:color w:val="000000" w:themeColor="text1"/>
        </w:rPr>
        <w:t>ejszych zakłóceń w pracy urzędu uwzględniając, że r</w:t>
      </w:r>
      <w:r w:rsidR="0068495E" w:rsidRPr="00AD6D77">
        <w:rPr>
          <w:rFonts w:ascii="Tahoma" w:hAnsi="Tahoma" w:cs="Tahoma"/>
          <w:color w:val="000000" w:themeColor="text1"/>
        </w:rPr>
        <w:t xml:space="preserve">oboty </w:t>
      </w:r>
      <w:r w:rsidR="00E87537" w:rsidRPr="00AD6D77">
        <w:rPr>
          <w:rFonts w:ascii="Tahoma" w:hAnsi="Tahoma" w:cs="Tahoma"/>
          <w:color w:val="000000" w:themeColor="text1"/>
        </w:rPr>
        <w:br/>
      </w:r>
      <w:r w:rsidR="0068495E" w:rsidRPr="00AD6D77">
        <w:rPr>
          <w:rFonts w:ascii="Tahoma" w:hAnsi="Tahoma" w:cs="Tahoma"/>
          <w:color w:val="000000" w:themeColor="text1"/>
        </w:rPr>
        <w:t xml:space="preserve">w pomieszczeniach biurowych Wykonawca będzie wykonywał </w:t>
      </w:r>
      <w:r w:rsidR="00C502A9" w:rsidRPr="00AD6D77">
        <w:rPr>
          <w:rFonts w:ascii="Tahoma" w:hAnsi="Tahoma" w:cs="Tahoma"/>
          <w:color w:val="000000" w:themeColor="text1"/>
        </w:rPr>
        <w:t>w maksymalnie 3 pomieszczeniach</w:t>
      </w:r>
      <w:r w:rsidR="00E87537" w:rsidRPr="00AD6D77">
        <w:rPr>
          <w:rFonts w:ascii="Tahoma" w:hAnsi="Tahoma" w:cs="Tahoma"/>
          <w:color w:val="000000" w:themeColor="text1"/>
        </w:rPr>
        <w:t xml:space="preserve"> </w:t>
      </w:r>
      <w:r w:rsidR="00E87537" w:rsidRPr="00AD6D77">
        <w:rPr>
          <w:rFonts w:ascii="Tahoma" w:hAnsi="Tahoma" w:cs="Tahoma"/>
          <w:color w:val="000000" w:themeColor="text1"/>
        </w:rPr>
        <w:lastRenderedPageBreak/>
        <w:t>jednocześnie</w:t>
      </w:r>
      <w:r w:rsidR="00C502A9" w:rsidRPr="00AD6D77">
        <w:rPr>
          <w:rFonts w:ascii="Tahoma" w:hAnsi="Tahoma" w:cs="Tahoma"/>
          <w:color w:val="000000" w:themeColor="text1"/>
        </w:rPr>
        <w:t xml:space="preserve">. </w:t>
      </w:r>
      <w:r w:rsidR="00E87537" w:rsidRPr="00AD6D77">
        <w:rPr>
          <w:rFonts w:ascii="Tahoma" w:hAnsi="Tahoma" w:cs="Tahoma"/>
          <w:color w:val="000000" w:themeColor="text1"/>
        </w:rPr>
        <w:t>Na dwa dni przed rozpoczęciem kolejnego etapu realizacji robót Wykonawca zawiadomi Zamawiającego o planowanym miejscu realizacji. R</w:t>
      </w:r>
      <w:r w:rsidR="00C502A9" w:rsidRPr="00AD6D77">
        <w:rPr>
          <w:rFonts w:ascii="Tahoma" w:hAnsi="Tahoma" w:cs="Tahoma"/>
          <w:color w:val="000000" w:themeColor="text1"/>
        </w:rPr>
        <w:t>oboty uciążliwe jak roboty rozbiórkowe, cyklinowanie, lakierowanie podłóg Wykonawca będzie realizował po godzinach pracy urzędu lub w weekendy.</w:t>
      </w:r>
    </w:p>
    <w:p w:rsidR="00016907" w:rsidRDefault="00016907" w:rsidP="00F91844">
      <w:pPr>
        <w:suppressAutoHyphens w:val="0"/>
        <w:jc w:val="center"/>
        <w:rPr>
          <w:rFonts w:ascii="Tahoma" w:eastAsia="Calibri" w:hAnsi="Tahoma" w:cs="Tahoma"/>
          <w:b/>
          <w:bCs/>
          <w:lang w:eastAsia="pl-PL"/>
        </w:rPr>
      </w:pPr>
    </w:p>
    <w:p w:rsidR="00F91844" w:rsidRPr="00B91405" w:rsidRDefault="00F91844" w:rsidP="00F91844">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F91844" w:rsidRPr="00861322" w:rsidRDefault="00F91844" w:rsidP="00F91844">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F91844" w:rsidRPr="00F65341" w:rsidRDefault="00F91844" w:rsidP="00386AB8">
      <w:pPr>
        <w:numPr>
          <w:ilvl w:val="0"/>
          <w:numId w:val="106"/>
        </w:numPr>
        <w:tabs>
          <w:tab w:val="clear" w:pos="2340"/>
        </w:tabs>
        <w:suppressAutoHyphens w:val="0"/>
        <w:ind w:left="284" w:hanging="284"/>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Pr>
          <w:rFonts w:ascii="Tahoma" w:hAnsi="Tahoma" w:cs="Tahoma"/>
        </w:rPr>
        <w:t>wykonywanymi robotami budowlanymi, w szczególności do:</w:t>
      </w:r>
    </w:p>
    <w:p w:rsidR="00F91844" w:rsidRPr="00B91405" w:rsidRDefault="00F91844" w:rsidP="00386AB8">
      <w:pPr>
        <w:widowControl w:val="0"/>
        <w:numPr>
          <w:ilvl w:val="0"/>
          <w:numId w:val="107"/>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F91844" w:rsidRPr="00B91405" w:rsidRDefault="00F91844" w:rsidP="00386AB8">
      <w:pPr>
        <w:widowControl w:val="0"/>
        <w:numPr>
          <w:ilvl w:val="0"/>
          <w:numId w:val="107"/>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F91844" w:rsidRDefault="00F91844" w:rsidP="00386AB8">
      <w:pPr>
        <w:widowControl w:val="0"/>
        <w:numPr>
          <w:ilvl w:val="0"/>
          <w:numId w:val="107"/>
        </w:numPr>
        <w:suppressAutoHyphens w:val="0"/>
        <w:jc w:val="both"/>
        <w:rPr>
          <w:rFonts w:ascii="Tahoma" w:hAnsi="Tahoma" w:cs="Tahoma"/>
          <w:lang w:eastAsia="pl-PL"/>
        </w:rPr>
      </w:pPr>
      <w:r>
        <w:rPr>
          <w:rFonts w:ascii="Tahoma" w:eastAsia="Calibri" w:hAnsi="Tahoma" w:cs="Tahoma"/>
          <w:lang w:eastAsia="pl-PL"/>
        </w:rPr>
        <w:t xml:space="preserve">powołania komisji do dokonania odbioru </w:t>
      </w:r>
      <w:r w:rsidRPr="00B91405">
        <w:rPr>
          <w:rFonts w:ascii="Tahoma" w:eastAsia="Calibri" w:hAnsi="Tahoma" w:cs="Tahoma"/>
          <w:lang w:eastAsia="pl-PL"/>
        </w:rPr>
        <w:t>końcowego</w:t>
      </w:r>
      <w:r>
        <w:rPr>
          <w:rFonts w:ascii="Tahoma" w:eastAsia="Calibri" w:hAnsi="Tahoma" w:cs="Tahoma"/>
          <w:lang w:eastAsia="pl-PL"/>
        </w:rPr>
        <w:t>,</w:t>
      </w:r>
    </w:p>
    <w:p w:rsidR="00F91844" w:rsidRPr="00B91405" w:rsidRDefault="00F91844" w:rsidP="00386AB8">
      <w:pPr>
        <w:widowControl w:val="0"/>
        <w:numPr>
          <w:ilvl w:val="0"/>
          <w:numId w:val="107"/>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p>
    <w:p w:rsidR="00F91844" w:rsidRPr="00F65341" w:rsidRDefault="00F91844" w:rsidP="00386AB8">
      <w:pPr>
        <w:pStyle w:val="Akapitzlist"/>
        <w:numPr>
          <w:ilvl w:val="0"/>
          <w:numId w:val="107"/>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Pr>
          <w:rFonts w:ascii="Tahoma" w:hAnsi="Tahoma" w:cs="Tahoma"/>
          <w:lang w:eastAsia="pl-PL"/>
        </w:rPr>
        <w:t>.</w:t>
      </w:r>
    </w:p>
    <w:p w:rsidR="00F91844" w:rsidRPr="00B91405" w:rsidRDefault="00F91844" w:rsidP="00386AB8">
      <w:pPr>
        <w:numPr>
          <w:ilvl w:val="0"/>
          <w:numId w:val="106"/>
        </w:numPr>
        <w:tabs>
          <w:tab w:val="clear" w:pos="2340"/>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w:t>
      </w:r>
      <w:proofErr w:type="spellStart"/>
      <w:r w:rsidR="00581980">
        <w:rPr>
          <w:rFonts w:ascii="Tahoma" w:eastAsia="Calibri" w:hAnsi="Tahoma" w:cs="Tahoma"/>
          <w:lang w:eastAsia="pl-PL"/>
        </w:rPr>
        <w:t>STWiORB</w:t>
      </w:r>
      <w:proofErr w:type="spellEnd"/>
      <w:r w:rsidRPr="00B91405">
        <w:rPr>
          <w:rFonts w:ascii="Tahoma" w:eastAsia="Calibri" w:hAnsi="Tahoma" w:cs="Tahoma"/>
          <w:lang w:eastAsia="pl-PL"/>
        </w:rPr>
        <w:t>, przedmiar robót.</w:t>
      </w:r>
    </w:p>
    <w:p w:rsidR="00F91844" w:rsidRDefault="00F91844" w:rsidP="00386AB8">
      <w:pPr>
        <w:numPr>
          <w:ilvl w:val="0"/>
          <w:numId w:val="106"/>
        </w:numPr>
        <w:tabs>
          <w:tab w:val="clear" w:pos="2340"/>
        </w:tabs>
        <w:suppressAutoHyphens w:val="0"/>
        <w:ind w:left="284" w:hanging="284"/>
        <w:jc w:val="both"/>
        <w:rPr>
          <w:rFonts w:ascii="Tahoma" w:eastAsia="Calibri" w:hAnsi="Tahoma" w:cs="Tahoma"/>
          <w:lang w:eastAsia="pl-PL"/>
        </w:rPr>
      </w:pPr>
      <w:r>
        <w:rPr>
          <w:rFonts w:ascii="Tahoma" w:eastAsia="Calibri" w:hAnsi="Tahoma" w:cs="Tahoma"/>
          <w:lang w:eastAsia="pl-PL"/>
        </w:rPr>
        <w:t xml:space="preserve">Zamawiający wskaże miejsce poboru wody i energii elektrycznej. </w:t>
      </w:r>
    </w:p>
    <w:p w:rsidR="00F91844" w:rsidRDefault="00F91844" w:rsidP="00386AB8">
      <w:pPr>
        <w:numPr>
          <w:ilvl w:val="0"/>
          <w:numId w:val="106"/>
        </w:numPr>
        <w:tabs>
          <w:tab w:val="clear" w:pos="2340"/>
        </w:tabs>
        <w:suppressAutoHyphens w:val="0"/>
        <w:ind w:left="284" w:hanging="284"/>
        <w:jc w:val="both"/>
        <w:rPr>
          <w:rFonts w:ascii="Tahoma" w:eastAsia="Calibri" w:hAnsi="Tahoma" w:cs="Tahoma"/>
          <w:lang w:eastAsia="pl-PL"/>
        </w:rPr>
      </w:pPr>
      <w:r w:rsidRPr="003A7082">
        <w:rPr>
          <w:rFonts w:ascii="Tahoma" w:eastAsia="Calibri" w:hAnsi="Tahoma" w:cs="Tahoma"/>
          <w:lang w:eastAsia="pl-PL"/>
        </w:rPr>
        <w:t>Zamawiający poniesie koszty zużycia wody i energii elektrycznej stosownie do potrzeb robót</w:t>
      </w:r>
      <w:r>
        <w:rPr>
          <w:rFonts w:ascii="Tahoma" w:eastAsia="Calibri" w:hAnsi="Tahoma" w:cs="Tahoma"/>
          <w:lang w:eastAsia="pl-PL"/>
        </w:rPr>
        <w:t>.</w:t>
      </w:r>
    </w:p>
    <w:p w:rsidR="00E87537" w:rsidRPr="003A7082" w:rsidRDefault="00E87537" w:rsidP="00386AB8">
      <w:pPr>
        <w:numPr>
          <w:ilvl w:val="0"/>
          <w:numId w:val="106"/>
        </w:numPr>
        <w:tabs>
          <w:tab w:val="clear" w:pos="2340"/>
        </w:tabs>
        <w:suppressAutoHyphens w:val="0"/>
        <w:ind w:left="284" w:hanging="284"/>
        <w:jc w:val="both"/>
        <w:rPr>
          <w:rFonts w:ascii="Tahoma" w:eastAsia="Calibri" w:hAnsi="Tahoma" w:cs="Tahoma"/>
          <w:lang w:eastAsia="pl-PL"/>
        </w:rPr>
      </w:pPr>
      <w:r>
        <w:rPr>
          <w:rFonts w:ascii="Tahoma" w:eastAsia="Calibri" w:hAnsi="Tahoma" w:cs="Tahoma"/>
          <w:lang w:eastAsia="pl-PL"/>
        </w:rPr>
        <w:t>Zamawiający uzgodni z Wykonawcą etapy realizacji robót i zabezpieczy dokumenty i miejsce na meble usunięte z pomieszczeń na czas realizacji robót</w:t>
      </w:r>
      <w:r w:rsidR="00AF5D60">
        <w:rPr>
          <w:rFonts w:ascii="Tahoma" w:eastAsia="Calibri" w:hAnsi="Tahoma" w:cs="Tahoma"/>
          <w:lang w:eastAsia="pl-PL"/>
        </w:rPr>
        <w:t xml:space="preserve"> w tych pomieszczeniach</w:t>
      </w:r>
      <w:r>
        <w:rPr>
          <w:rFonts w:ascii="Tahoma" w:eastAsia="Calibri" w:hAnsi="Tahoma" w:cs="Tahoma"/>
          <w:lang w:eastAsia="pl-PL"/>
        </w:rPr>
        <w:t xml:space="preserve">. </w:t>
      </w:r>
    </w:p>
    <w:p w:rsidR="00F91844" w:rsidRDefault="00F91844" w:rsidP="00F91844">
      <w:pPr>
        <w:suppressAutoHyphens w:val="0"/>
        <w:jc w:val="center"/>
        <w:rPr>
          <w:rFonts w:ascii="Tahoma" w:eastAsia="Calibri" w:hAnsi="Tahoma" w:cs="Tahoma"/>
          <w:b/>
          <w:bCs/>
          <w:lang w:eastAsia="pl-PL"/>
        </w:rPr>
      </w:pPr>
    </w:p>
    <w:p w:rsidR="00F91844" w:rsidRPr="00B91405" w:rsidRDefault="00F91844" w:rsidP="00F91844">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F91844" w:rsidRDefault="00F91844" w:rsidP="00F91844">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186F27" w:rsidRDefault="00F91844" w:rsidP="00386AB8">
      <w:pPr>
        <w:numPr>
          <w:ilvl w:val="0"/>
          <w:numId w:val="108"/>
        </w:numPr>
        <w:tabs>
          <w:tab w:val="clear" w:pos="2340"/>
        </w:tabs>
        <w:ind w:left="284" w:hanging="284"/>
        <w:jc w:val="both"/>
        <w:rPr>
          <w:rFonts w:ascii="Tahoma" w:hAnsi="Tahoma" w:cs="Tahoma"/>
          <w:lang w:eastAsia="pl-PL"/>
        </w:rPr>
      </w:pPr>
      <w:r w:rsidRPr="00B91405">
        <w:rPr>
          <w:rFonts w:ascii="Tahoma" w:hAnsi="Tahoma" w:cs="Tahoma"/>
          <w:lang w:eastAsia="pl-PL"/>
        </w:rPr>
        <w:t>Teren budowy zostanie protokolarnie przeka</w:t>
      </w:r>
      <w:r>
        <w:rPr>
          <w:rFonts w:ascii="Tahoma" w:hAnsi="Tahoma" w:cs="Tahoma"/>
          <w:lang w:eastAsia="pl-PL"/>
        </w:rPr>
        <w:t xml:space="preserve">zany Wykonawcy na jego wniosek </w:t>
      </w:r>
      <w:r w:rsidRPr="00B91405">
        <w:rPr>
          <w:rFonts w:ascii="Tahoma" w:hAnsi="Tahoma" w:cs="Tahoma"/>
          <w:lang w:eastAsia="pl-PL"/>
        </w:rPr>
        <w:t xml:space="preserve">w ciągu </w:t>
      </w:r>
      <w:r>
        <w:rPr>
          <w:rFonts w:ascii="Tahoma" w:hAnsi="Tahoma" w:cs="Tahoma"/>
          <w:lang w:eastAsia="pl-PL"/>
        </w:rPr>
        <w:t>3</w:t>
      </w:r>
      <w:r w:rsidRPr="00B91405">
        <w:rPr>
          <w:rFonts w:ascii="Tahoma" w:hAnsi="Tahoma" w:cs="Tahoma"/>
          <w:lang w:eastAsia="pl-PL"/>
        </w:rPr>
        <w:t xml:space="preserve"> dni od jego złożenia Zamawiającemu. Wykonawca zobowiązany jest złożyć wniosek nie później niż w ciągu </w:t>
      </w:r>
      <w:r>
        <w:rPr>
          <w:rFonts w:ascii="Tahoma" w:hAnsi="Tahoma" w:cs="Tahoma"/>
          <w:lang w:eastAsia="pl-PL"/>
        </w:rPr>
        <w:t>3</w:t>
      </w:r>
      <w:r w:rsidRPr="00B91405">
        <w:rPr>
          <w:rFonts w:ascii="Tahoma" w:hAnsi="Tahoma" w:cs="Tahoma"/>
          <w:lang w:eastAsia="pl-PL"/>
        </w:rPr>
        <w:t xml:space="preserve"> dni od dnia podpisania umowy.   </w:t>
      </w:r>
    </w:p>
    <w:p w:rsidR="00186F27" w:rsidRDefault="00F91844" w:rsidP="00386AB8">
      <w:pPr>
        <w:numPr>
          <w:ilvl w:val="0"/>
          <w:numId w:val="108"/>
        </w:numPr>
        <w:tabs>
          <w:tab w:val="clear" w:pos="2340"/>
        </w:tabs>
        <w:ind w:left="284" w:hanging="284"/>
        <w:jc w:val="both"/>
        <w:rPr>
          <w:rFonts w:ascii="Tahoma" w:hAnsi="Tahoma" w:cs="Tahoma"/>
          <w:lang w:eastAsia="pl-PL"/>
        </w:rPr>
      </w:pPr>
      <w:r w:rsidRPr="00186F27">
        <w:rPr>
          <w:rFonts w:ascii="Tahoma" w:eastAsia="Calibri" w:hAnsi="Tahoma" w:cs="Tahoma"/>
          <w:color w:val="000000" w:themeColor="text1"/>
          <w:lang w:eastAsia="pl-PL"/>
        </w:rPr>
        <w:t xml:space="preserve">Wykonawca zobowiązuje się wykonać przedmiot umowy </w:t>
      </w:r>
      <w:r w:rsidR="00186F27" w:rsidRPr="00186F27">
        <w:rPr>
          <w:rFonts w:ascii="Tahoma" w:eastAsia="Calibri" w:hAnsi="Tahoma" w:cs="Tahoma"/>
          <w:color w:val="000000" w:themeColor="text1"/>
          <w:lang w:eastAsia="pl-PL"/>
        </w:rPr>
        <w:t xml:space="preserve">w terminie …. dni od dnia podpisania umowy </w:t>
      </w:r>
      <w:r w:rsidR="00186F27" w:rsidRPr="00186F27">
        <w:rPr>
          <w:rFonts w:ascii="Tahoma" w:eastAsia="Calibri" w:hAnsi="Tahoma" w:cs="Tahoma"/>
          <w:i/>
          <w:color w:val="000000" w:themeColor="text1"/>
          <w:lang w:eastAsia="pl-PL"/>
        </w:rPr>
        <w:t>[termin zostanie wpisany po wyborze wykonawcy zgodnie z oświadczeniem złożonym w ofercie</w:t>
      </w:r>
      <w:r w:rsidR="00186F27" w:rsidRPr="00186F27">
        <w:rPr>
          <w:rFonts w:ascii="Tahoma" w:eastAsia="Calibri" w:hAnsi="Tahoma" w:cs="Tahoma"/>
          <w:color w:val="000000" w:themeColor="text1"/>
          <w:lang w:eastAsia="pl-PL"/>
        </w:rPr>
        <w:t>].</w:t>
      </w:r>
    </w:p>
    <w:p w:rsidR="00186F27" w:rsidRDefault="00F91844" w:rsidP="00386AB8">
      <w:pPr>
        <w:numPr>
          <w:ilvl w:val="0"/>
          <w:numId w:val="108"/>
        </w:numPr>
        <w:tabs>
          <w:tab w:val="clear" w:pos="2340"/>
        </w:tabs>
        <w:ind w:left="284" w:hanging="284"/>
        <w:jc w:val="both"/>
        <w:rPr>
          <w:rFonts w:ascii="Tahoma" w:hAnsi="Tahoma" w:cs="Tahoma"/>
          <w:lang w:eastAsia="pl-PL"/>
        </w:rPr>
      </w:pPr>
      <w:r w:rsidRPr="00186F27">
        <w:rPr>
          <w:rFonts w:ascii="Tahoma" w:eastAsia="Calibri" w:hAnsi="Tahoma" w:cs="Tahoma"/>
          <w:lang w:eastAsia="pl-PL"/>
        </w:rPr>
        <w:t xml:space="preserve">O zakończeniu robót Wykonawca powiadomi Zamawiającego pisemnie lub faxem. </w:t>
      </w:r>
    </w:p>
    <w:p w:rsidR="00186F27" w:rsidRDefault="00F91844" w:rsidP="00386AB8">
      <w:pPr>
        <w:numPr>
          <w:ilvl w:val="0"/>
          <w:numId w:val="108"/>
        </w:numPr>
        <w:tabs>
          <w:tab w:val="clear" w:pos="2340"/>
        </w:tabs>
        <w:ind w:left="284" w:hanging="284"/>
        <w:jc w:val="both"/>
        <w:rPr>
          <w:rFonts w:ascii="Tahoma" w:hAnsi="Tahoma" w:cs="Tahoma"/>
          <w:lang w:eastAsia="pl-PL"/>
        </w:rPr>
      </w:pPr>
      <w:r w:rsidRPr="00186F27">
        <w:rPr>
          <w:rFonts w:ascii="Tahoma" w:eastAsia="Calibri" w:hAnsi="Tahoma" w:cs="Tahoma"/>
          <w:lang w:eastAsia="pl-PL"/>
        </w:rPr>
        <w:t xml:space="preserve">Odbiór końcowy robót nastąpi w formie protokołu w terminie 5 dni od otrzymania przez Zamawiającego zawiadomienia o zakończeniu robót. O terminie odbioru robót Zamawiający zawiadomi Wykonawcę. </w:t>
      </w:r>
    </w:p>
    <w:p w:rsidR="00F91844" w:rsidRPr="00186F27" w:rsidRDefault="00186F27" w:rsidP="00386AB8">
      <w:pPr>
        <w:numPr>
          <w:ilvl w:val="0"/>
          <w:numId w:val="108"/>
        </w:numPr>
        <w:tabs>
          <w:tab w:val="clear" w:pos="2340"/>
        </w:tabs>
        <w:ind w:left="284" w:hanging="284"/>
        <w:jc w:val="both"/>
        <w:rPr>
          <w:rFonts w:ascii="Tahoma" w:hAnsi="Tahoma" w:cs="Tahoma"/>
          <w:lang w:eastAsia="pl-PL"/>
        </w:rPr>
      </w:pPr>
      <w:r w:rsidRPr="00186F27">
        <w:rPr>
          <w:rFonts w:ascii="Tahoma" w:eastAsia="Calibri" w:hAnsi="Tahoma" w:cs="Tahoma"/>
          <w:lang w:eastAsia="pl-PL"/>
        </w:rPr>
        <w:t>Za datę wykonania robót będących przedmiotem umowy uznaje się datę zgłoszenia zakończenia robót i gotowości do ich odbioru przedłożonego Zamawiającemu</w:t>
      </w:r>
    </w:p>
    <w:p w:rsidR="00186F27" w:rsidRDefault="00186F27" w:rsidP="00F91844">
      <w:pPr>
        <w:suppressAutoHyphens w:val="0"/>
        <w:jc w:val="center"/>
        <w:rPr>
          <w:rFonts w:ascii="Tahoma" w:eastAsia="Calibri" w:hAnsi="Tahoma" w:cs="Tahoma"/>
          <w:b/>
          <w:bCs/>
          <w:lang w:eastAsia="pl-PL"/>
        </w:rPr>
      </w:pPr>
    </w:p>
    <w:p w:rsidR="00F91844" w:rsidRPr="00B91405" w:rsidRDefault="00F91844" w:rsidP="00F91844">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F91844" w:rsidRPr="00861322" w:rsidRDefault="00F91844" w:rsidP="00F91844">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186F27" w:rsidRDefault="00F91844" w:rsidP="00386AB8">
      <w:pPr>
        <w:numPr>
          <w:ilvl w:val="0"/>
          <w:numId w:val="109"/>
        </w:numPr>
        <w:tabs>
          <w:tab w:val="clear" w:pos="720"/>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Zamawiający wyznacza Pana/Panią ........................... jako koordynatora prac w zakresie realizacji obowiązków umownych</w:t>
      </w:r>
      <w:r>
        <w:rPr>
          <w:rFonts w:ascii="Tahoma" w:eastAsia="Calibri" w:hAnsi="Tahoma" w:cs="Tahoma"/>
          <w:lang w:eastAsia="pl-PL"/>
        </w:rPr>
        <w:t xml:space="preserve">. </w:t>
      </w:r>
    </w:p>
    <w:p w:rsidR="00186F27" w:rsidRDefault="00F91844" w:rsidP="00386AB8">
      <w:pPr>
        <w:numPr>
          <w:ilvl w:val="0"/>
          <w:numId w:val="109"/>
        </w:numPr>
        <w:tabs>
          <w:tab w:val="clear" w:pos="720"/>
        </w:tabs>
        <w:suppressAutoHyphens w:val="0"/>
        <w:ind w:left="284" w:hanging="284"/>
        <w:jc w:val="both"/>
        <w:rPr>
          <w:rFonts w:ascii="Tahoma" w:eastAsia="Calibri" w:hAnsi="Tahoma" w:cs="Tahoma"/>
          <w:lang w:eastAsia="pl-PL"/>
        </w:rPr>
      </w:pPr>
      <w:r w:rsidRPr="00186F27">
        <w:rPr>
          <w:rFonts w:ascii="Tahoma" w:eastAsia="Calibri" w:hAnsi="Tahoma" w:cs="Tahoma"/>
          <w:lang w:eastAsia="pl-PL"/>
        </w:rPr>
        <w:t>Wykonawca wyznacza Pana/Panią ........................... jako koordynatora prac w zakresie realizacji obowiązków umownych.</w:t>
      </w:r>
    </w:p>
    <w:p w:rsidR="00F91844" w:rsidRDefault="00F91844" w:rsidP="00F91844">
      <w:pPr>
        <w:suppressAutoHyphens w:val="0"/>
        <w:jc w:val="both"/>
        <w:rPr>
          <w:rFonts w:ascii="Tahoma" w:eastAsia="Calibri" w:hAnsi="Tahoma" w:cs="Tahoma"/>
          <w:lang w:eastAsia="pl-PL"/>
        </w:rPr>
      </w:pPr>
    </w:p>
    <w:p w:rsidR="00F91844" w:rsidRPr="00B91405" w:rsidRDefault="00F91844" w:rsidP="00F91844">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F91844" w:rsidRPr="00861322" w:rsidRDefault="00F91844" w:rsidP="00F91844">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6A74F8" w:rsidRDefault="00F91844" w:rsidP="00386AB8">
      <w:pPr>
        <w:widowControl w:val="0"/>
        <w:numPr>
          <w:ilvl w:val="0"/>
          <w:numId w:val="110"/>
        </w:numPr>
        <w:tabs>
          <w:tab w:val="clear" w:pos="720"/>
        </w:tabs>
        <w:suppressAutoHyphens w:val="0"/>
        <w:ind w:left="284" w:hanging="284"/>
        <w:jc w:val="both"/>
        <w:rPr>
          <w:rFonts w:ascii="Tahoma" w:hAnsi="Tahoma" w:cs="Tahoma"/>
          <w:color w:val="000000" w:themeColor="text1"/>
          <w:lang w:eastAsia="pl-PL"/>
        </w:rPr>
      </w:pPr>
      <w:r w:rsidRPr="00BA6A5D">
        <w:rPr>
          <w:rFonts w:ascii="Tahoma" w:hAnsi="Tahoma" w:cs="Tahoma"/>
          <w:color w:val="000000" w:themeColor="text1"/>
          <w:lang w:eastAsia="pl-PL"/>
        </w:rPr>
        <w:t xml:space="preserve">Strony postanawiają iż odpowiedzialność Wykonawcy z tytułu rękojmi za wady fizyczne każdego </w:t>
      </w:r>
      <w:r>
        <w:rPr>
          <w:rFonts w:ascii="Tahoma" w:hAnsi="Tahoma" w:cs="Tahoma"/>
          <w:color w:val="000000" w:themeColor="text1"/>
          <w:lang w:eastAsia="pl-PL"/>
        </w:rPr>
        <w:br/>
      </w:r>
      <w:r w:rsidRPr="00BA6A5D">
        <w:rPr>
          <w:rFonts w:ascii="Tahoma" w:hAnsi="Tahoma" w:cs="Tahoma"/>
          <w:color w:val="000000" w:themeColor="text1"/>
          <w:lang w:eastAsia="pl-PL"/>
        </w:rPr>
        <w:t xml:space="preserve">z elementów przedmiotu umowy </w:t>
      </w:r>
      <w:r w:rsidRPr="00BA6A5D">
        <w:rPr>
          <w:rFonts w:ascii="Tahoma" w:hAnsi="Tahoma" w:cs="Tahoma"/>
          <w:iCs/>
          <w:color w:val="000000" w:themeColor="text1"/>
          <w:lang w:eastAsia="pl-PL"/>
        </w:rPr>
        <w:t>wynosi</w:t>
      </w:r>
      <w:r w:rsidRPr="00BA6A5D">
        <w:rPr>
          <w:rFonts w:ascii="Tahoma" w:hAnsi="Tahoma" w:cs="Tahoma"/>
          <w:bCs/>
          <w:iCs/>
          <w:color w:val="000000" w:themeColor="text1"/>
          <w:lang w:eastAsia="pl-PL"/>
        </w:rPr>
        <w:t xml:space="preserve"> </w:t>
      </w:r>
      <w:r w:rsidR="00725EB1">
        <w:rPr>
          <w:rFonts w:ascii="Tahoma" w:hAnsi="Tahoma" w:cs="Tahoma"/>
          <w:bCs/>
          <w:iCs/>
          <w:color w:val="000000" w:themeColor="text1"/>
          <w:lang w:eastAsia="pl-PL"/>
        </w:rPr>
        <w:t>……..l</w:t>
      </w:r>
      <w:r w:rsidRPr="00BA6A5D">
        <w:rPr>
          <w:rFonts w:ascii="Tahoma" w:hAnsi="Tahoma" w:cs="Tahoma"/>
          <w:bCs/>
          <w:iCs/>
          <w:color w:val="000000" w:themeColor="text1"/>
          <w:lang w:eastAsia="pl-PL"/>
        </w:rPr>
        <w:t>at</w:t>
      </w:r>
      <w:r w:rsidR="00725EB1">
        <w:rPr>
          <w:rFonts w:ascii="Tahoma" w:hAnsi="Tahoma" w:cs="Tahoma"/>
          <w:bCs/>
          <w:iCs/>
          <w:color w:val="000000" w:themeColor="text1"/>
          <w:lang w:eastAsia="pl-PL"/>
        </w:rPr>
        <w:t xml:space="preserve"> </w:t>
      </w:r>
      <w:r w:rsidR="00725EB1" w:rsidRPr="006A74F8">
        <w:rPr>
          <w:rFonts w:ascii="Tahoma" w:hAnsi="Tahoma" w:cs="Tahoma"/>
          <w:color w:val="000000" w:themeColor="text1"/>
          <w:lang w:eastAsia="pl-PL"/>
        </w:rPr>
        <w:t>(</w:t>
      </w:r>
      <w:r w:rsidR="00725EB1" w:rsidRPr="006A74F8">
        <w:rPr>
          <w:rFonts w:ascii="Tahoma" w:hAnsi="Tahoma" w:cs="Tahoma"/>
          <w:i/>
          <w:color w:val="000000" w:themeColor="text1"/>
          <w:lang w:eastAsia="pl-PL"/>
        </w:rPr>
        <w:t xml:space="preserve">min. </w:t>
      </w:r>
      <w:r w:rsidR="00725EB1">
        <w:rPr>
          <w:rFonts w:ascii="Tahoma" w:hAnsi="Tahoma" w:cs="Tahoma"/>
          <w:i/>
          <w:color w:val="000000" w:themeColor="text1"/>
          <w:lang w:eastAsia="pl-PL"/>
        </w:rPr>
        <w:t>3</w:t>
      </w:r>
      <w:r w:rsidR="00725EB1" w:rsidRPr="006A74F8">
        <w:rPr>
          <w:rFonts w:ascii="Tahoma" w:hAnsi="Tahoma" w:cs="Tahoma"/>
          <w:i/>
          <w:color w:val="000000" w:themeColor="text1"/>
          <w:lang w:eastAsia="pl-PL"/>
        </w:rPr>
        <w:t xml:space="preserve"> lata, wartość zostanie wpisana po złożeniu ofert</w:t>
      </w:r>
      <w:r w:rsidR="00725EB1" w:rsidRPr="006A74F8">
        <w:rPr>
          <w:rFonts w:ascii="Tahoma" w:hAnsi="Tahoma" w:cs="Tahoma"/>
          <w:color w:val="000000" w:themeColor="text1"/>
          <w:lang w:eastAsia="pl-PL"/>
        </w:rPr>
        <w:t>)</w:t>
      </w:r>
      <w:r w:rsidR="00725EB1" w:rsidRPr="006A74F8">
        <w:rPr>
          <w:rFonts w:ascii="Tahoma" w:hAnsi="Tahoma" w:cs="Tahoma"/>
          <w:iCs/>
          <w:color w:val="000000" w:themeColor="text1"/>
          <w:lang w:eastAsia="pl-PL"/>
        </w:rPr>
        <w:t xml:space="preserve"> </w:t>
      </w:r>
      <w:r w:rsidRPr="00BA6A5D">
        <w:rPr>
          <w:rFonts w:ascii="Tahoma" w:hAnsi="Tahoma" w:cs="Tahoma"/>
          <w:bCs/>
          <w:iCs/>
          <w:color w:val="000000" w:themeColor="text1"/>
          <w:lang w:eastAsia="pl-PL"/>
        </w:rPr>
        <w:t xml:space="preserve"> </w:t>
      </w:r>
      <w:r w:rsidRPr="00BA6A5D">
        <w:rPr>
          <w:rFonts w:ascii="Tahoma" w:hAnsi="Tahoma" w:cs="Tahoma"/>
          <w:iCs/>
          <w:color w:val="000000" w:themeColor="text1"/>
          <w:lang w:eastAsia="pl-PL"/>
        </w:rPr>
        <w:t>licząc od daty odbioru końcowego</w:t>
      </w:r>
      <w:r w:rsidRPr="00BA6A5D">
        <w:rPr>
          <w:rFonts w:ascii="Tahoma" w:hAnsi="Tahoma" w:cs="Tahoma"/>
          <w:color w:val="000000" w:themeColor="text1"/>
          <w:lang w:eastAsia="pl-PL"/>
        </w:rPr>
        <w:t xml:space="preserve"> robót całego przedmiotu umowy na zasadach określonych w Kodeksie cywilnym.</w:t>
      </w:r>
    </w:p>
    <w:p w:rsidR="006A74F8" w:rsidRDefault="00F91844" w:rsidP="00386AB8">
      <w:pPr>
        <w:widowControl w:val="0"/>
        <w:numPr>
          <w:ilvl w:val="0"/>
          <w:numId w:val="110"/>
        </w:numPr>
        <w:tabs>
          <w:tab w:val="clear" w:pos="720"/>
        </w:tabs>
        <w:suppressAutoHyphens w:val="0"/>
        <w:ind w:left="284" w:hanging="284"/>
        <w:jc w:val="both"/>
        <w:rPr>
          <w:rFonts w:ascii="Tahoma" w:hAnsi="Tahoma" w:cs="Tahoma"/>
          <w:color w:val="000000" w:themeColor="text1"/>
          <w:lang w:eastAsia="pl-PL"/>
        </w:rPr>
      </w:pPr>
      <w:r w:rsidRPr="006A74F8">
        <w:rPr>
          <w:rFonts w:ascii="Tahoma" w:hAnsi="Tahoma" w:cs="Tahoma"/>
          <w:color w:val="000000" w:themeColor="text1"/>
          <w:lang w:eastAsia="pl-PL"/>
        </w:rPr>
        <w:t>Strony umowy postanawiają, że odpowiedzialność wykonawcy z tytułu rękojmi zostanie rozszerzona przez udzielenie …..</w:t>
      </w:r>
      <w:r w:rsidRPr="006A74F8">
        <w:rPr>
          <w:rFonts w:ascii="Tahoma" w:hAnsi="Tahoma" w:cs="Tahoma"/>
          <w:bCs/>
          <w:iCs/>
          <w:color w:val="000000" w:themeColor="text1"/>
          <w:lang w:eastAsia="pl-PL"/>
        </w:rPr>
        <w:tab/>
        <w:t xml:space="preserve"> letniej gwarancji </w:t>
      </w:r>
      <w:r w:rsidRPr="006A74F8">
        <w:rPr>
          <w:rFonts w:ascii="Tahoma" w:hAnsi="Tahoma" w:cs="Tahoma"/>
          <w:color w:val="000000" w:themeColor="text1"/>
          <w:lang w:eastAsia="pl-PL"/>
        </w:rPr>
        <w:t>(</w:t>
      </w:r>
      <w:r w:rsidRPr="006A74F8">
        <w:rPr>
          <w:rFonts w:ascii="Tahoma" w:hAnsi="Tahoma" w:cs="Tahoma"/>
          <w:i/>
          <w:color w:val="000000" w:themeColor="text1"/>
          <w:lang w:eastAsia="pl-PL"/>
        </w:rPr>
        <w:t xml:space="preserve">min. </w:t>
      </w:r>
      <w:r w:rsidR="00725EB1">
        <w:rPr>
          <w:rFonts w:ascii="Tahoma" w:hAnsi="Tahoma" w:cs="Tahoma"/>
          <w:i/>
          <w:color w:val="000000" w:themeColor="text1"/>
          <w:lang w:eastAsia="pl-PL"/>
        </w:rPr>
        <w:t>3</w:t>
      </w:r>
      <w:r w:rsidRPr="006A74F8">
        <w:rPr>
          <w:rFonts w:ascii="Tahoma" w:hAnsi="Tahoma" w:cs="Tahoma"/>
          <w:i/>
          <w:color w:val="000000" w:themeColor="text1"/>
          <w:lang w:eastAsia="pl-PL"/>
        </w:rPr>
        <w:t xml:space="preserve"> lata, wartość zostanie wpisana po złożeniu ofert</w:t>
      </w:r>
      <w:r w:rsidRPr="006A74F8">
        <w:rPr>
          <w:rFonts w:ascii="Tahoma" w:hAnsi="Tahoma" w:cs="Tahoma"/>
          <w:color w:val="000000" w:themeColor="text1"/>
          <w:lang w:eastAsia="pl-PL"/>
        </w:rPr>
        <w:t>)</w:t>
      </w:r>
      <w:r w:rsidRPr="006A74F8">
        <w:rPr>
          <w:rFonts w:ascii="Tahoma" w:hAnsi="Tahoma" w:cs="Tahoma"/>
          <w:iCs/>
          <w:color w:val="000000" w:themeColor="text1"/>
          <w:lang w:eastAsia="pl-PL"/>
        </w:rPr>
        <w:t xml:space="preserve"> za wady fizyczne każdego</w:t>
      </w:r>
      <w:r w:rsidRPr="006A74F8">
        <w:rPr>
          <w:rFonts w:ascii="Tahoma" w:hAnsi="Tahoma" w:cs="Tahoma"/>
          <w:color w:val="000000" w:themeColor="text1"/>
          <w:lang w:eastAsia="pl-PL"/>
        </w:rPr>
        <w:t xml:space="preserve"> z elementów przedmiotu umowy, licząc od dnia odbioru końcowego całego przedmiotu umowy z wyjątkiem urządzeń, </w:t>
      </w:r>
      <w:r w:rsidRPr="006A74F8">
        <w:rPr>
          <w:rFonts w:ascii="Tahoma" w:hAnsi="Tahoma" w:cs="Tahoma"/>
          <w:bCs/>
          <w:color w:val="000000" w:themeColor="text1"/>
          <w:shd w:val="clear" w:color="auto" w:fill="FFFFFF"/>
          <w:lang w:eastAsia="pl-PL"/>
        </w:rPr>
        <w:t xml:space="preserve">na które ich producenci udzielili dłuższego </w:t>
      </w:r>
      <w:r w:rsidRPr="006A74F8">
        <w:rPr>
          <w:rFonts w:ascii="Tahoma" w:hAnsi="Tahoma" w:cs="Tahoma"/>
          <w:color w:val="000000" w:themeColor="text1"/>
          <w:lang w:eastAsia="pl-PL"/>
        </w:rPr>
        <w:t>okresu gwarancji niż określony wyżej - według gwarancji producenta, z zastrzeżeniem maksymalnego okresu - w przypadku oferowania przez producenta opcjonalnych okresów gwarancji.</w:t>
      </w:r>
    </w:p>
    <w:p w:rsidR="006A74F8" w:rsidRDefault="00F91844" w:rsidP="00386AB8">
      <w:pPr>
        <w:widowControl w:val="0"/>
        <w:numPr>
          <w:ilvl w:val="0"/>
          <w:numId w:val="110"/>
        </w:numPr>
        <w:tabs>
          <w:tab w:val="clear" w:pos="720"/>
        </w:tabs>
        <w:suppressAutoHyphens w:val="0"/>
        <w:ind w:left="284" w:hanging="284"/>
        <w:jc w:val="both"/>
        <w:rPr>
          <w:rFonts w:ascii="Tahoma" w:hAnsi="Tahoma" w:cs="Tahoma"/>
          <w:color w:val="000000" w:themeColor="text1"/>
          <w:lang w:eastAsia="pl-PL"/>
        </w:rPr>
      </w:pPr>
      <w:r w:rsidRPr="006A74F8">
        <w:rPr>
          <w:rFonts w:ascii="Tahoma" w:hAnsi="Tahoma" w:cs="Tahoma"/>
          <w:color w:val="000000" w:themeColor="text1"/>
          <w:lang w:eastAsia="pl-PL"/>
        </w:rPr>
        <w:t>Dokumenty gwarancyjne wykonawca zobowiązany jest dostarczyć w dacie odbioru końcowego, jako załącznik do protokołu.</w:t>
      </w:r>
    </w:p>
    <w:p w:rsidR="00C77A07" w:rsidRPr="00BA6A5D" w:rsidRDefault="00C77A07" w:rsidP="00AF5D60">
      <w:pPr>
        <w:widowControl w:val="0"/>
        <w:numPr>
          <w:ilvl w:val="0"/>
          <w:numId w:val="110"/>
        </w:numPr>
        <w:tabs>
          <w:tab w:val="clear" w:pos="720"/>
        </w:tabs>
        <w:suppressAutoHyphens w:val="0"/>
        <w:ind w:left="284" w:hanging="284"/>
        <w:jc w:val="both"/>
        <w:rPr>
          <w:rFonts w:ascii="Tahoma" w:hAnsi="Tahoma" w:cs="Tahoma"/>
          <w:color w:val="000000" w:themeColor="text1"/>
          <w:lang w:eastAsia="pl-PL"/>
        </w:rPr>
      </w:pPr>
      <w:r w:rsidRPr="00BA6A5D">
        <w:rPr>
          <w:rFonts w:ascii="Tahoma" w:hAnsi="Tahoma" w:cs="Tahoma"/>
          <w:color w:val="000000" w:themeColor="text1"/>
          <w:lang w:eastAsia="pl-PL"/>
        </w:rPr>
        <w:t>Gwarancja obejmuje:</w:t>
      </w:r>
    </w:p>
    <w:p w:rsidR="00AF5D60" w:rsidRDefault="00C77A07" w:rsidP="00AF5D60">
      <w:pPr>
        <w:widowControl w:val="0"/>
        <w:numPr>
          <w:ilvl w:val="0"/>
          <w:numId w:val="136"/>
        </w:numPr>
        <w:tabs>
          <w:tab w:val="clear" w:pos="360"/>
        </w:tabs>
        <w:suppressAutoHyphens w:val="0"/>
        <w:ind w:left="709"/>
        <w:jc w:val="both"/>
        <w:rPr>
          <w:rFonts w:ascii="Tahoma" w:hAnsi="Tahoma" w:cs="Tahoma"/>
          <w:color w:val="000000" w:themeColor="text1"/>
          <w:lang w:eastAsia="pl-PL"/>
        </w:rPr>
      </w:pPr>
      <w:r w:rsidRPr="00BA6A5D">
        <w:rPr>
          <w:rFonts w:ascii="Tahoma" w:hAnsi="Tahoma" w:cs="Tahoma"/>
          <w:color w:val="000000" w:themeColor="text1"/>
          <w:lang w:eastAsia="pl-PL"/>
        </w:rPr>
        <w:lastRenderedPageBreak/>
        <w:t>przeglądy gwarancyjne zapewniające bezusterkową eksploatację w okresach udzielonej gwarancji, które W</w:t>
      </w:r>
      <w:r>
        <w:rPr>
          <w:rFonts w:ascii="Tahoma" w:hAnsi="Tahoma" w:cs="Tahoma"/>
          <w:color w:val="000000" w:themeColor="text1"/>
          <w:lang w:eastAsia="pl-PL"/>
        </w:rPr>
        <w:t xml:space="preserve">ykonawca będzie dokonywał  raz na 12 miesięcy,   </w:t>
      </w:r>
    </w:p>
    <w:p w:rsidR="00AF5D60" w:rsidRDefault="00C77A07" w:rsidP="00AF5D60">
      <w:pPr>
        <w:widowControl w:val="0"/>
        <w:numPr>
          <w:ilvl w:val="0"/>
          <w:numId w:val="136"/>
        </w:numPr>
        <w:tabs>
          <w:tab w:val="clear" w:pos="360"/>
        </w:tabs>
        <w:suppressAutoHyphens w:val="0"/>
        <w:ind w:left="709"/>
        <w:jc w:val="both"/>
        <w:rPr>
          <w:rFonts w:ascii="Tahoma" w:hAnsi="Tahoma" w:cs="Tahoma"/>
          <w:color w:val="000000" w:themeColor="text1"/>
          <w:lang w:eastAsia="pl-PL"/>
        </w:rPr>
      </w:pPr>
      <w:r w:rsidRPr="00AF5D60">
        <w:rPr>
          <w:rFonts w:ascii="Tahoma" w:hAnsi="Tahoma" w:cs="Tahoma"/>
          <w:color w:val="000000" w:themeColor="text1"/>
          <w:lang w:eastAsia="pl-PL"/>
        </w:rPr>
        <w:t xml:space="preserve">usuwanie wszelkich wad i usterek tkwiących w przedmiocie rzeczy w momencie sprzedaży jak </w:t>
      </w:r>
      <w:r w:rsidRPr="00AF5D60">
        <w:rPr>
          <w:rFonts w:ascii="Tahoma" w:hAnsi="Tahoma" w:cs="Tahoma"/>
          <w:color w:val="000000" w:themeColor="text1"/>
          <w:lang w:eastAsia="pl-PL"/>
        </w:rPr>
        <w:br/>
        <w:t>i powstałych w okresie gwarancji,</w:t>
      </w:r>
    </w:p>
    <w:p w:rsidR="00F91844" w:rsidRPr="00AF5D60" w:rsidRDefault="00C77A07" w:rsidP="00AF5D60">
      <w:pPr>
        <w:widowControl w:val="0"/>
        <w:numPr>
          <w:ilvl w:val="0"/>
          <w:numId w:val="136"/>
        </w:numPr>
        <w:tabs>
          <w:tab w:val="clear" w:pos="360"/>
        </w:tabs>
        <w:suppressAutoHyphens w:val="0"/>
        <w:ind w:left="709"/>
        <w:jc w:val="both"/>
        <w:rPr>
          <w:rFonts w:ascii="Tahoma" w:hAnsi="Tahoma" w:cs="Tahoma"/>
          <w:color w:val="000000" w:themeColor="text1"/>
          <w:lang w:eastAsia="pl-PL"/>
        </w:rPr>
      </w:pPr>
      <w:r w:rsidRPr="00AF5D60">
        <w:rPr>
          <w:rFonts w:ascii="Tahoma" w:hAnsi="Tahoma" w:cs="Tahoma"/>
          <w:color w:val="000000" w:themeColor="text1"/>
          <w:lang w:eastAsia="pl-PL"/>
        </w:rPr>
        <w:t>konserwację zabudowanych urządzeń wraz z wymianą zużytych  bądź wadliwych elementów tych urządzeń, a gdy nie będzie to możliwe dostarczenie i zamontowanie nowych urządzeń</w:t>
      </w:r>
      <w:r w:rsidR="00F91844" w:rsidRPr="00AF5D60">
        <w:rPr>
          <w:rFonts w:ascii="Tahoma" w:hAnsi="Tahoma" w:cs="Tahoma"/>
          <w:color w:val="000000" w:themeColor="text1"/>
          <w:lang w:eastAsia="pl-PL"/>
        </w:rPr>
        <w:t>.</w:t>
      </w:r>
    </w:p>
    <w:p w:rsidR="00F91844" w:rsidRPr="00B91405" w:rsidRDefault="00F91844" w:rsidP="00386AB8">
      <w:pPr>
        <w:widowControl w:val="0"/>
        <w:numPr>
          <w:ilvl w:val="0"/>
          <w:numId w:val="110"/>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Wykonawca zobowiązuje się do usunięcia zgłoszonych pisemnie przez użytkownika wad i usterek </w:t>
      </w:r>
      <w:r w:rsidRPr="00B91405">
        <w:rPr>
          <w:rFonts w:ascii="Tahoma" w:hAnsi="Tahoma" w:cs="Tahoma"/>
          <w:lang w:eastAsia="pl-PL"/>
        </w:rPr>
        <w:br/>
      </w:r>
      <w:r>
        <w:rPr>
          <w:rFonts w:ascii="Tahoma" w:hAnsi="Tahoma" w:cs="Tahoma"/>
          <w:color w:val="000000" w:themeColor="text1"/>
          <w:lang w:eastAsia="pl-PL"/>
        </w:rPr>
        <w:t>w terminie 2 dni od dnia zgłoszenia</w:t>
      </w:r>
      <w:r w:rsidRPr="00B91405">
        <w:rPr>
          <w:rFonts w:ascii="Tahoma" w:hAnsi="Tahoma" w:cs="Tahoma"/>
          <w:lang w:eastAsia="pl-PL"/>
        </w:rPr>
        <w:t>.</w:t>
      </w:r>
    </w:p>
    <w:p w:rsidR="00F91844" w:rsidRPr="00B91405" w:rsidRDefault="00F91844" w:rsidP="00386AB8">
      <w:pPr>
        <w:widowControl w:val="0"/>
        <w:numPr>
          <w:ilvl w:val="0"/>
          <w:numId w:val="110"/>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 przypadku odmowy usunięcia wad lub usterek ze strony Wykonawcy lub niewywiązywaniu się </w:t>
      </w:r>
      <w:r w:rsidRPr="00B91405">
        <w:rPr>
          <w:rFonts w:ascii="Tahoma" w:hAnsi="Tahoma" w:cs="Tahoma"/>
          <w:lang w:eastAsia="pl-PL"/>
        </w:rPr>
        <w:br/>
        <w:t>z t</w:t>
      </w:r>
      <w:r>
        <w:rPr>
          <w:rFonts w:ascii="Tahoma" w:hAnsi="Tahoma" w:cs="Tahoma"/>
          <w:lang w:eastAsia="pl-PL"/>
        </w:rPr>
        <w:t>erminów, o których mowa w ust. 5</w:t>
      </w:r>
      <w:r w:rsidRPr="00B91405">
        <w:rPr>
          <w:rFonts w:ascii="Tahoma" w:hAnsi="Tahoma" w:cs="Tahoma"/>
          <w:lang w:eastAsia="pl-PL"/>
        </w:rPr>
        <w:t xml:space="preserve">, Zamawiający zleci usunięcie tych wad lub usterek innemu podmiotowi, obciążając kosztami Wykonawcę lub potrącając te koszty </w:t>
      </w:r>
      <w:r>
        <w:rPr>
          <w:rFonts w:ascii="Tahoma" w:hAnsi="Tahoma" w:cs="Tahoma"/>
          <w:lang w:eastAsia="pl-PL"/>
        </w:rPr>
        <w:t xml:space="preserve">z należnościami Wykonawcy </w:t>
      </w:r>
      <w:r>
        <w:rPr>
          <w:rFonts w:ascii="Tahoma" w:hAnsi="Tahoma" w:cs="Tahoma"/>
          <w:lang w:eastAsia="pl-PL"/>
        </w:rPr>
        <w:br/>
        <w:t xml:space="preserve">lub </w:t>
      </w:r>
      <w:r w:rsidRPr="00B91405">
        <w:rPr>
          <w:rFonts w:ascii="Tahoma" w:hAnsi="Tahoma" w:cs="Tahoma"/>
          <w:lang w:eastAsia="pl-PL"/>
        </w:rPr>
        <w:t>z kwoty zabezpieczenia należytego wykonania umowy.</w:t>
      </w:r>
    </w:p>
    <w:p w:rsidR="00F91844" w:rsidRPr="00B91405" w:rsidRDefault="00F91844" w:rsidP="00386AB8">
      <w:pPr>
        <w:widowControl w:val="0"/>
        <w:numPr>
          <w:ilvl w:val="0"/>
          <w:numId w:val="110"/>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F91844" w:rsidRPr="00B91405" w:rsidRDefault="00F91844" w:rsidP="00386AB8">
      <w:pPr>
        <w:widowControl w:val="0"/>
        <w:numPr>
          <w:ilvl w:val="0"/>
          <w:numId w:val="110"/>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Pr>
          <w:rFonts w:ascii="Tahoma" w:hAnsi="Tahoma" w:cs="Tahoma"/>
          <w:lang w:eastAsia="pl-PL"/>
        </w:rPr>
        <w:t xml:space="preserve">ub usterek a datą ich usunięcia wskazaną w protokole odbioru usunięcia wady lub usterek. </w:t>
      </w:r>
    </w:p>
    <w:p w:rsidR="00F91844" w:rsidRPr="00B91405" w:rsidRDefault="00F91844" w:rsidP="00386AB8">
      <w:pPr>
        <w:widowControl w:val="0"/>
        <w:numPr>
          <w:ilvl w:val="0"/>
          <w:numId w:val="110"/>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F91844" w:rsidRPr="00B91405" w:rsidRDefault="00F91844" w:rsidP="00386AB8">
      <w:pPr>
        <w:widowControl w:val="0"/>
        <w:numPr>
          <w:ilvl w:val="0"/>
          <w:numId w:val="110"/>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91844" w:rsidRPr="00B91405" w:rsidRDefault="00F91844" w:rsidP="00F91844">
      <w:pPr>
        <w:suppressAutoHyphens w:val="0"/>
        <w:jc w:val="center"/>
        <w:rPr>
          <w:rFonts w:ascii="Tahoma" w:eastAsia="Calibri" w:hAnsi="Tahoma" w:cs="Tahoma"/>
          <w:b/>
          <w:bCs/>
          <w:lang w:eastAsia="pl-PL"/>
        </w:rPr>
      </w:pPr>
    </w:p>
    <w:p w:rsidR="00F91844" w:rsidRPr="00B91405" w:rsidRDefault="00F91844" w:rsidP="00F91844">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F91844" w:rsidRPr="00861322" w:rsidRDefault="00F91844" w:rsidP="00F91844">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F91844" w:rsidRPr="00CE76C0" w:rsidRDefault="00F91844" w:rsidP="00386AB8">
      <w:pPr>
        <w:numPr>
          <w:ilvl w:val="0"/>
          <w:numId w:val="112"/>
        </w:numPr>
        <w:tabs>
          <w:tab w:val="clear" w:pos="2340"/>
        </w:tabs>
        <w:suppressAutoHyphens w:val="0"/>
        <w:ind w:left="284" w:hanging="284"/>
        <w:jc w:val="both"/>
        <w:rPr>
          <w:rFonts w:ascii="Tahoma" w:eastAsia="Calibri" w:hAnsi="Tahoma" w:cs="Tahoma"/>
          <w:color w:val="000000" w:themeColor="text1"/>
          <w:lang w:eastAsia="pl-PL"/>
        </w:rPr>
      </w:pPr>
      <w:r w:rsidRPr="00CE76C0">
        <w:rPr>
          <w:rFonts w:ascii="Tahoma" w:eastAsia="Calibri" w:hAnsi="Tahoma" w:cs="Tahoma"/>
          <w:color w:val="000000" w:themeColor="text1"/>
          <w:lang w:eastAsia="pl-PL"/>
        </w:rPr>
        <w:t xml:space="preserve">Zamawiający dokona odbioru robót w terminie 5 dni od dnia zgłoszenia gotowości do odbioru. </w:t>
      </w:r>
    </w:p>
    <w:p w:rsidR="00F91844" w:rsidRPr="00B91405" w:rsidRDefault="00F91844" w:rsidP="00386AB8">
      <w:pPr>
        <w:numPr>
          <w:ilvl w:val="0"/>
          <w:numId w:val="112"/>
        </w:numPr>
        <w:tabs>
          <w:tab w:val="clear" w:pos="2340"/>
        </w:tabs>
        <w:suppressAutoHyphens w:val="0"/>
        <w:ind w:left="284" w:hanging="284"/>
        <w:jc w:val="both"/>
        <w:rPr>
          <w:rFonts w:ascii="Tahoma" w:eastAsia="Calibri" w:hAnsi="Tahoma" w:cs="Tahoma"/>
          <w:lang w:eastAsia="pl-PL"/>
        </w:rPr>
      </w:pPr>
      <w:r w:rsidRPr="00B91405">
        <w:rPr>
          <w:rFonts w:ascii="Tahoma" w:eastAsia="Arial Narrow" w:hAnsi="Tahoma" w:cs="Tahoma"/>
          <w:lang w:eastAsia="pl-PL"/>
        </w:rPr>
        <w:t>Odbiór końcowy jest dokonywany po zakończeniu przez Wykonawcę całości robót budowlanych skład</w:t>
      </w:r>
      <w:r>
        <w:rPr>
          <w:rFonts w:ascii="Tahoma" w:eastAsia="Arial Narrow" w:hAnsi="Tahoma" w:cs="Tahoma"/>
          <w:lang w:eastAsia="pl-PL"/>
        </w:rPr>
        <w:t>ających się na przedmiot umowy</w:t>
      </w:r>
      <w:r w:rsidRPr="00B91405">
        <w:rPr>
          <w:rFonts w:ascii="Tahoma" w:eastAsia="Arial Narrow" w:hAnsi="Tahoma" w:cs="Tahoma"/>
          <w:lang w:eastAsia="pl-PL"/>
        </w:rPr>
        <w:t xml:space="preserve"> po zgłoszeniu przez Wykonawcę zakończenia robót </w:t>
      </w:r>
      <w:r>
        <w:rPr>
          <w:rFonts w:ascii="Tahoma" w:eastAsia="Arial Narrow" w:hAnsi="Tahoma" w:cs="Tahoma"/>
          <w:lang w:eastAsia="pl-PL"/>
        </w:rPr>
        <w:br/>
      </w:r>
      <w:r w:rsidRPr="00B91405">
        <w:rPr>
          <w:rFonts w:ascii="Tahoma" w:eastAsia="Arial Narrow" w:hAnsi="Tahoma" w:cs="Tahoma"/>
          <w:lang w:eastAsia="pl-PL"/>
        </w:rPr>
        <w:t>i zgłoszeniu gotowości do ich odbioru</w:t>
      </w:r>
      <w:r w:rsidRPr="00B91405">
        <w:rPr>
          <w:rFonts w:ascii="Tahoma" w:eastAsia="Calibri" w:hAnsi="Tahoma" w:cs="Tahoma"/>
          <w:lang w:eastAsia="pl-PL"/>
        </w:rPr>
        <w:t>.</w:t>
      </w:r>
    </w:p>
    <w:p w:rsidR="00F91844" w:rsidRPr="00B91405" w:rsidRDefault="00F91844" w:rsidP="00386AB8">
      <w:pPr>
        <w:numPr>
          <w:ilvl w:val="0"/>
          <w:numId w:val="112"/>
        </w:numPr>
        <w:tabs>
          <w:tab w:val="clear" w:pos="2340"/>
        </w:tabs>
        <w:suppressAutoHyphens w:val="0"/>
        <w:ind w:left="284" w:hanging="284"/>
        <w:rPr>
          <w:rFonts w:ascii="Tahoma" w:eastAsia="Calibri" w:hAnsi="Tahoma" w:cs="Tahoma"/>
          <w:lang w:eastAsia="pl-PL"/>
        </w:rPr>
      </w:pPr>
      <w:r w:rsidRPr="00B91405">
        <w:rPr>
          <w:rFonts w:ascii="Tahoma" w:eastAsia="Calibri" w:hAnsi="Tahoma" w:cs="Tahoma"/>
          <w:lang w:eastAsia="pl-PL"/>
        </w:rPr>
        <w:t xml:space="preserve">W chwili odbioru </w:t>
      </w:r>
      <w:r>
        <w:rPr>
          <w:rFonts w:ascii="Tahoma" w:eastAsia="Calibri" w:hAnsi="Tahoma" w:cs="Tahoma"/>
          <w:lang w:eastAsia="pl-PL"/>
        </w:rPr>
        <w:t xml:space="preserve">końcowego </w:t>
      </w:r>
      <w:r w:rsidRPr="00B91405">
        <w:rPr>
          <w:rFonts w:ascii="Tahoma" w:eastAsia="Calibri" w:hAnsi="Tahoma" w:cs="Tahoma"/>
          <w:lang w:eastAsia="pl-PL"/>
        </w:rPr>
        <w:t>Wykonawca doręcza Zamawiającemu:</w:t>
      </w:r>
    </w:p>
    <w:p w:rsidR="00F91844" w:rsidRPr="00B91405" w:rsidRDefault="00F91844" w:rsidP="00386AB8">
      <w:pPr>
        <w:numPr>
          <w:ilvl w:val="0"/>
          <w:numId w:val="113"/>
        </w:numPr>
        <w:tabs>
          <w:tab w:val="clear" w:pos="2400"/>
        </w:tabs>
        <w:suppressAutoHyphens w:val="0"/>
        <w:ind w:left="1134" w:hanging="425"/>
        <w:jc w:val="both"/>
        <w:rPr>
          <w:rFonts w:ascii="Tahoma" w:eastAsia="Calibri" w:hAnsi="Tahoma" w:cs="Tahoma"/>
          <w:lang w:eastAsia="pl-PL"/>
        </w:rPr>
      </w:pPr>
      <w:r w:rsidRPr="00B91405">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F91844" w:rsidRDefault="00F91844" w:rsidP="00386AB8">
      <w:pPr>
        <w:numPr>
          <w:ilvl w:val="0"/>
          <w:numId w:val="113"/>
        </w:numPr>
        <w:tabs>
          <w:tab w:val="clear" w:pos="2400"/>
        </w:tabs>
        <w:suppressAutoHyphens w:val="0"/>
        <w:ind w:left="1134" w:hanging="425"/>
        <w:jc w:val="both"/>
        <w:rPr>
          <w:rFonts w:ascii="Tahoma" w:eastAsia="Calibri" w:hAnsi="Tahoma" w:cs="Tahoma"/>
          <w:lang w:eastAsia="pl-PL"/>
        </w:rPr>
      </w:pPr>
      <w:r>
        <w:rPr>
          <w:rFonts w:ascii="Tahoma" w:eastAsia="Calibri" w:hAnsi="Tahoma" w:cs="Tahoma"/>
          <w:lang w:eastAsia="pl-PL"/>
        </w:rPr>
        <w:t>dokumenty gwarancyjne.</w:t>
      </w:r>
    </w:p>
    <w:p w:rsidR="00F91844" w:rsidRPr="00A43344" w:rsidRDefault="00F91844" w:rsidP="00386AB8">
      <w:pPr>
        <w:numPr>
          <w:ilvl w:val="0"/>
          <w:numId w:val="112"/>
        </w:numPr>
        <w:tabs>
          <w:tab w:val="clear" w:pos="2340"/>
        </w:tabs>
        <w:suppressAutoHyphens w:val="0"/>
        <w:ind w:left="284" w:hanging="284"/>
        <w:jc w:val="both"/>
        <w:rPr>
          <w:rFonts w:ascii="Tahoma" w:eastAsia="Calibri" w:hAnsi="Tahoma" w:cs="Tahoma"/>
          <w:lang w:eastAsia="pl-PL"/>
        </w:rPr>
      </w:pPr>
      <w:r w:rsidRPr="00A43344">
        <w:rPr>
          <w:rFonts w:ascii="Tahoma" w:eastAsia="Arial Narrow" w:hAnsi="Tahoma" w:cs="Tahoma"/>
          <w:lang w:eastAsia="pl-PL"/>
        </w:rPr>
        <w:t xml:space="preserve">Odbiór końcowy </w:t>
      </w:r>
      <w:r>
        <w:rPr>
          <w:rFonts w:ascii="Tahoma" w:eastAsia="Arial Narrow" w:hAnsi="Tahoma" w:cs="Tahoma"/>
          <w:lang w:eastAsia="pl-PL"/>
        </w:rPr>
        <w:t>będzie</w:t>
      </w:r>
      <w:r w:rsidRPr="00A43344">
        <w:rPr>
          <w:rFonts w:ascii="Tahoma" w:eastAsia="Arial Narrow" w:hAnsi="Tahoma" w:cs="Tahoma"/>
          <w:lang w:eastAsia="pl-PL"/>
        </w:rPr>
        <w:t xml:space="preserve"> przeprowadzany komisyjnie przy udziale upoważnionych przedstawicieli Zamawiającego i upoważnionych przedstawicieli Wykonawcy. </w:t>
      </w:r>
    </w:p>
    <w:p w:rsidR="00F91844" w:rsidRPr="00A43344" w:rsidRDefault="00F91844" w:rsidP="00386AB8">
      <w:pPr>
        <w:numPr>
          <w:ilvl w:val="0"/>
          <w:numId w:val="112"/>
        </w:numPr>
        <w:tabs>
          <w:tab w:val="clear" w:pos="2340"/>
        </w:tabs>
        <w:suppressAutoHyphens w:val="0"/>
        <w:ind w:left="284" w:hanging="284"/>
        <w:jc w:val="both"/>
        <w:rPr>
          <w:rFonts w:ascii="Tahoma" w:eastAsia="Calibri" w:hAnsi="Tahoma" w:cs="Tahoma"/>
          <w:lang w:eastAsia="pl-PL"/>
        </w:rPr>
      </w:pPr>
      <w:r w:rsidRPr="00A43344">
        <w:rPr>
          <w:rFonts w:ascii="Tahoma" w:eastAsia="Arial Narrow" w:hAnsi="Tahoma" w:cs="Tahoma"/>
          <w:lang w:eastAsia="pl-PL"/>
        </w:rPr>
        <w:t>O terminie odbioru Wykonawca ma obowiązek poinformowania Podwykonawców, przy udziale których wykonał przedmiot Umowy.</w:t>
      </w:r>
    </w:p>
    <w:p w:rsidR="00F91844" w:rsidRPr="00B91405" w:rsidRDefault="00F91844" w:rsidP="00386AB8">
      <w:pPr>
        <w:numPr>
          <w:ilvl w:val="0"/>
          <w:numId w:val="112"/>
        </w:numPr>
        <w:tabs>
          <w:tab w:val="clear" w:pos="2340"/>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W przypadku stwierdzenia</w:t>
      </w:r>
      <w:r>
        <w:rPr>
          <w:rFonts w:ascii="Tahoma" w:eastAsia="Calibri" w:hAnsi="Tahoma" w:cs="Tahoma"/>
          <w:lang w:eastAsia="pl-PL"/>
        </w:rPr>
        <w:t xml:space="preserve"> w</w:t>
      </w:r>
      <w:r w:rsidRPr="00B91405">
        <w:rPr>
          <w:rFonts w:ascii="Tahoma" w:eastAsia="Calibri" w:hAnsi="Tahoma" w:cs="Tahoma"/>
          <w:lang w:eastAsia="pl-PL"/>
        </w:rPr>
        <w:t xml:space="preserve"> </w:t>
      </w:r>
      <w:r>
        <w:rPr>
          <w:rFonts w:ascii="Tahoma" w:eastAsia="Calibri" w:hAnsi="Tahoma" w:cs="Tahoma"/>
          <w:color w:val="000000" w:themeColor="text1"/>
          <w:lang w:eastAsia="pl-PL"/>
        </w:rPr>
        <w:t>momencie</w:t>
      </w:r>
      <w:r w:rsidRPr="008F52A4">
        <w:rPr>
          <w:rFonts w:ascii="Tahoma" w:eastAsia="Calibri" w:hAnsi="Tahoma" w:cs="Tahoma"/>
          <w:color w:val="000000" w:themeColor="text1"/>
          <w:lang w:eastAsia="pl-PL"/>
        </w:rPr>
        <w:t xml:space="preserve"> odbioru końcowego </w:t>
      </w:r>
      <w:r w:rsidRPr="00B91405">
        <w:rPr>
          <w:rFonts w:ascii="Tahoma" w:eastAsia="Calibri" w:hAnsi="Tahoma" w:cs="Tahoma"/>
          <w:lang w:eastAsia="pl-PL"/>
        </w:rPr>
        <w:t xml:space="preserve">wad, </w:t>
      </w:r>
      <w:r>
        <w:rPr>
          <w:rFonts w:ascii="Tahoma" w:eastAsia="Calibri" w:hAnsi="Tahoma" w:cs="Tahoma"/>
          <w:lang w:eastAsia="pl-PL"/>
        </w:rPr>
        <w:t xml:space="preserve">całkowitego lub </w:t>
      </w:r>
      <w:r w:rsidRPr="00B91405">
        <w:rPr>
          <w:rFonts w:ascii="Tahoma" w:eastAsia="Calibri" w:hAnsi="Tahoma" w:cs="Tahoma"/>
          <w:lang w:eastAsia="pl-PL"/>
        </w:rPr>
        <w:t xml:space="preserve">częściowego niewykonania robót bądź nie przedłożenia </w:t>
      </w:r>
      <w:r w:rsidRPr="008F52A4">
        <w:rPr>
          <w:rFonts w:ascii="Tahoma" w:eastAsia="Calibri" w:hAnsi="Tahoma" w:cs="Tahoma"/>
          <w:color w:val="000000" w:themeColor="text1"/>
          <w:lang w:eastAsia="pl-PL"/>
        </w:rPr>
        <w:t xml:space="preserve">dokumentów o których mowa w ust. </w:t>
      </w:r>
      <w:r>
        <w:rPr>
          <w:rFonts w:ascii="Tahoma" w:eastAsia="Calibri" w:hAnsi="Tahoma" w:cs="Tahoma"/>
          <w:color w:val="000000" w:themeColor="text1"/>
          <w:lang w:eastAsia="pl-PL"/>
        </w:rPr>
        <w:t>3</w:t>
      </w:r>
      <w:r w:rsidRPr="008F52A4">
        <w:rPr>
          <w:rFonts w:ascii="Tahoma" w:eastAsia="Calibri" w:hAnsi="Tahoma" w:cs="Tahoma"/>
          <w:color w:val="000000" w:themeColor="text1"/>
          <w:lang w:eastAsia="pl-PL"/>
        </w:rPr>
        <w:t xml:space="preserve"> Zamawiający uzna, iż przedmiot </w:t>
      </w:r>
      <w:r w:rsidRPr="00B91405">
        <w:rPr>
          <w:rFonts w:ascii="Tahoma" w:eastAsia="Calibri" w:hAnsi="Tahoma" w:cs="Tahoma"/>
          <w:lang w:eastAsia="pl-PL"/>
        </w:rPr>
        <w:t>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w:t>
      </w:r>
      <w:r>
        <w:rPr>
          <w:rFonts w:ascii="Tahoma" w:eastAsia="Calibri" w:hAnsi="Tahoma" w:cs="Tahoma"/>
          <w:lang w:eastAsia="pl-PL"/>
        </w:rPr>
        <w:t xml:space="preserve">bioru wszystkie braki, usterki </w:t>
      </w:r>
      <w:r w:rsidRPr="00B91405">
        <w:rPr>
          <w:rFonts w:ascii="Tahoma" w:eastAsia="Calibri" w:hAnsi="Tahoma" w:cs="Tahoma"/>
          <w:lang w:eastAsia="pl-PL"/>
        </w:rPr>
        <w:t xml:space="preserve">i nieprawidłowości wyznaczając kolejny termin na ich usunięcie. W przypadku niewykonania </w:t>
      </w:r>
      <w:r>
        <w:rPr>
          <w:rFonts w:ascii="Tahoma" w:eastAsia="Calibri" w:hAnsi="Tahoma" w:cs="Tahoma"/>
          <w:lang w:eastAsia="pl-PL"/>
        </w:rPr>
        <w:t xml:space="preserve">należycie przedmiotu zamówienia mimo upływu ponownie wyznaczonego terminu </w:t>
      </w:r>
      <w:r w:rsidRPr="00B91405">
        <w:rPr>
          <w:rFonts w:ascii="Tahoma" w:eastAsia="Calibri" w:hAnsi="Tahoma" w:cs="Tahoma"/>
          <w:lang w:eastAsia="pl-PL"/>
        </w:rPr>
        <w:t xml:space="preserve">Zamawiający odstąpi od umowy z winy Wykonawcy.   </w:t>
      </w:r>
    </w:p>
    <w:p w:rsidR="00F91844" w:rsidRPr="00B91405" w:rsidRDefault="00F91844" w:rsidP="00386AB8">
      <w:pPr>
        <w:numPr>
          <w:ilvl w:val="0"/>
          <w:numId w:val="112"/>
        </w:numPr>
        <w:tabs>
          <w:tab w:val="clear" w:pos="2340"/>
        </w:tabs>
        <w:suppressAutoHyphens w:val="0"/>
        <w:ind w:left="284" w:hanging="284"/>
        <w:jc w:val="both"/>
        <w:rPr>
          <w:rFonts w:ascii="Tahoma" w:eastAsia="Arial Narrow" w:hAnsi="Tahoma" w:cs="Tahoma"/>
          <w:lang w:eastAsia="pl-PL"/>
        </w:rPr>
      </w:pPr>
      <w:r w:rsidRPr="00B91405">
        <w:rPr>
          <w:rFonts w:ascii="Tahoma" w:eastAsia="Arial Narrow" w:hAnsi="Tahoma" w:cs="Tahoma"/>
          <w:lang w:eastAsia="pl-PL"/>
        </w:rPr>
        <w:t>Komisja sporządza protokół odbioru</w:t>
      </w:r>
      <w:r>
        <w:rPr>
          <w:rFonts w:ascii="Tahoma" w:eastAsia="Arial Narrow" w:hAnsi="Tahoma" w:cs="Tahoma"/>
          <w:lang w:eastAsia="pl-PL"/>
        </w:rPr>
        <w:t xml:space="preserve"> </w:t>
      </w:r>
      <w:r w:rsidRPr="00B91405">
        <w:rPr>
          <w:rFonts w:ascii="Tahoma" w:eastAsia="Arial Narrow" w:hAnsi="Tahoma" w:cs="Tahoma"/>
          <w:lang w:eastAsia="pl-PL"/>
        </w:rPr>
        <w:t>końcowego robót. Podpisany protokół odbioru końcowego robót jest podstawą do dokonania końcowych rozliczeń Stron.</w:t>
      </w:r>
    </w:p>
    <w:p w:rsidR="00F91844" w:rsidRPr="009C6DE1" w:rsidRDefault="00F91844" w:rsidP="00386AB8">
      <w:pPr>
        <w:numPr>
          <w:ilvl w:val="0"/>
          <w:numId w:val="112"/>
        </w:numPr>
        <w:tabs>
          <w:tab w:val="clear" w:pos="2340"/>
        </w:tabs>
        <w:suppressAutoHyphens w:val="0"/>
        <w:ind w:left="284" w:hanging="284"/>
        <w:jc w:val="both"/>
        <w:rPr>
          <w:rFonts w:ascii="Tahoma" w:eastAsia="Arial Narrow" w:hAnsi="Tahoma" w:cs="Tahoma"/>
          <w:color w:val="000000" w:themeColor="text1"/>
          <w:lang w:eastAsia="pl-PL"/>
        </w:rPr>
      </w:pPr>
      <w:r w:rsidRPr="009C6DE1">
        <w:rPr>
          <w:rFonts w:ascii="Tahoma" w:eastAsia="Arial Narrow" w:hAnsi="Tahoma" w:cs="Tahoma"/>
          <w:color w:val="000000" w:themeColor="text1"/>
          <w:lang w:eastAsia="pl-PL"/>
        </w:rPr>
        <w:t>Za dzień faktycznego odbioru końcowego uznaje się dzień podpisania przez upoważnionych przedstawicieli Stron umowy protokołu odbioru końcowego robót.</w:t>
      </w:r>
    </w:p>
    <w:p w:rsidR="00F91844" w:rsidRDefault="00F91844" w:rsidP="00F91844">
      <w:pPr>
        <w:suppressAutoHyphens w:val="0"/>
        <w:jc w:val="center"/>
        <w:rPr>
          <w:rFonts w:ascii="Tahoma" w:eastAsia="Calibri" w:hAnsi="Tahoma" w:cs="Tahoma"/>
          <w:b/>
          <w:bCs/>
          <w:lang w:eastAsia="pl-PL"/>
        </w:rPr>
      </w:pPr>
    </w:p>
    <w:p w:rsidR="00F91844" w:rsidRPr="00B91405" w:rsidRDefault="00F91844" w:rsidP="00F91844">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F91844" w:rsidRPr="00861322" w:rsidRDefault="00F91844" w:rsidP="00F91844">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273426" w:rsidRDefault="00273426" w:rsidP="00386AB8">
      <w:pPr>
        <w:numPr>
          <w:ilvl w:val="0"/>
          <w:numId w:val="127"/>
        </w:numPr>
        <w:tabs>
          <w:tab w:val="clear" w:pos="780"/>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w:t>
      </w:r>
      <w:r>
        <w:rPr>
          <w:rFonts w:ascii="Tahoma" w:eastAsia="Calibri" w:hAnsi="Tahoma" w:cs="Tahoma"/>
          <w:lang w:eastAsia="pl-PL"/>
        </w:rPr>
        <w:t xml:space="preserve">zgodnie z oświadczeniem zawartym w ofercie </w:t>
      </w:r>
      <w:r w:rsidRPr="00B91405">
        <w:rPr>
          <w:rFonts w:ascii="Tahoma" w:eastAsia="Calibri" w:hAnsi="Tahoma" w:cs="Tahoma"/>
          <w:lang w:eastAsia="pl-PL"/>
        </w:rPr>
        <w:t xml:space="preserve">wykona </w:t>
      </w:r>
      <w:r>
        <w:rPr>
          <w:rFonts w:ascii="Tahoma" w:eastAsia="Calibri" w:hAnsi="Tahoma" w:cs="Tahoma"/>
          <w:lang w:eastAsia="pl-PL"/>
        </w:rPr>
        <w:t>[zostanie wpisane po otwarciu ofert]</w:t>
      </w:r>
      <w:r w:rsidRPr="00B91405">
        <w:rPr>
          <w:rFonts w:ascii="Tahoma" w:eastAsia="Calibri" w:hAnsi="Tahoma" w:cs="Tahoma"/>
          <w:lang w:eastAsia="pl-PL"/>
        </w:rPr>
        <w:t>:</w:t>
      </w:r>
    </w:p>
    <w:p w:rsidR="00273426" w:rsidRPr="00A65A20" w:rsidRDefault="00273426" w:rsidP="00386AB8">
      <w:pPr>
        <w:pStyle w:val="Akapitzlist"/>
        <w:numPr>
          <w:ilvl w:val="0"/>
          <w:numId w:val="128"/>
        </w:numPr>
        <w:suppressAutoHyphens w:val="0"/>
        <w:jc w:val="both"/>
        <w:rPr>
          <w:rFonts w:ascii="Tahoma" w:eastAsia="Calibri" w:hAnsi="Tahoma" w:cs="Tahoma"/>
          <w:i/>
          <w:lang w:eastAsia="pl-PL"/>
        </w:rPr>
      </w:pPr>
      <w:r w:rsidRPr="00A65A20">
        <w:rPr>
          <w:rFonts w:ascii="Tahoma" w:eastAsia="Calibri" w:hAnsi="Tahoma" w:cs="Tahoma"/>
          <w:i/>
          <w:lang w:eastAsia="pl-PL"/>
        </w:rPr>
        <w:lastRenderedPageBreak/>
        <w:t>Bez udziału Podwykonawców w zakresie robót,</w:t>
      </w:r>
    </w:p>
    <w:p w:rsidR="00273426" w:rsidRPr="00A65A20" w:rsidRDefault="00273426" w:rsidP="00386AB8">
      <w:pPr>
        <w:pStyle w:val="Akapitzlist"/>
        <w:numPr>
          <w:ilvl w:val="0"/>
          <w:numId w:val="128"/>
        </w:numPr>
        <w:suppressAutoHyphens w:val="0"/>
        <w:jc w:val="both"/>
        <w:rPr>
          <w:rFonts w:ascii="Tahoma" w:eastAsia="Calibri" w:hAnsi="Tahoma" w:cs="Tahoma"/>
          <w:i/>
          <w:lang w:eastAsia="pl-PL"/>
        </w:rPr>
      </w:pPr>
      <w:r w:rsidRPr="00A65A20">
        <w:rPr>
          <w:rFonts w:ascii="Tahoma" w:eastAsia="Calibri" w:hAnsi="Tahoma" w:cs="Tahoma"/>
          <w:i/>
          <w:lang w:eastAsia="pl-PL"/>
        </w:rPr>
        <w:t>Przy udziale podwykonawców w zakresie robót ………………………………………………………,</w:t>
      </w:r>
    </w:p>
    <w:p w:rsidR="00273426" w:rsidRPr="00A65A20" w:rsidRDefault="00273426" w:rsidP="00386AB8">
      <w:pPr>
        <w:pStyle w:val="Akapitzlist"/>
        <w:numPr>
          <w:ilvl w:val="0"/>
          <w:numId w:val="128"/>
        </w:numPr>
        <w:suppressAutoHyphens w:val="0"/>
        <w:jc w:val="both"/>
        <w:rPr>
          <w:rFonts w:ascii="Tahoma" w:eastAsia="Calibri" w:hAnsi="Tahoma" w:cs="Tahoma"/>
          <w:i/>
          <w:lang w:eastAsia="pl-PL"/>
        </w:rPr>
      </w:pPr>
      <w:r w:rsidRPr="00A65A20">
        <w:rPr>
          <w:rFonts w:ascii="Tahoma" w:eastAsia="Calibri" w:hAnsi="Tahoma" w:cs="Tahoma"/>
          <w:i/>
          <w:lang w:eastAsia="pl-PL"/>
        </w:rPr>
        <w:t>Przy udziale  ……………………. [nazwa] tj. podmiotu udostepniającego zasoby w zakresie robót ………………………………………………………………………………..</w:t>
      </w:r>
      <w:r>
        <w:rPr>
          <w:rFonts w:ascii="Tahoma" w:eastAsia="Calibri" w:hAnsi="Tahoma" w:cs="Tahoma"/>
          <w:i/>
          <w:lang w:eastAsia="pl-PL"/>
        </w:rPr>
        <w:t xml:space="preserve"> .</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w:t>
      </w:r>
      <w:r>
        <w:rPr>
          <w:rFonts w:ascii="Tahoma" w:eastAsia="Calibri" w:hAnsi="Tahoma" w:cs="Tahoma"/>
          <w:lang w:eastAsia="pl-PL"/>
        </w:rPr>
        <w:t>,</w:t>
      </w:r>
      <w:r w:rsidRPr="00B91405">
        <w:rPr>
          <w:rFonts w:ascii="Tahoma" w:eastAsia="Calibri" w:hAnsi="Tahoma" w:cs="Tahoma"/>
          <w:lang w:eastAsia="pl-PL"/>
        </w:rPr>
        <w:t xml:space="preserve"> uchybienia i zaniedbania</w:t>
      </w:r>
      <w:r>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Pr>
          <w:rFonts w:ascii="Tahoma" w:eastAsia="Calibri" w:hAnsi="Tahoma" w:cs="Tahoma"/>
          <w:lang w:eastAsia="pl-PL"/>
        </w:rPr>
        <w:t>u, gdy zmiana lub rezygnacja z P</w:t>
      </w:r>
      <w:r w:rsidRPr="00B91405">
        <w:rPr>
          <w:rFonts w:ascii="Tahoma" w:eastAsia="Calibri" w:hAnsi="Tahoma" w:cs="Tahoma"/>
          <w:lang w:eastAsia="pl-PL"/>
        </w:rPr>
        <w:t>odwykonawcy, dotyczy podmiotu, na którego zasoby Wykonawca powoływał się na zasadach</w:t>
      </w:r>
      <w:r>
        <w:rPr>
          <w:rFonts w:ascii="Tahoma" w:eastAsia="Calibri" w:hAnsi="Tahoma" w:cs="Tahoma"/>
          <w:lang w:eastAsia="pl-PL"/>
        </w:rPr>
        <w:t xml:space="preserve"> określonych w art. 26 ust. 2b </w:t>
      </w:r>
      <w:proofErr w:type="spellStart"/>
      <w:r>
        <w:rPr>
          <w:rFonts w:ascii="Tahoma" w:eastAsia="Calibri" w:hAnsi="Tahoma" w:cs="Tahoma"/>
          <w:lang w:eastAsia="pl-PL"/>
        </w:rPr>
        <w:t>p</w:t>
      </w:r>
      <w:r w:rsidRPr="00B91405">
        <w:rPr>
          <w:rFonts w:ascii="Tahoma" w:eastAsia="Calibri" w:hAnsi="Tahoma" w:cs="Tahoma"/>
          <w:lang w:eastAsia="pl-PL"/>
        </w:rPr>
        <w:t>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Pr>
          <w:rFonts w:ascii="Tahoma" w:eastAsia="Calibri" w:hAnsi="Tahoma" w:cs="Tahoma"/>
          <w:lang w:eastAsia="pl-PL"/>
        </w:rPr>
        <w:t>p</w:t>
      </w:r>
      <w:r w:rsidRPr="00B91405">
        <w:rPr>
          <w:rFonts w:ascii="Tahoma" w:eastAsia="Calibri" w:hAnsi="Tahoma" w:cs="Tahoma"/>
          <w:lang w:eastAsia="pl-PL"/>
        </w:rPr>
        <w:t>zp</w:t>
      </w:r>
      <w:proofErr w:type="spellEnd"/>
      <w:r w:rsidRPr="00B91405">
        <w:rPr>
          <w:rFonts w:ascii="Tahoma" w:eastAsia="Calibri" w:hAnsi="Tahoma" w:cs="Tahoma"/>
          <w:lang w:eastAsia="pl-PL"/>
        </w:rPr>
        <w:t>, Wykonawca jest zobowiązany wykazać Zama</w:t>
      </w:r>
      <w:r>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r>
        <w:rPr>
          <w:rFonts w:ascii="Tahoma" w:eastAsia="Calibri" w:hAnsi="Tahoma" w:cs="Tahoma"/>
          <w:lang w:eastAsia="pl-PL"/>
        </w:rPr>
        <w:t>.</w:t>
      </w:r>
    </w:p>
    <w:p w:rsidR="00273426" w:rsidRPr="00F46F1C" w:rsidRDefault="00273426" w:rsidP="00386AB8">
      <w:pPr>
        <w:numPr>
          <w:ilvl w:val="0"/>
          <w:numId w:val="127"/>
        </w:numPr>
        <w:suppressAutoHyphens w:val="0"/>
        <w:ind w:left="360"/>
        <w:jc w:val="both"/>
        <w:rPr>
          <w:rFonts w:ascii="Tahoma" w:eastAsia="Calibri" w:hAnsi="Tahoma" w:cs="Tahoma"/>
          <w:lang w:eastAsia="pl-PL"/>
        </w:rPr>
      </w:pPr>
      <w:r>
        <w:rPr>
          <w:rFonts w:ascii="Tahoma" w:eastAsia="Calibri" w:hAnsi="Tahoma" w:cs="Tahoma"/>
          <w:lang w:eastAsia="pl-PL"/>
        </w:rPr>
        <w:t>Umowa pomiędzy  Wykonawcą a</w:t>
      </w:r>
      <w:r w:rsidRPr="00F46F1C">
        <w:rPr>
          <w:rFonts w:ascii="Tahoma" w:eastAsia="Calibri" w:hAnsi="Tahoma" w:cs="Tahoma"/>
          <w:lang w:eastAsia="pl-PL"/>
        </w:rPr>
        <w:t xml:space="preserve"> Podwykonawcą lub dalszym Podwykonawcą powinna stanowić </w:t>
      </w:r>
      <w:r>
        <w:rPr>
          <w:rFonts w:ascii="Tahoma" w:eastAsia="Calibri" w:hAnsi="Tahoma" w:cs="Tahoma"/>
          <w:lang w:eastAsia="pl-PL"/>
        </w:rPr>
        <w:br/>
      </w:r>
      <w:r w:rsidRPr="00F46F1C">
        <w:rPr>
          <w:rFonts w:ascii="Tahoma" w:eastAsia="Calibri" w:hAnsi="Tahoma" w:cs="Tahoma"/>
          <w:lang w:eastAsia="pl-PL"/>
        </w:rPr>
        <w:t>w szczególności, iż:</w:t>
      </w:r>
    </w:p>
    <w:p w:rsidR="00273426" w:rsidRDefault="00273426" w:rsidP="00386AB8">
      <w:pPr>
        <w:widowControl w:val="0"/>
        <w:numPr>
          <w:ilvl w:val="0"/>
          <w:numId w:val="129"/>
        </w:numPr>
        <w:suppressAutoHyphens w:val="0"/>
        <w:ind w:left="993" w:right="20" w:hanging="567"/>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Pr>
          <w:rFonts w:ascii="Tahoma" w:hAnsi="Tahoma" w:cs="Tahoma"/>
          <w:lang w:eastAsia="pl-PL"/>
        </w:rPr>
        <w:t>Wykonawcy, P</w:t>
      </w:r>
      <w:r w:rsidRPr="00B91405">
        <w:rPr>
          <w:rFonts w:ascii="Tahoma" w:hAnsi="Tahoma" w:cs="Tahoma"/>
          <w:lang w:eastAsia="pl-PL"/>
        </w:rPr>
        <w:t>odwy</w:t>
      </w:r>
      <w:r>
        <w:rPr>
          <w:rFonts w:ascii="Tahoma" w:hAnsi="Tahoma" w:cs="Tahoma"/>
          <w:lang w:eastAsia="pl-PL"/>
        </w:rPr>
        <w:t>konawcy, lub dalszemu P</w:t>
      </w:r>
      <w:r w:rsidRPr="00B91405">
        <w:rPr>
          <w:rFonts w:ascii="Tahoma" w:hAnsi="Tahoma" w:cs="Tahoma"/>
          <w:lang w:eastAsia="pl-PL"/>
        </w:rPr>
        <w:t>odwykonawcy faktury lub rachunku potwi</w:t>
      </w:r>
      <w:r>
        <w:rPr>
          <w:rFonts w:ascii="Tahoma" w:hAnsi="Tahoma" w:cs="Tahoma"/>
          <w:lang w:eastAsia="pl-PL"/>
        </w:rPr>
        <w:t>erdzającego wykonanie zleconej Podwykonawcy lub dalszemu P</w:t>
      </w:r>
      <w:r w:rsidRPr="00B91405">
        <w:rPr>
          <w:rFonts w:ascii="Tahoma" w:hAnsi="Tahoma" w:cs="Tahoma"/>
          <w:lang w:eastAsia="pl-PL"/>
        </w:rPr>
        <w:t>odwykonawcy dostaw</w:t>
      </w:r>
      <w:r>
        <w:rPr>
          <w:rFonts w:ascii="Tahoma" w:hAnsi="Tahoma" w:cs="Tahoma"/>
          <w:lang w:eastAsia="pl-PL"/>
        </w:rPr>
        <w:t>y, usługi lub roboty budowlanej</w:t>
      </w:r>
    </w:p>
    <w:p w:rsidR="00273426" w:rsidRDefault="00273426" w:rsidP="00386AB8">
      <w:pPr>
        <w:widowControl w:val="0"/>
        <w:numPr>
          <w:ilvl w:val="0"/>
          <w:numId w:val="129"/>
        </w:numPr>
        <w:suppressAutoHyphens w:val="0"/>
        <w:ind w:left="993" w:right="20" w:hanging="567"/>
        <w:jc w:val="both"/>
        <w:rPr>
          <w:rFonts w:ascii="Tahoma" w:hAnsi="Tahoma" w:cs="Tahoma"/>
          <w:lang w:eastAsia="pl-PL"/>
        </w:rPr>
      </w:pPr>
      <w:r w:rsidRPr="00273426">
        <w:rPr>
          <w:rFonts w:ascii="Tahoma" w:hAnsi="Tahoma" w:cs="Tahoma"/>
          <w:lang w:eastAsia="pl-PL"/>
        </w:rPr>
        <w:t>przedmiotem umowy o podwykonawstwo jest wyłącznie wykonanie odpowiednio: robót budowlanych, dostaw lub usług, które ściśle odpowiadają części zamówienia określonego umową zawartą po</w:t>
      </w:r>
      <w:r>
        <w:rPr>
          <w:rFonts w:ascii="Tahoma" w:hAnsi="Tahoma" w:cs="Tahoma"/>
          <w:lang w:eastAsia="pl-PL"/>
        </w:rPr>
        <w:t>między Zamawiającym a Wykonawcą</w:t>
      </w:r>
    </w:p>
    <w:p w:rsidR="00273426" w:rsidRDefault="00273426" w:rsidP="00386AB8">
      <w:pPr>
        <w:widowControl w:val="0"/>
        <w:numPr>
          <w:ilvl w:val="0"/>
          <w:numId w:val="129"/>
        </w:numPr>
        <w:suppressAutoHyphens w:val="0"/>
        <w:ind w:left="993" w:right="20" w:hanging="567"/>
        <w:jc w:val="both"/>
        <w:rPr>
          <w:rFonts w:ascii="Tahoma" w:hAnsi="Tahoma" w:cs="Tahoma"/>
          <w:lang w:eastAsia="pl-PL"/>
        </w:rPr>
      </w:pPr>
      <w:r w:rsidRPr="00273426">
        <w:rPr>
          <w:rFonts w:ascii="Tahoma" w:hAnsi="Tahoma" w:cs="Tahoma"/>
          <w:lang w:eastAsia="pl-PL"/>
        </w:rPr>
        <w:t xml:space="preserve">wykonanie przedmiotu umowy o podwykonawstwo zostaje określone na co najmniej takim poziomie jakości, jaki wynika z umowy zawartej pomiędzy Zamawiającym a Wykonawcą </w:t>
      </w:r>
      <w:r w:rsidRPr="00273426">
        <w:rPr>
          <w:rFonts w:ascii="Tahoma" w:hAnsi="Tahoma" w:cs="Tahoma"/>
          <w:lang w:eastAsia="pl-PL"/>
        </w:rPr>
        <w:br/>
        <w:t xml:space="preserve">i powinno odpowiadać stosownym dla tego wykonania wymaganiom określonym </w:t>
      </w:r>
      <w:r w:rsidRPr="00273426">
        <w:rPr>
          <w:rFonts w:ascii="Tahoma" w:hAnsi="Tahoma" w:cs="Tahoma"/>
          <w:lang w:eastAsia="pl-PL"/>
        </w:rPr>
        <w:br/>
        <w:t xml:space="preserve">w dokumentacji projektowej, </w:t>
      </w:r>
      <w:proofErr w:type="spellStart"/>
      <w:r w:rsidRPr="00273426">
        <w:rPr>
          <w:rFonts w:ascii="Tahoma" w:hAnsi="Tahoma" w:cs="Tahoma"/>
          <w:lang w:eastAsia="pl-PL"/>
        </w:rPr>
        <w:t>STWiORB</w:t>
      </w:r>
      <w:proofErr w:type="spellEnd"/>
      <w:r w:rsidRPr="00273426">
        <w:rPr>
          <w:rFonts w:ascii="Tahoma" w:hAnsi="Tahoma" w:cs="Tahoma"/>
          <w:lang w:eastAsia="pl-PL"/>
        </w:rPr>
        <w:t>, SIWZ oraz standardom deklarowanym w o</w:t>
      </w:r>
      <w:r>
        <w:rPr>
          <w:rFonts w:ascii="Tahoma" w:hAnsi="Tahoma" w:cs="Tahoma"/>
          <w:lang w:eastAsia="pl-PL"/>
        </w:rPr>
        <w:t>fercie Wykonawcy</w:t>
      </w:r>
    </w:p>
    <w:p w:rsidR="00273426" w:rsidRDefault="00273426" w:rsidP="00386AB8">
      <w:pPr>
        <w:widowControl w:val="0"/>
        <w:numPr>
          <w:ilvl w:val="0"/>
          <w:numId w:val="129"/>
        </w:numPr>
        <w:suppressAutoHyphens w:val="0"/>
        <w:ind w:left="993" w:right="20" w:hanging="567"/>
        <w:jc w:val="both"/>
        <w:rPr>
          <w:rFonts w:ascii="Tahoma" w:hAnsi="Tahoma" w:cs="Tahoma"/>
          <w:lang w:eastAsia="pl-PL"/>
        </w:rPr>
      </w:pPr>
      <w:r w:rsidRPr="00273426">
        <w:rPr>
          <w:rFonts w:ascii="Tahoma" w:hAnsi="Tahoma" w:cs="Tahoma"/>
          <w:lang w:eastAsia="pl-PL"/>
        </w:rPr>
        <w:t>okres odpowiedzialności Podwykonawcy lub dalszego Podwykonawcy za wady przedmiotu umowy o podwykonawstwo nie będzie krótszy od okresu odpowiedzialności za wady przedmiotu umow</w:t>
      </w:r>
      <w:r>
        <w:rPr>
          <w:rFonts w:ascii="Tahoma" w:hAnsi="Tahoma" w:cs="Tahoma"/>
          <w:lang w:eastAsia="pl-PL"/>
        </w:rPr>
        <w:t>y Wykonawcy wobec Zamawiającego</w:t>
      </w:r>
    </w:p>
    <w:p w:rsidR="00273426" w:rsidRDefault="00273426" w:rsidP="00386AB8">
      <w:pPr>
        <w:widowControl w:val="0"/>
        <w:numPr>
          <w:ilvl w:val="0"/>
          <w:numId w:val="129"/>
        </w:numPr>
        <w:suppressAutoHyphens w:val="0"/>
        <w:ind w:left="993" w:right="20" w:hanging="567"/>
        <w:jc w:val="both"/>
        <w:rPr>
          <w:rFonts w:ascii="Tahoma" w:hAnsi="Tahoma" w:cs="Tahoma"/>
          <w:lang w:eastAsia="pl-PL"/>
        </w:rPr>
      </w:pPr>
      <w:r w:rsidRPr="00273426">
        <w:rPr>
          <w:rFonts w:ascii="Tahoma" w:hAnsi="Tahoma" w:cs="Tahoma"/>
          <w:lang w:eastAsia="pl-PL"/>
        </w:rPr>
        <w:t>Podwykonawca lub dalszy Podwykonawca są zobowiązani do przedstawiania Zamawiającemu na jego żądanie dokumentów, oświadczeń i wyjaśnień dotyczących realizacji u</w:t>
      </w:r>
      <w:r>
        <w:rPr>
          <w:rFonts w:ascii="Tahoma" w:hAnsi="Tahoma" w:cs="Tahoma"/>
          <w:lang w:eastAsia="pl-PL"/>
        </w:rPr>
        <w:t xml:space="preserve">mowy </w:t>
      </w:r>
      <w:r w:rsidRPr="00273426">
        <w:rPr>
          <w:rFonts w:ascii="Tahoma" w:hAnsi="Tahoma" w:cs="Tahoma"/>
          <w:lang w:eastAsia="pl-PL"/>
        </w:rPr>
        <w:t>o podwykonawstwo</w:t>
      </w:r>
    </w:p>
    <w:p w:rsidR="00273426" w:rsidRPr="00273426" w:rsidRDefault="00273426" w:rsidP="00386AB8">
      <w:pPr>
        <w:widowControl w:val="0"/>
        <w:numPr>
          <w:ilvl w:val="0"/>
          <w:numId w:val="129"/>
        </w:numPr>
        <w:suppressAutoHyphens w:val="0"/>
        <w:ind w:left="993" w:right="20" w:hanging="567"/>
        <w:jc w:val="both"/>
        <w:rPr>
          <w:rFonts w:ascii="Tahoma" w:hAnsi="Tahoma" w:cs="Tahoma"/>
          <w:lang w:eastAsia="pl-PL"/>
        </w:rPr>
      </w:pPr>
      <w:r w:rsidRPr="00273426">
        <w:rPr>
          <w:rFonts w:ascii="Tahoma" w:hAnsi="Tahoma" w:cs="Tahoma"/>
          <w:lang w:eastAsia="pl-PL"/>
        </w:rPr>
        <w:t xml:space="preserve">wypłata wynagrodzenia Podwykonawcy (dalszego Podwykonawcy) za wykonane przez nich roboty będące przedmiotem zamówienia będzie dokonywana w  rozliczeniach częściowych </w:t>
      </w:r>
      <w:r w:rsidRPr="00273426">
        <w:rPr>
          <w:rFonts w:ascii="Tahoma" w:hAnsi="Tahoma" w:cs="Tahoma"/>
          <w:lang w:eastAsia="pl-PL"/>
        </w:rPr>
        <w:br/>
        <w:t xml:space="preserve">i będzie następowała w okresach analogicznych do </w:t>
      </w:r>
      <w:r w:rsidR="00AF5D60">
        <w:rPr>
          <w:rFonts w:ascii="Tahoma" w:hAnsi="Tahoma" w:cs="Tahoma"/>
          <w:lang w:eastAsia="pl-PL"/>
        </w:rPr>
        <w:t>zapłaty wynagrodzenia Wykonawcy.</w:t>
      </w:r>
      <w:r w:rsidRPr="00273426">
        <w:rPr>
          <w:rFonts w:ascii="Tahoma" w:hAnsi="Tahoma" w:cs="Tahoma"/>
          <w:lang w:eastAsia="pl-PL"/>
        </w:rPr>
        <w:t xml:space="preserve"> </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AF5D60" w:rsidRDefault="00273426" w:rsidP="00AF5D60">
      <w:pPr>
        <w:widowControl w:val="0"/>
        <w:numPr>
          <w:ilvl w:val="0"/>
          <w:numId w:val="137"/>
        </w:numPr>
        <w:suppressAutoHyphens w:val="0"/>
        <w:ind w:left="993" w:right="20" w:hanging="567"/>
        <w:jc w:val="both"/>
        <w:rPr>
          <w:rFonts w:ascii="Tahoma" w:hAnsi="Tahoma" w:cs="Tahoma"/>
          <w:lang w:eastAsia="pl-PL"/>
        </w:rPr>
      </w:pPr>
      <w:r w:rsidRPr="00B91405">
        <w:rPr>
          <w:rFonts w:ascii="Tahoma" w:hAnsi="Tahoma" w:cs="Tahoma"/>
          <w:lang w:eastAsia="pl-PL"/>
        </w:rPr>
        <w:t>u</w:t>
      </w:r>
      <w:r>
        <w:rPr>
          <w:rFonts w:ascii="Tahoma" w:hAnsi="Tahoma" w:cs="Tahoma"/>
          <w:lang w:eastAsia="pl-PL"/>
        </w:rPr>
        <w:t>zależniających uzyskanie przez P</w:t>
      </w:r>
      <w:r w:rsidRPr="00B91405">
        <w:rPr>
          <w:rFonts w:ascii="Tahoma" w:hAnsi="Tahoma" w:cs="Tahoma"/>
          <w:lang w:eastAsia="pl-PL"/>
        </w:rPr>
        <w:t xml:space="preserve">odwykonawcę lub dalszego </w:t>
      </w:r>
      <w:r>
        <w:rPr>
          <w:rFonts w:ascii="Tahoma" w:hAnsi="Tahoma" w:cs="Tahoma"/>
          <w:lang w:eastAsia="pl-PL"/>
        </w:rPr>
        <w:t>P</w:t>
      </w:r>
      <w:r w:rsidRPr="00B91405">
        <w:rPr>
          <w:rFonts w:ascii="Tahoma" w:hAnsi="Tahoma" w:cs="Tahoma"/>
          <w:lang w:eastAsia="pl-PL"/>
        </w:rPr>
        <w:t>odwykonawcę zapłaty od Wykonawcy lub</w:t>
      </w:r>
      <w:r>
        <w:rPr>
          <w:rFonts w:ascii="Tahoma" w:hAnsi="Tahoma" w:cs="Tahoma"/>
          <w:lang w:eastAsia="pl-PL"/>
        </w:rPr>
        <w:t xml:space="preserve"> P</w:t>
      </w:r>
      <w:r w:rsidRPr="00B91405">
        <w:rPr>
          <w:rFonts w:ascii="Tahoma" w:hAnsi="Tahoma" w:cs="Tahoma"/>
          <w:lang w:eastAsia="pl-PL"/>
        </w:rPr>
        <w:t>odwyk</w:t>
      </w:r>
      <w:r>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Pr>
          <w:rFonts w:ascii="Tahoma" w:hAnsi="Tahoma" w:cs="Tahoma"/>
          <w:lang w:eastAsia="pl-PL"/>
        </w:rPr>
        <w:t xml:space="preserve"> przez Wykonawcę wynagrodzenia P</w:t>
      </w:r>
      <w:r w:rsidR="00AF5D60">
        <w:rPr>
          <w:rFonts w:ascii="Tahoma" w:hAnsi="Tahoma" w:cs="Tahoma"/>
          <w:lang w:eastAsia="pl-PL"/>
        </w:rPr>
        <w:t>odwykonawcy</w:t>
      </w:r>
    </w:p>
    <w:p w:rsidR="00AF5D60" w:rsidRDefault="00273426" w:rsidP="00AF5D60">
      <w:pPr>
        <w:widowControl w:val="0"/>
        <w:numPr>
          <w:ilvl w:val="0"/>
          <w:numId w:val="137"/>
        </w:numPr>
        <w:suppressAutoHyphens w:val="0"/>
        <w:ind w:left="993" w:right="20" w:hanging="567"/>
        <w:jc w:val="both"/>
        <w:rPr>
          <w:rFonts w:ascii="Tahoma" w:hAnsi="Tahoma" w:cs="Tahoma"/>
          <w:lang w:eastAsia="pl-PL"/>
        </w:rPr>
      </w:pPr>
      <w:r w:rsidRPr="00AF5D60">
        <w:rPr>
          <w:rFonts w:ascii="Tahoma" w:hAnsi="Tahoma" w:cs="Tahoma"/>
          <w:lang w:eastAsia="pl-PL"/>
        </w:rPr>
        <w:t>uzależniających zwrot Podwykonawcy kwot zabezpieczenia przez Wykonawcę, od zwrotu zabezpieczenia wykonania umowy</w:t>
      </w:r>
      <w:r w:rsidR="00AF5D60">
        <w:rPr>
          <w:rFonts w:ascii="Tahoma" w:hAnsi="Tahoma" w:cs="Tahoma"/>
          <w:lang w:eastAsia="pl-PL"/>
        </w:rPr>
        <w:t xml:space="preserve"> przez Zamawiającego Wykonawcy</w:t>
      </w:r>
    </w:p>
    <w:p w:rsidR="00AF5D60" w:rsidRDefault="00273426" w:rsidP="00AF5D60">
      <w:pPr>
        <w:widowControl w:val="0"/>
        <w:numPr>
          <w:ilvl w:val="0"/>
          <w:numId w:val="137"/>
        </w:numPr>
        <w:suppressAutoHyphens w:val="0"/>
        <w:ind w:left="993" w:right="20" w:hanging="567"/>
        <w:jc w:val="both"/>
        <w:rPr>
          <w:rFonts w:ascii="Tahoma" w:hAnsi="Tahoma" w:cs="Tahoma"/>
          <w:lang w:eastAsia="pl-PL"/>
        </w:rPr>
      </w:pPr>
      <w:r w:rsidRPr="00AF5D60">
        <w:rPr>
          <w:rFonts w:ascii="Tahoma" w:hAnsi="Tahoma" w:cs="Tahoma"/>
          <w:lang w:eastAsia="pl-PL"/>
        </w:rPr>
        <w:t>terminu zapłaty wynagrodzenia Podwykonawcy lub dalszemu Podwykonawcy dłuższego niż 30 dni od dnia doręczenia Wykonawcy, Podwykonawcy lub dalszego Podwykonawcy faktury potwierdzającej wykonanie zleconej Podwykonawcy lub dalszemu Podwykonawcy dostawy</w:t>
      </w:r>
      <w:r w:rsidR="00AF5D60">
        <w:rPr>
          <w:rFonts w:ascii="Tahoma" w:hAnsi="Tahoma" w:cs="Tahoma"/>
          <w:lang w:eastAsia="pl-PL"/>
        </w:rPr>
        <w:t>, usługi lub roboty budowlanej,</w:t>
      </w:r>
    </w:p>
    <w:p w:rsidR="00273426" w:rsidRPr="00AF5D60" w:rsidRDefault="00273426" w:rsidP="00AF5D60">
      <w:pPr>
        <w:widowControl w:val="0"/>
        <w:numPr>
          <w:ilvl w:val="0"/>
          <w:numId w:val="137"/>
        </w:numPr>
        <w:suppressAutoHyphens w:val="0"/>
        <w:ind w:left="993" w:right="20" w:hanging="567"/>
        <w:jc w:val="both"/>
        <w:rPr>
          <w:rFonts w:ascii="Tahoma" w:hAnsi="Tahoma" w:cs="Tahoma"/>
          <w:lang w:eastAsia="pl-PL"/>
        </w:rPr>
      </w:pPr>
      <w:r w:rsidRPr="00AF5D60">
        <w:rPr>
          <w:rFonts w:ascii="Tahoma" w:hAnsi="Tahoma" w:cs="Tahoma"/>
          <w:lang w:eastAsia="pl-PL"/>
        </w:rPr>
        <w:t>wymogów dotyczących rękojmi i gwarancji innych niż określone w umowie z Wykonawcą.</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Pr="00B91405">
        <w:rPr>
          <w:rFonts w:ascii="Tahoma" w:eastAsia="Calibri" w:hAnsi="Tahoma" w:cs="Tahoma"/>
          <w:lang w:eastAsia="pl-PL"/>
        </w:rPr>
        <w:t>odwykonawca zobowiązany jest do przedł</w:t>
      </w:r>
      <w:r>
        <w:rPr>
          <w:rFonts w:ascii="Tahoma" w:eastAsia="Calibri" w:hAnsi="Tahoma" w:cs="Tahoma"/>
          <w:lang w:eastAsia="pl-PL"/>
        </w:rPr>
        <w:t>ożenia Zamawiającemu projektu u</w:t>
      </w:r>
      <w:r w:rsidRPr="00B91405">
        <w:rPr>
          <w:rFonts w:ascii="Tahoma" w:eastAsia="Calibri" w:hAnsi="Tahoma" w:cs="Tahoma"/>
          <w:lang w:eastAsia="pl-PL"/>
        </w:rPr>
        <w:t>mowy o podwykonawstwo, której przedmiotem są roboty budowlane, wraz z ich wyceną</w:t>
      </w:r>
      <w:r>
        <w:rPr>
          <w:rFonts w:ascii="Tahoma" w:eastAsia="Calibri" w:hAnsi="Tahoma" w:cs="Tahoma"/>
          <w:lang w:eastAsia="pl-PL"/>
        </w:rPr>
        <w:t>,</w:t>
      </w:r>
      <w:r w:rsidRPr="00B91405">
        <w:rPr>
          <w:rFonts w:ascii="Tahoma" w:eastAsia="Calibri" w:hAnsi="Tahoma" w:cs="Tahoma"/>
          <w:lang w:eastAsia="pl-PL"/>
        </w:rPr>
        <w:t xml:space="preserve"> nie później niż 14 dni przed jej zawarciem, a w przypadku proje</w:t>
      </w:r>
      <w:r>
        <w:rPr>
          <w:rFonts w:ascii="Tahoma" w:eastAsia="Calibri" w:hAnsi="Tahoma" w:cs="Tahoma"/>
          <w:lang w:eastAsia="pl-PL"/>
        </w:rPr>
        <w:t>ktu umowy przedkładanego przez P</w:t>
      </w:r>
      <w:r w:rsidRPr="00B91405">
        <w:rPr>
          <w:rFonts w:ascii="Tahoma" w:eastAsia="Calibri" w:hAnsi="Tahoma" w:cs="Tahoma"/>
          <w:lang w:eastAsia="pl-PL"/>
        </w:rPr>
        <w:t>odwykonawc</w:t>
      </w:r>
      <w:r>
        <w:rPr>
          <w:rFonts w:ascii="Tahoma" w:eastAsia="Calibri" w:hAnsi="Tahoma" w:cs="Tahoma"/>
          <w:lang w:eastAsia="pl-PL"/>
        </w:rPr>
        <w:t>ę lub dalszego P</w:t>
      </w:r>
      <w:r w:rsidRPr="00B91405">
        <w:rPr>
          <w:rFonts w:ascii="Tahoma" w:eastAsia="Calibri" w:hAnsi="Tahoma" w:cs="Tahoma"/>
          <w:lang w:eastAsia="pl-PL"/>
        </w:rPr>
        <w:t>odwykonawcę,</w:t>
      </w:r>
      <w:r>
        <w:rPr>
          <w:rFonts w:ascii="Tahoma" w:eastAsia="Calibri" w:hAnsi="Tahoma" w:cs="Tahoma"/>
          <w:lang w:eastAsia="pl-PL"/>
        </w:rPr>
        <w:t xml:space="preserve"> dodatkowo</w:t>
      </w:r>
      <w:r w:rsidRPr="00B91405">
        <w:rPr>
          <w:rFonts w:ascii="Tahoma" w:eastAsia="Calibri" w:hAnsi="Tahoma" w:cs="Tahoma"/>
          <w:lang w:eastAsia="pl-PL"/>
        </w:rPr>
        <w:t xml:space="preserve"> wraz ze zgodą Wykonawcy na zawarcie </w:t>
      </w:r>
      <w:r>
        <w:rPr>
          <w:rFonts w:ascii="Tahoma" w:eastAsia="Calibri" w:hAnsi="Tahoma" w:cs="Tahoma"/>
          <w:lang w:eastAsia="pl-PL"/>
        </w:rPr>
        <w:t>u</w:t>
      </w:r>
      <w:r w:rsidRPr="00B91405">
        <w:rPr>
          <w:rFonts w:ascii="Tahoma" w:eastAsia="Calibri" w:hAnsi="Tahoma" w:cs="Tahoma"/>
          <w:lang w:eastAsia="pl-PL"/>
        </w:rPr>
        <w:t>mowy o podwykonawstwo o treści zgodnej z projektem umowy.</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Pr>
          <w:rFonts w:ascii="Tahoma" w:eastAsia="Calibri" w:hAnsi="Tahoma" w:cs="Tahoma"/>
          <w:lang w:eastAsia="pl-PL"/>
        </w:rPr>
        <w:lastRenderedPageBreak/>
        <w:t>Projekt u</w:t>
      </w:r>
      <w:r w:rsidRPr="00B91405">
        <w:rPr>
          <w:rFonts w:ascii="Tahoma" w:eastAsia="Calibri" w:hAnsi="Tahoma" w:cs="Tahoma"/>
          <w:lang w:eastAsia="pl-PL"/>
        </w:rPr>
        <w:t>mowy o podwykonawstwo, której przedmiotem są roboty budowlane, będzie uważany za zaakceptowany przez Zamawiającego, jeżeli Zamawiający w terminie 14 dni od dnia przedłożenia mu projektu nie zgłosi na piśmie zastrzeżeń.</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Pr>
          <w:rFonts w:ascii="Tahoma" w:eastAsia="Calibri" w:hAnsi="Tahoma" w:cs="Tahoma"/>
          <w:lang w:eastAsia="pl-PL"/>
        </w:rPr>
        <w:t>i w terminie określonym w ust. 8</w:t>
      </w:r>
      <w:r w:rsidRPr="00B91405">
        <w:rPr>
          <w:rFonts w:ascii="Tahoma" w:eastAsia="Calibri" w:hAnsi="Tahoma" w:cs="Tahoma"/>
          <w:lang w:eastAsia="pl-PL"/>
        </w:rPr>
        <w:t xml:space="preserve"> </w:t>
      </w:r>
      <w:r>
        <w:rPr>
          <w:rFonts w:ascii="Tahoma" w:eastAsia="Calibri" w:hAnsi="Tahoma" w:cs="Tahoma"/>
          <w:lang w:eastAsia="pl-PL"/>
        </w:rPr>
        <w:t>w formie pisemnej</w:t>
      </w:r>
      <w:r w:rsidR="00921180">
        <w:rPr>
          <w:rFonts w:ascii="Tahoma" w:eastAsia="Calibri" w:hAnsi="Tahoma" w:cs="Tahoma"/>
          <w:lang w:eastAsia="pl-PL"/>
        </w:rPr>
        <w:t xml:space="preserve"> zastrzeżenia do projektu u</w:t>
      </w:r>
      <w:r w:rsidRPr="00B91405">
        <w:rPr>
          <w:rFonts w:ascii="Tahoma" w:eastAsia="Calibri" w:hAnsi="Tahoma" w:cs="Tahoma"/>
          <w:lang w:eastAsia="pl-PL"/>
        </w:rPr>
        <w:t>mowy o podwykonawstwo, której przedmiotem są roboty budowlane, w szczególności w następujących przypadkach:</w:t>
      </w:r>
    </w:p>
    <w:p w:rsidR="00273426" w:rsidRDefault="00273426" w:rsidP="00386AB8">
      <w:pPr>
        <w:widowControl w:val="0"/>
        <w:numPr>
          <w:ilvl w:val="0"/>
          <w:numId w:val="130"/>
        </w:numPr>
        <w:suppressAutoHyphens w:val="0"/>
        <w:ind w:left="993" w:right="20" w:hanging="426"/>
        <w:jc w:val="both"/>
        <w:rPr>
          <w:rFonts w:ascii="Tahoma" w:hAnsi="Tahoma" w:cs="Tahoma"/>
          <w:lang w:eastAsia="pl-PL"/>
        </w:rPr>
      </w:pPr>
      <w:r w:rsidRPr="00B91405">
        <w:rPr>
          <w:rFonts w:ascii="Tahoma" w:hAnsi="Tahoma" w:cs="Tahoma"/>
          <w:lang w:eastAsia="pl-PL"/>
        </w:rPr>
        <w:t>niespełniania prz</w:t>
      </w:r>
      <w:r>
        <w:rPr>
          <w:rFonts w:ascii="Tahoma" w:hAnsi="Tahoma" w:cs="Tahoma"/>
          <w:lang w:eastAsia="pl-PL"/>
        </w:rPr>
        <w:t>ez projekt wymagań dotyczących u</w:t>
      </w:r>
      <w:r w:rsidRPr="00B91405">
        <w:rPr>
          <w:rFonts w:ascii="Tahoma" w:hAnsi="Tahoma" w:cs="Tahoma"/>
          <w:lang w:eastAsia="pl-PL"/>
        </w:rPr>
        <w:t xml:space="preserve">mowy o podwykonawstwo, określonych w ust. </w:t>
      </w:r>
      <w:r>
        <w:rPr>
          <w:rFonts w:ascii="Tahoma" w:hAnsi="Tahoma" w:cs="Tahoma"/>
          <w:lang w:eastAsia="pl-PL"/>
        </w:rPr>
        <w:t>4</w:t>
      </w:r>
      <w:r w:rsidRPr="00B91405">
        <w:rPr>
          <w:rFonts w:ascii="Tahoma" w:hAnsi="Tahoma" w:cs="Tahoma"/>
          <w:lang w:eastAsia="pl-PL"/>
        </w:rPr>
        <w:t>,</w:t>
      </w:r>
    </w:p>
    <w:p w:rsidR="00273426" w:rsidRDefault="00273426" w:rsidP="00386AB8">
      <w:pPr>
        <w:widowControl w:val="0"/>
        <w:numPr>
          <w:ilvl w:val="0"/>
          <w:numId w:val="130"/>
        </w:numPr>
        <w:suppressAutoHyphens w:val="0"/>
        <w:ind w:left="993" w:right="20" w:hanging="426"/>
        <w:jc w:val="both"/>
        <w:rPr>
          <w:rFonts w:ascii="Tahoma" w:hAnsi="Tahoma" w:cs="Tahoma"/>
          <w:lang w:eastAsia="pl-PL"/>
        </w:rPr>
      </w:pPr>
      <w:r w:rsidRPr="00273426">
        <w:rPr>
          <w:rFonts w:ascii="Tahoma" w:hAnsi="Tahoma" w:cs="Tahoma"/>
          <w:lang w:eastAsia="pl-PL"/>
        </w:rPr>
        <w:t>niezałączenia do projektu dokumentów lub informacji, o których mowa w ust. 7,</w:t>
      </w:r>
    </w:p>
    <w:p w:rsidR="00273426" w:rsidRDefault="00273426" w:rsidP="00386AB8">
      <w:pPr>
        <w:widowControl w:val="0"/>
        <w:numPr>
          <w:ilvl w:val="0"/>
          <w:numId w:val="130"/>
        </w:numPr>
        <w:suppressAutoHyphens w:val="0"/>
        <w:ind w:left="993" w:right="20" w:hanging="426"/>
        <w:jc w:val="both"/>
        <w:rPr>
          <w:rFonts w:ascii="Tahoma" w:hAnsi="Tahoma" w:cs="Tahoma"/>
          <w:lang w:eastAsia="pl-PL"/>
        </w:rPr>
      </w:pPr>
      <w:r w:rsidRPr="00273426">
        <w:rPr>
          <w:rFonts w:ascii="Tahoma" w:hAnsi="Tahoma" w:cs="Tahoma"/>
          <w:lang w:eastAsia="pl-PL"/>
        </w:rPr>
        <w:t>gdy termin realizacji robót budowlanych określonych projektem jest dłuższy niż przewidywany umową dla tych robót,</w:t>
      </w:r>
    </w:p>
    <w:p w:rsidR="00273426" w:rsidRPr="00273426" w:rsidRDefault="00273426" w:rsidP="00386AB8">
      <w:pPr>
        <w:widowControl w:val="0"/>
        <w:numPr>
          <w:ilvl w:val="0"/>
          <w:numId w:val="130"/>
        </w:numPr>
        <w:suppressAutoHyphens w:val="0"/>
        <w:ind w:left="993" w:right="20" w:hanging="426"/>
        <w:jc w:val="both"/>
        <w:rPr>
          <w:rFonts w:ascii="Tahoma" w:hAnsi="Tahoma" w:cs="Tahoma"/>
          <w:lang w:eastAsia="pl-PL"/>
        </w:rPr>
      </w:pPr>
      <w:r w:rsidRPr="00273426">
        <w:rPr>
          <w:rFonts w:ascii="Tahoma" w:hAnsi="Tahoma" w:cs="Tahoma"/>
          <w:lang w:eastAsia="pl-PL"/>
        </w:rPr>
        <w:t>gdy projekt zawiera postanowienia dotyczące sposobu rozliczeń za wykonane roboty, uniemożliwiającego rozliczenie tych robót pomiędzy Zamawiającym a Wykonawcą na podstawie umowy.</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w:t>
      </w:r>
      <w:r w:rsidR="00921180">
        <w:rPr>
          <w:rFonts w:ascii="Tahoma" w:eastAsia="Calibri" w:hAnsi="Tahoma" w:cs="Tahoma"/>
          <w:lang w:eastAsia="pl-PL"/>
        </w:rPr>
        <w:t>ającego zastrzeżeń do projektu u</w:t>
      </w:r>
      <w:r w:rsidRPr="00B91405">
        <w:rPr>
          <w:rFonts w:ascii="Tahoma" w:eastAsia="Calibri" w:hAnsi="Tahoma" w:cs="Tahoma"/>
          <w:lang w:eastAsia="pl-PL"/>
        </w:rPr>
        <w:t>mowy o podwykonawstwo w terminie o</w:t>
      </w:r>
      <w:r>
        <w:rPr>
          <w:rFonts w:ascii="Tahoma" w:eastAsia="Calibri" w:hAnsi="Tahoma" w:cs="Tahoma"/>
          <w:lang w:eastAsia="pl-PL"/>
        </w:rPr>
        <w:t>kreślonym w ust. 8 Wykonawca, Podwykonawca lub dalszy P</w:t>
      </w:r>
      <w:r w:rsidRPr="00B91405">
        <w:rPr>
          <w:rFonts w:ascii="Tahoma" w:eastAsia="Calibri" w:hAnsi="Tahoma" w:cs="Tahoma"/>
          <w:lang w:eastAsia="pl-PL"/>
        </w:rPr>
        <w:t>odwykonawca moż</w:t>
      </w:r>
      <w:r>
        <w:rPr>
          <w:rFonts w:ascii="Tahoma" w:eastAsia="Calibri" w:hAnsi="Tahoma" w:cs="Tahoma"/>
          <w:lang w:eastAsia="pl-PL"/>
        </w:rPr>
        <w:t>e przedłożyć zmieniony projekt u</w:t>
      </w:r>
      <w:r w:rsidRPr="00B91405">
        <w:rPr>
          <w:rFonts w:ascii="Tahoma" w:eastAsia="Calibri" w:hAnsi="Tahoma" w:cs="Tahoma"/>
          <w:lang w:eastAsia="pl-PL"/>
        </w:rPr>
        <w:t>mowy o podwykonawstwo, uwzględniający w całości zastrzeżenia Zamawiającego.</w:t>
      </w:r>
    </w:p>
    <w:p w:rsidR="00273426" w:rsidRPr="00B91405" w:rsidRDefault="00921180" w:rsidP="00386AB8">
      <w:pPr>
        <w:numPr>
          <w:ilvl w:val="0"/>
          <w:numId w:val="127"/>
        </w:numPr>
        <w:suppressAutoHyphens w:val="0"/>
        <w:ind w:left="360"/>
        <w:jc w:val="both"/>
        <w:rPr>
          <w:rFonts w:ascii="Tahoma" w:eastAsia="Calibri" w:hAnsi="Tahoma" w:cs="Tahoma"/>
          <w:lang w:eastAsia="pl-PL"/>
        </w:rPr>
      </w:pPr>
      <w:r>
        <w:rPr>
          <w:rFonts w:ascii="Tahoma" w:eastAsia="Calibri" w:hAnsi="Tahoma" w:cs="Tahoma"/>
          <w:lang w:eastAsia="pl-PL"/>
        </w:rPr>
        <w:t>Po akceptacji projektu u</w:t>
      </w:r>
      <w:r w:rsidR="00273426" w:rsidRPr="00B91405">
        <w:rPr>
          <w:rFonts w:ascii="Tahoma" w:eastAsia="Calibri" w:hAnsi="Tahoma" w:cs="Tahoma"/>
          <w:lang w:eastAsia="pl-PL"/>
        </w:rPr>
        <w:t>mowy o podwykonawstwo, której przedmiotem są roboty budowlane lub po upływie terminu na zgłoszenie przez Zamawiającego zastrzeżeń do tego projektu, Wyko</w:t>
      </w:r>
      <w:r w:rsidR="00273426">
        <w:rPr>
          <w:rFonts w:ascii="Tahoma" w:eastAsia="Calibri" w:hAnsi="Tahoma" w:cs="Tahoma"/>
          <w:lang w:eastAsia="pl-PL"/>
        </w:rPr>
        <w:t>nawca, Podwykonawca lub dalszy P</w:t>
      </w:r>
      <w:r w:rsidR="00273426" w:rsidRPr="00B91405">
        <w:rPr>
          <w:rFonts w:ascii="Tahoma" w:eastAsia="Calibri" w:hAnsi="Tahoma" w:cs="Tahoma"/>
          <w:lang w:eastAsia="pl-PL"/>
        </w:rPr>
        <w:t xml:space="preserve">odwykonawca przedłoży Zamawiającemu poświadczoną za zgodność z oryginałem </w:t>
      </w:r>
      <w:r w:rsidR="00273426">
        <w:rPr>
          <w:rFonts w:ascii="Tahoma" w:eastAsia="Calibri" w:hAnsi="Tahoma" w:cs="Tahoma"/>
          <w:lang w:eastAsia="pl-PL"/>
        </w:rPr>
        <w:t xml:space="preserve">przez przedkładającego </w:t>
      </w:r>
      <w:r w:rsidR="00273426" w:rsidRPr="00B91405">
        <w:rPr>
          <w:rFonts w:ascii="Tahoma" w:eastAsia="Calibri" w:hAnsi="Tahoma" w:cs="Tahoma"/>
          <w:lang w:eastAsia="pl-PL"/>
        </w:rPr>
        <w:t>kopię zawartej Umowy o podwykonawstwo w termi</w:t>
      </w:r>
      <w:r w:rsidR="00273426">
        <w:rPr>
          <w:rFonts w:ascii="Tahoma" w:eastAsia="Calibri" w:hAnsi="Tahoma" w:cs="Tahoma"/>
          <w:lang w:eastAsia="pl-PL"/>
        </w:rPr>
        <w:t>nie 7 dni od dnia zawarcia tej umowy</w:t>
      </w:r>
      <w:r w:rsidR="00273426" w:rsidRPr="00B91405">
        <w:rPr>
          <w:rFonts w:ascii="Tahoma" w:eastAsia="Calibri" w:hAnsi="Tahoma" w:cs="Tahoma"/>
          <w:lang w:eastAsia="pl-PL"/>
        </w:rPr>
        <w:t>.</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Pr="00B91405">
        <w:rPr>
          <w:rFonts w:ascii="Tahoma" w:eastAsia="Calibri" w:hAnsi="Tahoma" w:cs="Tahoma"/>
          <w:lang w:eastAsia="pl-PL"/>
        </w:rPr>
        <w:t>odwykonawcy pi</w:t>
      </w:r>
      <w:r>
        <w:rPr>
          <w:rFonts w:ascii="Tahoma" w:eastAsia="Calibri" w:hAnsi="Tahoma" w:cs="Tahoma"/>
          <w:lang w:eastAsia="pl-PL"/>
        </w:rPr>
        <w:t>semny sprzeciw do przedłożonej u</w:t>
      </w:r>
      <w:r w:rsidRPr="00B91405">
        <w:rPr>
          <w:rFonts w:ascii="Tahoma" w:eastAsia="Calibri" w:hAnsi="Tahoma" w:cs="Tahoma"/>
          <w:lang w:eastAsia="pl-PL"/>
        </w:rPr>
        <w:t xml:space="preserve">mowy o podwykonawstwo, której przedmiotem są roboty budowlane, w terminie </w:t>
      </w:r>
      <w:r w:rsidRPr="00B91405">
        <w:rPr>
          <w:rFonts w:ascii="Tahoma" w:eastAsia="Calibri" w:hAnsi="Tahoma" w:cs="Tahoma"/>
          <w:lang w:eastAsia="pl-PL"/>
        </w:rPr>
        <w:br/>
      </w:r>
      <w:r w:rsidRPr="00B91405">
        <w:rPr>
          <w:rFonts w:ascii="Tahoma" w:eastAsia="Calibri" w:hAnsi="Tahoma" w:cs="Tahoma"/>
          <w:bCs/>
          <w:shd w:val="clear" w:color="auto" w:fill="FFFFFF"/>
          <w:lang w:eastAsia="pl-PL"/>
        </w:rPr>
        <w:t xml:space="preserve">5 dni </w:t>
      </w:r>
      <w:r w:rsidRPr="00B91405">
        <w:rPr>
          <w:rFonts w:ascii="Tahoma" w:eastAsia="Calibri" w:hAnsi="Tahoma" w:cs="Tahoma"/>
          <w:lang w:eastAsia="pl-PL"/>
        </w:rPr>
        <w:t xml:space="preserve">od jej przedłożenia w </w:t>
      </w:r>
      <w:r>
        <w:rPr>
          <w:rFonts w:ascii="Tahoma" w:eastAsia="Calibri" w:hAnsi="Tahoma" w:cs="Tahoma"/>
          <w:lang w:eastAsia="pl-PL"/>
        </w:rPr>
        <w:t>przypadkach określonych w ust. 9</w:t>
      </w:r>
      <w:r w:rsidRPr="00B91405">
        <w:rPr>
          <w:rFonts w:ascii="Tahoma" w:eastAsia="Calibri" w:hAnsi="Tahoma" w:cs="Tahoma"/>
          <w:lang w:eastAsia="pl-PL"/>
        </w:rPr>
        <w:t>.</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273426" w:rsidRPr="00E569E0" w:rsidRDefault="00273426" w:rsidP="00386AB8">
      <w:pPr>
        <w:numPr>
          <w:ilvl w:val="0"/>
          <w:numId w:val="127"/>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Wykonawca, Podwykonawca, lub dalszy P</w:t>
      </w:r>
      <w:r w:rsidRPr="00B91405">
        <w:rPr>
          <w:rFonts w:ascii="Tahoma" w:eastAsia="Calibri" w:hAnsi="Tahoma" w:cs="Tahoma"/>
          <w:lang w:eastAsia="pl-PL"/>
        </w:rPr>
        <w:t>odwyk</w:t>
      </w:r>
      <w:r>
        <w:rPr>
          <w:rFonts w:ascii="Tahoma" w:eastAsia="Calibri" w:hAnsi="Tahoma" w:cs="Tahoma"/>
          <w:lang w:eastAsia="pl-PL"/>
        </w:rPr>
        <w:t>onawca</w:t>
      </w:r>
      <w:r w:rsidRPr="00B91405">
        <w:rPr>
          <w:rFonts w:ascii="Tahoma" w:eastAsia="Calibri" w:hAnsi="Tahoma" w:cs="Tahoma"/>
          <w:lang w:eastAsia="pl-PL"/>
        </w:rPr>
        <w:t xml:space="preserve"> przedłoży Zamawiającemu poświadczoną za zgodność z oryginałem </w:t>
      </w:r>
      <w:r>
        <w:rPr>
          <w:rFonts w:ascii="Tahoma" w:eastAsia="Calibri" w:hAnsi="Tahoma" w:cs="Tahoma"/>
          <w:lang w:eastAsia="pl-PL"/>
        </w:rPr>
        <w:t xml:space="preserve">przez przedkładającego </w:t>
      </w:r>
      <w:r w:rsidRPr="00B91405">
        <w:rPr>
          <w:rFonts w:ascii="Tahoma" w:eastAsia="Calibri" w:hAnsi="Tahoma" w:cs="Tahoma"/>
          <w:lang w:eastAsia="pl-PL"/>
        </w:rPr>
        <w:t xml:space="preserve">kopię zawartej </w:t>
      </w:r>
      <w:r>
        <w:rPr>
          <w:rFonts w:ascii="Tahoma" w:eastAsia="Calibri" w:hAnsi="Tahoma" w:cs="Tahoma"/>
          <w:lang w:eastAsia="pl-PL"/>
        </w:rPr>
        <w:t>u</w:t>
      </w:r>
      <w:r w:rsidRPr="00B91405">
        <w:rPr>
          <w:rFonts w:ascii="Tahoma" w:eastAsia="Calibri" w:hAnsi="Tahoma" w:cs="Tahoma"/>
          <w:lang w:eastAsia="pl-PL"/>
        </w:rPr>
        <w:t xml:space="preserve">mowy o podwykonawstwo, której przedmiotem są dostawy lub usługi w terminie 7 dni od dnia jej zawarcia, </w:t>
      </w:r>
      <w:r w:rsidRPr="00B91405">
        <w:rPr>
          <w:rFonts w:ascii="Tahoma" w:eastAsia="Calibri" w:hAnsi="Tahoma" w:cs="Tahoma"/>
          <w:bCs/>
          <w:shd w:val="clear" w:color="auto" w:fill="FFFFFF"/>
          <w:lang w:eastAsia="pl-PL"/>
        </w:rPr>
        <w:t>z</w:t>
      </w:r>
      <w:r w:rsidRPr="00B91405">
        <w:rPr>
          <w:rFonts w:ascii="Tahoma" w:eastAsia="Calibri" w:hAnsi="Tahoma" w:cs="Tahoma"/>
          <w:b/>
          <w:bCs/>
          <w:shd w:val="clear" w:color="auto" w:fill="FFFFFF"/>
          <w:lang w:eastAsia="pl-PL"/>
        </w:rPr>
        <w:t xml:space="preserve"> </w:t>
      </w:r>
      <w:r>
        <w:rPr>
          <w:rFonts w:ascii="Tahoma" w:eastAsia="Calibri" w:hAnsi="Tahoma" w:cs="Tahoma"/>
          <w:bCs/>
          <w:shd w:val="clear" w:color="auto" w:fill="FFFFFF"/>
          <w:lang w:eastAsia="pl-PL"/>
        </w:rPr>
        <w:t>wyłączeniem u</w:t>
      </w:r>
      <w:r w:rsidRPr="00B91405">
        <w:rPr>
          <w:rFonts w:ascii="Tahoma" w:eastAsia="Calibri" w:hAnsi="Tahoma" w:cs="Tahoma"/>
          <w:bCs/>
          <w:shd w:val="clear" w:color="auto" w:fill="FFFFFF"/>
          <w:lang w:eastAsia="pl-PL"/>
        </w:rPr>
        <w:t xml:space="preserve">mów o podwykonawstwo o wartości mniejszej niż 0,5 </w:t>
      </w:r>
      <w:r w:rsidRPr="00B91405">
        <w:rPr>
          <w:rFonts w:ascii="Tahoma" w:eastAsia="Calibri" w:hAnsi="Tahoma" w:cs="Tahoma"/>
          <w:lang w:eastAsia="pl-PL"/>
        </w:rPr>
        <w:t xml:space="preserve">% </w:t>
      </w:r>
      <w:r w:rsidRPr="00B91405">
        <w:rPr>
          <w:rFonts w:ascii="Tahoma" w:eastAsia="Calibri" w:hAnsi="Tahoma" w:cs="Tahoma"/>
          <w:bCs/>
          <w:shd w:val="clear" w:color="auto" w:fill="FFFFFF"/>
          <w:lang w:eastAsia="pl-PL"/>
        </w:rPr>
        <w:t>wynagrodzenia</w:t>
      </w:r>
      <w:r w:rsidRPr="00B91405">
        <w:rPr>
          <w:rFonts w:ascii="Tahoma" w:eastAsia="Calibri" w:hAnsi="Tahoma" w:cs="Tahoma"/>
          <w:b/>
          <w:bCs/>
          <w:shd w:val="clear" w:color="auto" w:fill="FFFFFF"/>
          <w:lang w:eastAsia="pl-PL"/>
        </w:rPr>
        <w:t xml:space="preserve"> </w:t>
      </w:r>
      <w:r w:rsidRPr="00B625A9">
        <w:rPr>
          <w:rFonts w:ascii="Tahoma" w:eastAsia="Calibri" w:hAnsi="Tahoma" w:cs="Tahoma"/>
          <w:bCs/>
          <w:shd w:val="clear" w:color="auto" w:fill="FFFFFF"/>
          <w:lang w:eastAsia="pl-PL"/>
        </w:rPr>
        <w:t>brutto</w:t>
      </w:r>
      <w:r>
        <w:rPr>
          <w:rFonts w:ascii="Tahoma" w:eastAsia="Calibri" w:hAnsi="Tahoma" w:cs="Tahoma"/>
          <w:b/>
          <w:bCs/>
          <w:shd w:val="clear" w:color="auto" w:fill="FFFFFF"/>
          <w:lang w:eastAsia="pl-PL"/>
        </w:rPr>
        <w:t xml:space="preserve"> </w:t>
      </w:r>
      <w:r w:rsidRPr="00B91405">
        <w:rPr>
          <w:rFonts w:ascii="Tahoma" w:eastAsia="Calibri" w:hAnsi="Tahoma" w:cs="Tahoma"/>
          <w:lang w:eastAsia="pl-PL"/>
        </w:rPr>
        <w:t>Wykonawcy,</w:t>
      </w:r>
      <w:r>
        <w:rPr>
          <w:rFonts w:ascii="Tahoma" w:eastAsia="Calibri" w:hAnsi="Tahoma" w:cs="Tahoma"/>
          <w:lang w:eastAsia="pl-PL"/>
        </w:rPr>
        <w:t xml:space="preserve"> o którym mowa w §9 ust.1 oraz u</w:t>
      </w:r>
      <w:r w:rsidRPr="00B91405">
        <w:rPr>
          <w:rFonts w:ascii="Tahoma" w:eastAsia="Calibri" w:hAnsi="Tahoma" w:cs="Tahoma"/>
          <w:lang w:eastAsia="pl-PL"/>
        </w:rPr>
        <w:t>mów o podwykonawstwo, których przedmiot nie</w:t>
      </w:r>
      <w:r>
        <w:rPr>
          <w:rFonts w:ascii="Tahoma" w:eastAsia="Calibri" w:hAnsi="Tahoma" w:cs="Tahoma"/>
          <w:lang w:eastAsia="pl-PL"/>
        </w:rPr>
        <w:t xml:space="preserve"> </w:t>
      </w:r>
      <w:r w:rsidRPr="00B91405">
        <w:rPr>
          <w:rFonts w:ascii="Tahoma" w:eastAsia="Calibri" w:hAnsi="Tahoma" w:cs="Tahoma"/>
          <w:lang w:eastAsia="pl-PL"/>
        </w:rPr>
        <w:t xml:space="preserve">podlega temu obowiązkowi tj. zakup </w:t>
      </w:r>
      <w:r w:rsidRPr="00E569E0">
        <w:rPr>
          <w:rFonts w:ascii="Tahoma" w:eastAsia="Calibri" w:hAnsi="Tahoma" w:cs="Tahoma"/>
          <w:color w:val="000000" w:themeColor="text1"/>
          <w:lang w:eastAsia="pl-PL"/>
        </w:rPr>
        <w:t>paliwa, najem samochodów do przewozu materiałów, najem maszyn i urządzeń</w:t>
      </w:r>
      <w:r>
        <w:rPr>
          <w:rFonts w:ascii="Tahoma" w:eastAsia="Calibri" w:hAnsi="Tahoma" w:cs="Tahoma"/>
          <w:color w:val="000000" w:themeColor="text1"/>
          <w:lang w:eastAsia="pl-PL"/>
        </w:rPr>
        <w:t xml:space="preserve"> do wykonania robót, zakup materiałów, komponentów i urządzeń potrzebnych do realizacji przedmiotu zamówienia, zakup usług związanych z realizacją przedmiotu zamówienia,</w:t>
      </w:r>
      <w:r w:rsidRPr="00E569E0">
        <w:rPr>
          <w:rFonts w:ascii="Tahoma" w:eastAsia="Calibri" w:hAnsi="Tahoma" w:cs="Tahoma"/>
          <w:color w:val="000000" w:themeColor="text1"/>
          <w:lang w:eastAsia="pl-PL"/>
        </w:rPr>
        <w:t xml:space="preserve"> transport złomu i odpadów</w:t>
      </w:r>
      <w:r>
        <w:rPr>
          <w:rFonts w:ascii="Tahoma" w:eastAsia="Calibri" w:hAnsi="Tahoma" w:cs="Tahoma"/>
          <w:color w:val="000000" w:themeColor="text1"/>
          <w:lang w:eastAsia="pl-PL"/>
        </w:rPr>
        <w:t xml:space="preserve"> przy czym wyłączenie to nie dotyczy umów o podwykonawstwo w zakresie dostaw lub usług o wartości większej niż 50000 zł. </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 xml:space="preserve">Wykonawca, Podwykonawca lub dalszy Podwykonawca nie może polecić Podwykonawcy realizacji przedmiotu umowy o podwykonawstwo, której przedmiotem są roboty budowlane w przypadku </w:t>
      </w:r>
      <w:r w:rsidRPr="00B91405">
        <w:rPr>
          <w:rFonts w:ascii="Tahoma" w:eastAsia="Calibri" w:hAnsi="Tahoma" w:cs="Tahoma"/>
          <w:lang w:eastAsia="pl-PL"/>
        </w:rPr>
        <w:t>braku jej akceptacji przez Zamawiającego.</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Pr>
          <w:rFonts w:ascii="Tahoma" w:eastAsia="Calibri" w:hAnsi="Tahoma" w:cs="Tahoma"/>
          <w:lang w:eastAsia="pl-PL"/>
        </w:rPr>
        <w:t>Podwykonawcę,</w:t>
      </w:r>
      <w:r w:rsidRPr="00B91405">
        <w:rPr>
          <w:rFonts w:ascii="Tahoma" w:eastAsia="Calibri" w:hAnsi="Tahoma" w:cs="Tahoma"/>
          <w:lang w:eastAsia="pl-PL"/>
        </w:rPr>
        <w:t xml:space="preserve"> </w:t>
      </w:r>
      <w:r>
        <w:rPr>
          <w:rFonts w:ascii="Tahoma" w:eastAsia="Calibri" w:hAnsi="Tahoma" w:cs="Tahoma"/>
          <w:lang w:eastAsia="pl-PL"/>
        </w:rPr>
        <w:t>d</w:t>
      </w:r>
      <w:r w:rsidRPr="00B91405">
        <w:rPr>
          <w:rFonts w:ascii="Tahoma" w:eastAsia="Calibri" w:hAnsi="Tahoma" w:cs="Tahoma"/>
          <w:lang w:eastAsia="pl-PL"/>
        </w:rPr>
        <w:t xml:space="preserve">alszego </w:t>
      </w:r>
      <w:r>
        <w:rPr>
          <w:rFonts w:ascii="Tahoma" w:eastAsia="Calibri" w:hAnsi="Tahoma" w:cs="Tahoma"/>
          <w:lang w:eastAsia="pl-PL"/>
        </w:rPr>
        <w:t>P</w:t>
      </w:r>
      <w:r w:rsidRPr="00B91405">
        <w:rPr>
          <w:rFonts w:ascii="Tahoma" w:eastAsia="Calibri" w:hAnsi="Tahoma" w:cs="Tahoma"/>
          <w:lang w:eastAsia="pl-PL"/>
        </w:rPr>
        <w:t>odwykonawcę na koszt Wykonawcy.</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w:t>
      </w:r>
      <w:r>
        <w:rPr>
          <w:rFonts w:ascii="Tahoma" w:eastAsia="Calibri" w:hAnsi="Tahoma" w:cs="Tahoma"/>
          <w:lang w:eastAsia="pl-PL"/>
        </w:rPr>
        <w:t xml:space="preserve">konawca przedłoży wraz z kopią umowy </w:t>
      </w:r>
      <w:r>
        <w:rPr>
          <w:rFonts w:ascii="Tahoma" w:eastAsia="Calibri" w:hAnsi="Tahoma" w:cs="Tahoma"/>
          <w:lang w:eastAsia="pl-PL"/>
        </w:rPr>
        <w:br/>
        <w:t>o</w:t>
      </w:r>
      <w:r w:rsidRPr="00B91405">
        <w:rPr>
          <w:rFonts w:ascii="Tahoma" w:eastAsia="Calibri" w:hAnsi="Tahoma" w:cs="Tahoma"/>
          <w:lang w:eastAsia="pl-PL"/>
        </w:rPr>
        <w:t xml:space="preserve"> podwykonawstwo odpis z Krajowego Rejestru Sądowego </w:t>
      </w:r>
      <w:r>
        <w:rPr>
          <w:rFonts w:ascii="Tahoma" w:eastAsia="Calibri" w:hAnsi="Tahoma" w:cs="Tahoma"/>
          <w:lang w:eastAsia="pl-PL"/>
        </w:rPr>
        <w:t>Podwykonawcy lub dalszego P</w:t>
      </w:r>
      <w:r w:rsidRPr="00B91405">
        <w:rPr>
          <w:rFonts w:ascii="Tahoma" w:eastAsia="Calibri" w:hAnsi="Tahoma" w:cs="Tahoma"/>
          <w:lang w:eastAsia="pl-PL"/>
        </w:rPr>
        <w:t xml:space="preserve">odwykonawcy, bądź inny dokument właściwy z uwagi na status prawny </w:t>
      </w:r>
      <w:r>
        <w:rPr>
          <w:rFonts w:ascii="Tahoma" w:eastAsia="Calibri" w:hAnsi="Tahoma" w:cs="Tahoma"/>
          <w:lang w:eastAsia="pl-PL"/>
        </w:rPr>
        <w:t>Podwykonawcy lub dalszego P</w:t>
      </w:r>
      <w:r w:rsidRPr="00B91405">
        <w:rPr>
          <w:rFonts w:ascii="Tahoma" w:eastAsia="Calibri" w:hAnsi="Tahoma" w:cs="Tahoma"/>
          <w:lang w:eastAsia="pl-PL"/>
        </w:rPr>
        <w:t>odwykonawcy, potwierdzający, że oso</w:t>
      </w:r>
      <w:r>
        <w:rPr>
          <w:rFonts w:ascii="Tahoma" w:eastAsia="Calibri" w:hAnsi="Tahoma" w:cs="Tahoma"/>
          <w:lang w:eastAsia="pl-PL"/>
        </w:rPr>
        <w:t>by zawierające umowę w imieniu 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odwykonawcy posiadają uprawnienia do jego reprezentacji.</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Powierzenie realizacji zadań in</w:t>
      </w:r>
      <w:r>
        <w:rPr>
          <w:rFonts w:ascii="Tahoma" w:eastAsia="Calibri" w:hAnsi="Tahoma" w:cs="Tahoma"/>
          <w:lang w:eastAsia="pl-PL"/>
        </w:rPr>
        <w:t>nemu Podwykonawcy lub dalszemu P</w:t>
      </w:r>
      <w:r w:rsidRPr="00B91405">
        <w:rPr>
          <w:rFonts w:ascii="Tahoma" w:eastAsia="Calibri" w:hAnsi="Tahoma" w:cs="Tahoma"/>
          <w:lang w:eastAsia="pl-PL"/>
        </w:rPr>
        <w:t>odwykonawcy niż ten, z którym została zawarta zaakceptowana przez Zamaw</w:t>
      </w:r>
      <w:r>
        <w:rPr>
          <w:rFonts w:ascii="Tahoma" w:eastAsia="Calibri" w:hAnsi="Tahoma" w:cs="Tahoma"/>
          <w:lang w:eastAsia="pl-PL"/>
        </w:rPr>
        <w:t>iającego umowa o podwykonawstwo</w:t>
      </w:r>
      <w:r w:rsidRPr="00B91405">
        <w:rPr>
          <w:rFonts w:ascii="Tahoma" w:eastAsia="Calibri" w:hAnsi="Tahoma" w:cs="Tahoma"/>
          <w:lang w:eastAsia="pl-PL"/>
        </w:rPr>
        <w:t xml:space="preserve"> lub inna istotna zmiana tej umowy, w tym zmiana zakresu zadań określonych tą umową</w:t>
      </w:r>
      <w:r>
        <w:rPr>
          <w:rFonts w:ascii="Tahoma" w:eastAsia="Calibri" w:hAnsi="Tahoma" w:cs="Tahoma"/>
          <w:lang w:eastAsia="pl-PL"/>
        </w:rPr>
        <w:t>,</w:t>
      </w:r>
      <w:r w:rsidRPr="00B91405">
        <w:rPr>
          <w:rFonts w:ascii="Tahoma" w:eastAsia="Calibri" w:hAnsi="Tahoma" w:cs="Tahoma"/>
          <w:lang w:eastAsia="pl-PL"/>
        </w:rPr>
        <w:t xml:space="preserve"> wymaga ponownej akceptacji Zamawiając</w:t>
      </w:r>
      <w:r>
        <w:rPr>
          <w:rFonts w:ascii="Tahoma" w:eastAsia="Calibri" w:hAnsi="Tahoma" w:cs="Tahoma"/>
          <w:lang w:eastAsia="pl-PL"/>
        </w:rPr>
        <w:t>ego w trybie określonym w ust. 6</w:t>
      </w:r>
      <w:r w:rsidRPr="00B91405">
        <w:rPr>
          <w:rFonts w:ascii="Tahoma" w:eastAsia="Calibri" w:hAnsi="Tahoma" w:cs="Tahoma"/>
          <w:lang w:eastAsia="pl-PL"/>
        </w:rPr>
        <w:t>-1</w:t>
      </w:r>
      <w:r>
        <w:rPr>
          <w:rFonts w:ascii="Tahoma" w:eastAsia="Calibri" w:hAnsi="Tahoma" w:cs="Tahoma"/>
          <w:lang w:eastAsia="pl-PL"/>
        </w:rPr>
        <w:t>7</w:t>
      </w:r>
      <w:r w:rsidRPr="00B91405">
        <w:rPr>
          <w:rFonts w:ascii="Tahoma" w:eastAsia="Calibri" w:hAnsi="Tahoma" w:cs="Tahoma"/>
          <w:lang w:eastAsia="pl-PL"/>
        </w:rPr>
        <w:t>.</w:t>
      </w:r>
    </w:p>
    <w:p w:rsidR="00273426" w:rsidRPr="0027095F" w:rsidRDefault="00273426" w:rsidP="00386AB8">
      <w:pPr>
        <w:numPr>
          <w:ilvl w:val="0"/>
          <w:numId w:val="127"/>
        </w:numPr>
        <w:suppressAutoHyphens w:val="0"/>
        <w:ind w:left="360"/>
        <w:jc w:val="both"/>
        <w:rPr>
          <w:rFonts w:ascii="Tahoma" w:eastAsia="Calibri" w:hAnsi="Tahoma" w:cs="Tahoma"/>
          <w:color w:val="000000" w:themeColor="text1"/>
          <w:lang w:eastAsia="pl-PL"/>
        </w:rPr>
      </w:pPr>
      <w:r w:rsidRPr="0027095F">
        <w:rPr>
          <w:rFonts w:ascii="Tahoma" w:eastAsia="Calibri" w:hAnsi="Tahoma" w:cs="Tahoma"/>
          <w:color w:val="000000" w:themeColor="text1"/>
          <w:lang w:eastAsia="pl-PL"/>
        </w:rPr>
        <w:t xml:space="preserve">Do zmian istotnych postanowień Umów o podwykonawstwo, określonych powyżej, stosuje się zasady określone w ust. </w:t>
      </w:r>
      <w:r>
        <w:rPr>
          <w:rFonts w:ascii="Tahoma" w:eastAsia="Calibri" w:hAnsi="Tahoma" w:cs="Tahoma"/>
          <w:color w:val="000000" w:themeColor="text1"/>
          <w:lang w:eastAsia="pl-PL"/>
        </w:rPr>
        <w:t>6</w:t>
      </w:r>
      <w:r w:rsidRPr="0027095F">
        <w:rPr>
          <w:rFonts w:ascii="Tahoma" w:eastAsia="Calibri" w:hAnsi="Tahoma" w:cs="Tahoma"/>
          <w:color w:val="000000" w:themeColor="text1"/>
          <w:lang w:eastAsia="pl-PL"/>
        </w:rPr>
        <w:t>-1</w:t>
      </w:r>
      <w:r>
        <w:rPr>
          <w:rFonts w:ascii="Tahoma" w:eastAsia="Calibri" w:hAnsi="Tahoma" w:cs="Tahoma"/>
          <w:color w:val="000000" w:themeColor="text1"/>
          <w:lang w:eastAsia="pl-PL"/>
        </w:rPr>
        <w:t>7</w:t>
      </w:r>
      <w:r w:rsidRPr="0027095F">
        <w:rPr>
          <w:rFonts w:ascii="Tahoma" w:eastAsia="Calibri" w:hAnsi="Tahoma" w:cs="Tahoma"/>
          <w:color w:val="000000" w:themeColor="text1"/>
          <w:lang w:eastAsia="pl-PL"/>
        </w:rPr>
        <w:t>.</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Pr>
          <w:rFonts w:ascii="Tahoma" w:eastAsia="Calibri" w:hAnsi="Tahoma" w:cs="Tahoma"/>
          <w:lang w:eastAsia="pl-PL"/>
        </w:rPr>
        <w:lastRenderedPageBreak/>
        <w:t>W przypadku zawarcia u</w:t>
      </w:r>
      <w:r w:rsidRPr="00B91405">
        <w:rPr>
          <w:rFonts w:ascii="Tahoma" w:eastAsia="Calibri" w:hAnsi="Tahoma" w:cs="Tahoma"/>
          <w:lang w:eastAsia="pl-PL"/>
        </w:rPr>
        <w:t>mo</w:t>
      </w:r>
      <w:r>
        <w:rPr>
          <w:rFonts w:ascii="Tahoma" w:eastAsia="Calibri" w:hAnsi="Tahoma" w:cs="Tahoma"/>
          <w:lang w:eastAsia="pl-PL"/>
        </w:rPr>
        <w:t>wy o podwykonawstwo Wykonawca, P</w:t>
      </w:r>
      <w:r w:rsidRPr="00B91405">
        <w:rPr>
          <w:rFonts w:ascii="Tahoma" w:eastAsia="Calibri" w:hAnsi="Tahoma" w:cs="Tahoma"/>
          <w:lang w:eastAsia="pl-PL"/>
        </w:rPr>
        <w:t xml:space="preserve">odwykonawca lub dalszy Podwykonawca jest zobowiązany do zapłaty wynagrodzenia należnego </w:t>
      </w:r>
      <w:r>
        <w:rPr>
          <w:rFonts w:ascii="Tahoma" w:eastAsia="Calibri" w:hAnsi="Tahoma" w:cs="Tahoma"/>
          <w:lang w:eastAsia="pl-PL"/>
        </w:rPr>
        <w:t>P</w:t>
      </w:r>
      <w:r w:rsidRPr="00B91405">
        <w:rPr>
          <w:rFonts w:ascii="Tahoma" w:eastAsia="Calibri" w:hAnsi="Tahoma" w:cs="Tahoma"/>
          <w:lang w:eastAsia="pl-PL"/>
        </w:rPr>
        <w:t>odwykonawcy lub dalszemu Podwykonawcy z zachowaniem terminów określonych tą umową.</w:t>
      </w:r>
    </w:p>
    <w:p w:rsidR="00273426" w:rsidRPr="00B91405" w:rsidRDefault="00273426" w:rsidP="00386AB8">
      <w:pPr>
        <w:numPr>
          <w:ilvl w:val="0"/>
          <w:numId w:val="12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Pr>
          <w:rFonts w:ascii="Tahoma" w:eastAsia="Calibri" w:hAnsi="Tahoma" w:cs="Tahoma"/>
          <w:lang w:eastAsia="pl-PL"/>
        </w:rPr>
        <w:t>zakresie realizacji przedmiotu u</w:t>
      </w:r>
      <w:r w:rsidRPr="00B91405">
        <w:rPr>
          <w:rFonts w:ascii="Tahoma" w:eastAsia="Calibri" w:hAnsi="Tahoma" w:cs="Tahoma"/>
          <w:lang w:eastAsia="pl-PL"/>
        </w:rPr>
        <w:t xml:space="preserve">mowy, jeżeli sprzęt techniczny, osoby i kwalifikacje, którymi dysponuje </w:t>
      </w:r>
      <w:r>
        <w:rPr>
          <w:rFonts w:ascii="Tahoma" w:eastAsia="Calibri" w:hAnsi="Tahoma" w:cs="Tahoma"/>
          <w:lang w:eastAsia="pl-PL"/>
        </w:rPr>
        <w:t>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Pr>
          <w:rFonts w:ascii="Tahoma" w:eastAsia="Calibri" w:hAnsi="Tahoma" w:cs="Tahoma"/>
          <w:lang w:eastAsia="pl-PL"/>
        </w:rPr>
        <w:t>u</w:t>
      </w:r>
      <w:r w:rsidRPr="00B91405">
        <w:rPr>
          <w:rFonts w:ascii="Tahoma" w:eastAsia="Calibri" w:hAnsi="Tahoma" w:cs="Tahoma"/>
          <w:lang w:eastAsia="pl-PL"/>
        </w:rPr>
        <w:t>mową, nie dają rękojmi nal</w:t>
      </w:r>
      <w:r>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Pr>
          <w:rFonts w:ascii="Tahoma" w:eastAsia="Calibri" w:hAnsi="Tahoma" w:cs="Tahoma"/>
          <w:lang w:eastAsia="pl-PL"/>
        </w:rPr>
        <w:t>cego Podwykonawcę lub dalszego P</w:t>
      </w:r>
      <w:r w:rsidRPr="00B91405">
        <w:rPr>
          <w:rFonts w:ascii="Tahoma" w:eastAsia="Calibri" w:hAnsi="Tahoma" w:cs="Tahoma"/>
          <w:lang w:eastAsia="pl-PL"/>
        </w:rPr>
        <w:t>odwykonawcę z t</w:t>
      </w:r>
      <w:r>
        <w:rPr>
          <w:rFonts w:ascii="Tahoma" w:eastAsia="Calibri" w:hAnsi="Tahoma" w:cs="Tahoma"/>
          <w:lang w:eastAsia="pl-PL"/>
        </w:rPr>
        <w:t>erenu budowy, jeżeli działania Podwykonawcy lub dalszego P</w:t>
      </w:r>
      <w:r w:rsidRPr="00B91405">
        <w:rPr>
          <w:rFonts w:ascii="Tahoma" w:eastAsia="Calibri" w:hAnsi="Tahoma" w:cs="Tahoma"/>
          <w:lang w:eastAsia="pl-PL"/>
        </w:rPr>
        <w:t>odwykonawcy na terenie budowy naru</w:t>
      </w:r>
      <w:r>
        <w:rPr>
          <w:rFonts w:ascii="Tahoma" w:eastAsia="Calibri" w:hAnsi="Tahoma" w:cs="Tahoma"/>
          <w:lang w:eastAsia="pl-PL"/>
        </w:rPr>
        <w:t>szają postanowienia niniejszej u</w:t>
      </w:r>
      <w:r w:rsidRPr="00B91405">
        <w:rPr>
          <w:rFonts w:ascii="Tahoma" w:eastAsia="Calibri" w:hAnsi="Tahoma" w:cs="Tahoma"/>
          <w:lang w:eastAsia="pl-PL"/>
        </w:rPr>
        <w:t>mowy.</w:t>
      </w:r>
    </w:p>
    <w:p w:rsidR="00273426" w:rsidRDefault="00273426" w:rsidP="00386AB8">
      <w:pPr>
        <w:numPr>
          <w:ilvl w:val="0"/>
          <w:numId w:val="127"/>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Pr>
          <w:rFonts w:ascii="Tahoma" w:eastAsia="Calibri" w:hAnsi="Tahoma" w:cs="Tahoma"/>
          <w:lang w:eastAsia="pl-PL"/>
        </w:rPr>
        <w:t>wykonawstwo lub projekt zmiany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Pr>
          <w:rFonts w:ascii="Tahoma" w:eastAsia="Calibri" w:hAnsi="Tahoma" w:cs="Tahoma"/>
          <w:lang w:eastAsia="pl-PL"/>
        </w:rPr>
        <w:t>yk polski, a w przypadku kopii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podwykonawstwo - tłumaczenie przysięgłe umowy na język polski.</w:t>
      </w:r>
    </w:p>
    <w:p w:rsidR="00273426" w:rsidRPr="0058755F" w:rsidRDefault="00273426" w:rsidP="00386AB8">
      <w:pPr>
        <w:numPr>
          <w:ilvl w:val="0"/>
          <w:numId w:val="127"/>
        </w:numPr>
        <w:suppressAutoHyphens w:val="0"/>
        <w:ind w:left="360"/>
        <w:jc w:val="both"/>
        <w:rPr>
          <w:rFonts w:ascii="Tahoma" w:eastAsia="Calibri" w:hAnsi="Tahoma" w:cs="Tahoma"/>
          <w:color w:val="000000" w:themeColor="text1"/>
          <w:lang w:eastAsia="pl-PL"/>
        </w:rPr>
      </w:pPr>
      <w:r>
        <w:rPr>
          <w:rFonts w:ascii="Tahoma" w:hAnsi="Tahoma" w:cs="Tahoma"/>
        </w:rPr>
        <w:t>Wykonawca przed przystąpieniem do wykonywania zamówienia poda Zamawiającemu nazwy albo imiona i nazwiska oraz dane kontaktowe podwykonawców i osób do kontaktu z nimi. O wszelkich zmianach danych wymienionych w zdaniu pierwszym Wykonawca zawiadamia Zamawiającego niezwłocznie.</w:t>
      </w:r>
    </w:p>
    <w:p w:rsidR="00F91844" w:rsidRDefault="00F91844" w:rsidP="00F91844">
      <w:pPr>
        <w:suppressAutoHyphens w:val="0"/>
        <w:jc w:val="center"/>
        <w:rPr>
          <w:rFonts w:ascii="Tahoma" w:eastAsia="Calibri" w:hAnsi="Tahoma" w:cs="Tahoma"/>
          <w:b/>
          <w:bCs/>
          <w:color w:val="000000" w:themeColor="text1"/>
          <w:lang w:eastAsia="pl-PL"/>
        </w:rPr>
      </w:pPr>
    </w:p>
    <w:p w:rsidR="00F91844" w:rsidRPr="0058755F" w:rsidRDefault="00F91844" w:rsidP="00F91844">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F91844" w:rsidRPr="00861322" w:rsidRDefault="00F91844" w:rsidP="00F91844">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7721ED" w:rsidRDefault="00F91844" w:rsidP="00386AB8">
      <w:pPr>
        <w:numPr>
          <w:ilvl w:val="0"/>
          <w:numId w:val="114"/>
        </w:numPr>
        <w:tabs>
          <w:tab w:val="clear" w:pos="720"/>
        </w:tabs>
        <w:suppressAutoHyphens w:val="0"/>
        <w:ind w:left="284" w:hanging="284"/>
        <w:jc w:val="both"/>
        <w:rPr>
          <w:rFonts w:ascii="Tahoma" w:eastAsia="Calibri" w:hAnsi="Tahoma" w:cs="Tahoma"/>
          <w:color w:val="000000" w:themeColor="text1"/>
          <w:lang w:eastAsia="pl-PL"/>
        </w:rPr>
      </w:pPr>
      <w:r w:rsidRPr="0058755F">
        <w:rPr>
          <w:rFonts w:ascii="Tahoma" w:eastAsia="Calibri" w:hAnsi="Tahoma" w:cs="Tahoma"/>
          <w:color w:val="000000" w:themeColor="text1"/>
          <w:lang w:eastAsia="pl-PL"/>
        </w:rPr>
        <w:t xml:space="preserve">Za wykonanie przedmiotu umowy Wykonawca otrzyma wynagrodzenie ryczałtowe </w:t>
      </w:r>
      <w:r w:rsidRPr="0058755F">
        <w:rPr>
          <w:rFonts w:ascii="Tahoma" w:eastAsia="Calibri" w:hAnsi="Tahoma" w:cs="Tahoma"/>
          <w:color w:val="000000" w:themeColor="text1"/>
          <w:lang w:eastAsia="pl-PL"/>
        </w:rPr>
        <w:br/>
        <w:t>w wysokości: ......................</w:t>
      </w:r>
      <w:r w:rsidRPr="0058755F">
        <w:rPr>
          <w:rFonts w:ascii="Tahoma" w:eastAsia="Calibri" w:hAnsi="Tahoma" w:cs="Tahoma"/>
          <w:b/>
          <w:bCs/>
          <w:color w:val="000000" w:themeColor="text1"/>
          <w:lang w:eastAsia="pl-PL"/>
        </w:rPr>
        <w:t xml:space="preserve"> zł</w:t>
      </w:r>
      <w:r w:rsidRPr="0058755F">
        <w:rPr>
          <w:rFonts w:ascii="Tahoma" w:eastAsia="Calibri" w:hAnsi="Tahoma" w:cs="Tahoma"/>
          <w:color w:val="000000" w:themeColor="text1"/>
          <w:lang w:eastAsia="pl-PL"/>
        </w:rPr>
        <w:t xml:space="preserve"> </w:t>
      </w:r>
      <w:r w:rsidR="00AF5D60">
        <w:rPr>
          <w:rFonts w:ascii="Tahoma" w:eastAsia="Calibri" w:hAnsi="Tahoma" w:cs="Tahoma"/>
          <w:color w:val="000000" w:themeColor="text1"/>
          <w:lang w:eastAsia="pl-PL"/>
        </w:rPr>
        <w:t>netto + p</w:t>
      </w:r>
      <w:r w:rsidRPr="0058755F">
        <w:rPr>
          <w:rFonts w:ascii="Tahoma" w:eastAsia="Calibri" w:hAnsi="Tahoma" w:cs="Tahoma"/>
          <w:color w:val="000000" w:themeColor="text1"/>
          <w:lang w:eastAsia="pl-PL"/>
        </w:rPr>
        <w:t>odatek VAT</w:t>
      </w:r>
      <w:r w:rsidR="00AF5D60">
        <w:rPr>
          <w:rFonts w:ascii="Tahoma" w:eastAsia="Calibri" w:hAnsi="Tahoma" w:cs="Tahoma"/>
          <w:color w:val="000000" w:themeColor="text1"/>
          <w:lang w:eastAsia="pl-PL"/>
        </w:rPr>
        <w:t xml:space="preserve"> …% = brutto ………….</w:t>
      </w:r>
      <w:r w:rsidRPr="0058755F">
        <w:rPr>
          <w:rFonts w:ascii="Tahoma" w:eastAsia="Calibri" w:hAnsi="Tahoma" w:cs="Tahoma"/>
          <w:color w:val="000000" w:themeColor="text1"/>
          <w:lang w:eastAsia="pl-PL"/>
        </w:rPr>
        <w:t>, zwane dalej wynagrodzeniem.</w:t>
      </w:r>
    </w:p>
    <w:p w:rsidR="007721ED" w:rsidRDefault="00F91844" w:rsidP="00386AB8">
      <w:pPr>
        <w:numPr>
          <w:ilvl w:val="0"/>
          <w:numId w:val="114"/>
        </w:numPr>
        <w:tabs>
          <w:tab w:val="clear" w:pos="720"/>
        </w:tabs>
        <w:suppressAutoHyphens w:val="0"/>
        <w:ind w:left="284" w:hanging="284"/>
        <w:jc w:val="both"/>
        <w:rPr>
          <w:rFonts w:ascii="Tahoma" w:eastAsia="Calibri" w:hAnsi="Tahoma" w:cs="Tahoma"/>
          <w:color w:val="000000" w:themeColor="text1"/>
          <w:lang w:eastAsia="pl-PL"/>
        </w:rPr>
      </w:pPr>
      <w:r w:rsidRPr="007721ED">
        <w:rPr>
          <w:rFonts w:ascii="Tahoma" w:hAnsi="Tahoma" w:cs="Tahoma"/>
          <w:color w:val="000000" w:themeColor="text1"/>
          <w:lang w:eastAsia="en-US"/>
        </w:rPr>
        <w:t xml:space="preserve">Wynagrodzenie, o którym mowa w ust. 1, obejmuje wszystkie koszty związane </w:t>
      </w:r>
      <w:r w:rsidRPr="007721ED">
        <w:rPr>
          <w:rFonts w:ascii="Tahoma" w:hAnsi="Tahoma" w:cs="Tahoma"/>
          <w:color w:val="000000" w:themeColor="text1"/>
          <w:lang w:eastAsia="en-US"/>
        </w:rPr>
        <w:br/>
        <w:t xml:space="preserve">z realizacją przedmiotu umowy, w tym koszt robót przygotowawczych i porządkowych, zagospodarowania placu budowy, koszty zakupu materiałów, używania maszyn </w:t>
      </w:r>
      <w:r w:rsidRPr="007721ED">
        <w:rPr>
          <w:rFonts w:ascii="Tahoma" w:hAnsi="Tahoma" w:cs="Tahoma"/>
          <w:color w:val="000000" w:themeColor="text1"/>
          <w:lang w:eastAsia="en-US"/>
        </w:rPr>
        <w:br/>
        <w:t xml:space="preserve">i urządzeń, koszty transportu, koszty sprzętu sprzątającego, koszty zakupu środków czystości itp. </w:t>
      </w:r>
    </w:p>
    <w:p w:rsidR="00F91844" w:rsidRDefault="00F91844" w:rsidP="00F91844">
      <w:pPr>
        <w:suppressAutoHyphens w:val="0"/>
        <w:jc w:val="center"/>
        <w:rPr>
          <w:rFonts w:ascii="Tahoma" w:eastAsia="Calibri" w:hAnsi="Tahoma" w:cs="Tahoma"/>
          <w:b/>
          <w:bCs/>
          <w:lang w:eastAsia="pl-PL"/>
        </w:rPr>
      </w:pPr>
    </w:p>
    <w:p w:rsidR="00F91844" w:rsidRPr="00B91405" w:rsidRDefault="00F91844" w:rsidP="00F91844">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F91844" w:rsidRPr="00861322" w:rsidRDefault="00F91844" w:rsidP="00F91844">
      <w:pPr>
        <w:jc w:val="center"/>
        <w:rPr>
          <w:rFonts w:ascii="Tahoma" w:hAnsi="Tahoma" w:cs="Tahoma"/>
          <w:b/>
          <w:bCs/>
          <w:smallCaps/>
        </w:rPr>
      </w:pPr>
      <w:r w:rsidRPr="00861322">
        <w:rPr>
          <w:rFonts w:ascii="Tahoma" w:hAnsi="Tahoma" w:cs="Tahoma"/>
          <w:b/>
          <w:bCs/>
          <w:smallCaps/>
        </w:rPr>
        <w:t>rozliczenia</w:t>
      </w:r>
    </w:p>
    <w:p w:rsidR="00F91844" w:rsidRDefault="00F91844" w:rsidP="00386AB8">
      <w:pPr>
        <w:numPr>
          <w:ilvl w:val="0"/>
          <w:numId w:val="115"/>
        </w:numPr>
        <w:suppressAutoHyphens w:val="0"/>
        <w:autoSpaceDE w:val="0"/>
        <w:autoSpaceDN w:val="0"/>
        <w:adjustRightInd w:val="0"/>
        <w:jc w:val="both"/>
        <w:rPr>
          <w:rFonts w:ascii="Tahoma" w:hAnsi="Tahoma" w:cs="Tahoma"/>
        </w:rPr>
      </w:pPr>
      <w:r w:rsidRPr="00C4555B">
        <w:rPr>
          <w:rFonts w:ascii="Tahoma" w:hAnsi="Tahoma" w:cs="Tahoma"/>
        </w:rPr>
        <w:t>Wynagrodzenie Wyk</w:t>
      </w:r>
      <w:r>
        <w:rPr>
          <w:rFonts w:ascii="Tahoma" w:hAnsi="Tahoma" w:cs="Tahoma"/>
        </w:rPr>
        <w:t xml:space="preserve">onawcy płatne będzie </w:t>
      </w:r>
      <w:r w:rsidR="0085595D">
        <w:rPr>
          <w:rFonts w:ascii="Tahoma" w:hAnsi="Tahoma" w:cs="Tahoma"/>
        </w:rPr>
        <w:t>po dokonanym</w:t>
      </w:r>
      <w:r>
        <w:rPr>
          <w:rFonts w:ascii="Tahoma" w:hAnsi="Tahoma" w:cs="Tahoma"/>
        </w:rPr>
        <w:t xml:space="preserve"> </w:t>
      </w:r>
      <w:r w:rsidR="0085595D">
        <w:rPr>
          <w:rFonts w:ascii="Tahoma" w:hAnsi="Tahoma" w:cs="Tahoma"/>
        </w:rPr>
        <w:t xml:space="preserve">odbiorze </w:t>
      </w:r>
      <w:r>
        <w:rPr>
          <w:rFonts w:ascii="Tahoma" w:hAnsi="Tahoma" w:cs="Tahoma"/>
        </w:rPr>
        <w:t>końcowym robót.</w:t>
      </w:r>
    </w:p>
    <w:p w:rsidR="00F91844" w:rsidRDefault="0085595D" w:rsidP="00386AB8">
      <w:pPr>
        <w:numPr>
          <w:ilvl w:val="0"/>
          <w:numId w:val="115"/>
        </w:numPr>
        <w:suppressAutoHyphens w:val="0"/>
        <w:autoSpaceDE w:val="0"/>
        <w:autoSpaceDN w:val="0"/>
        <w:adjustRightInd w:val="0"/>
        <w:jc w:val="both"/>
        <w:rPr>
          <w:rFonts w:ascii="Tahoma" w:hAnsi="Tahoma" w:cs="Tahoma"/>
        </w:rPr>
      </w:pPr>
      <w:r>
        <w:rPr>
          <w:rFonts w:ascii="Tahoma" w:hAnsi="Tahoma" w:cs="Tahoma"/>
        </w:rPr>
        <w:t>R</w:t>
      </w:r>
      <w:r w:rsidR="00F91844" w:rsidRPr="000573AD">
        <w:rPr>
          <w:rFonts w:ascii="Tahoma" w:hAnsi="Tahoma" w:cs="Tahoma"/>
        </w:rPr>
        <w:t>ozliczenie umowy nastąpi na podstawie faktury końcowej, wystawionej po dokonaniu przez Zamawiającego odbioru końcowego</w:t>
      </w:r>
      <w:r w:rsidR="00F91844">
        <w:rPr>
          <w:rFonts w:ascii="Tahoma" w:hAnsi="Tahoma" w:cs="Tahoma"/>
        </w:rPr>
        <w:t>.</w:t>
      </w:r>
      <w:r w:rsidR="00F91844" w:rsidRPr="000573AD">
        <w:rPr>
          <w:rFonts w:ascii="Tahoma" w:hAnsi="Tahoma" w:cs="Tahoma"/>
        </w:rPr>
        <w:t xml:space="preserve">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sidRPr="000573AD">
        <w:rPr>
          <w:rFonts w:ascii="Tahoma" w:hAnsi="Tahoma" w:cs="Tahoma"/>
        </w:rPr>
        <w:t>Wynagrodzenie</w:t>
      </w:r>
      <w:r>
        <w:rPr>
          <w:rFonts w:ascii="Tahoma" w:hAnsi="Tahoma" w:cs="Tahoma"/>
        </w:rPr>
        <w:t xml:space="preserve"> za odebrane roboty </w:t>
      </w:r>
      <w:r w:rsidRPr="000573AD">
        <w:rPr>
          <w:rFonts w:ascii="Tahoma" w:hAnsi="Tahoma" w:cs="Tahoma"/>
        </w:rPr>
        <w:t>płatne będzie w terminie 30 dni, od daty przedłożenia Zamawiającemu prawidłowo wystawionej faktury VAT, przelewem na rachunek bankowy Wykonawcy wskazany w treści faktury</w:t>
      </w:r>
      <w:r w:rsidRPr="00B91405">
        <w:rPr>
          <w:rFonts w:ascii="Tahoma" w:hAnsi="Tahoma" w:cs="Tahoma"/>
        </w:rPr>
        <w:t xml:space="preserve">.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sidRPr="00B91405">
        <w:rPr>
          <w:rFonts w:ascii="Tahoma" w:hAnsi="Tahoma" w:cs="Tahoma"/>
        </w:rPr>
        <w:t xml:space="preserve">W przypadku powierzania wykonania części zamówienia </w:t>
      </w:r>
      <w:r>
        <w:rPr>
          <w:rFonts w:ascii="Tahoma" w:hAnsi="Tahoma" w:cs="Tahoma"/>
        </w:rPr>
        <w:t>P</w:t>
      </w:r>
      <w:r w:rsidRPr="00B91405">
        <w:rPr>
          <w:rFonts w:ascii="Tahoma" w:hAnsi="Tahoma" w:cs="Tahoma"/>
        </w:rPr>
        <w:t xml:space="preserve">odwykonawcom wraz z fakturą, o której mowa w ust. </w:t>
      </w:r>
      <w:r w:rsidR="0085595D">
        <w:rPr>
          <w:rFonts w:ascii="Tahoma" w:hAnsi="Tahoma" w:cs="Tahoma"/>
        </w:rPr>
        <w:t>2</w:t>
      </w:r>
      <w:r w:rsidRPr="00B91405">
        <w:rPr>
          <w:rFonts w:ascii="Tahoma" w:hAnsi="Tahoma" w:cs="Tahoma"/>
        </w:rPr>
        <w:t xml:space="preserve"> Wykonawca przedłoży Zamawiającemu dowody potwierdzające zapłatę wymagalnego wynagrodzen</w:t>
      </w:r>
      <w:r>
        <w:rPr>
          <w:rFonts w:ascii="Tahoma" w:hAnsi="Tahoma" w:cs="Tahoma"/>
        </w:rPr>
        <w:t>ia Podwykonawcom i/lub dalszym P</w:t>
      </w:r>
      <w:r w:rsidRPr="00B91405">
        <w:rPr>
          <w:rFonts w:ascii="Tahoma" w:hAnsi="Tahoma" w:cs="Tahoma"/>
        </w:rPr>
        <w:t>odwykonawcom. Za dowody potwierdzające zapłatę wymagalnego wynagrodzenia Zamawiający uzn</w:t>
      </w:r>
      <w:r>
        <w:rPr>
          <w:rFonts w:ascii="Tahoma" w:hAnsi="Tahoma" w:cs="Tahoma"/>
        </w:rPr>
        <w:t>a w szczególności oświadczenia Podwykonawców, dalszych P</w:t>
      </w:r>
      <w:r w:rsidRPr="00B91405">
        <w:rPr>
          <w:rFonts w:ascii="Tahoma" w:hAnsi="Tahoma" w:cs="Tahoma"/>
        </w:rPr>
        <w:t xml:space="preserve">odwykonawców potwierdzające otrzymanie należnego wynagrodzenia wynikającego z umowy o podwykonawstwo w przedmiocie niniejszej umowy wraz z dokumentami potwierdzającymi dokonanie </w:t>
      </w:r>
      <w:r>
        <w:rPr>
          <w:rFonts w:ascii="Tahoma" w:hAnsi="Tahoma" w:cs="Tahoma"/>
        </w:rPr>
        <w:t>zapłaty wynagrodzenia na rzecz Podwykonawców, dalszych P</w:t>
      </w:r>
      <w:r w:rsidRPr="00B91405">
        <w:rPr>
          <w:rFonts w:ascii="Tahoma" w:hAnsi="Tahoma" w:cs="Tahoma"/>
        </w:rPr>
        <w:t>odwykonawców. Przedłożone dowody powinny potwierdzać brak zaległości Wykonawcy w uregulowaniu wymagalnego wynagr</w:t>
      </w:r>
      <w:r>
        <w:rPr>
          <w:rFonts w:ascii="Tahoma" w:hAnsi="Tahoma" w:cs="Tahoma"/>
        </w:rPr>
        <w:t>odzenia Podwykonawcy, dalszemu P</w:t>
      </w:r>
      <w:r w:rsidRPr="00B91405">
        <w:rPr>
          <w:rFonts w:ascii="Tahoma" w:hAnsi="Tahoma" w:cs="Tahoma"/>
        </w:rPr>
        <w:t xml:space="preserve">odwykonawcy wynikającego z zawartej umowy o podwykonawstwo. Oświadczenia winny być podpisane przez osoby upoważnione do reprezentowania </w:t>
      </w:r>
      <w:r>
        <w:rPr>
          <w:rFonts w:ascii="Tahoma" w:hAnsi="Tahoma" w:cs="Tahoma"/>
        </w:rPr>
        <w:t>P</w:t>
      </w:r>
      <w:r w:rsidRPr="00B91405">
        <w:rPr>
          <w:rFonts w:ascii="Tahoma" w:hAnsi="Tahoma" w:cs="Tahoma"/>
        </w:rPr>
        <w:t xml:space="preserve">odwykonawcy lub dalszego </w:t>
      </w:r>
      <w:r>
        <w:rPr>
          <w:rFonts w:ascii="Tahoma" w:hAnsi="Tahoma" w:cs="Tahoma"/>
        </w:rPr>
        <w:t>P</w:t>
      </w:r>
      <w:r w:rsidRPr="00B91405">
        <w:rPr>
          <w:rFonts w:ascii="Tahoma" w:hAnsi="Tahoma" w:cs="Tahoma"/>
        </w:rPr>
        <w:t xml:space="preserve">odwykonawcy.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Pr>
          <w:rFonts w:ascii="Tahoma" w:hAnsi="Tahoma" w:cs="Tahoma"/>
        </w:rPr>
        <w:t>ie o podwykonawstwo Wykonawca, Podwykonawca lub dalszy P</w:t>
      </w:r>
      <w:r w:rsidRPr="00B91405">
        <w:rPr>
          <w:rFonts w:ascii="Tahoma" w:hAnsi="Tahoma" w:cs="Tahoma"/>
        </w:rPr>
        <w:t>odwykonawca nie zapłaci całości lub części wynagrodzen</w:t>
      </w:r>
      <w:r>
        <w:rPr>
          <w:rFonts w:ascii="Tahoma" w:hAnsi="Tahoma" w:cs="Tahoma"/>
        </w:rPr>
        <w:t>ia wymagalnego przysługującego Podwykonawcy lub dalszemu P</w:t>
      </w:r>
      <w:r w:rsidRPr="00B91405">
        <w:rPr>
          <w:rFonts w:ascii="Tahoma" w:hAnsi="Tahoma" w:cs="Tahoma"/>
        </w:rPr>
        <w:t>odwykonawcy Zamawiający dokona bezpośredniej zapłaty wymagalnego</w:t>
      </w:r>
      <w:r>
        <w:rPr>
          <w:rFonts w:ascii="Tahoma" w:hAnsi="Tahoma" w:cs="Tahoma"/>
        </w:rPr>
        <w:t xml:space="preserve"> wynagrodzenia przysługującego 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sidRPr="00B91405">
        <w:rPr>
          <w:rFonts w:ascii="Tahoma" w:hAnsi="Tahoma" w:cs="Tahoma"/>
        </w:rPr>
        <w:lastRenderedPageBreak/>
        <w:t xml:space="preserve">Wynagrodzenie, o którym mowa w ust. </w:t>
      </w:r>
      <w:r w:rsidR="00725EB1">
        <w:rPr>
          <w:rFonts w:ascii="Tahoma" w:hAnsi="Tahoma" w:cs="Tahoma"/>
        </w:rPr>
        <w:t>5</w:t>
      </w:r>
      <w:r w:rsidRPr="00B91405">
        <w:rPr>
          <w:rFonts w:ascii="Tahoma" w:hAnsi="Tahoma" w:cs="Tahom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Pr>
          <w:rFonts w:ascii="Tahoma" w:hAnsi="Tahoma" w:cs="Tahoma"/>
        </w:rPr>
        <w:t>rodzenie bez odsetek należnych Podwykonawcy lub dalszemu P</w:t>
      </w:r>
      <w:r w:rsidRPr="00B91405">
        <w:rPr>
          <w:rFonts w:ascii="Tahoma" w:hAnsi="Tahoma" w:cs="Tahoma"/>
        </w:rPr>
        <w:t xml:space="preserve">odwykonawcy.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sidRPr="00B91405">
        <w:rPr>
          <w:rFonts w:ascii="Tahoma" w:hAnsi="Tahoma" w:cs="Tahoma"/>
        </w:rPr>
        <w:t>Przed do</w:t>
      </w:r>
      <w:r>
        <w:rPr>
          <w:rFonts w:ascii="Tahoma" w:hAnsi="Tahoma" w:cs="Tahoma"/>
        </w:rPr>
        <w:t xml:space="preserve">konaniem </w:t>
      </w:r>
      <w:r w:rsidR="00AF5D60">
        <w:rPr>
          <w:rFonts w:ascii="Tahoma" w:hAnsi="Tahoma" w:cs="Tahoma"/>
        </w:rPr>
        <w:t xml:space="preserve">przez Zamawiającego </w:t>
      </w:r>
      <w:r>
        <w:rPr>
          <w:rFonts w:ascii="Tahoma" w:hAnsi="Tahoma" w:cs="Tahoma"/>
        </w:rPr>
        <w:t>bezpośredniej zapłaty Podwykonawcy/dalszemu P</w:t>
      </w:r>
      <w:r w:rsidRPr="00B91405">
        <w:rPr>
          <w:rFonts w:ascii="Tahoma" w:hAnsi="Tahoma" w:cs="Tahoma"/>
        </w:rPr>
        <w:t xml:space="preserve">odwykonawcy Wykonawca może zgłosić pisemnie uwagi dotyczące zasadności bezpośredniej zapłaty wynagrodzenia </w:t>
      </w:r>
      <w:r>
        <w:rPr>
          <w:rFonts w:ascii="Tahoma" w:hAnsi="Tahoma" w:cs="Tahoma"/>
        </w:rPr>
        <w:t>P</w:t>
      </w:r>
      <w:r w:rsidRPr="00B91405">
        <w:rPr>
          <w:rFonts w:ascii="Tahoma" w:hAnsi="Tahoma" w:cs="Tahoma"/>
        </w:rPr>
        <w:t xml:space="preserve">odwykonawcy lub dalszemu </w:t>
      </w:r>
      <w:r>
        <w:rPr>
          <w:rFonts w:ascii="Tahoma" w:hAnsi="Tahoma" w:cs="Tahoma"/>
        </w:rPr>
        <w:t>P</w:t>
      </w:r>
      <w:r w:rsidRPr="00B91405">
        <w:rPr>
          <w:rFonts w:ascii="Tahoma" w:hAnsi="Tahoma" w:cs="Tahoma"/>
        </w:rPr>
        <w:t xml:space="preserve">odwykonawcy w terminie 7 dni od dnia doręczenia informacji.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sidRPr="00B91405">
        <w:rPr>
          <w:rFonts w:ascii="Tahoma" w:hAnsi="Tahoma" w:cs="Tahoma"/>
        </w:rPr>
        <w:t xml:space="preserve">Zamawiający jest obowiązany zapłacić </w:t>
      </w:r>
      <w:r>
        <w:rPr>
          <w:rFonts w:ascii="Tahoma" w:hAnsi="Tahoma" w:cs="Tahoma"/>
        </w:rPr>
        <w:t>P</w:t>
      </w:r>
      <w:r w:rsidRPr="00B91405">
        <w:rPr>
          <w:rFonts w:ascii="Tahoma" w:hAnsi="Tahoma" w:cs="Tahoma"/>
        </w:rPr>
        <w:t xml:space="preserve">odwykonawcy/dalszemu </w:t>
      </w:r>
      <w:r>
        <w:rPr>
          <w:rFonts w:ascii="Tahoma" w:hAnsi="Tahoma" w:cs="Tahoma"/>
        </w:rPr>
        <w:t>P</w:t>
      </w:r>
      <w:r w:rsidRPr="00B91405">
        <w:rPr>
          <w:rFonts w:ascii="Tahoma" w:hAnsi="Tahoma" w:cs="Tahoma"/>
        </w:rPr>
        <w:t xml:space="preserve">odwykonawcy należne wynagrodzenie, jeżeli </w:t>
      </w:r>
      <w:r>
        <w:rPr>
          <w:rFonts w:ascii="Tahoma" w:hAnsi="Tahoma" w:cs="Tahoma"/>
        </w:rPr>
        <w:t>P</w:t>
      </w:r>
      <w:r w:rsidRPr="00B91405">
        <w:rPr>
          <w:rFonts w:ascii="Tahoma" w:hAnsi="Tahoma" w:cs="Tahoma"/>
        </w:rPr>
        <w:t xml:space="preserve">odwykonawca, dalszy </w:t>
      </w:r>
      <w:r>
        <w:rPr>
          <w:rFonts w:ascii="Tahoma" w:hAnsi="Tahoma" w:cs="Tahoma"/>
        </w:rPr>
        <w:t>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Pr>
          <w:rFonts w:ascii="Tahoma" w:hAnsi="Tahoma" w:cs="Tahoma"/>
        </w:rPr>
        <w:t>średniej zapłaty wynagrodzenia Podwykonawcy, dalszemu P</w:t>
      </w:r>
      <w:r w:rsidRPr="00B91405">
        <w:rPr>
          <w:rFonts w:ascii="Tahoma" w:hAnsi="Tahoma" w:cs="Tahoma"/>
        </w:rPr>
        <w:t xml:space="preserve">odwykonawcy.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podwykonawcom lub dalszym podwykonawcom w terminie określonym w ust. </w:t>
      </w:r>
      <w:r w:rsidR="00725EB1">
        <w:rPr>
          <w:rFonts w:ascii="Tahoma" w:hAnsi="Tahoma" w:cs="Tahoma"/>
        </w:rPr>
        <w:t>7</w:t>
      </w:r>
      <w:r w:rsidRPr="00B91405">
        <w:rPr>
          <w:rFonts w:ascii="Tahoma" w:hAnsi="Tahoma" w:cs="Tahoma"/>
        </w:rPr>
        <w:t xml:space="preserve"> Zamawiający może:</w:t>
      </w:r>
    </w:p>
    <w:p w:rsidR="00F91844" w:rsidRPr="00B91405" w:rsidRDefault="00F91844" w:rsidP="00386AB8">
      <w:pPr>
        <w:numPr>
          <w:ilvl w:val="1"/>
          <w:numId w:val="113"/>
        </w:numPr>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w:t>
      </w:r>
      <w:r>
        <w:rPr>
          <w:rFonts w:ascii="Tahoma" w:hAnsi="Tahoma" w:cs="Tahoma"/>
        </w:rPr>
        <w:t>średniej zapłaty wynagrodzenia P</w:t>
      </w:r>
      <w:r w:rsidRPr="00B91405">
        <w:rPr>
          <w:rFonts w:ascii="Tahoma" w:hAnsi="Tahoma" w:cs="Tahoma"/>
        </w:rPr>
        <w:t>odwykonawcy</w:t>
      </w:r>
      <w:r>
        <w:rPr>
          <w:rFonts w:ascii="Tahoma" w:hAnsi="Tahoma" w:cs="Tahoma"/>
        </w:rPr>
        <w:t xml:space="preserve"> </w:t>
      </w:r>
      <w:r w:rsidRPr="00B91405">
        <w:rPr>
          <w:rFonts w:ascii="Tahoma" w:hAnsi="Tahoma" w:cs="Tahoma"/>
        </w:rPr>
        <w:t>/</w:t>
      </w:r>
      <w:r>
        <w:rPr>
          <w:rFonts w:ascii="Tahoma" w:hAnsi="Tahoma" w:cs="Tahoma"/>
        </w:rPr>
        <w:t xml:space="preserve"> dalszemu P</w:t>
      </w:r>
      <w:r w:rsidRPr="00B91405">
        <w:rPr>
          <w:rFonts w:ascii="Tahoma" w:hAnsi="Tahoma" w:cs="Tahoma"/>
        </w:rPr>
        <w:t>odwykonawcy, jeżeli Wykonawca wykaże niezasadność takiej zapłaty albo</w:t>
      </w:r>
    </w:p>
    <w:p w:rsidR="00F91844" w:rsidRPr="00B91405" w:rsidRDefault="00F91844" w:rsidP="00386AB8">
      <w:pPr>
        <w:numPr>
          <w:ilvl w:val="1"/>
          <w:numId w:val="113"/>
        </w:numPr>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Pr>
          <w:rFonts w:ascii="Tahoma" w:hAnsi="Tahoma" w:cs="Tahoma"/>
        </w:rPr>
        <w:t>ebną na pokrycie wynagrodzenia Podwykonawcy lub dalszego P</w:t>
      </w:r>
      <w:r w:rsidRPr="00B91405">
        <w:rPr>
          <w:rFonts w:ascii="Tahoma" w:hAnsi="Tahoma" w:cs="Tahoma"/>
        </w:rPr>
        <w:t>odwykonawcy w przypadku istnienia zasadniczej wątpliwości Zamawiającego co do wysokości należnej zapłaty lub podmiotu, któremu płatność się należy, albo</w:t>
      </w:r>
    </w:p>
    <w:p w:rsidR="00F91844" w:rsidRPr="00B91405" w:rsidRDefault="00F91844" w:rsidP="00386AB8">
      <w:pPr>
        <w:numPr>
          <w:ilvl w:val="1"/>
          <w:numId w:val="113"/>
        </w:numPr>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Pr>
          <w:rFonts w:ascii="Tahoma" w:hAnsi="Tahoma" w:cs="Tahoma"/>
        </w:rPr>
        <w:t>rodzenia Podwykonawcy/dalszemu Podwykonawcy, jeżeli Podwykonawca lub dalszy P</w:t>
      </w:r>
      <w:r w:rsidRPr="00B91405">
        <w:rPr>
          <w:rFonts w:ascii="Tahoma" w:hAnsi="Tahoma" w:cs="Tahoma"/>
        </w:rPr>
        <w:t xml:space="preserve">odwykonawca wykaże zasadność takiej zapłaty. </w:t>
      </w:r>
    </w:p>
    <w:p w:rsidR="00F91844" w:rsidRDefault="00F91844" w:rsidP="00386AB8">
      <w:pPr>
        <w:numPr>
          <w:ilvl w:val="0"/>
          <w:numId w:val="115"/>
        </w:numPr>
        <w:suppressAutoHyphens w:val="0"/>
        <w:autoSpaceDE w:val="0"/>
        <w:autoSpaceDN w:val="0"/>
        <w:adjustRightInd w:val="0"/>
        <w:jc w:val="both"/>
        <w:rPr>
          <w:rFonts w:ascii="Tahoma" w:hAnsi="Tahoma" w:cs="Tahoma"/>
        </w:rPr>
      </w:pPr>
      <w:r w:rsidRPr="00B91405">
        <w:rPr>
          <w:rFonts w:ascii="Tahoma" w:hAnsi="Tahoma" w:cs="Tahoma"/>
        </w:rPr>
        <w:t>W przypadku d</w:t>
      </w:r>
      <w:r>
        <w:rPr>
          <w:rFonts w:ascii="Tahoma" w:hAnsi="Tahoma" w:cs="Tahoma"/>
        </w:rPr>
        <w:t>okonania bezpośredniej zapłaty P</w:t>
      </w:r>
      <w:r w:rsidRPr="00B91405">
        <w:rPr>
          <w:rFonts w:ascii="Tahoma" w:hAnsi="Tahoma" w:cs="Tahoma"/>
        </w:rPr>
        <w:t>o</w:t>
      </w:r>
      <w:r>
        <w:rPr>
          <w:rFonts w:ascii="Tahoma" w:hAnsi="Tahoma" w:cs="Tahoma"/>
        </w:rPr>
        <w:t>dwykonawcy lub dalszemu P</w:t>
      </w:r>
      <w:r w:rsidRPr="00B91405">
        <w:rPr>
          <w:rFonts w:ascii="Tahoma" w:hAnsi="Tahoma" w:cs="Tahoma"/>
        </w:rPr>
        <w:t xml:space="preserve">odwykonawcy Zamawiający potrąca kwotę wypłaconego wynagrodzenia z wynagrodzenia należnego Wykonawcy. </w:t>
      </w:r>
    </w:p>
    <w:p w:rsidR="00F91844" w:rsidRPr="00B91405" w:rsidRDefault="00F91844" w:rsidP="00386AB8">
      <w:pPr>
        <w:numPr>
          <w:ilvl w:val="0"/>
          <w:numId w:val="115"/>
        </w:numPr>
        <w:suppressAutoHyphens w:val="0"/>
        <w:autoSpaceDE w:val="0"/>
        <w:autoSpaceDN w:val="0"/>
        <w:adjustRightInd w:val="0"/>
        <w:jc w:val="both"/>
        <w:rPr>
          <w:rFonts w:ascii="Tahoma" w:hAnsi="Tahoma" w:cs="Tahoma"/>
        </w:rPr>
      </w:pPr>
      <w:r>
        <w:rPr>
          <w:rFonts w:ascii="Tahoma" w:hAnsi="Tahoma" w:cs="Tahoma"/>
        </w:rPr>
        <w:t>Wykonawca wystawi faktury</w:t>
      </w:r>
      <w:r w:rsidRPr="008E75FA">
        <w:rPr>
          <w:rFonts w:ascii="Tahoma" w:hAnsi="Tahoma" w:cs="Tahoma"/>
        </w:rPr>
        <w:t xml:space="preserve"> na: Powiat Iławski, ul. gen. Wł. Andersa 2a, 14-200 Iława, NIP </w:t>
      </w:r>
      <w:r w:rsidRPr="008E75FA">
        <w:rPr>
          <w:rFonts w:ascii="Tahoma" w:hAnsi="Tahoma" w:cs="Tahoma"/>
        </w:rPr>
        <w:br/>
      </w:r>
      <w:r w:rsidRPr="008E75FA">
        <w:rPr>
          <w:rStyle w:val="Pogrubienie"/>
          <w:rFonts w:ascii="Tahoma" w:hAnsi="Tahoma" w:cs="Tahoma"/>
          <w:b w:val="0"/>
        </w:rPr>
        <w:t>744-17-74-059</w:t>
      </w:r>
    </w:p>
    <w:p w:rsidR="00F91844" w:rsidRDefault="00F91844" w:rsidP="00F91844">
      <w:pPr>
        <w:jc w:val="center"/>
        <w:rPr>
          <w:rFonts w:ascii="Tahoma" w:hAnsi="Tahoma" w:cs="Tahoma"/>
          <w:b/>
          <w:bCs/>
        </w:rPr>
      </w:pPr>
    </w:p>
    <w:p w:rsidR="00F91844" w:rsidRPr="00B91405" w:rsidRDefault="00F91844" w:rsidP="00F91844">
      <w:pPr>
        <w:jc w:val="center"/>
        <w:rPr>
          <w:rFonts w:ascii="Tahoma" w:hAnsi="Tahoma" w:cs="Tahoma"/>
          <w:b/>
          <w:bCs/>
        </w:rPr>
      </w:pPr>
      <w:r>
        <w:rPr>
          <w:rFonts w:ascii="Tahoma" w:hAnsi="Tahoma" w:cs="Tahoma"/>
          <w:b/>
          <w:bCs/>
        </w:rPr>
        <w:t>§ 1</w:t>
      </w:r>
      <w:r w:rsidR="0085595D">
        <w:rPr>
          <w:rFonts w:ascii="Tahoma" w:hAnsi="Tahoma" w:cs="Tahoma"/>
          <w:b/>
          <w:bCs/>
        </w:rPr>
        <w:t>1</w:t>
      </w:r>
      <w:r w:rsidRPr="00B91405">
        <w:rPr>
          <w:rFonts w:ascii="Tahoma" w:hAnsi="Tahoma" w:cs="Tahoma"/>
          <w:b/>
          <w:bCs/>
        </w:rPr>
        <w:t>.</w:t>
      </w:r>
    </w:p>
    <w:p w:rsidR="00F91844" w:rsidRDefault="00F91844" w:rsidP="00F91844">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F91844" w:rsidRDefault="00F91844" w:rsidP="00386AB8">
      <w:pPr>
        <w:pStyle w:val="Akapitzlist"/>
        <w:numPr>
          <w:ilvl w:val="0"/>
          <w:numId w:val="116"/>
        </w:numPr>
        <w:ind w:left="284" w:hanging="284"/>
        <w:jc w:val="both"/>
        <w:rPr>
          <w:rFonts w:ascii="Tahoma" w:hAnsi="Tahoma" w:cs="Tahoma"/>
          <w:bCs/>
        </w:rPr>
      </w:pPr>
      <w:r>
        <w:rPr>
          <w:rFonts w:ascii="Tahoma" w:hAnsi="Tahoma" w:cs="Tahoma"/>
          <w:bCs/>
        </w:rPr>
        <w:t xml:space="preserve">Wykonawca lud Podwykonawca zatrudnia na podstawie umowy o pracę w rozumieniu art. 22 § 1 ustawy z dnia 26 czerwca 1974 r. kodeks pracy osoby wykonujące </w:t>
      </w:r>
      <w:r w:rsidR="002C6D53">
        <w:rPr>
          <w:rFonts w:ascii="Tahoma" w:hAnsi="Tahoma" w:cs="Tahoma"/>
          <w:bCs/>
        </w:rPr>
        <w:t xml:space="preserve">w szczególności </w:t>
      </w:r>
      <w:r>
        <w:rPr>
          <w:rFonts w:ascii="Tahoma" w:hAnsi="Tahoma" w:cs="Tahoma"/>
          <w:bCs/>
        </w:rPr>
        <w:t xml:space="preserve">czynności </w:t>
      </w:r>
      <w:r w:rsidR="002C6D53">
        <w:rPr>
          <w:rFonts w:ascii="Tahoma" w:hAnsi="Tahoma" w:cs="Tahoma"/>
          <w:bCs/>
        </w:rPr>
        <w:br/>
        <w:t>w zakresie</w:t>
      </w:r>
      <w:r>
        <w:rPr>
          <w:rFonts w:ascii="Tahoma" w:hAnsi="Tahoma" w:cs="Tahoma"/>
          <w:bCs/>
        </w:rPr>
        <w:t xml:space="preserve"> </w:t>
      </w:r>
      <w:r w:rsidR="00AF5D60">
        <w:rPr>
          <w:rFonts w:ascii="Tahoma" w:hAnsi="Tahoma" w:cs="Tahoma"/>
          <w:bCs/>
          <w:color w:val="000000" w:themeColor="text1"/>
        </w:rPr>
        <w:t>robót</w:t>
      </w:r>
      <w:r w:rsidR="002C6D53" w:rsidRPr="001F2A2F">
        <w:rPr>
          <w:rFonts w:ascii="Tahoma" w:hAnsi="Tahoma" w:cs="Tahoma"/>
          <w:bCs/>
          <w:color w:val="000000" w:themeColor="text1"/>
        </w:rPr>
        <w:t xml:space="preserve"> budowlan</w:t>
      </w:r>
      <w:r w:rsidR="00AF5D60">
        <w:rPr>
          <w:rFonts w:ascii="Tahoma" w:hAnsi="Tahoma" w:cs="Tahoma"/>
          <w:bCs/>
          <w:color w:val="000000" w:themeColor="text1"/>
        </w:rPr>
        <w:t>ych</w:t>
      </w:r>
      <w:r w:rsidR="002C6D53" w:rsidRPr="001F2A2F">
        <w:rPr>
          <w:rFonts w:ascii="Tahoma" w:hAnsi="Tahoma" w:cs="Tahoma"/>
          <w:bCs/>
          <w:color w:val="000000" w:themeColor="text1"/>
        </w:rPr>
        <w:t xml:space="preserve"> polegając</w:t>
      </w:r>
      <w:r w:rsidR="00C7481B">
        <w:rPr>
          <w:rFonts w:ascii="Tahoma" w:hAnsi="Tahoma" w:cs="Tahoma"/>
          <w:bCs/>
          <w:color w:val="000000" w:themeColor="text1"/>
        </w:rPr>
        <w:t>ych</w:t>
      </w:r>
      <w:r w:rsidR="002C6D53" w:rsidRPr="001F2A2F">
        <w:rPr>
          <w:rFonts w:ascii="Tahoma" w:hAnsi="Tahoma" w:cs="Tahoma"/>
          <w:bCs/>
          <w:color w:val="000000" w:themeColor="text1"/>
        </w:rPr>
        <w:t xml:space="preserve"> na: malowaniu ścian i sufitów, położeniu płytek posadzkowych i ściennych, roboty remontowe sanitarne, roboty remontowe elektryczne</w:t>
      </w:r>
      <w:r>
        <w:rPr>
          <w:rFonts w:ascii="Tahoma" w:hAnsi="Tahoma" w:cs="Tahoma"/>
          <w:bCs/>
        </w:rPr>
        <w:t>.</w:t>
      </w:r>
    </w:p>
    <w:p w:rsidR="0085595D" w:rsidRDefault="00642981" w:rsidP="00386AB8">
      <w:pPr>
        <w:pStyle w:val="Akapitzlist"/>
        <w:numPr>
          <w:ilvl w:val="0"/>
          <w:numId w:val="116"/>
        </w:numPr>
        <w:ind w:left="284" w:hanging="284"/>
        <w:jc w:val="both"/>
        <w:rPr>
          <w:rFonts w:ascii="Tahoma" w:hAnsi="Tahoma" w:cs="Tahoma"/>
          <w:bCs/>
          <w:color w:val="000000" w:themeColor="text1"/>
        </w:rPr>
      </w:pPr>
      <w:r>
        <w:rPr>
          <w:rFonts w:ascii="Tahoma" w:hAnsi="Tahoma" w:cs="Tahoma"/>
          <w:color w:val="000000" w:themeColor="text1"/>
        </w:rPr>
        <w:t>Wykonawca w terminie 20</w:t>
      </w:r>
      <w:r w:rsidR="0085595D" w:rsidRPr="007361D3">
        <w:rPr>
          <w:rFonts w:ascii="Tahoma" w:hAnsi="Tahoma" w:cs="Tahoma"/>
          <w:color w:val="000000" w:themeColor="text1"/>
        </w:rPr>
        <w:t xml:space="preserve"> dni od dnia podpisania niniejszej umowy przekaże Zamawiającemu wykaz osób wykonujących czynności określone w ust. 1 zatrudnionych na podstawie umowy o pracę przez Wykonawcę lub Podwykonawcę. Wykaz osób zawiera w szczególności: datę, wskazanie z imienia </w:t>
      </w:r>
      <w:r w:rsidR="0085595D" w:rsidRPr="007361D3">
        <w:rPr>
          <w:rFonts w:ascii="Tahoma" w:hAnsi="Tahoma" w:cs="Tahoma"/>
          <w:color w:val="000000" w:themeColor="text1"/>
        </w:rPr>
        <w:br/>
        <w:t>i nazwiska osób zatrudnionych na umowę o pracę, wskazanie rodzaju umowy o pracę, czynności wykonywanych przez osoby wymienione. Wykaz winien być podpisany przez osoby uprawnione do składania oświadczeń w</w:t>
      </w:r>
      <w:r w:rsidR="00AF5D60">
        <w:rPr>
          <w:rFonts w:ascii="Tahoma" w:hAnsi="Tahoma" w:cs="Tahoma"/>
          <w:color w:val="000000" w:themeColor="text1"/>
        </w:rPr>
        <w:t>oli w imieniu W</w:t>
      </w:r>
      <w:r w:rsidR="0085595D" w:rsidRPr="007361D3">
        <w:rPr>
          <w:rFonts w:ascii="Tahoma" w:hAnsi="Tahoma" w:cs="Tahoma"/>
          <w:color w:val="000000" w:themeColor="text1"/>
        </w:rPr>
        <w:t>ykonawcy/</w:t>
      </w:r>
      <w:r w:rsidR="00AF5D60">
        <w:rPr>
          <w:rFonts w:ascii="Tahoma" w:hAnsi="Tahoma" w:cs="Tahoma"/>
          <w:color w:val="000000" w:themeColor="text1"/>
        </w:rPr>
        <w:t>P</w:t>
      </w:r>
      <w:r w:rsidR="0085595D" w:rsidRPr="007361D3">
        <w:rPr>
          <w:rFonts w:ascii="Tahoma" w:hAnsi="Tahoma" w:cs="Tahoma"/>
          <w:color w:val="000000" w:themeColor="text1"/>
        </w:rPr>
        <w:t>odwykonawcy</w:t>
      </w:r>
      <w:r w:rsidR="00F91844" w:rsidRPr="00FB2958">
        <w:rPr>
          <w:rFonts w:ascii="Tahoma" w:hAnsi="Tahoma" w:cs="Tahoma"/>
          <w:bCs/>
          <w:color w:val="000000" w:themeColor="text1"/>
        </w:rPr>
        <w:t xml:space="preserve">.  </w:t>
      </w:r>
    </w:p>
    <w:p w:rsidR="0085595D" w:rsidRDefault="0085595D" w:rsidP="00386AB8">
      <w:pPr>
        <w:pStyle w:val="Akapitzlist"/>
        <w:numPr>
          <w:ilvl w:val="0"/>
          <w:numId w:val="116"/>
        </w:numPr>
        <w:ind w:left="284" w:hanging="284"/>
        <w:jc w:val="both"/>
        <w:rPr>
          <w:rFonts w:ascii="Tahoma" w:hAnsi="Tahoma" w:cs="Tahoma"/>
          <w:bCs/>
          <w:color w:val="000000" w:themeColor="text1"/>
        </w:rPr>
      </w:pPr>
      <w:r w:rsidRPr="0085595D">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85595D">
        <w:rPr>
          <w:rFonts w:ascii="Tahoma" w:hAnsi="Tahoma" w:cs="Tahoma"/>
          <w:color w:val="000000" w:themeColor="text1"/>
          <w:lang w:eastAsia="pl-PL"/>
        </w:rPr>
        <w:t>dnia 29 sierpnia 1997 r. o ochronie danych osobowych</w:t>
      </w:r>
      <w:r w:rsidRPr="0085595D">
        <w:rPr>
          <w:rFonts w:ascii="Tahoma" w:hAnsi="Tahoma" w:cs="Tahoma"/>
          <w:bCs/>
          <w:color w:val="000000" w:themeColor="text1"/>
        </w:rPr>
        <w:t>. Powyższe dotyczy wszelkich danych osobowych pracownika (pesel, adres zamieszkania, nip) z wyłączeniem jego imienia i nazwiska.</w:t>
      </w:r>
    </w:p>
    <w:p w:rsidR="0085595D" w:rsidRPr="0085595D" w:rsidRDefault="0085595D" w:rsidP="00386AB8">
      <w:pPr>
        <w:pStyle w:val="Akapitzlist"/>
        <w:numPr>
          <w:ilvl w:val="0"/>
          <w:numId w:val="116"/>
        </w:numPr>
        <w:ind w:left="284" w:hanging="284"/>
        <w:jc w:val="both"/>
        <w:rPr>
          <w:rFonts w:ascii="Tahoma" w:hAnsi="Tahoma" w:cs="Tahoma"/>
          <w:bCs/>
          <w:color w:val="000000" w:themeColor="text1"/>
        </w:rPr>
      </w:pPr>
      <w:r w:rsidRPr="0085595D">
        <w:rPr>
          <w:rFonts w:ascii="Tahoma" w:hAnsi="Tahoma" w:cs="Tahoma"/>
          <w:bCs/>
          <w:color w:val="000000" w:themeColor="text1"/>
        </w:rPr>
        <w:t xml:space="preserve">Zamawiający ma prawo przeprowadzić kontrolę zatrudnienia na miejscu świadczenia bądź </w:t>
      </w:r>
      <w:r w:rsidRPr="0085595D">
        <w:rPr>
          <w:rFonts w:ascii="Tahoma" w:hAnsi="Tahoma" w:cs="Tahoma"/>
          <w:bCs/>
          <w:color w:val="000000" w:themeColor="text1"/>
        </w:rPr>
        <w:br/>
        <w:t xml:space="preserve">w przypadku powzięcia wątpliwości co do sposobu zatrudnienia personelu przez Wykonawcę lub </w:t>
      </w:r>
      <w:r w:rsidRPr="0085595D">
        <w:rPr>
          <w:rFonts w:ascii="Tahoma" w:hAnsi="Tahoma" w:cs="Tahoma"/>
          <w:bCs/>
          <w:color w:val="000000" w:themeColor="text1"/>
        </w:rPr>
        <w:lastRenderedPageBreak/>
        <w:t xml:space="preserve">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F91844" w:rsidRDefault="00F91844" w:rsidP="00F91844">
      <w:pPr>
        <w:jc w:val="center"/>
        <w:rPr>
          <w:rFonts w:ascii="Tahoma" w:hAnsi="Tahoma" w:cs="Tahoma"/>
          <w:b/>
          <w:bCs/>
        </w:rPr>
      </w:pPr>
    </w:p>
    <w:p w:rsidR="00F91844" w:rsidRPr="00B91405" w:rsidRDefault="00F91844" w:rsidP="00F91844">
      <w:pPr>
        <w:jc w:val="center"/>
        <w:rPr>
          <w:rFonts w:ascii="Tahoma" w:hAnsi="Tahoma" w:cs="Tahoma"/>
          <w:b/>
          <w:bCs/>
        </w:rPr>
      </w:pPr>
      <w:r>
        <w:rPr>
          <w:rFonts w:ascii="Tahoma" w:hAnsi="Tahoma" w:cs="Tahoma"/>
          <w:b/>
          <w:bCs/>
        </w:rPr>
        <w:t>§ 1</w:t>
      </w:r>
      <w:r w:rsidR="00A44E21">
        <w:rPr>
          <w:rFonts w:ascii="Tahoma" w:hAnsi="Tahoma" w:cs="Tahoma"/>
          <w:b/>
          <w:bCs/>
        </w:rPr>
        <w:t>2</w:t>
      </w:r>
      <w:r>
        <w:rPr>
          <w:rFonts w:ascii="Tahoma" w:hAnsi="Tahoma" w:cs="Tahoma"/>
          <w:b/>
          <w:bCs/>
        </w:rPr>
        <w:t>.</w:t>
      </w:r>
    </w:p>
    <w:p w:rsidR="00F91844" w:rsidRPr="00861322" w:rsidRDefault="00F91844" w:rsidP="00F91844">
      <w:pPr>
        <w:jc w:val="center"/>
        <w:rPr>
          <w:rFonts w:ascii="Tahoma" w:hAnsi="Tahoma" w:cs="Tahoma"/>
          <w:b/>
          <w:bCs/>
          <w:smallCaps/>
        </w:rPr>
      </w:pPr>
      <w:r w:rsidRPr="00861322">
        <w:rPr>
          <w:rFonts w:ascii="Tahoma" w:hAnsi="Tahoma" w:cs="Tahoma"/>
          <w:b/>
          <w:bCs/>
          <w:smallCaps/>
        </w:rPr>
        <w:t>kary umowne</w:t>
      </w:r>
    </w:p>
    <w:p w:rsidR="00F91844" w:rsidRPr="00B91405" w:rsidRDefault="00F91844" w:rsidP="00386AB8">
      <w:pPr>
        <w:pStyle w:val="Tekstpodstawowywcity"/>
        <w:numPr>
          <w:ilvl w:val="0"/>
          <w:numId w:val="117"/>
        </w:numPr>
        <w:tabs>
          <w:tab w:val="clear" w:pos="720"/>
        </w:tabs>
        <w:suppressAutoHyphens w:val="0"/>
        <w:spacing w:after="0"/>
        <w:ind w:left="426" w:hanging="426"/>
        <w:jc w:val="both"/>
        <w:rPr>
          <w:rFonts w:ascii="Tahoma" w:hAnsi="Tahoma" w:cs="Tahoma"/>
        </w:rPr>
      </w:pPr>
      <w:r w:rsidRPr="00B91405">
        <w:rPr>
          <w:rFonts w:ascii="Tahoma" w:hAnsi="Tahoma" w:cs="Tahoma"/>
        </w:rPr>
        <w:t>Wykonawca zapłaci Zamawiającemu kary umowne:</w:t>
      </w:r>
    </w:p>
    <w:p w:rsidR="00F91844" w:rsidRPr="00B91405" w:rsidRDefault="00F91844" w:rsidP="005A29B4">
      <w:pPr>
        <w:numPr>
          <w:ilvl w:val="1"/>
          <w:numId w:val="138"/>
        </w:numPr>
        <w:suppressAutoHyphens w:val="0"/>
        <w:ind w:left="1134" w:hanging="425"/>
        <w:jc w:val="both"/>
        <w:rPr>
          <w:rFonts w:ascii="Tahoma" w:hAnsi="Tahoma" w:cs="Tahoma"/>
        </w:rPr>
      </w:pPr>
      <w:r w:rsidRPr="00B91405">
        <w:rPr>
          <w:rFonts w:ascii="Tahoma" w:hAnsi="Tahoma" w:cs="Tahoma"/>
        </w:rPr>
        <w:t xml:space="preserve">w wysokości </w:t>
      </w:r>
      <w:r>
        <w:rPr>
          <w:rFonts w:ascii="Tahoma" w:hAnsi="Tahoma" w:cs="Tahoma"/>
        </w:rPr>
        <w:t>0,5</w:t>
      </w:r>
      <w:r w:rsidRPr="00B91405">
        <w:rPr>
          <w:rFonts w:ascii="Tahoma" w:hAnsi="Tahoma" w:cs="Tahoma"/>
        </w:rPr>
        <w:t>% ceny brutto zamówienia określonej w § 9 ust. 1 niniejszej umowy za każdy rozpoczęty dzień opóźnienia w wykonaniu przedmiotu zamówienia;</w:t>
      </w:r>
    </w:p>
    <w:p w:rsidR="00F91844" w:rsidRPr="00B91405" w:rsidRDefault="00F91844" w:rsidP="005A29B4">
      <w:pPr>
        <w:numPr>
          <w:ilvl w:val="1"/>
          <w:numId w:val="138"/>
        </w:numPr>
        <w:suppressAutoHyphens w:val="0"/>
        <w:ind w:left="1134" w:hanging="425"/>
        <w:jc w:val="both"/>
        <w:rPr>
          <w:rFonts w:ascii="Tahoma" w:hAnsi="Tahoma" w:cs="Tahoma"/>
        </w:rPr>
      </w:pPr>
      <w:r>
        <w:rPr>
          <w:rFonts w:ascii="Tahoma" w:hAnsi="Tahoma" w:cs="Tahoma"/>
        </w:rPr>
        <w:t>w wysokości 0,3</w:t>
      </w:r>
      <w:r w:rsidRPr="00B91405">
        <w:rPr>
          <w:rFonts w:ascii="Tahoma" w:hAnsi="Tahoma" w:cs="Tahoma"/>
        </w:rPr>
        <w:t>% ceny brutto zamówienia określonej w § 9 ust. 1 niniejszej umowy za każdy rozpoczęty dzień opóźnienia w usunięciu wad lub usterek stwier</w:t>
      </w:r>
      <w:r>
        <w:rPr>
          <w:rFonts w:ascii="Tahoma" w:hAnsi="Tahoma" w:cs="Tahoma"/>
        </w:rPr>
        <w:t xml:space="preserve">dzonych przy odbiorze końcowym </w:t>
      </w:r>
      <w:r w:rsidRPr="00B91405">
        <w:rPr>
          <w:rFonts w:ascii="Tahoma" w:hAnsi="Tahoma" w:cs="Tahoma"/>
        </w:rPr>
        <w:t>lub okresie gwarancji albo rękojmi;</w:t>
      </w:r>
    </w:p>
    <w:p w:rsidR="00F91844" w:rsidRPr="00B91405" w:rsidRDefault="00F91844" w:rsidP="005A29B4">
      <w:pPr>
        <w:numPr>
          <w:ilvl w:val="1"/>
          <w:numId w:val="138"/>
        </w:numPr>
        <w:suppressAutoHyphens w:val="0"/>
        <w:ind w:left="1134" w:hanging="425"/>
        <w:jc w:val="both"/>
        <w:rPr>
          <w:rFonts w:ascii="Tahoma" w:hAnsi="Tahoma" w:cs="Tahoma"/>
        </w:rPr>
      </w:pPr>
      <w:r w:rsidRPr="00B91405">
        <w:rPr>
          <w:rFonts w:ascii="Tahoma" w:hAnsi="Tahoma" w:cs="Tahoma"/>
        </w:rPr>
        <w:t>w wysokości 10% ceny brutto zamówienia określonej w § 9 ust. 1 niniejszej umowy za odstąpienie od umowy przez Zamawiającego lub przez Wykonawcę z przyczyn nie leżących po stronie Zamawiającego;</w:t>
      </w:r>
    </w:p>
    <w:p w:rsidR="00F91844" w:rsidRDefault="00F91844" w:rsidP="005A29B4">
      <w:pPr>
        <w:numPr>
          <w:ilvl w:val="1"/>
          <w:numId w:val="138"/>
        </w:numPr>
        <w:suppressAutoHyphens w:val="0"/>
        <w:ind w:left="1134" w:hanging="425"/>
        <w:jc w:val="both"/>
        <w:rPr>
          <w:rFonts w:ascii="Tahoma" w:hAnsi="Tahoma" w:cs="Tahoma"/>
        </w:rPr>
      </w:pPr>
      <w:r w:rsidRPr="00B91405">
        <w:rPr>
          <w:rFonts w:ascii="Tahoma" w:hAnsi="Tahoma" w:cs="Tahoma"/>
        </w:rPr>
        <w:t xml:space="preserve">w wysokości </w:t>
      </w:r>
      <w:r>
        <w:rPr>
          <w:rFonts w:ascii="Tahoma" w:hAnsi="Tahoma" w:cs="Tahoma"/>
        </w:rPr>
        <w:t>5</w:t>
      </w:r>
      <w:r w:rsidRPr="00B91405">
        <w:rPr>
          <w:rFonts w:ascii="Tahoma" w:hAnsi="Tahoma" w:cs="Tahoma"/>
        </w:rPr>
        <w:t>0</w:t>
      </w:r>
      <w:r>
        <w:rPr>
          <w:rFonts w:ascii="Tahoma" w:hAnsi="Tahoma" w:cs="Tahoma"/>
        </w:rPr>
        <w:t>0</w:t>
      </w:r>
      <w:r w:rsidRPr="00B91405">
        <w:rPr>
          <w:rFonts w:ascii="Tahoma" w:hAnsi="Tahoma" w:cs="Tahoma"/>
        </w:rPr>
        <w:t xml:space="preserve"> zł za każdy przypadek nie złożenia do zaakceptowania projektu umowy </w:t>
      </w:r>
      <w:r>
        <w:rPr>
          <w:rFonts w:ascii="Tahoma" w:hAnsi="Tahoma" w:cs="Tahoma"/>
        </w:rPr>
        <w:br/>
      </w:r>
      <w:r w:rsidRPr="00B91405">
        <w:rPr>
          <w:rFonts w:ascii="Tahoma" w:hAnsi="Tahoma" w:cs="Tahoma"/>
        </w:rPr>
        <w:t>o podwykonawstwo której przedmiotem są roboty budowlane lub jej zmiany,  nieprzedłożenia poświadczonej za zgodność z oryginałem kopii umowy o</w:t>
      </w:r>
      <w:r>
        <w:rPr>
          <w:rFonts w:ascii="Tahoma" w:hAnsi="Tahoma" w:cs="Tahoma"/>
        </w:rPr>
        <w:t xml:space="preserve"> podwykonawstwo lub jej zmiany zawartej w celu realizacji niniejszej umowy,</w:t>
      </w:r>
    </w:p>
    <w:p w:rsidR="00075C82" w:rsidRDefault="00F91844" w:rsidP="005A29B4">
      <w:pPr>
        <w:numPr>
          <w:ilvl w:val="1"/>
          <w:numId w:val="138"/>
        </w:numPr>
        <w:suppressAutoHyphens w:val="0"/>
        <w:ind w:left="1134" w:hanging="425"/>
        <w:jc w:val="both"/>
        <w:rPr>
          <w:rFonts w:ascii="Tahoma" w:hAnsi="Tahoma" w:cs="Tahoma"/>
        </w:rPr>
      </w:pPr>
      <w:r w:rsidRPr="00B91405">
        <w:rPr>
          <w:rFonts w:ascii="Tahoma" w:hAnsi="Tahoma" w:cs="Tahoma"/>
        </w:rPr>
        <w:t xml:space="preserve">w wysokości </w:t>
      </w:r>
      <w:r>
        <w:rPr>
          <w:rFonts w:ascii="Tahoma" w:hAnsi="Tahoma" w:cs="Tahoma"/>
        </w:rPr>
        <w:t>200 zł z</w:t>
      </w:r>
      <w:r w:rsidRPr="00B91405">
        <w:rPr>
          <w:rFonts w:ascii="Tahoma" w:hAnsi="Tahoma" w:cs="Tahoma"/>
        </w:rPr>
        <w:t>a każdy r</w:t>
      </w:r>
      <w:r>
        <w:rPr>
          <w:rFonts w:ascii="Tahoma" w:hAnsi="Tahoma" w:cs="Tahoma"/>
        </w:rPr>
        <w:t>ozpoczęty dzień opóźnienia w</w:t>
      </w:r>
      <w:r w:rsidRPr="00B91405">
        <w:rPr>
          <w:rFonts w:ascii="Tahoma" w:hAnsi="Tahoma" w:cs="Tahoma"/>
        </w:rPr>
        <w:t xml:space="preserve"> dokonaniu wymaganej przez Zamawiającego zmiany umowy o podwykonawstwo w zakresie zmiany terminu zapłaty, </w:t>
      </w:r>
      <w:r>
        <w:rPr>
          <w:rFonts w:ascii="Tahoma" w:hAnsi="Tahoma" w:cs="Tahoma"/>
        </w:rPr>
        <w:br/>
      </w:r>
      <w:r w:rsidRPr="00B91405">
        <w:rPr>
          <w:rFonts w:ascii="Tahoma" w:hAnsi="Tahoma" w:cs="Tahoma"/>
        </w:rPr>
        <w:t xml:space="preserve">o którym mowa  § 8 ust. </w:t>
      </w:r>
      <w:r w:rsidR="00AF5D60">
        <w:rPr>
          <w:rFonts w:ascii="Tahoma" w:hAnsi="Tahoma" w:cs="Tahoma"/>
        </w:rPr>
        <w:t>5</w:t>
      </w:r>
      <w:r>
        <w:rPr>
          <w:rFonts w:ascii="Tahoma" w:hAnsi="Tahoma" w:cs="Tahoma"/>
        </w:rPr>
        <w:t xml:space="preserve"> pkt 3</w:t>
      </w:r>
      <w:r w:rsidRPr="00B91405">
        <w:rPr>
          <w:rFonts w:ascii="Tahoma" w:hAnsi="Tahoma" w:cs="Tahoma"/>
        </w:rPr>
        <w:t>),</w:t>
      </w:r>
    </w:p>
    <w:p w:rsidR="00263A93" w:rsidRDefault="00075C82" w:rsidP="005A29B4">
      <w:pPr>
        <w:numPr>
          <w:ilvl w:val="1"/>
          <w:numId w:val="138"/>
        </w:numPr>
        <w:suppressAutoHyphens w:val="0"/>
        <w:ind w:left="1134" w:hanging="425"/>
        <w:jc w:val="both"/>
        <w:rPr>
          <w:rFonts w:ascii="Tahoma" w:hAnsi="Tahoma" w:cs="Tahoma"/>
        </w:rPr>
      </w:pPr>
      <w:r>
        <w:rPr>
          <w:rFonts w:ascii="Tahoma" w:hAnsi="Tahoma" w:cs="Tahoma"/>
          <w:color w:val="000000" w:themeColor="text1"/>
        </w:rPr>
        <w:t xml:space="preserve">w wysokości </w:t>
      </w:r>
      <w:r w:rsidR="00AF5D60">
        <w:rPr>
          <w:rFonts w:ascii="Tahoma" w:hAnsi="Tahoma" w:cs="Tahoma"/>
          <w:color w:val="000000" w:themeColor="text1"/>
        </w:rPr>
        <w:t>10</w:t>
      </w:r>
      <w:r w:rsidRPr="00075C82">
        <w:rPr>
          <w:rFonts w:ascii="Tahoma" w:hAnsi="Tahoma" w:cs="Tahoma"/>
          <w:color w:val="000000" w:themeColor="text1"/>
        </w:rPr>
        <w:t xml:space="preserve">00 zł </w:t>
      </w:r>
      <w:r w:rsidRPr="00075C82">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AF5D60" w:rsidRDefault="00AF5D60" w:rsidP="005A29B4">
      <w:pPr>
        <w:numPr>
          <w:ilvl w:val="1"/>
          <w:numId w:val="138"/>
        </w:numPr>
        <w:suppressAutoHyphens w:val="0"/>
        <w:ind w:left="1134" w:hanging="425"/>
        <w:jc w:val="both"/>
        <w:rPr>
          <w:rFonts w:ascii="Tahoma" w:hAnsi="Tahoma" w:cs="Tahoma"/>
        </w:rPr>
      </w:pPr>
      <w:r>
        <w:rPr>
          <w:rFonts w:ascii="Tahoma" w:hAnsi="Tahoma" w:cs="Tahoma"/>
          <w:color w:val="000000" w:themeColor="text1"/>
        </w:rPr>
        <w:t>w wysokości 10</w:t>
      </w:r>
      <w:r w:rsidRPr="00263A93">
        <w:rPr>
          <w:rFonts w:ascii="Tahoma" w:hAnsi="Tahoma" w:cs="Tahoma"/>
          <w:color w:val="000000" w:themeColor="text1"/>
        </w:rPr>
        <w:t xml:space="preserve">00 zł </w:t>
      </w:r>
      <w:r w:rsidRPr="00263A93">
        <w:rPr>
          <w:rFonts w:ascii="Tahoma" w:hAnsi="Tahoma" w:cs="Tahoma"/>
          <w:color w:val="000000" w:themeColor="text1"/>
          <w:lang w:eastAsia="pl-PL"/>
        </w:rPr>
        <w:t>za nieterminową zapłatę wynagrodzenia należnego Podwykonawcom lub dalszym Pod</w:t>
      </w:r>
      <w:r>
        <w:rPr>
          <w:rFonts w:ascii="Tahoma" w:hAnsi="Tahoma" w:cs="Tahoma"/>
          <w:color w:val="000000" w:themeColor="text1"/>
          <w:lang w:eastAsia="pl-PL"/>
        </w:rPr>
        <w:t>wykonawcom za rozpoczęty dzień opóźnienia</w:t>
      </w:r>
      <w:r w:rsidRPr="00263A93">
        <w:rPr>
          <w:rFonts w:ascii="Tahoma" w:hAnsi="Tahoma" w:cs="Tahoma"/>
          <w:color w:val="000000" w:themeColor="text1"/>
          <w:lang w:eastAsia="pl-PL"/>
        </w:rPr>
        <w:t xml:space="preserve"> liczone od dnia upływu terminu zapłaty do dnia z</w:t>
      </w:r>
      <w:r>
        <w:rPr>
          <w:rFonts w:ascii="Tahoma" w:hAnsi="Tahoma" w:cs="Tahoma"/>
          <w:color w:val="000000" w:themeColor="text1"/>
          <w:lang w:eastAsia="pl-PL"/>
        </w:rPr>
        <w:t>apłaty lub za każdy dzień opóźnienia</w:t>
      </w:r>
      <w:r w:rsidRPr="00263A93">
        <w:rPr>
          <w:rFonts w:ascii="Tahoma" w:hAnsi="Tahoma" w:cs="Tahoma"/>
          <w:color w:val="000000" w:themeColor="text1"/>
          <w:lang w:eastAsia="pl-PL"/>
        </w:rPr>
        <w:t xml:space="preserve"> liczony od dnia upływu terminu zapłaty do dnia zgłoszenia Zamawiającemu bezpośredniej płatności na rzecz Podwykonawcy, </w:t>
      </w:r>
    </w:p>
    <w:p w:rsidR="00AF5D60" w:rsidRPr="00263A93" w:rsidRDefault="00AF5D60" w:rsidP="005A29B4">
      <w:pPr>
        <w:numPr>
          <w:ilvl w:val="1"/>
          <w:numId w:val="138"/>
        </w:numPr>
        <w:suppressAutoHyphens w:val="0"/>
        <w:ind w:left="1134" w:hanging="425"/>
        <w:jc w:val="both"/>
        <w:rPr>
          <w:rFonts w:ascii="Tahoma" w:hAnsi="Tahoma" w:cs="Tahoma"/>
        </w:rPr>
      </w:pPr>
      <w:r w:rsidRPr="00263A93">
        <w:rPr>
          <w:rFonts w:ascii="Tahoma" w:hAnsi="Tahoma" w:cs="Tahoma"/>
        </w:rPr>
        <w:t xml:space="preserve">za niezgłoszenie któregokolwiek z Podwykonawców, dostawców lub usługodawców </w:t>
      </w:r>
      <w:r w:rsidRPr="00263A93">
        <w:rPr>
          <w:rFonts w:ascii="Tahoma" w:hAnsi="Tahoma" w:cs="Tahoma"/>
        </w:rPr>
        <w:br/>
        <w:t>w wysokości 500 zł za każdy niezgłoszony podmiot z wyłączeniem podmiotów określonych w § 8 ust. 14</w:t>
      </w:r>
      <w:r>
        <w:rPr>
          <w:rFonts w:ascii="Tahoma" w:hAnsi="Tahoma" w:cs="Tahoma"/>
        </w:rPr>
        <w:t>,</w:t>
      </w:r>
    </w:p>
    <w:p w:rsidR="00263A93" w:rsidRDefault="00263A93" w:rsidP="005A29B4">
      <w:pPr>
        <w:numPr>
          <w:ilvl w:val="1"/>
          <w:numId w:val="138"/>
        </w:numPr>
        <w:suppressAutoHyphens w:val="0"/>
        <w:ind w:left="1134" w:hanging="425"/>
        <w:jc w:val="both"/>
        <w:rPr>
          <w:rFonts w:ascii="Tahoma" w:hAnsi="Tahoma" w:cs="Tahoma"/>
        </w:rPr>
      </w:pPr>
      <w:r w:rsidRPr="00263A93">
        <w:rPr>
          <w:rFonts w:ascii="Tahoma" w:hAnsi="Tahoma" w:cs="Tahoma"/>
          <w:color w:val="000000" w:themeColor="text1"/>
        </w:rPr>
        <w:t xml:space="preserve">za każde niewypełnienie wymogu zatrudnienia pracownika </w:t>
      </w:r>
      <w:r w:rsidRPr="00263A93">
        <w:rPr>
          <w:rFonts w:ascii="Tahoma" w:hAnsi="Tahoma" w:cs="Tahoma"/>
        </w:rPr>
        <w:t xml:space="preserve">wykonującego co najmniej jedną </w:t>
      </w:r>
      <w:r w:rsidRPr="00263A93">
        <w:rPr>
          <w:rFonts w:ascii="Tahoma" w:hAnsi="Tahoma" w:cs="Tahoma"/>
        </w:rPr>
        <w:br/>
        <w:t>z czynności wskazanych w § 11 ust. 1 umowy</w:t>
      </w:r>
      <w:r w:rsidRPr="00263A93">
        <w:rPr>
          <w:rFonts w:ascii="Tahoma" w:hAnsi="Tahoma" w:cs="Tahoma"/>
          <w:color w:val="000000" w:themeColor="text1"/>
        </w:rPr>
        <w:t xml:space="preserve">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dni w okresie realizacji umowy, w których nie dopełniono przedmiotowego wymogu, liczone odrębnie za każdego niezgłoszonego pracownika,</w:t>
      </w:r>
    </w:p>
    <w:p w:rsidR="00263A93" w:rsidRDefault="00263A93" w:rsidP="005A29B4">
      <w:pPr>
        <w:numPr>
          <w:ilvl w:val="1"/>
          <w:numId w:val="138"/>
        </w:numPr>
        <w:suppressAutoHyphens w:val="0"/>
        <w:ind w:left="1134" w:hanging="425"/>
        <w:jc w:val="both"/>
        <w:rPr>
          <w:rFonts w:ascii="Tahoma" w:hAnsi="Tahoma" w:cs="Tahoma"/>
        </w:rPr>
      </w:pPr>
      <w:r w:rsidRPr="00263A93">
        <w:rPr>
          <w:rFonts w:ascii="Tahoma" w:hAnsi="Tahoma" w:cs="Tahoma"/>
        </w:rPr>
        <w:t>za nieprzedłożenie każdego z dokumentów, o których mowa w § 11 ust. 3 umowy w wysokości 50 zł za każdy rozpoczęty dzień opóźnienia od dnia upływu terminu wyznaczonego na jego złożenie,</w:t>
      </w:r>
    </w:p>
    <w:p w:rsidR="00AF5D60" w:rsidRDefault="00AF5D60" w:rsidP="005A29B4">
      <w:pPr>
        <w:numPr>
          <w:ilvl w:val="1"/>
          <w:numId w:val="138"/>
        </w:numPr>
        <w:suppressAutoHyphens w:val="0"/>
        <w:ind w:left="1134" w:hanging="425"/>
        <w:jc w:val="both"/>
        <w:rPr>
          <w:rFonts w:ascii="Tahoma" w:hAnsi="Tahoma" w:cs="Tahoma"/>
        </w:rPr>
      </w:pPr>
      <w:r>
        <w:rPr>
          <w:rFonts w:ascii="Tahoma" w:hAnsi="Tahoma" w:cs="Tahoma"/>
        </w:rPr>
        <w:t xml:space="preserve">w wysokości 1000 zł za nie przekazanie wykazu </w:t>
      </w:r>
      <w:r w:rsidR="00345466">
        <w:rPr>
          <w:rFonts w:ascii="Tahoma" w:hAnsi="Tahoma" w:cs="Tahoma"/>
        </w:rPr>
        <w:t xml:space="preserve">osób, o którym mowa w § 11 ust. 2 umowy. </w:t>
      </w:r>
      <w:r>
        <w:rPr>
          <w:rFonts w:ascii="Tahoma" w:hAnsi="Tahoma" w:cs="Tahoma"/>
        </w:rPr>
        <w:t xml:space="preserve"> </w:t>
      </w:r>
    </w:p>
    <w:p w:rsidR="00F91844" w:rsidRPr="00B91405" w:rsidRDefault="00F91844" w:rsidP="00386AB8">
      <w:pPr>
        <w:numPr>
          <w:ilvl w:val="0"/>
          <w:numId w:val="117"/>
        </w:numPr>
        <w:suppressAutoHyphens w:val="0"/>
        <w:ind w:left="360"/>
        <w:jc w:val="both"/>
        <w:rPr>
          <w:rFonts w:ascii="Tahoma" w:hAnsi="Tahoma" w:cs="Tahoma"/>
        </w:rPr>
      </w:pPr>
      <w:r w:rsidRPr="00B91405">
        <w:rPr>
          <w:rFonts w:ascii="Tahoma" w:hAnsi="Tahoma" w:cs="Tahoma"/>
          <w:lang w:eastAsia="pl-PL"/>
        </w:rPr>
        <w:t>W przypadku uzgodnie</w:t>
      </w:r>
      <w:r>
        <w:rPr>
          <w:rFonts w:ascii="Tahoma" w:hAnsi="Tahoma" w:cs="Tahoma"/>
          <w:lang w:eastAsia="pl-PL"/>
        </w:rPr>
        <w:t>nia zmiany terminów realizacji u</w:t>
      </w:r>
      <w:r w:rsidRPr="00B91405">
        <w:rPr>
          <w:rFonts w:ascii="Tahoma" w:hAnsi="Tahoma" w:cs="Tahoma"/>
          <w:lang w:eastAsia="pl-PL"/>
        </w:rPr>
        <w:t xml:space="preserve">mowy kara umowna będzie liczona </w:t>
      </w:r>
      <w:r>
        <w:rPr>
          <w:rFonts w:ascii="Tahoma" w:hAnsi="Tahoma" w:cs="Tahoma"/>
          <w:lang w:eastAsia="pl-PL"/>
        </w:rPr>
        <w:br/>
      </w:r>
      <w:r w:rsidRPr="00B91405">
        <w:rPr>
          <w:rFonts w:ascii="Tahoma" w:hAnsi="Tahoma" w:cs="Tahoma"/>
          <w:lang w:eastAsia="pl-PL"/>
        </w:rPr>
        <w:t>z uwzględnieniem nowych terminów</w:t>
      </w:r>
      <w:r w:rsidRPr="00B91405">
        <w:rPr>
          <w:rFonts w:ascii="Tahoma" w:hAnsi="Tahoma" w:cs="Tahoma"/>
        </w:rPr>
        <w:t xml:space="preserve">. </w:t>
      </w:r>
    </w:p>
    <w:p w:rsidR="00F91844" w:rsidRPr="00B91405" w:rsidRDefault="00F91844" w:rsidP="00386AB8">
      <w:pPr>
        <w:numPr>
          <w:ilvl w:val="0"/>
          <w:numId w:val="117"/>
        </w:numPr>
        <w:suppressAutoHyphens w:val="0"/>
        <w:ind w:left="360"/>
        <w:jc w:val="both"/>
        <w:rPr>
          <w:rFonts w:ascii="Tahoma" w:hAnsi="Tahoma" w:cs="Tahoma"/>
        </w:rPr>
      </w:pPr>
      <w:r w:rsidRPr="00B91405">
        <w:rPr>
          <w:rFonts w:ascii="Tahoma" w:hAnsi="Tahoma" w:cs="Tahoma"/>
          <w:lang w:eastAsia="pl-PL"/>
        </w:rPr>
        <w:t>Zamawiający zapłaci Wykonawcy kary umowne:</w:t>
      </w:r>
    </w:p>
    <w:p w:rsidR="007721ED" w:rsidRDefault="00F91844" w:rsidP="00386AB8">
      <w:pPr>
        <w:pStyle w:val="Akapitzlist"/>
        <w:widowControl w:val="0"/>
        <w:numPr>
          <w:ilvl w:val="0"/>
          <w:numId w:val="118"/>
        </w:numPr>
        <w:suppressAutoHyphens w:val="0"/>
        <w:ind w:right="20"/>
        <w:jc w:val="both"/>
        <w:rPr>
          <w:rFonts w:ascii="Tahoma" w:hAnsi="Tahoma" w:cs="Tahoma"/>
          <w:lang w:eastAsia="pl-PL"/>
        </w:rPr>
      </w:pPr>
      <w:r w:rsidRPr="007721ED">
        <w:rPr>
          <w:rFonts w:ascii="Tahoma" w:hAnsi="Tahoma" w:cs="Tahoma"/>
          <w:lang w:eastAsia="pl-PL"/>
        </w:rPr>
        <w:t xml:space="preserve">z tytułu odstąpienia od Umowy z przyczyn leżących po stronie Zamawiającego w wysokości 10% </w:t>
      </w:r>
      <w:r w:rsidRPr="007721ED">
        <w:rPr>
          <w:rFonts w:ascii="Tahoma" w:hAnsi="Tahoma" w:cs="Tahoma"/>
        </w:rPr>
        <w:t>określonej w § 9 ust. 1 niniejszej umowy</w:t>
      </w:r>
      <w:r w:rsidRPr="007721ED">
        <w:rPr>
          <w:rFonts w:ascii="Tahoma" w:hAnsi="Tahoma" w:cs="Tahoma"/>
          <w:lang w:eastAsia="pl-PL"/>
        </w:rPr>
        <w:t xml:space="preserve">. Kara nie przysługuje, jeżeli odstąpienie od Umowy nastąpi z przyczyn, o których mowa w art. 145 ustawy </w:t>
      </w:r>
      <w:proofErr w:type="spellStart"/>
      <w:r w:rsidRPr="007721ED">
        <w:rPr>
          <w:rFonts w:ascii="Tahoma" w:hAnsi="Tahoma" w:cs="Tahoma"/>
          <w:lang w:eastAsia="pl-PL"/>
        </w:rPr>
        <w:t>P</w:t>
      </w:r>
      <w:r w:rsidR="007721ED">
        <w:rPr>
          <w:rFonts w:ascii="Tahoma" w:hAnsi="Tahoma" w:cs="Tahoma"/>
          <w:lang w:eastAsia="pl-PL"/>
        </w:rPr>
        <w:t>zp</w:t>
      </w:r>
      <w:proofErr w:type="spellEnd"/>
      <w:r w:rsidR="00345466">
        <w:rPr>
          <w:rFonts w:ascii="Tahoma" w:hAnsi="Tahoma" w:cs="Tahoma"/>
          <w:lang w:eastAsia="pl-PL"/>
        </w:rPr>
        <w:t>,</w:t>
      </w:r>
    </w:p>
    <w:p w:rsidR="007721ED" w:rsidRDefault="00F91844" w:rsidP="00386AB8">
      <w:pPr>
        <w:pStyle w:val="Akapitzlist"/>
        <w:widowControl w:val="0"/>
        <w:numPr>
          <w:ilvl w:val="0"/>
          <w:numId w:val="118"/>
        </w:numPr>
        <w:suppressAutoHyphens w:val="0"/>
        <w:ind w:right="20"/>
        <w:jc w:val="both"/>
        <w:rPr>
          <w:rFonts w:ascii="Tahoma" w:hAnsi="Tahoma" w:cs="Tahoma"/>
          <w:lang w:eastAsia="pl-PL"/>
        </w:rPr>
      </w:pPr>
      <w:r w:rsidRPr="007721ED">
        <w:rPr>
          <w:rFonts w:ascii="Tahoma" w:hAnsi="Tahoma" w:cs="Tahoma"/>
          <w:lang w:eastAsia="pl-PL"/>
        </w:rPr>
        <w:t>za nie przystąpienie przez Zamawiającego do odbiorów robót zgłoszonych do odbioru przez Wykonawcę w terminach określonych umową - w wysokości 500,00 zł za</w:t>
      </w:r>
      <w:r w:rsidR="007721ED">
        <w:rPr>
          <w:rFonts w:ascii="Tahoma" w:hAnsi="Tahoma" w:cs="Tahoma"/>
          <w:lang w:eastAsia="pl-PL"/>
        </w:rPr>
        <w:t xml:space="preserve"> każdy rozpoczęty dzień zwłoki</w:t>
      </w:r>
      <w:r w:rsidR="00345466">
        <w:rPr>
          <w:rFonts w:ascii="Tahoma" w:hAnsi="Tahoma" w:cs="Tahoma"/>
          <w:lang w:eastAsia="pl-PL"/>
        </w:rPr>
        <w:t>,</w:t>
      </w:r>
    </w:p>
    <w:p w:rsidR="00F91844" w:rsidRPr="007721ED" w:rsidRDefault="00F91844" w:rsidP="00386AB8">
      <w:pPr>
        <w:pStyle w:val="Akapitzlist"/>
        <w:widowControl w:val="0"/>
        <w:numPr>
          <w:ilvl w:val="0"/>
          <w:numId w:val="118"/>
        </w:numPr>
        <w:suppressAutoHyphens w:val="0"/>
        <w:ind w:right="20"/>
        <w:jc w:val="both"/>
        <w:rPr>
          <w:rFonts w:ascii="Tahoma" w:hAnsi="Tahoma" w:cs="Tahoma"/>
          <w:lang w:eastAsia="pl-PL"/>
        </w:rPr>
      </w:pPr>
      <w:r w:rsidRPr="007721ED">
        <w:rPr>
          <w:rFonts w:ascii="Tahoma" w:hAnsi="Tahoma" w:cs="Tahoma"/>
          <w:lang w:eastAsia="pl-PL"/>
        </w:rPr>
        <w:t xml:space="preserve">za zwłokę w przekazaniu terenu budowy lub dokumentów koniecznych do wykonania </w:t>
      </w:r>
      <w:r w:rsidRPr="007721ED">
        <w:rPr>
          <w:rFonts w:ascii="Tahoma" w:hAnsi="Tahoma" w:cs="Tahoma"/>
          <w:lang w:eastAsia="pl-PL"/>
        </w:rPr>
        <w:lastRenderedPageBreak/>
        <w:t>Przedmiotu umowy - w wysokości 0,5% ceny brutto zamówienia określonej w § 9 ust. 1 umowy za każdy rozpoczęty dzień zwłoki.</w:t>
      </w:r>
    </w:p>
    <w:p w:rsidR="00F91844" w:rsidRPr="00B91405" w:rsidRDefault="00F91844" w:rsidP="00386AB8">
      <w:pPr>
        <w:numPr>
          <w:ilvl w:val="0"/>
          <w:numId w:val="117"/>
        </w:numPr>
        <w:suppressAutoHyphens w:val="0"/>
        <w:ind w:left="360"/>
        <w:jc w:val="both"/>
        <w:rPr>
          <w:rFonts w:ascii="Tahoma" w:hAnsi="Tahoma" w:cs="Tahoma"/>
          <w:lang w:eastAsia="pl-PL"/>
        </w:rPr>
      </w:pPr>
      <w:r w:rsidRPr="00B91405">
        <w:rPr>
          <w:rFonts w:ascii="Tahoma" w:hAnsi="Tahoma" w:cs="Tahoma"/>
          <w:lang w:eastAsia="pl-PL"/>
        </w:rPr>
        <w:t xml:space="preserve">Kary umowne płatne są w terminie 14 dni od dnia doręczenia </w:t>
      </w:r>
      <w:r w:rsidR="00345466">
        <w:rPr>
          <w:rFonts w:ascii="Tahoma" w:hAnsi="Tahoma" w:cs="Tahoma"/>
          <w:lang w:eastAsia="pl-PL"/>
        </w:rPr>
        <w:t>s</w:t>
      </w:r>
      <w:r w:rsidRPr="00B91405">
        <w:rPr>
          <w:rFonts w:ascii="Tahoma" w:hAnsi="Tahoma" w:cs="Tahoma"/>
          <w:lang w:eastAsia="pl-PL"/>
        </w:rPr>
        <w:t xml:space="preserve">tronie </w:t>
      </w:r>
      <w:r w:rsidR="00345466">
        <w:rPr>
          <w:rFonts w:ascii="Tahoma" w:hAnsi="Tahoma" w:cs="Tahoma"/>
          <w:lang w:eastAsia="pl-PL"/>
        </w:rPr>
        <w:t>u</w:t>
      </w:r>
      <w:r w:rsidRPr="00B91405">
        <w:rPr>
          <w:rFonts w:ascii="Tahoma" w:hAnsi="Tahoma" w:cs="Tahoma"/>
          <w:lang w:eastAsia="pl-PL"/>
        </w:rPr>
        <w:t xml:space="preserve">mowy pisemnego  oświadczenia o zastosowaniu kary. W przypadku niepodjęcia przesyłki za dzień doręczenia przyjmuje się </w:t>
      </w:r>
      <w:r w:rsidR="00345466">
        <w:rPr>
          <w:rFonts w:ascii="Tahoma" w:hAnsi="Tahoma" w:cs="Tahoma"/>
          <w:lang w:eastAsia="pl-PL"/>
        </w:rPr>
        <w:t>czternasty</w:t>
      </w:r>
      <w:r w:rsidRPr="00B91405">
        <w:rPr>
          <w:rFonts w:ascii="Tahoma" w:hAnsi="Tahoma" w:cs="Tahoma"/>
          <w:lang w:eastAsia="pl-PL"/>
        </w:rPr>
        <w:t xml:space="preserve"> dzień od awizowania </w:t>
      </w:r>
      <w:r w:rsidR="00345466">
        <w:rPr>
          <w:rFonts w:ascii="Tahoma" w:hAnsi="Tahoma" w:cs="Tahoma"/>
          <w:lang w:eastAsia="pl-PL"/>
        </w:rPr>
        <w:t xml:space="preserve">przesyłki </w:t>
      </w:r>
      <w:r w:rsidRPr="00B91405">
        <w:rPr>
          <w:rFonts w:ascii="Tahoma" w:hAnsi="Tahoma" w:cs="Tahoma"/>
          <w:lang w:eastAsia="pl-PL"/>
        </w:rPr>
        <w:t>przez operatora pocztowego.</w:t>
      </w:r>
    </w:p>
    <w:p w:rsidR="00F91844" w:rsidRPr="00B91405" w:rsidRDefault="00F91844" w:rsidP="00386AB8">
      <w:pPr>
        <w:numPr>
          <w:ilvl w:val="0"/>
          <w:numId w:val="117"/>
        </w:numPr>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Pr>
          <w:rFonts w:ascii="Tahoma" w:hAnsi="Tahoma" w:cs="Tahoma"/>
          <w:lang w:eastAsia="pl-PL"/>
        </w:rPr>
        <w:t>h w terminie określonym w ust. 4</w:t>
      </w:r>
      <w:r w:rsidRPr="00B91405">
        <w:rPr>
          <w:rFonts w:ascii="Tahoma" w:hAnsi="Tahoma" w:cs="Tahoma"/>
          <w:lang w:eastAsia="pl-PL"/>
        </w:rPr>
        <w:t>, naliczane są odsetki ustawowe za opóźnienie.</w:t>
      </w:r>
    </w:p>
    <w:p w:rsidR="00F91844" w:rsidRDefault="00F91844" w:rsidP="00386AB8">
      <w:pPr>
        <w:numPr>
          <w:ilvl w:val="0"/>
          <w:numId w:val="117"/>
        </w:numPr>
        <w:suppressAutoHyphens w:val="0"/>
        <w:ind w:left="360"/>
        <w:jc w:val="both"/>
        <w:rPr>
          <w:rFonts w:ascii="Tahoma" w:hAnsi="Tahoma" w:cs="Tahoma"/>
          <w:lang w:eastAsia="pl-PL"/>
        </w:rPr>
      </w:pPr>
      <w:r>
        <w:rPr>
          <w:rFonts w:ascii="Tahoma" w:hAnsi="Tahoma" w:cs="Tahoma"/>
          <w:lang w:eastAsia="pl-PL"/>
        </w:rPr>
        <w:t xml:space="preserve">Za zwlokę w zapłacie przez Zamawiającego należności wynikających z </w:t>
      </w:r>
      <w:r w:rsidR="00345466">
        <w:rPr>
          <w:rFonts w:ascii="Tahoma" w:hAnsi="Tahoma" w:cs="Tahoma"/>
          <w:lang w:eastAsia="pl-PL"/>
        </w:rPr>
        <w:t>wynagrodzenia</w:t>
      </w:r>
      <w:r>
        <w:rPr>
          <w:rFonts w:ascii="Tahoma" w:hAnsi="Tahoma" w:cs="Tahoma"/>
          <w:lang w:eastAsia="pl-PL"/>
        </w:rPr>
        <w:t xml:space="preserve"> Wykonawca może żądać odsetek ustawowych na podstawie ustawy Kodeks cywilny. </w:t>
      </w:r>
    </w:p>
    <w:p w:rsidR="00F91844" w:rsidRPr="00B91405" w:rsidRDefault="00F91844" w:rsidP="00386AB8">
      <w:pPr>
        <w:numPr>
          <w:ilvl w:val="0"/>
          <w:numId w:val="117"/>
        </w:numPr>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w:t>
      </w:r>
      <w:r>
        <w:rPr>
          <w:rFonts w:ascii="Tahoma" w:hAnsi="Tahoma" w:cs="Tahoma"/>
          <w:lang w:eastAsia="pl-PL"/>
        </w:rPr>
        <w:t>ami</w:t>
      </w:r>
      <w:r w:rsidRPr="00B91405">
        <w:rPr>
          <w:rFonts w:ascii="Tahoma" w:hAnsi="Tahoma" w:cs="Tahoma"/>
          <w:lang w:eastAsia="pl-PL"/>
        </w:rPr>
        <w:t xml:space="preserve"> wynikający</w:t>
      </w:r>
      <w:r>
        <w:rPr>
          <w:rFonts w:ascii="Tahoma" w:hAnsi="Tahoma" w:cs="Tahoma"/>
          <w:lang w:eastAsia="pl-PL"/>
        </w:rPr>
        <w:t>mi</w:t>
      </w:r>
      <w:r w:rsidRPr="00B91405">
        <w:rPr>
          <w:rFonts w:ascii="Tahoma" w:hAnsi="Tahoma" w:cs="Tahoma"/>
          <w:lang w:eastAsia="pl-PL"/>
        </w:rPr>
        <w:t xml:space="preserve"> z faktur wystawionych przez Wykonawcę.</w:t>
      </w:r>
    </w:p>
    <w:p w:rsidR="00F91844" w:rsidRPr="00B91405" w:rsidRDefault="00F91844" w:rsidP="00386AB8">
      <w:pPr>
        <w:numPr>
          <w:ilvl w:val="0"/>
          <w:numId w:val="117"/>
        </w:numPr>
        <w:suppressAutoHyphens w:val="0"/>
        <w:ind w:left="360"/>
        <w:jc w:val="both"/>
        <w:rPr>
          <w:rFonts w:ascii="Tahoma" w:hAnsi="Tahoma" w:cs="Tahoma"/>
          <w:lang w:eastAsia="pl-PL"/>
        </w:rPr>
      </w:pPr>
      <w:r w:rsidRPr="00B91405">
        <w:rPr>
          <w:rFonts w:ascii="Tahoma" w:hAnsi="Tahoma" w:cs="Tahoma"/>
          <w:lang w:eastAsia="pl-PL"/>
        </w:rPr>
        <w:t xml:space="preserve">Zapłata kary przez Wykonawcę lub odliczenie przez Zamawiającego kwoty kary z płatności należnej Wykonawcy nie zwalnia Wykonawcy z obowiązku ukończenia robót lub </w:t>
      </w:r>
      <w:r w:rsidR="00345466">
        <w:rPr>
          <w:rFonts w:ascii="Tahoma" w:hAnsi="Tahoma" w:cs="Tahoma"/>
          <w:lang w:eastAsia="pl-PL"/>
        </w:rPr>
        <w:t xml:space="preserve">wykonania </w:t>
      </w:r>
      <w:r w:rsidRPr="00B91405">
        <w:rPr>
          <w:rFonts w:ascii="Tahoma" w:hAnsi="Tahoma" w:cs="Tahoma"/>
          <w:lang w:eastAsia="pl-PL"/>
        </w:rPr>
        <w:t>in</w:t>
      </w:r>
      <w:r w:rsidR="00642981">
        <w:rPr>
          <w:rFonts w:ascii="Tahoma" w:hAnsi="Tahoma" w:cs="Tahoma"/>
          <w:lang w:eastAsia="pl-PL"/>
        </w:rPr>
        <w:t>nych zobowiązań wynikających z u</w:t>
      </w:r>
      <w:r w:rsidRPr="00B91405">
        <w:rPr>
          <w:rFonts w:ascii="Tahoma" w:hAnsi="Tahoma" w:cs="Tahoma"/>
          <w:lang w:eastAsia="pl-PL"/>
        </w:rPr>
        <w:t>mowy.</w:t>
      </w:r>
    </w:p>
    <w:p w:rsidR="00F91844" w:rsidRPr="00B91405" w:rsidRDefault="00F91844" w:rsidP="00386AB8">
      <w:pPr>
        <w:numPr>
          <w:ilvl w:val="0"/>
          <w:numId w:val="117"/>
        </w:numPr>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F91844" w:rsidRDefault="00F91844" w:rsidP="00F91844">
      <w:pPr>
        <w:widowControl w:val="0"/>
        <w:suppressAutoHyphens w:val="0"/>
        <w:ind w:left="360"/>
        <w:jc w:val="both"/>
        <w:rPr>
          <w:rFonts w:ascii="Tahoma" w:hAnsi="Tahoma" w:cs="Tahoma"/>
          <w:lang w:eastAsia="pl-PL"/>
        </w:rPr>
      </w:pPr>
    </w:p>
    <w:p w:rsidR="00F91844" w:rsidRPr="00B91405" w:rsidRDefault="00F91844" w:rsidP="00F91844">
      <w:pPr>
        <w:jc w:val="center"/>
        <w:rPr>
          <w:rFonts w:ascii="Tahoma" w:hAnsi="Tahoma" w:cs="Tahoma"/>
          <w:b/>
          <w:bCs/>
        </w:rPr>
      </w:pPr>
      <w:r>
        <w:rPr>
          <w:rFonts w:ascii="Tahoma" w:hAnsi="Tahoma" w:cs="Tahoma"/>
          <w:b/>
          <w:bCs/>
        </w:rPr>
        <w:t>§ 1</w:t>
      </w:r>
      <w:r w:rsidR="00A44E21">
        <w:rPr>
          <w:rFonts w:ascii="Tahoma" w:hAnsi="Tahoma" w:cs="Tahoma"/>
          <w:b/>
          <w:bCs/>
        </w:rPr>
        <w:t>3</w:t>
      </w:r>
      <w:r w:rsidRPr="00B91405">
        <w:rPr>
          <w:rFonts w:ascii="Tahoma" w:hAnsi="Tahoma" w:cs="Tahoma"/>
          <w:b/>
          <w:bCs/>
        </w:rPr>
        <w:t>.</w:t>
      </w:r>
    </w:p>
    <w:p w:rsidR="00F91844" w:rsidRPr="00861322" w:rsidRDefault="00F91844" w:rsidP="00F91844">
      <w:pPr>
        <w:jc w:val="center"/>
        <w:rPr>
          <w:rFonts w:ascii="Tahoma" w:hAnsi="Tahoma" w:cs="Tahoma"/>
          <w:b/>
          <w:bCs/>
          <w:smallCaps/>
        </w:rPr>
      </w:pPr>
      <w:r w:rsidRPr="00861322">
        <w:rPr>
          <w:rFonts w:ascii="Tahoma" w:hAnsi="Tahoma" w:cs="Tahoma"/>
          <w:b/>
          <w:bCs/>
          <w:smallCaps/>
        </w:rPr>
        <w:t>odstąpienie od umowy</w:t>
      </w:r>
    </w:p>
    <w:p w:rsidR="00F91844" w:rsidRPr="00B91405" w:rsidRDefault="00F91844" w:rsidP="00386AB8">
      <w:pPr>
        <w:numPr>
          <w:ilvl w:val="1"/>
          <w:numId w:val="117"/>
        </w:numPr>
        <w:suppressAutoHyphens w:val="0"/>
        <w:ind w:left="284" w:hanging="284"/>
        <w:jc w:val="both"/>
        <w:rPr>
          <w:rFonts w:ascii="Tahoma" w:hAnsi="Tahoma" w:cs="Tahoma"/>
        </w:rPr>
      </w:pPr>
      <w:r w:rsidRPr="00B91405">
        <w:rPr>
          <w:rFonts w:ascii="Tahoma" w:hAnsi="Tahoma" w:cs="Tahoma"/>
        </w:rPr>
        <w:t>Zamawiający może odstąpić od umowy ze skutkiem natychmiastowym w razie:</w:t>
      </w:r>
    </w:p>
    <w:p w:rsidR="00F91844" w:rsidRPr="00B91405" w:rsidRDefault="00F91844" w:rsidP="00123591">
      <w:pPr>
        <w:numPr>
          <w:ilvl w:val="2"/>
          <w:numId w:val="27"/>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F91844" w:rsidRPr="00B91405" w:rsidRDefault="00F91844" w:rsidP="00123591">
      <w:pPr>
        <w:numPr>
          <w:ilvl w:val="2"/>
          <w:numId w:val="27"/>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F91844" w:rsidRPr="00B91405" w:rsidRDefault="00F91844" w:rsidP="00123591">
      <w:pPr>
        <w:numPr>
          <w:ilvl w:val="2"/>
          <w:numId w:val="27"/>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F91844" w:rsidRPr="00B91405" w:rsidRDefault="00F91844" w:rsidP="00123591">
      <w:pPr>
        <w:numPr>
          <w:ilvl w:val="2"/>
          <w:numId w:val="27"/>
        </w:numPr>
        <w:suppressAutoHyphens w:val="0"/>
        <w:ind w:left="720"/>
        <w:jc w:val="both"/>
        <w:rPr>
          <w:rFonts w:ascii="Tahoma" w:hAnsi="Tahoma" w:cs="Tahoma"/>
        </w:rPr>
      </w:pPr>
      <w:r w:rsidRPr="00B91405">
        <w:rPr>
          <w:rFonts w:ascii="Tahoma" w:hAnsi="Tahoma" w:cs="Tahoma"/>
        </w:rPr>
        <w:t xml:space="preserve">gdy Wykonawca przerwał z przyczyn leżących po swojej stronie realizację przedmiotu umowy </w:t>
      </w:r>
      <w:r>
        <w:rPr>
          <w:rFonts w:ascii="Tahoma" w:hAnsi="Tahoma" w:cs="Tahoma"/>
        </w:rPr>
        <w:br/>
      </w:r>
      <w:r w:rsidRPr="00B91405">
        <w:rPr>
          <w:rFonts w:ascii="Tahoma" w:hAnsi="Tahoma" w:cs="Tahoma"/>
        </w:rPr>
        <w:t>i przerwa trwa dłużej niż 10 dni;</w:t>
      </w:r>
    </w:p>
    <w:p w:rsidR="00F91844" w:rsidRDefault="00F91844" w:rsidP="00123591">
      <w:pPr>
        <w:numPr>
          <w:ilvl w:val="2"/>
          <w:numId w:val="27"/>
        </w:numPr>
        <w:suppressAutoHyphens w:val="0"/>
        <w:ind w:left="720"/>
        <w:jc w:val="both"/>
        <w:rPr>
          <w:rFonts w:ascii="Tahoma" w:hAnsi="Tahoma" w:cs="Tahoma"/>
        </w:rPr>
      </w:pPr>
      <w:r w:rsidRPr="00B91405">
        <w:rPr>
          <w:rFonts w:ascii="Tahoma" w:hAnsi="Tahoma" w:cs="Tahoma"/>
        </w:rPr>
        <w:t>realizacji robót przewidzianych niniejszą umową w sposób niezgodny z</w:t>
      </w:r>
      <w:r>
        <w:rPr>
          <w:rFonts w:ascii="Tahoma" w:hAnsi="Tahoma" w:cs="Tahoma"/>
        </w:rPr>
        <w:t xml:space="preserve"> </w:t>
      </w:r>
      <w:proofErr w:type="spellStart"/>
      <w:r>
        <w:rPr>
          <w:rFonts w:ascii="Tahoma" w:hAnsi="Tahoma" w:cs="Tahoma"/>
        </w:rPr>
        <w:t>STWiORB</w:t>
      </w:r>
      <w:proofErr w:type="spellEnd"/>
      <w:r>
        <w:rPr>
          <w:rFonts w:ascii="Tahoma" w:hAnsi="Tahoma" w:cs="Tahoma"/>
        </w:rPr>
        <w:t xml:space="preserve"> i  wskazaniami Zamawiającego.</w:t>
      </w:r>
    </w:p>
    <w:p w:rsidR="006834D8" w:rsidRDefault="00F91844" w:rsidP="00386AB8">
      <w:pPr>
        <w:numPr>
          <w:ilvl w:val="1"/>
          <w:numId w:val="117"/>
        </w:numPr>
        <w:suppressAutoHyphens w:val="0"/>
        <w:ind w:left="284" w:hanging="284"/>
        <w:jc w:val="both"/>
        <w:rPr>
          <w:rFonts w:ascii="Tahoma" w:hAnsi="Tahoma" w:cs="Tahoma"/>
        </w:rPr>
      </w:pPr>
      <w:r w:rsidRPr="00B91405">
        <w:rPr>
          <w:rFonts w:ascii="Tahoma" w:hAnsi="Tahoma" w:cs="Tahoma"/>
        </w:rPr>
        <w:t>W razie istotnej zmiany okoliczności powodującej, że wykonanie Umowy nie leży w interesie publicznym, czego nie można było przewidzieć w chwili zawarcia umowy, Zamawiający może odstąpić od umowy w terminie 30 dni od powzięcia wiadomości o tyc</w:t>
      </w:r>
      <w:r>
        <w:rPr>
          <w:rFonts w:ascii="Tahoma" w:hAnsi="Tahoma" w:cs="Tahoma"/>
        </w:rPr>
        <w:t xml:space="preserve">h okolicznościach, a kara umowna </w:t>
      </w:r>
      <w:r w:rsidR="006834D8">
        <w:rPr>
          <w:rFonts w:ascii="Tahoma" w:hAnsi="Tahoma" w:cs="Tahoma"/>
        </w:rPr>
        <w:br/>
      </w:r>
      <w:r>
        <w:rPr>
          <w:rFonts w:ascii="Tahoma" w:hAnsi="Tahoma" w:cs="Tahoma"/>
        </w:rPr>
        <w:t xml:space="preserve">z tytułu odstąpienia Wykonawcy w tym przypadku nie będzie miała zastosowania. </w:t>
      </w:r>
    </w:p>
    <w:p w:rsidR="00F91844" w:rsidRPr="006834D8" w:rsidRDefault="00F91844" w:rsidP="00386AB8">
      <w:pPr>
        <w:numPr>
          <w:ilvl w:val="1"/>
          <w:numId w:val="117"/>
        </w:numPr>
        <w:suppressAutoHyphens w:val="0"/>
        <w:ind w:left="284" w:hanging="284"/>
        <w:jc w:val="both"/>
        <w:rPr>
          <w:rFonts w:ascii="Tahoma" w:hAnsi="Tahoma" w:cs="Tahoma"/>
        </w:rPr>
      </w:pPr>
      <w:r w:rsidRPr="006834D8">
        <w:rPr>
          <w:rFonts w:ascii="Tahoma" w:hAnsi="Tahoma" w:cs="Tahoma"/>
        </w:rPr>
        <w:t xml:space="preserve">Odstąpienie od umowy winno nastąpić w formie pisemnej pod rygorem nieważności </w:t>
      </w:r>
      <w:r w:rsidRPr="006834D8">
        <w:rPr>
          <w:rFonts w:ascii="Tahoma" w:hAnsi="Tahoma" w:cs="Tahoma"/>
        </w:rPr>
        <w:br/>
        <w:t xml:space="preserve">i winno zawierać uzasadnienie. </w:t>
      </w:r>
    </w:p>
    <w:p w:rsidR="00F91844" w:rsidRDefault="00F91844" w:rsidP="00F91844">
      <w:pPr>
        <w:suppressAutoHyphens w:val="0"/>
        <w:ind w:left="3"/>
        <w:jc w:val="center"/>
        <w:rPr>
          <w:rFonts w:ascii="Tahoma" w:hAnsi="Tahoma" w:cs="Tahoma"/>
          <w:b/>
          <w:bCs/>
        </w:rPr>
      </w:pPr>
    </w:p>
    <w:p w:rsidR="00F91844" w:rsidRDefault="00A44E21" w:rsidP="00F91844">
      <w:pPr>
        <w:suppressAutoHyphens w:val="0"/>
        <w:ind w:left="3"/>
        <w:jc w:val="center"/>
        <w:rPr>
          <w:rFonts w:ascii="Tahoma" w:hAnsi="Tahoma" w:cs="Tahoma"/>
          <w:b/>
          <w:bCs/>
        </w:rPr>
      </w:pPr>
      <w:r>
        <w:rPr>
          <w:rFonts w:ascii="Tahoma" w:hAnsi="Tahoma" w:cs="Tahoma"/>
          <w:b/>
          <w:bCs/>
        </w:rPr>
        <w:t>§ 14</w:t>
      </w:r>
      <w:r w:rsidR="00F91844" w:rsidRPr="00B91405">
        <w:rPr>
          <w:rFonts w:ascii="Tahoma" w:hAnsi="Tahoma" w:cs="Tahoma"/>
          <w:b/>
          <w:bCs/>
        </w:rPr>
        <w:t>.</w:t>
      </w:r>
    </w:p>
    <w:p w:rsidR="00F91844" w:rsidRDefault="00F91844" w:rsidP="00F91844">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F91844" w:rsidRPr="006834D8" w:rsidRDefault="00F91844" w:rsidP="00386AB8">
      <w:pPr>
        <w:pStyle w:val="Akapitzlist"/>
        <w:numPr>
          <w:ilvl w:val="0"/>
          <w:numId w:val="120"/>
        </w:numPr>
        <w:ind w:left="284" w:hanging="284"/>
        <w:rPr>
          <w:rFonts w:ascii="Tahoma" w:hAnsi="Tahoma" w:cs="Tahoma"/>
          <w:lang w:eastAsia="pl-PL"/>
        </w:rPr>
      </w:pPr>
      <w:r w:rsidRPr="006834D8">
        <w:rPr>
          <w:rFonts w:ascii="Tahoma" w:hAnsi="Tahoma" w:cs="Tahoma"/>
          <w:lang w:eastAsia="pl-PL"/>
        </w:rPr>
        <w:t xml:space="preserve">W przypadku odstąpienia od umowy przez jedną ze Stron, Wykonawca ma obowiązek: </w:t>
      </w:r>
    </w:p>
    <w:p w:rsidR="00F91844" w:rsidRDefault="00F91844" w:rsidP="00386AB8">
      <w:pPr>
        <w:pStyle w:val="Akapitzlist"/>
        <w:numPr>
          <w:ilvl w:val="0"/>
          <w:numId w:val="119"/>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ascii="Tahoma" w:hAnsi="Tahoma" w:cs="Tahoma"/>
          <w:lang w:eastAsia="pl-PL"/>
        </w:rPr>
        <w:t xml:space="preserve"> Zamawiającego,</w:t>
      </w:r>
    </w:p>
    <w:p w:rsidR="00F91844" w:rsidRPr="003F509D" w:rsidRDefault="00F91844" w:rsidP="00386AB8">
      <w:pPr>
        <w:pStyle w:val="Akapitzlist"/>
        <w:numPr>
          <w:ilvl w:val="0"/>
          <w:numId w:val="119"/>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w:t>
      </w:r>
      <w:r>
        <w:rPr>
          <w:rFonts w:ascii="Tahoma" w:hAnsi="Tahoma" w:cs="Tahoma"/>
          <w:lang w:eastAsia="pl-PL"/>
        </w:rPr>
        <w:t>przez niego lub na jego rzecz, dokumentację</w:t>
      </w:r>
      <w:r w:rsidRPr="003F509D">
        <w:rPr>
          <w:rFonts w:ascii="Tahoma" w:hAnsi="Tahoma" w:cs="Tahoma"/>
          <w:lang w:eastAsia="pl-PL"/>
        </w:rPr>
        <w:t xml:space="preserve">, najpóźniej w terminie wskazanym przez Zamawiającego. </w:t>
      </w:r>
    </w:p>
    <w:p w:rsidR="006834D8" w:rsidRDefault="00F91844" w:rsidP="00386AB8">
      <w:pPr>
        <w:pStyle w:val="Akapitzlist"/>
        <w:numPr>
          <w:ilvl w:val="0"/>
          <w:numId w:val="120"/>
        </w:numPr>
        <w:ind w:left="284" w:hanging="284"/>
        <w:rPr>
          <w:rFonts w:ascii="Tahoma" w:hAnsi="Tahoma" w:cs="Tahoma"/>
          <w:lang w:eastAsia="pl-PL"/>
        </w:rPr>
      </w:pPr>
      <w:r w:rsidRPr="00197200">
        <w:rPr>
          <w:rFonts w:ascii="Tahoma" w:hAnsi="Tahoma" w:cs="Tahoma"/>
          <w:lang w:eastAsia="pl-PL"/>
        </w:rPr>
        <w:t xml:space="preserve">W terminie </w:t>
      </w:r>
      <w:r>
        <w:rPr>
          <w:rFonts w:ascii="Tahoma" w:hAnsi="Tahoma" w:cs="Tahoma"/>
          <w:lang w:eastAsia="pl-PL"/>
        </w:rPr>
        <w:t>5</w:t>
      </w:r>
      <w:r w:rsidRPr="00197200">
        <w:rPr>
          <w:rFonts w:ascii="Tahoma" w:hAnsi="Tahoma" w:cs="Tahoma"/>
          <w:lang w:eastAsia="pl-PL"/>
        </w:rPr>
        <w:t xml:space="preserve"> dni od daty odstąpienia od </w:t>
      </w:r>
      <w:r>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Pr>
          <w:rFonts w:ascii="Tahoma" w:hAnsi="Tahoma" w:cs="Tahoma"/>
          <w:lang w:eastAsia="pl-PL"/>
        </w:rPr>
        <w:t>.</w:t>
      </w:r>
    </w:p>
    <w:p w:rsidR="006834D8" w:rsidRDefault="00F91844" w:rsidP="00386AB8">
      <w:pPr>
        <w:pStyle w:val="Akapitzlist"/>
        <w:numPr>
          <w:ilvl w:val="0"/>
          <w:numId w:val="120"/>
        </w:numPr>
        <w:ind w:left="284" w:hanging="284"/>
        <w:jc w:val="both"/>
        <w:rPr>
          <w:rFonts w:ascii="Tahoma" w:hAnsi="Tahoma" w:cs="Tahoma"/>
          <w:lang w:eastAsia="pl-PL"/>
        </w:rPr>
      </w:pPr>
      <w:r w:rsidRPr="006834D8">
        <w:rPr>
          <w:rFonts w:ascii="Tahoma" w:hAnsi="Tahoma" w:cs="Tahoma"/>
          <w:lang w:eastAsia="pl-PL"/>
        </w:rPr>
        <w:t xml:space="preserve">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w:t>
      </w:r>
    </w:p>
    <w:p w:rsidR="006834D8" w:rsidRDefault="00F91844" w:rsidP="00386AB8">
      <w:pPr>
        <w:pStyle w:val="Akapitzlist"/>
        <w:numPr>
          <w:ilvl w:val="0"/>
          <w:numId w:val="120"/>
        </w:numPr>
        <w:ind w:left="284" w:hanging="284"/>
        <w:jc w:val="both"/>
        <w:rPr>
          <w:rFonts w:ascii="Tahoma" w:hAnsi="Tahoma" w:cs="Tahoma"/>
          <w:lang w:eastAsia="pl-PL"/>
        </w:rPr>
      </w:pPr>
      <w:r w:rsidRPr="006834D8">
        <w:rPr>
          <w:rFonts w:ascii="Tahoma" w:hAnsi="Tahoma" w:cs="Tahoma"/>
          <w:lang w:eastAsia="pl-PL"/>
        </w:rPr>
        <w:t>W przypadku odstąpienia od umowy przez jedną ze Stron, Zamawiający zobowiązany jest do dokonania odbioru robót przerwanych i zabezpieczających oraz przejęcia od Wykonawcy pod swój dozór terenu budowy.</w:t>
      </w:r>
    </w:p>
    <w:p w:rsidR="006834D8" w:rsidRDefault="00F91844" w:rsidP="00386AB8">
      <w:pPr>
        <w:pStyle w:val="Akapitzlist"/>
        <w:numPr>
          <w:ilvl w:val="0"/>
          <w:numId w:val="120"/>
        </w:numPr>
        <w:ind w:left="284" w:hanging="284"/>
        <w:jc w:val="both"/>
        <w:rPr>
          <w:rFonts w:ascii="Tahoma" w:hAnsi="Tahoma" w:cs="Tahoma"/>
          <w:lang w:eastAsia="pl-PL"/>
        </w:rPr>
      </w:pPr>
      <w:r w:rsidRPr="006834D8">
        <w:rPr>
          <w:rFonts w:ascii="Tahoma" w:hAnsi="Tahoma" w:cs="Tahoma"/>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w:t>
      </w:r>
      <w:r w:rsidRPr="006834D8">
        <w:rPr>
          <w:rFonts w:ascii="Tahoma" w:hAnsi="Tahoma" w:cs="Tahoma"/>
          <w:lang w:eastAsia="pl-PL"/>
        </w:rPr>
        <w:lastRenderedPageBreak/>
        <w:t>zobowiązany jest do dokonania i dostarczenia Zamawiającemu inwentaryzacji robót według stanu na dzień odstąpienia.</w:t>
      </w:r>
    </w:p>
    <w:p w:rsidR="006834D8" w:rsidRDefault="00F91844" w:rsidP="00386AB8">
      <w:pPr>
        <w:pStyle w:val="Akapitzlist"/>
        <w:numPr>
          <w:ilvl w:val="0"/>
          <w:numId w:val="120"/>
        </w:numPr>
        <w:ind w:left="284" w:hanging="284"/>
        <w:jc w:val="both"/>
        <w:rPr>
          <w:rFonts w:ascii="Tahoma" w:hAnsi="Tahoma" w:cs="Tahoma"/>
          <w:lang w:eastAsia="pl-PL"/>
        </w:rPr>
      </w:pPr>
      <w:r w:rsidRPr="006834D8">
        <w:rPr>
          <w:rFonts w:ascii="Tahoma" w:hAnsi="Tahoma" w:cs="Tahoma"/>
          <w:lang w:eastAsia="pl-PL"/>
        </w:rPr>
        <w:t xml:space="preserve">Zamawiający zapłaci Wykonawcy wynagrodzenie za roboty wykonane do dnia odstąpienia, pomniejszone o roszczenia Zamawiającego z tytułu kar umownych oraz ewentualne roszczenia </w:t>
      </w:r>
      <w:r w:rsidRPr="006834D8">
        <w:rPr>
          <w:rFonts w:ascii="Tahoma" w:hAnsi="Tahoma" w:cs="Tahoma"/>
          <w:lang w:eastAsia="pl-PL"/>
        </w:rPr>
        <w:br/>
        <w:t xml:space="preserve">o obniżenie ceny na podstawie rękojmi i gwarancji lub inne roszczenia odszkodowawcze. </w:t>
      </w:r>
    </w:p>
    <w:p w:rsidR="00F91844" w:rsidRPr="006834D8" w:rsidRDefault="00F91844" w:rsidP="00386AB8">
      <w:pPr>
        <w:pStyle w:val="Akapitzlist"/>
        <w:numPr>
          <w:ilvl w:val="0"/>
          <w:numId w:val="120"/>
        </w:numPr>
        <w:ind w:left="284" w:hanging="284"/>
        <w:jc w:val="both"/>
        <w:rPr>
          <w:rFonts w:ascii="Tahoma" w:hAnsi="Tahoma" w:cs="Tahoma"/>
          <w:lang w:eastAsia="pl-PL"/>
        </w:rPr>
      </w:pPr>
      <w:r w:rsidRPr="006834D8">
        <w:rPr>
          <w:rFonts w:ascii="Tahoma" w:hAnsi="Tahoma" w:cs="Tahoma"/>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91844" w:rsidRDefault="00F91844" w:rsidP="00F91844">
      <w:pPr>
        <w:pStyle w:val="Akapitzlist"/>
        <w:ind w:left="284"/>
        <w:rPr>
          <w:rFonts w:ascii="Tahoma" w:hAnsi="Tahoma" w:cs="Tahoma"/>
          <w:lang w:eastAsia="pl-PL"/>
        </w:rPr>
      </w:pPr>
    </w:p>
    <w:p w:rsidR="00F91844" w:rsidRPr="00B91405" w:rsidRDefault="00F91844" w:rsidP="00F91844">
      <w:pPr>
        <w:jc w:val="center"/>
        <w:rPr>
          <w:rFonts w:ascii="Tahoma" w:hAnsi="Tahoma" w:cs="Tahoma"/>
          <w:b/>
          <w:bCs/>
        </w:rPr>
      </w:pPr>
      <w:r w:rsidRPr="00B91405">
        <w:rPr>
          <w:rFonts w:ascii="Tahoma" w:hAnsi="Tahoma" w:cs="Tahoma"/>
          <w:b/>
          <w:bCs/>
        </w:rPr>
        <w:t xml:space="preserve"> </w:t>
      </w:r>
      <w:r>
        <w:rPr>
          <w:rFonts w:ascii="Tahoma" w:hAnsi="Tahoma" w:cs="Tahoma"/>
          <w:b/>
          <w:bCs/>
        </w:rPr>
        <w:t>§ 1</w:t>
      </w:r>
      <w:r w:rsidR="00A44E21">
        <w:rPr>
          <w:rFonts w:ascii="Tahoma" w:hAnsi="Tahoma" w:cs="Tahoma"/>
          <w:b/>
          <w:bCs/>
        </w:rPr>
        <w:t>5</w:t>
      </w:r>
      <w:r w:rsidRPr="00B91405">
        <w:rPr>
          <w:rFonts w:ascii="Tahoma" w:hAnsi="Tahoma" w:cs="Tahoma"/>
          <w:b/>
          <w:bCs/>
        </w:rPr>
        <w:t>.</w:t>
      </w:r>
    </w:p>
    <w:p w:rsidR="00F91844" w:rsidRPr="00861322" w:rsidRDefault="00F91844" w:rsidP="00F91844">
      <w:pPr>
        <w:jc w:val="center"/>
        <w:rPr>
          <w:rFonts w:ascii="Tahoma" w:hAnsi="Tahoma" w:cs="Tahoma"/>
          <w:b/>
          <w:bCs/>
          <w:smallCaps/>
        </w:rPr>
      </w:pPr>
      <w:r w:rsidRPr="00861322">
        <w:rPr>
          <w:rFonts w:ascii="Tahoma" w:hAnsi="Tahoma" w:cs="Tahoma"/>
          <w:b/>
          <w:bCs/>
          <w:smallCaps/>
        </w:rPr>
        <w:t>zmiany treści umowy</w:t>
      </w:r>
    </w:p>
    <w:p w:rsidR="00F91844" w:rsidRPr="00FC02E1" w:rsidRDefault="00F91844" w:rsidP="00386AB8">
      <w:pPr>
        <w:numPr>
          <w:ilvl w:val="6"/>
          <w:numId w:val="121"/>
        </w:numPr>
        <w:ind w:left="284" w:hanging="284"/>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F91844" w:rsidRDefault="00F91844" w:rsidP="00386AB8">
      <w:pPr>
        <w:pStyle w:val="Akapitzlist"/>
        <w:numPr>
          <w:ilvl w:val="0"/>
          <w:numId w:val="122"/>
        </w:numPr>
        <w:suppressAutoHyphens w:val="0"/>
        <w:autoSpaceDE w:val="0"/>
        <w:autoSpaceDN w:val="0"/>
        <w:adjustRightInd w:val="0"/>
        <w:ind w:left="567" w:hanging="283"/>
        <w:jc w:val="both"/>
        <w:rPr>
          <w:rFonts w:ascii="Tahoma" w:hAnsi="Tahoma" w:cs="Tahoma"/>
          <w:color w:val="000000"/>
        </w:rPr>
      </w:pPr>
      <w:r>
        <w:rPr>
          <w:rFonts w:ascii="Tahoma" w:hAnsi="Tahoma" w:cs="Tahoma"/>
          <w:color w:val="000000"/>
        </w:rPr>
        <w:t>Konieczność dokonania zmian w przedmiocie zamówienia:</w:t>
      </w:r>
    </w:p>
    <w:p w:rsidR="006834D8" w:rsidRDefault="00F91844" w:rsidP="00386AB8">
      <w:pPr>
        <w:pStyle w:val="Akapitzlist"/>
        <w:numPr>
          <w:ilvl w:val="0"/>
          <w:numId w:val="12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6834D8" w:rsidRDefault="00F91844" w:rsidP="00386AB8">
      <w:pPr>
        <w:pStyle w:val="Akapitzlist"/>
        <w:numPr>
          <w:ilvl w:val="0"/>
          <w:numId w:val="123"/>
        </w:numPr>
        <w:suppressAutoHyphens w:val="0"/>
        <w:autoSpaceDE w:val="0"/>
        <w:autoSpaceDN w:val="0"/>
        <w:adjustRightInd w:val="0"/>
        <w:ind w:left="993" w:hanging="284"/>
        <w:jc w:val="both"/>
        <w:rPr>
          <w:rFonts w:ascii="Tahoma" w:hAnsi="Tahoma" w:cs="Tahoma"/>
          <w:color w:val="000000"/>
        </w:rPr>
      </w:pPr>
      <w:r w:rsidRPr="006834D8">
        <w:rPr>
          <w:rFonts w:ascii="Tahoma" w:hAnsi="Tahoma" w:cs="Tahoma"/>
          <w:color w:val="000000"/>
        </w:rPr>
        <w:t>zmiany producenta urządzeń lub wyposażenia,</w:t>
      </w:r>
    </w:p>
    <w:p w:rsidR="00F91844" w:rsidRPr="006834D8" w:rsidRDefault="00F91844" w:rsidP="00386AB8">
      <w:pPr>
        <w:pStyle w:val="Akapitzlist"/>
        <w:numPr>
          <w:ilvl w:val="0"/>
          <w:numId w:val="123"/>
        </w:numPr>
        <w:suppressAutoHyphens w:val="0"/>
        <w:autoSpaceDE w:val="0"/>
        <w:autoSpaceDN w:val="0"/>
        <w:adjustRightInd w:val="0"/>
        <w:ind w:left="993" w:hanging="284"/>
        <w:jc w:val="both"/>
        <w:rPr>
          <w:rFonts w:ascii="Tahoma" w:hAnsi="Tahoma" w:cs="Tahoma"/>
          <w:color w:val="000000"/>
        </w:rPr>
      </w:pPr>
      <w:r w:rsidRPr="006834D8">
        <w:rPr>
          <w:rFonts w:ascii="Tahoma" w:hAnsi="Tahoma" w:cs="Tahoma"/>
          <w:color w:val="000000"/>
        </w:rPr>
        <w:t>zmiany wymiarów, położenia lub wysokości elementów związanych z robotą budowlaną,</w:t>
      </w:r>
    </w:p>
    <w:p w:rsidR="00345466" w:rsidRDefault="00345466" w:rsidP="00345466">
      <w:pPr>
        <w:pStyle w:val="Akapitzlist"/>
        <w:numPr>
          <w:ilvl w:val="0"/>
          <w:numId w:val="122"/>
        </w:numPr>
        <w:suppressAutoHyphens w:val="0"/>
        <w:autoSpaceDE w:val="0"/>
        <w:autoSpaceDN w:val="0"/>
        <w:adjustRightInd w:val="0"/>
        <w:ind w:left="567" w:hanging="283"/>
        <w:jc w:val="both"/>
        <w:rPr>
          <w:rFonts w:ascii="Tahoma" w:hAnsi="Tahoma" w:cs="Tahoma"/>
          <w:color w:val="000000"/>
        </w:rPr>
      </w:pPr>
      <w:r w:rsidRPr="00092BF3">
        <w:rPr>
          <w:rFonts w:ascii="Tahoma" w:hAnsi="Tahoma" w:cs="Tahoma"/>
          <w:color w:val="000000" w:themeColor="text1"/>
        </w:rPr>
        <w:t>konieczności zmiany terminu wykonania przedmiotu umowy w przypadku</w:t>
      </w:r>
      <w:r w:rsidRPr="00092BF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gdy wydłuży się termin dostaw materiałów, komponentów, urządzeń niezbędnych do wykonania przedmiotu zamówienia z przyczyn niezależnych od Wykonawcy, Podwykonawcy, dalszego Podwykonawcy. Wykonawca powiadomi na piśmie Zamawiającego o wydłużonym terminie dostaw, które będą na tyle długie iż zagrozi to terminowej realizacji zamówienia. Wykonawca poda przyczynę opóźnień, przedłoży dowody potwierdzające złożenie zamówienia na materiały, komponenty, urządzenia w terminie niezagrażającym terminowej realizacji zamówienia oraz oświadczenie dostawcy materiałów </w:t>
      </w:r>
      <w:r w:rsidR="00B718DE">
        <w:rPr>
          <w:rFonts w:ascii="Tahoma" w:hAnsi="Tahoma" w:cs="Tahoma"/>
          <w:color w:val="000000" w:themeColor="text1"/>
          <w:lang w:eastAsia="pl-PL"/>
        </w:rPr>
        <w:br/>
      </w:r>
      <w:r w:rsidRPr="007361D3">
        <w:rPr>
          <w:rFonts w:ascii="Tahoma" w:hAnsi="Tahoma" w:cs="Tahoma"/>
          <w:color w:val="000000" w:themeColor="text1"/>
          <w:lang w:eastAsia="pl-PL"/>
        </w:rPr>
        <w:t>o niemożności terminowej realizacji dostawy a także  wskaże termin w jakim materiały zostaną dostarczone. Zamawiający wydłuży termin realizacji zamówienia o czas wynikający z opóźnień</w:t>
      </w:r>
    </w:p>
    <w:p w:rsidR="00F91844" w:rsidRPr="006834D8" w:rsidRDefault="00F91844" w:rsidP="00386AB8">
      <w:pPr>
        <w:pStyle w:val="Akapitzlist"/>
        <w:numPr>
          <w:ilvl w:val="0"/>
          <w:numId w:val="122"/>
        </w:numPr>
        <w:suppressAutoHyphens w:val="0"/>
        <w:autoSpaceDE w:val="0"/>
        <w:autoSpaceDN w:val="0"/>
        <w:adjustRightInd w:val="0"/>
        <w:ind w:left="567" w:hanging="283"/>
        <w:jc w:val="both"/>
        <w:rPr>
          <w:rFonts w:ascii="Tahoma" w:hAnsi="Tahoma" w:cs="Tahoma"/>
          <w:color w:val="000000"/>
        </w:rPr>
      </w:pPr>
      <w:r w:rsidRPr="006834D8">
        <w:rPr>
          <w:rFonts w:ascii="Tahoma" w:hAnsi="Tahoma" w:cs="Tahoma"/>
          <w:color w:val="000000"/>
        </w:rPr>
        <w:t>zmiany Podwykonawcy:</w:t>
      </w:r>
    </w:p>
    <w:p w:rsidR="006834D8" w:rsidRDefault="00F91844" w:rsidP="006834D8">
      <w:pPr>
        <w:pStyle w:val="Akapitzlist"/>
        <w:suppressAutoHyphens w:val="0"/>
        <w:autoSpaceDE w:val="0"/>
        <w:autoSpaceDN w:val="0"/>
        <w:adjustRightInd w:val="0"/>
        <w:ind w:left="709"/>
        <w:jc w:val="both"/>
        <w:rPr>
          <w:rFonts w:ascii="Tahoma" w:hAnsi="Tahoma" w:cs="Tahoma"/>
        </w:rPr>
      </w:pPr>
      <w:r w:rsidRPr="00FC02E1">
        <w:rPr>
          <w:rFonts w:ascii="Tahoma" w:hAnsi="Tahoma" w:cs="Tahoma"/>
        </w:rPr>
        <w:t xml:space="preserve">Jeżeli w trakcie realizacji umowy Wykonawca złoży oświadczenie o </w:t>
      </w:r>
      <w:r>
        <w:rPr>
          <w:rFonts w:ascii="Tahoma" w:hAnsi="Tahoma" w:cs="Tahoma"/>
        </w:rPr>
        <w:t>zmianie Podwykonawcy, dalszego P</w:t>
      </w:r>
      <w:r w:rsidRPr="00FC02E1">
        <w:rPr>
          <w:rFonts w:ascii="Tahoma" w:hAnsi="Tahoma" w:cs="Tahoma"/>
        </w:rPr>
        <w:t>odwykonawcy lub zaprzestan</w:t>
      </w:r>
      <w:r>
        <w:rPr>
          <w:rFonts w:ascii="Tahoma" w:hAnsi="Tahoma" w:cs="Tahoma"/>
        </w:rPr>
        <w:t>iu realizacji zamówienia przez Podwykonawcę, dalszego P</w:t>
      </w:r>
      <w:r w:rsidRPr="00FC02E1">
        <w:rPr>
          <w:rFonts w:ascii="Tahoma" w:hAnsi="Tahoma" w:cs="Tahoma"/>
        </w:rPr>
        <w:t>odwykonawcę Wykonawca poinformuje o tym Zamawiającego wskazując</w:t>
      </w:r>
      <w:r>
        <w:rPr>
          <w:rFonts w:ascii="Tahoma" w:hAnsi="Tahoma" w:cs="Tahoma"/>
        </w:rPr>
        <w:t xml:space="preserve"> nowego Podwykonawcę, dalszego P</w:t>
      </w:r>
      <w:r w:rsidRPr="00FC02E1">
        <w:rPr>
          <w:rFonts w:ascii="Tahoma" w:hAnsi="Tahoma" w:cs="Tahoma"/>
        </w:rPr>
        <w:t>odwykonawcę bądź chęć realizacji zamówienia we własnym zakresie. W takiej sytuacji zapisy § 8 i 10 umowy mają zastosowanie. J</w:t>
      </w:r>
      <w:r>
        <w:rPr>
          <w:rFonts w:ascii="Tahoma" w:hAnsi="Tahoma" w:cs="Tahoma"/>
        </w:rPr>
        <w:t xml:space="preserve">eżeli zmiana albo rezygnacja </w:t>
      </w:r>
      <w:r>
        <w:rPr>
          <w:rFonts w:ascii="Tahoma" w:hAnsi="Tahoma" w:cs="Tahoma"/>
        </w:rPr>
        <w:br/>
        <w:t>z P</w:t>
      </w:r>
      <w:r w:rsidRPr="00FC02E1">
        <w:rPr>
          <w:rFonts w:ascii="Tahoma" w:hAnsi="Tahoma" w:cs="Tahoma"/>
        </w:rPr>
        <w:t xml:space="preserve">odwykonawcy dotyczy podmiotu, na którego zasoby Wykonawca powoływał się na zasadach określonych w art. 26 ust. 2b </w:t>
      </w:r>
      <w:proofErr w:type="spellStart"/>
      <w:r>
        <w:rPr>
          <w:rFonts w:ascii="Tahoma" w:hAnsi="Tahoma" w:cs="Tahoma"/>
        </w:rPr>
        <w:t>pzp</w:t>
      </w:r>
      <w:proofErr w:type="spellEnd"/>
      <w:r>
        <w:rPr>
          <w:rFonts w:ascii="Tahoma" w:hAnsi="Tahoma" w:cs="Tahoma"/>
        </w:rPr>
        <w:t xml:space="preserve"> </w:t>
      </w:r>
      <w:r w:rsidRPr="00FC02E1">
        <w:rPr>
          <w:rFonts w:ascii="Tahoma" w:hAnsi="Tahoma" w:cs="Tahoma"/>
        </w:rPr>
        <w:t xml:space="preserve">w celu wykazania spełniania warunków udziału </w:t>
      </w:r>
      <w:r w:rsidR="00B718DE">
        <w:rPr>
          <w:rFonts w:ascii="Tahoma" w:hAnsi="Tahoma" w:cs="Tahoma"/>
        </w:rPr>
        <w:br/>
      </w:r>
      <w:r w:rsidRPr="00FC02E1">
        <w:rPr>
          <w:rFonts w:ascii="Tahoma" w:hAnsi="Tahoma" w:cs="Tahoma"/>
        </w:rPr>
        <w:t xml:space="preserve">w postepowaniu, o których mowa w art. 22 ust. 1 </w:t>
      </w:r>
      <w:proofErr w:type="spellStart"/>
      <w:r>
        <w:rPr>
          <w:rFonts w:ascii="Tahoma" w:hAnsi="Tahoma" w:cs="Tahoma"/>
        </w:rPr>
        <w:t>pzp</w:t>
      </w:r>
      <w:proofErr w:type="spellEnd"/>
      <w:r>
        <w:rPr>
          <w:rFonts w:ascii="Tahoma" w:hAnsi="Tahoma" w:cs="Tahoma"/>
        </w:rPr>
        <w:t xml:space="preserve"> </w:t>
      </w:r>
      <w:r w:rsidRPr="00FC02E1">
        <w:rPr>
          <w:rFonts w:ascii="Tahoma" w:hAnsi="Tahoma" w:cs="Tahoma"/>
        </w:rPr>
        <w:t>Wykonawca jest obowiązany wykazać Zama</w:t>
      </w:r>
      <w:r>
        <w:rPr>
          <w:rFonts w:ascii="Tahoma" w:hAnsi="Tahoma" w:cs="Tahoma"/>
        </w:rPr>
        <w:t>wiającemu, iż proponowany inny Podwykonawca lub W</w:t>
      </w:r>
      <w:r w:rsidRPr="00FC02E1">
        <w:rPr>
          <w:rFonts w:ascii="Tahoma" w:hAnsi="Tahoma" w:cs="Tahoma"/>
        </w:rPr>
        <w:t>ykonawca samodzielnie spełnia je w stopniu nie mniejszym niż wymagany w trakcie postępowania o udzielenie zamówienia</w:t>
      </w:r>
      <w:r>
        <w:rPr>
          <w:rFonts w:ascii="Tahoma" w:hAnsi="Tahoma" w:cs="Tahoma"/>
        </w:rPr>
        <w:t>.</w:t>
      </w:r>
    </w:p>
    <w:p w:rsidR="00F91844" w:rsidRPr="006834D8" w:rsidRDefault="00F91844" w:rsidP="00386AB8">
      <w:pPr>
        <w:pStyle w:val="Akapitzlist"/>
        <w:numPr>
          <w:ilvl w:val="0"/>
          <w:numId w:val="122"/>
        </w:numPr>
        <w:suppressAutoHyphens w:val="0"/>
        <w:autoSpaceDE w:val="0"/>
        <w:autoSpaceDN w:val="0"/>
        <w:adjustRightInd w:val="0"/>
        <w:ind w:left="567" w:hanging="283"/>
        <w:jc w:val="both"/>
        <w:rPr>
          <w:rFonts w:ascii="Tahoma" w:hAnsi="Tahoma" w:cs="Tahoma"/>
          <w:color w:val="000000"/>
        </w:rPr>
      </w:pPr>
      <w:r w:rsidRPr="006834D8">
        <w:rPr>
          <w:rFonts w:ascii="Tahoma" w:hAnsi="Tahoma" w:cs="Tahoma"/>
          <w:color w:val="000000"/>
        </w:rPr>
        <w:t>zmiany zakresu prac wykonywanych przez Podwykonawcę:</w:t>
      </w:r>
    </w:p>
    <w:p w:rsidR="00F91844" w:rsidRPr="002C4D92" w:rsidRDefault="00F91844" w:rsidP="00F91844">
      <w:pPr>
        <w:pStyle w:val="Akapitzlist"/>
        <w:suppressAutoHyphens w:val="0"/>
        <w:autoSpaceDE w:val="0"/>
        <w:autoSpaceDN w:val="0"/>
        <w:adjustRightInd w:val="0"/>
        <w:ind w:left="709"/>
        <w:jc w:val="both"/>
        <w:rPr>
          <w:rFonts w:ascii="Tahoma" w:hAnsi="Tahoma" w:cs="Tahoma"/>
          <w:color w:val="000000"/>
        </w:rPr>
      </w:pPr>
      <w:r w:rsidRPr="002C4D92">
        <w:rPr>
          <w:rFonts w:ascii="Tahoma" w:hAnsi="Tahoma" w:cs="Tahoma"/>
        </w:rPr>
        <w:t>Jeżeli w trakcie realizacji umowy Wykonawca złoży oświadczenie o zmi</w:t>
      </w:r>
      <w:r>
        <w:rPr>
          <w:rFonts w:ascii="Tahoma" w:hAnsi="Tahoma" w:cs="Tahoma"/>
        </w:rPr>
        <w:t>anie zakresu prac powierzonych P</w:t>
      </w:r>
      <w:r w:rsidRPr="002C4D92">
        <w:rPr>
          <w:rFonts w:ascii="Tahoma" w:hAnsi="Tahoma" w:cs="Tahoma"/>
        </w:rPr>
        <w:t>odwykonawcy zmianie ul</w:t>
      </w:r>
      <w:r>
        <w:rPr>
          <w:rFonts w:ascii="Tahoma" w:hAnsi="Tahoma" w:cs="Tahoma"/>
        </w:rPr>
        <w:t>egnie zakres prac powierzonych P</w:t>
      </w:r>
      <w:r w:rsidRPr="002C4D92">
        <w:rPr>
          <w:rFonts w:ascii="Tahoma" w:hAnsi="Tahoma" w:cs="Tahoma"/>
        </w:rPr>
        <w:t xml:space="preserve">odwykonawcy. </w:t>
      </w:r>
      <w:r>
        <w:rPr>
          <w:rFonts w:ascii="Tahoma" w:hAnsi="Tahoma" w:cs="Tahoma"/>
        </w:rPr>
        <w:br/>
      </w:r>
      <w:r w:rsidRPr="002C4D92">
        <w:rPr>
          <w:rFonts w:ascii="Tahoma" w:hAnsi="Tahoma" w:cs="Tahoma"/>
        </w:rPr>
        <w:t>W takiej sytuacji zapisy § 8 i 10 mają zastosowanie</w:t>
      </w:r>
      <w:r w:rsidR="00345466">
        <w:rPr>
          <w:rFonts w:ascii="Tahoma" w:hAnsi="Tahoma" w:cs="Tahoma"/>
        </w:rPr>
        <w:t>.</w:t>
      </w:r>
      <w:r w:rsidRPr="002C4D92">
        <w:rPr>
          <w:rFonts w:ascii="Tahoma" w:hAnsi="Tahoma" w:cs="Tahoma"/>
        </w:rPr>
        <w:t xml:space="preserve"> Jeż</w:t>
      </w:r>
      <w:r>
        <w:rPr>
          <w:rFonts w:ascii="Tahoma" w:hAnsi="Tahoma" w:cs="Tahoma"/>
        </w:rPr>
        <w:t>eli w trakcie realizacji umowy W</w:t>
      </w:r>
      <w:r w:rsidRPr="002C4D92">
        <w:rPr>
          <w:rFonts w:ascii="Tahoma" w:hAnsi="Tahoma" w:cs="Tahoma"/>
        </w:rPr>
        <w:t>ykonawca zgłosi wykonywanie części lub całości  prac prze</w:t>
      </w:r>
      <w:r>
        <w:rPr>
          <w:rFonts w:ascii="Tahoma" w:hAnsi="Tahoma" w:cs="Tahoma"/>
        </w:rPr>
        <w:t>z P</w:t>
      </w:r>
      <w:r w:rsidRPr="002C4D92">
        <w:rPr>
          <w:rFonts w:ascii="Tahoma" w:hAnsi="Tahoma" w:cs="Tahoma"/>
        </w:rPr>
        <w:t>odwykonawcę, który nie został wcześnie</w:t>
      </w:r>
      <w:r w:rsidR="00345466">
        <w:rPr>
          <w:rFonts w:ascii="Tahoma" w:hAnsi="Tahoma" w:cs="Tahoma"/>
        </w:rPr>
        <w:t>j</w:t>
      </w:r>
      <w:r w:rsidRPr="002C4D92">
        <w:rPr>
          <w:rFonts w:ascii="Tahoma" w:hAnsi="Tahoma" w:cs="Tahoma"/>
        </w:rPr>
        <w:t xml:space="preserve"> wykazany w jego ofercie</w:t>
      </w:r>
      <w:r w:rsidR="00345466">
        <w:rPr>
          <w:rFonts w:ascii="Tahoma" w:hAnsi="Tahoma" w:cs="Tahoma"/>
        </w:rPr>
        <w:t>,</w:t>
      </w:r>
      <w:r w:rsidRPr="002C4D92">
        <w:rPr>
          <w:rFonts w:ascii="Tahoma" w:hAnsi="Tahoma" w:cs="Tahoma"/>
        </w:rPr>
        <w:t xml:space="preserve"> umowa ulegnie zmianie w zakresie podwykonawstwa. W takiej sytuacji zapisy § 8 i 10 umowy mają zastosowanie</w:t>
      </w:r>
      <w:r>
        <w:rPr>
          <w:rFonts w:ascii="Tahoma" w:hAnsi="Tahoma" w:cs="Tahoma"/>
        </w:rPr>
        <w:t>.</w:t>
      </w:r>
    </w:p>
    <w:p w:rsidR="00F91844" w:rsidRPr="00D56979" w:rsidRDefault="00F91844" w:rsidP="00464308">
      <w:pPr>
        <w:numPr>
          <w:ilvl w:val="6"/>
          <w:numId w:val="121"/>
        </w:numPr>
        <w:ind w:left="284" w:hanging="284"/>
        <w:jc w:val="both"/>
        <w:rPr>
          <w:rFonts w:ascii="Tahoma" w:hAnsi="Tahoma" w:cs="Tahoma"/>
          <w:color w:val="000000" w:themeColor="text1"/>
        </w:rPr>
      </w:pPr>
      <w:r w:rsidRPr="00D56979">
        <w:rPr>
          <w:rFonts w:ascii="Tahoma" w:hAnsi="Tahoma" w:cs="Tahoma"/>
          <w:color w:val="000000" w:themeColor="text1"/>
        </w:rPr>
        <w:t>Warunkiem dokonania zmian, o których mowa w ust. 1</w:t>
      </w:r>
      <w:r w:rsidR="00345466">
        <w:rPr>
          <w:rFonts w:ascii="Tahoma" w:hAnsi="Tahoma" w:cs="Tahoma"/>
          <w:color w:val="000000" w:themeColor="text1"/>
        </w:rPr>
        <w:t>,</w:t>
      </w:r>
      <w:r w:rsidRPr="00D56979">
        <w:rPr>
          <w:rFonts w:ascii="Tahoma" w:hAnsi="Tahoma" w:cs="Tahoma"/>
          <w:color w:val="000000" w:themeColor="text1"/>
        </w:rPr>
        <w:t xml:space="preserve"> jest złożenie przez stronę inicjującą zmianę </w:t>
      </w:r>
      <w:r w:rsidR="00345466" w:rsidRPr="00D56979">
        <w:rPr>
          <w:rFonts w:ascii="Tahoma" w:hAnsi="Tahoma" w:cs="Tahoma"/>
          <w:color w:val="000000" w:themeColor="text1"/>
        </w:rPr>
        <w:t xml:space="preserve">wniosku </w:t>
      </w:r>
      <w:r w:rsidRPr="00D56979">
        <w:rPr>
          <w:rFonts w:ascii="Tahoma" w:hAnsi="Tahoma" w:cs="Tahoma"/>
          <w:color w:val="000000" w:themeColor="text1"/>
        </w:rPr>
        <w:t>zawierającego:</w:t>
      </w:r>
    </w:p>
    <w:p w:rsidR="00F91844" w:rsidRPr="00D56979" w:rsidRDefault="00F91844" w:rsidP="00386AB8">
      <w:pPr>
        <w:pStyle w:val="Akapitzlist"/>
        <w:numPr>
          <w:ilvl w:val="0"/>
          <w:numId w:val="131"/>
        </w:numPr>
        <w:jc w:val="both"/>
        <w:rPr>
          <w:rFonts w:ascii="Tahoma" w:hAnsi="Tahoma" w:cs="Tahoma"/>
          <w:color w:val="000000" w:themeColor="text1"/>
        </w:rPr>
      </w:pPr>
      <w:r w:rsidRPr="00D56979">
        <w:rPr>
          <w:rFonts w:ascii="Tahoma" w:hAnsi="Tahoma" w:cs="Tahoma"/>
          <w:color w:val="000000" w:themeColor="text1"/>
        </w:rPr>
        <w:t xml:space="preserve">opis propozycji zmiany, </w:t>
      </w:r>
    </w:p>
    <w:p w:rsidR="00F91844" w:rsidRPr="00D56979" w:rsidRDefault="00F91844" w:rsidP="00386AB8">
      <w:pPr>
        <w:pStyle w:val="Akapitzlist"/>
        <w:numPr>
          <w:ilvl w:val="0"/>
          <w:numId w:val="131"/>
        </w:numPr>
        <w:jc w:val="both"/>
        <w:rPr>
          <w:rFonts w:ascii="Tahoma" w:hAnsi="Tahoma" w:cs="Tahoma"/>
          <w:color w:val="000000" w:themeColor="text1"/>
        </w:rPr>
      </w:pPr>
      <w:r w:rsidRPr="00D56979">
        <w:rPr>
          <w:rFonts w:ascii="Tahoma" w:hAnsi="Tahoma" w:cs="Tahoma"/>
          <w:color w:val="000000" w:themeColor="text1"/>
        </w:rPr>
        <w:t>uzasadnienie zmiany,</w:t>
      </w:r>
    </w:p>
    <w:p w:rsidR="00F91844" w:rsidRPr="00D56979" w:rsidRDefault="00F91844" w:rsidP="00386AB8">
      <w:pPr>
        <w:pStyle w:val="Akapitzlist"/>
        <w:numPr>
          <w:ilvl w:val="0"/>
          <w:numId w:val="131"/>
        </w:numPr>
        <w:jc w:val="both"/>
        <w:rPr>
          <w:rFonts w:ascii="Tahoma" w:hAnsi="Tahoma" w:cs="Tahoma"/>
          <w:color w:val="000000" w:themeColor="text1"/>
        </w:rPr>
      </w:pPr>
      <w:r w:rsidRPr="00D56979">
        <w:rPr>
          <w:rFonts w:ascii="Tahoma" w:hAnsi="Tahoma" w:cs="Tahoma"/>
          <w:color w:val="000000" w:themeColor="text1"/>
        </w:rPr>
        <w:t>opis wpływu zmiany na termin wykonania przedmiotu umowy.</w:t>
      </w:r>
    </w:p>
    <w:p w:rsidR="00F91844" w:rsidRDefault="00F91844" w:rsidP="00464308">
      <w:pPr>
        <w:numPr>
          <w:ilvl w:val="6"/>
          <w:numId w:val="121"/>
        </w:numPr>
        <w:ind w:left="284" w:hanging="284"/>
        <w:jc w:val="both"/>
        <w:rPr>
          <w:rFonts w:ascii="Tahoma" w:hAnsi="Tahoma" w:cs="Tahoma"/>
          <w:lang w:eastAsia="pl-PL"/>
        </w:rPr>
      </w:pPr>
      <w:r w:rsidRPr="00C02E1B">
        <w:rPr>
          <w:rFonts w:ascii="Tahoma" w:hAnsi="Tahoma" w:cs="Tahoma"/>
          <w:color w:val="000000" w:themeColor="text1"/>
          <w:lang w:eastAsia="pl-PL"/>
        </w:rPr>
        <w:t xml:space="preserve">W przypadku zmiany terminu realizacji przedmiotu umowy maksymalny okres przesunięcia terminu </w:t>
      </w:r>
      <w:r w:rsidRPr="00653676">
        <w:rPr>
          <w:rFonts w:ascii="Tahoma" w:hAnsi="Tahoma" w:cs="Tahoma"/>
          <w:lang w:eastAsia="pl-PL"/>
        </w:rPr>
        <w:t>zakończenia realizacji przedmiotu umowy równy będzie okresowi przerwy lub przestoju. Przesunięcie terminu będzie musiało być szczegółowo uzasadnione przez Wykonawcę i zaak</w:t>
      </w:r>
      <w:r>
        <w:rPr>
          <w:rFonts w:ascii="Tahoma" w:hAnsi="Tahoma" w:cs="Tahoma"/>
          <w:lang w:eastAsia="pl-PL"/>
        </w:rPr>
        <w:t>ceptowane przez Zamawiającego</w:t>
      </w:r>
      <w:r w:rsidRPr="00653676">
        <w:rPr>
          <w:rFonts w:ascii="Tahoma" w:hAnsi="Tahoma" w:cs="Tahoma"/>
          <w:lang w:eastAsia="pl-PL"/>
        </w:rPr>
        <w:t>.</w:t>
      </w:r>
    </w:p>
    <w:p w:rsidR="00F91844" w:rsidRPr="008C39B2" w:rsidRDefault="00F91844" w:rsidP="00464308">
      <w:pPr>
        <w:numPr>
          <w:ilvl w:val="6"/>
          <w:numId w:val="121"/>
        </w:numPr>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F91844" w:rsidRDefault="00F91844" w:rsidP="00F91844">
      <w:pPr>
        <w:rPr>
          <w:rFonts w:ascii="Tahoma" w:hAnsi="Tahoma" w:cs="Tahoma"/>
          <w:bCs/>
        </w:rPr>
      </w:pPr>
    </w:p>
    <w:p w:rsidR="009A397A" w:rsidRDefault="009A397A" w:rsidP="00F91844">
      <w:pPr>
        <w:jc w:val="center"/>
        <w:rPr>
          <w:rFonts w:ascii="Tahoma" w:hAnsi="Tahoma" w:cs="Tahoma"/>
          <w:b/>
          <w:bCs/>
          <w:smallCaps/>
        </w:rPr>
      </w:pPr>
      <w:r>
        <w:rPr>
          <w:rFonts w:ascii="Tahoma" w:hAnsi="Tahoma" w:cs="Tahoma"/>
          <w:b/>
          <w:bCs/>
          <w:smallCaps/>
        </w:rPr>
        <w:t xml:space="preserve">§ </w:t>
      </w:r>
      <w:r w:rsidR="00A44E21">
        <w:rPr>
          <w:rFonts w:ascii="Tahoma" w:hAnsi="Tahoma" w:cs="Tahoma"/>
          <w:b/>
          <w:bCs/>
          <w:smallCaps/>
        </w:rPr>
        <w:t>1</w:t>
      </w:r>
      <w:r w:rsidR="009C6DE1">
        <w:rPr>
          <w:rFonts w:ascii="Tahoma" w:hAnsi="Tahoma" w:cs="Tahoma"/>
          <w:b/>
          <w:bCs/>
          <w:smallCaps/>
        </w:rPr>
        <w:t>6</w:t>
      </w:r>
      <w:r>
        <w:rPr>
          <w:rFonts w:ascii="Tahoma" w:hAnsi="Tahoma" w:cs="Tahoma"/>
          <w:b/>
          <w:bCs/>
          <w:smallCaps/>
        </w:rPr>
        <w:t xml:space="preserve"> </w:t>
      </w:r>
    </w:p>
    <w:p w:rsidR="00F91844" w:rsidRDefault="00F91844" w:rsidP="00F91844">
      <w:pPr>
        <w:jc w:val="center"/>
        <w:rPr>
          <w:rFonts w:ascii="Tahoma" w:hAnsi="Tahoma" w:cs="Tahoma"/>
          <w:b/>
          <w:bCs/>
          <w:smallCaps/>
        </w:rPr>
      </w:pPr>
      <w:r w:rsidRPr="00861322">
        <w:rPr>
          <w:rFonts w:ascii="Tahoma" w:hAnsi="Tahoma" w:cs="Tahoma"/>
          <w:b/>
          <w:bCs/>
          <w:smallCaps/>
        </w:rPr>
        <w:lastRenderedPageBreak/>
        <w:t>zapisy końcowe</w:t>
      </w:r>
    </w:p>
    <w:p w:rsidR="00C02E1B" w:rsidRDefault="00F91844" w:rsidP="00386AB8">
      <w:pPr>
        <w:widowControl w:val="0"/>
        <w:numPr>
          <w:ilvl w:val="0"/>
          <w:numId w:val="135"/>
        </w:numPr>
        <w:tabs>
          <w:tab w:val="clear" w:pos="740"/>
        </w:tabs>
        <w:suppressAutoHyphens w:val="0"/>
        <w:ind w:left="284" w:right="20" w:hanging="284"/>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C02E1B" w:rsidRDefault="00F91844" w:rsidP="00386AB8">
      <w:pPr>
        <w:widowControl w:val="0"/>
        <w:numPr>
          <w:ilvl w:val="0"/>
          <w:numId w:val="135"/>
        </w:numPr>
        <w:tabs>
          <w:tab w:val="clear" w:pos="740"/>
        </w:tabs>
        <w:suppressAutoHyphens w:val="0"/>
        <w:ind w:left="284" w:right="20" w:hanging="284"/>
        <w:jc w:val="both"/>
        <w:rPr>
          <w:rFonts w:ascii="Tahoma" w:hAnsi="Tahoma" w:cs="Tahoma"/>
          <w:lang w:eastAsia="pl-PL"/>
        </w:rPr>
      </w:pPr>
      <w:r w:rsidRPr="00C02E1B">
        <w:rPr>
          <w:rFonts w:ascii="Tahoma" w:hAnsi="Tahoma" w:cs="Tahoma"/>
          <w:lang w:eastAsia="pl-PL"/>
        </w:rPr>
        <w:t xml:space="preserve">Ewentualne spory, wynikłe w związku z realizacją przedmiotu umowy, strony zobowiązuję się rozwiązywać na drodze negocjacji, a </w:t>
      </w:r>
      <w:r w:rsidR="00345466">
        <w:rPr>
          <w:rFonts w:ascii="Tahoma" w:hAnsi="Tahoma" w:cs="Tahoma"/>
          <w:lang w:eastAsia="pl-PL"/>
        </w:rPr>
        <w:t xml:space="preserve">w </w:t>
      </w:r>
      <w:r w:rsidRPr="00C02E1B">
        <w:rPr>
          <w:rFonts w:ascii="Tahoma" w:hAnsi="Tahoma" w:cs="Tahoma"/>
          <w:lang w:eastAsia="pl-PL"/>
        </w:rPr>
        <w:t xml:space="preserve">przypadku niemożności </w:t>
      </w:r>
      <w:r w:rsidR="00345466">
        <w:rPr>
          <w:rFonts w:ascii="Tahoma" w:hAnsi="Tahoma" w:cs="Tahoma"/>
          <w:lang w:eastAsia="pl-PL"/>
        </w:rPr>
        <w:t>uzyskania</w:t>
      </w:r>
      <w:r w:rsidRPr="00C02E1B">
        <w:rPr>
          <w:rFonts w:ascii="Tahoma" w:hAnsi="Tahoma" w:cs="Tahoma"/>
          <w:lang w:eastAsia="pl-PL"/>
        </w:rPr>
        <w:t xml:space="preserve"> porozumienia w terminie 30 dni od dnia wystąpienia jednej ze stron, spory będą rozstrzygane przez sąd powszechny właściwy dla siedziby Zamawiającego</w:t>
      </w:r>
    </w:p>
    <w:p w:rsidR="00C02E1B" w:rsidRDefault="00F91844" w:rsidP="00386AB8">
      <w:pPr>
        <w:widowControl w:val="0"/>
        <w:numPr>
          <w:ilvl w:val="0"/>
          <w:numId w:val="135"/>
        </w:numPr>
        <w:tabs>
          <w:tab w:val="clear" w:pos="740"/>
        </w:tabs>
        <w:suppressAutoHyphens w:val="0"/>
        <w:ind w:left="284" w:right="20" w:hanging="284"/>
        <w:jc w:val="both"/>
        <w:rPr>
          <w:rFonts w:ascii="Tahoma" w:hAnsi="Tahoma" w:cs="Tahoma"/>
          <w:lang w:eastAsia="pl-PL"/>
        </w:rPr>
      </w:pPr>
      <w:r w:rsidRPr="00C02E1B">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C02E1B" w:rsidRDefault="00F91844" w:rsidP="00386AB8">
      <w:pPr>
        <w:widowControl w:val="0"/>
        <w:numPr>
          <w:ilvl w:val="0"/>
          <w:numId w:val="135"/>
        </w:numPr>
        <w:tabs>
          <w:tab w:val="clear" w:pos="740"/>
        </w:tabs>
        <w:suppressAutoHyphens w:val="0"/>
        <w:ind w:left="284" w:right="20" w:hanging="284"/>
        <w:jc w:val="both"/>
        <w:rPr>
          <w:rFonts w:ascii="Tahoma" w:hAnsi="Tahoma" w:cs="Tahoma"/>
          <w:lang w:eastAsia="pl-PL"/>
        </w:rPr>
      </w:pPr>
      <w:r w:rsidRPr="00C02E1B">
        <w:rPr>
          <w:rFonts w:ascii="Tahoma" w:hAnsi="Tahoma" w:cs="Tahoma"/>
          <w:lang w:eastAsia="pl-PL"/>
        </w:rPr>
        <w:t xml:space="preserve">Językiem </w:t>
      </w:r>
      <w:r w:rsidR="00C02E1B">
        <w:rPr>
          <w:rFonts w:ascii="Tahoma" w:hAnsi="Tahoma" w:cs="Tahoma"/>
          <w:lang w:eastAsia="pl-PL"/>
        </w:rPr>
        <w:t>u</w:t>
      </w:r>
      <w:r w:rsidRPr="00C02E1B">
        <w:rPr>
          <w:rFonts w:ascii="Tahoma" w:hAnsi="Tahoma" w:cs="Tahoma"/>
          <w:lang w:eastAsia="pl-PL"/>
        </w:rPr>
        <w:t>mowy, wszelkiej korespondencji, faktur i dokumentów sporządzonych przez Wykonawcę jest język polski.</w:t>
      </w:r>
    </w:p>
    <w:p w:rsidR="00F91844" w:rsidRPr="00C02E1B" w:rsidRDefault="00F91844" w:rsidP="00386AB8">
      <w:pPr>
        <w:widowControl w:val="0"/>
        <w:numPr>
          <w:ilvl w:val="0"/>
          <w:numId w:val="135"/>
        </w:numPr>
        <w:tabs>
          <w:tab w:val="clear" w:pos="740"/>
        </w:tabs>
        <w:suppressAutoHyphens w:val="0"/>
        <w:ind w:left="284" w:right="20" w:hanging="284"/>
        <w:jc w:val="both"/>
        <w:rPr>
          <w:rFonts w:ascii="Tahoma" w:hAnsi="Tahoma" w:cs="Tahoma"/>
          <w:lang w:eastAsia="pl-PL"/>
        </w:rPr>
      </w:pPr>
      <w:r w:rsidRPr="00C02E1B">
        <w:rPr>
          <w:rFonts w:ascii="Tahoma" w:hAnsi="Tahoma" w:cs="Tahoma"/>
          <w:lang w:eastAsia="pl-PL"/>
        </w:rPr>
        <w:t xml:space="preserve">Umowa została sporządzona w czterech jednobrzmiących egzemplarzach, </w:t>
      </w:r>
      <w:r w:rsidR="00345466">
        <w:rPr>
          <w:rFonts w:ascii="Tahoma" w:hAnsi="Tahoma" w:cs="Tahoma"/>
          <w:lang w:eastAsia="pl-PL"/>
        </w:rPr>
        <w:t xml:space="preserve">z czego </w:t>
      </w:r>
      <w:r w:rsidRPr="00C02E1B">
        <w:rPr>
          <w:rFonts w:ascii="Tahoma" w:hAnsi="Tahoma" w:cs="Tahoma"/>
          <w:lang w:eastAsia="pl-PL"/>
        </w:rPr>
        <w:t>jeden egzemplarz dla Wykonawcy i trzy egzemplarze dla Zamawiającego</w:t>
      </w:r>
    </w:p>
    <w:p w:rsidR="00F91844" w:rsidRDefault="00F91844" w:rsidP="00B544A8">
      <w:pPr>
        <w:suppressAutoHyphens w:val="0"/>
        <w:spacing w:after="160" w:line="259" w:lineRule="auto"/>
      </w:pPr>
    </w:p>
    <w:p w:rsidR="00A80471" w:rsidRDefault="00A80471" w:rsidP="00A80471">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A80471" w:rsidRDefault="00A80471" w:rsidP="00B544A8">
      <w:pPr>
        <w:suppressAutoHyphens w:val="0"/>
        <w:spacing w:after="160" w:line="259" w:lineRule="auto"/>
      </w:pPr>
    </w:p>
    <w:sectPr w:rsidR="00A804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83" w:rsidRDefault="004A5C83">
      <w:r>
        <w:separator/>
      </w:r>
    </w:p>
  </w:endnote>
  <w:endnote w:type="continuationSeparator" w:id="0">
    <w:p w:rsidR="004A5C83" w:rsidRDefault="004A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01865015"/>
      <w:docPartObj>
        <w:docPartGallery w:val="Page Numbers (Bottom of Page)"/>
        <w:docPartUnique/>
      </w:docPartObj>
    </w:sdtPr>
    <w:sdtContent>
      <w:sdt>
        <w:sdtPr>
          <w:rPr>
            <w:sz w:val="12"/>
            <w:szCs w:val="12"/>
          </w:rPr>
          <w:id w:val="-1769616900"/>
          <w:docPartObj>
            <w:docPartGallery w:val="Page Numbers (Top of Page)"/>
            <w:docPartUnique/>
          </w:docPartObj>
        </w:sdtPr>
        <w:sdtContent>
          <w:p w:rsidR="0083269B" w:rsidRPr="00F55F9E" w:rsidRDefault="0083269B">
            <w:pPr>
              <w:pStyle w:val="Stopka"/>
              <w:jc w:val="right"/>
              <w:rPr>
                <w:sz w:val="12"/>
                <w:szCs w:val="12"/>
              </w:rPr>
            </w:pPr>
            <w:r w:rsidRPr="00F55F9E">
              <w:rPr>
                <w:sz w:val="12"/>
                <w:szCs w:val="12"/>
              </w:rPr>
              <w:t xml:space="preserve">Strona </w:t>
            </w:r>
            <w:r w:rsidRPr="00F55F9E">
              <w:rPr>
                <w:b/>
                <w:bCs/>
                <w:sz w:val="12"/>
                <w:szCs w:val="12"/>
              </w:rPr>
              <w:fldChar w:fldCharType="begin"/>
            </w:r>
            <w:r w:rsidRPr="00F55F9E">
              <w:rPr>
                <w:b/>
                <w:bCs/>
                <w:sz w:val="12"/>
                <w:szCs w:val="12"/>
              </w:rPr>
              <w:instrText>PAGE</w:instrText>
            </w:r>
            <w:r w:rsidRPr="00F55F9E">
              <w:rPr>
                <w:b/>
                <w:bCs/>
                <w:sz w:val="12"/>
                <w:szCs w:val="12"/>
              </w:rPr>
              <w:fldChar w:fldCharType="separate"/>
            </w:r>
            <w:r w:rsidR="00D621E2">
              <w:rPr>
                <w:b/>
                <w:bCs/>
                <w:noProof/>
                <w:sz w:val="12"/>
                <w:szCs w:val="12"/>
              </w:rPr>
              <w:t>23</w:t>
            </w:r>
            <w:r w:rsidRPr="00F55F9E">
              <w:rPr>
                <w:b/>
                <w:bCs/>
                <w:sz w:val="12"/>
                <w:szCs w:val="12"/>
              </w:rPr>
              <w:fldChar w:fldCharType="end"/>
            </w:r>
            <w:r w:rsidRPr="00F55F9E">
              <w:rPr>
                <w:sz w:val="12"/>
                <w:szCs w:val="12"/>
              </w:rPr>
              <w:t xml:space="preserve"> z </w:t>
            </w:r>
            <w:r w:rsidRPr="00F55F9E">
              <w:rPr>
                <w:b/>
                <w:bCs/>
                <w:sz w:val="12"/>
                <w:szCs w:val="12"/>
              </w:rPr>
              <w:fldChar w:fldCharType="begin"/>
            </w:r>
            <w:r w:rsidRPr="00F55F9E">
              <w:rPr>
                <w:b/>
                <w:bCs/>
                <w:sz w:val="12"/>
                <w:szCs w:val="12"/>
              </w:rPr>
              <w:instrText>NUMPAGES</w:instrText>
            </w:r>
            <w:r w:rsidRPr="00F55F9E">
              <w:rPr>
                <w:b/>
                <w:bCs/>
                <w:sz w:val="12"/>
                <w:szCs w:val="12"/>
              </w:rPr>
              <w:fldChar w:fldCharType="separate"/>
            </w:r>
            <w:r w:rsidR="00D621E2">
              <w:rPr>
                <w:b/>
                <w:bCs/>
                <w:noProof/>
                <w:sz w:val="12"/>
                <w:szCs w:val="12"/>
              </w:rPr>
              <w:t>61</w:t>
            </w:r>
            <w:r w:rsidRPr="00F55F9E">
              <w:rPr>
                <w:b/>
                <w:bCs/>
                <w:sz w:val="12"/>
                <w:szCs w:val="12"/>
              </w:rPr>
              <w:fldChar w:fldCharType="end"/>
            </w:r>
          </w:p>
        </w:sdtContent>
      </w:sdt>
    </w:sdtContent>
  </w:sdt>
  <w:p w:rsidR="0083269B" w:rsidRDefault="008326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83" w:rsidRDefault="004A5C83">
      <w:r>
        <w:separator/>
      </w:r>
    </w:p>
  </w:footnote>
  <w:footnote w:type="continuationSeparator" w:id="0">
    <w:p w:rsidR="004A5C83" w:rsidRDefault="004A5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0A6060D"/>
    <w:multiLevelType w:val="hybridMultilevel"/>
    <w:tmpl w:val="B08EBEA2"/>
    <w:lvl w:ilvl="0" w:tplc="ABD22FBE">
      <w:start w:val="1"/>
      <w:numFmt w:val="lowerLetter"/>
      <w:lvlText w:val="%1)"/>
      <w:lvlJc w:val="left"/>
      <w:pPr>
        <w:ind w:left="1146" w:hanging="360"/>
      </w:pPr>
      <w:rPr>
        <w:rFonts w:hint="default"/>
        <w:b w:val="0"/>
        <w:i w:val="0"/>
        <w:color w:val="000000" w:themeColor="text1"/>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1415C"/>
    <w:multiLevelType w:val="hybridMultilevel"/>
    <w:tmpl w:val="7678565E"/>
    <w:lvl w:ilvl="0" w:tplc="ED7EA59E">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3689D"/>
    <w:multiLevelType w:val="hybridMultilevel"/>
    <w:tmpl w:val="4282C986"/>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523DF"/>
    <w:multiLevelType w:val="hybridMultilevel"/>
    <w:tmpl w:val="C8866F6A"/>
    <w:lvl w:ilvl="0" w:tplc="2BFA882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A74692"/>
    <w:multiLevelType w:val="hybridMultilevel"/>
    <w:tmpl w:val="07AE1302"/>
    <w:lvl w:ilvl="0" w:tplc="8C648126">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E39E4"/>
    <w:multiLevelType w:val="hybridMultilevel"/>
    <w:tmpl w:val="CBD4390C"/>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7002A"/>
    <w:multiLevelType w:val="hybridMultilevel"/>
    <w:tmpl w:val="F738D5FA"/>
    <w:lvl w:ilvl="0" w:tplc="02ACFE9A">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EA681C"/>
    <w:multiLevelType w:val="multilevel"/>
    <w:tmpl w:val="2456795A"/>
    <w:lvl w:ilvl="0">
      <w:start w:val="1"/>
      <w:numFmt w:val="decimal"/>
      <w:lvlText w:val="%1)"/>
      <w:lvlJc w:val="left"/>
      <w:pPr>
        <w:ind w:left="0" w:firstLine="0"/>
      </w:pPr>
      <w:rPr>
        <w:rFonts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B235CBB"/>
    <w:multiLevelType w:val="hybridMultilevel"/>
    <w:tmpl w:val="6D32854A"/>
    <w:lvl w:ilvl="0" w:tplc="61E634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D270C5"/>
    <w:multiLevelType w:val="hybridMultilevel"/>
    <w:tmpl w:val="E736AB14"/>
    <w:lvl w:ilvl="0" w:tplc="44E44D48">
      <w:start w:val="1"/>
      <w:numFmt w:val="decimal"/>
      <w:lvlText w:val="%1."/>
      <w:lvlJc w:val="left"/>
      <w:pPr>
        <w:tabs>
          <w:tab w:val="num" w:pos="740"/>
        </w:tabs>
        <w:ind w:left="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65055E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C30756"/>
    <w:multiLevelType w:val="hybridMultilevel"/>
    <w:tmpl w:val="4732C1EE"/>
    <w:lvl w:ilvl="0" w:tplc="871C9D7A">
      <w:start w:val="1"/>
      <w:numFmt w:val="lowerLetter"/>
      <w:lvlText w:val="%1)"/>
      <w:lvlJc w:val="left"/>
      <w:pPr>
        <w:ind w:left="1800" w:hanging="360"/>
      </w:pPr>
      <w:rPr>
        <w:rFonts w:hint="default"/>
        <w:sz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12EE6E77"/>
    <w:multiLevelType w:val="hybridMultilevel"/>
    <w:tmpl w:val="3D82F034"/>
    <w:lvl w:ilvl="0" w:tplc="C2E45E52">
      <w:start w:val="1"/>
      <w:numFmt w:val="decimal"/>
      <w:lvlText w:val="%1."/>
      <w:lvlJc w:val="left"/>
      <w:pPr>
        <w:tabs>
          <w:tab w:val="num" w:pos="720"/>
        </w:tabs>
        <w:ind w:left="720" w:hanging="360"/>
      </w:pPr>
      <w:rPr>
        <w:rFonts w:hint="default"/>
      </w:rPr>
    </w:lvl>
    <w:lvl w:ilvl="1" w:tplc="871C9D7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AD5D71"/>
    <w:multiLevelType w:val="hybridMultilevel"/>
    <w:tmpl w:val="EEC82DB4"/>
    <w:lvl w:ilvl="0" w:tplc="AB1E278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6E611D"/>
    <w:multiLevelType w:val="multilevel"/>
    <w:tmpl w:val="BC6C23EE"/>
    <w:lvl w:ilvl="0">
      <w:start w:val="1"/>
      <w:numFmt w:val="decimal"/>
      <w:lvlText w:val="%1)"/>
      <w:lvlJc w:val="left"/>
      <w:rPr>
        <w:rFonts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CA67AB"/>
    <w:multiLevelType w:val="hybridMultilevel"/>
    <w:tmpl w:val="BF98A178"/>
    <w:lvl w:ilvl="0" w:tplc="3CA8600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18FC3D65"/>
    <w:multiLevelType w:val="hybridMultilevel"/>
    <w:tmpl w:val="2E7E0EB6"/>
    <w:lvl w:ilvl="0" w:tplc="871C9D7A">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8F465D"/>
    <w:multiLevelType w:val="hybridMultilevel"/>
    <w:tmpl w:val="3ADC5672"/>
    <w:lvl w:ilvl="0" w:tplc="38BE2BC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865899"/>
    <w:multiLevelType w:val="hybridMultilevel"/>
    <w:tmpl w:val="3790F3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D882A82"/>
    <w:multiLevelType w:val="hybridMultilevel"/>
    <w:tmpl w:val="DAD02154"/>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0" w15:restartNumberingAfterBreak="0">
    <w:nsid w:val="1F412B25"/>
    <w:multiLevelType w:val="hybridMultilevel"/>
    <w:tmpl w:val="BE36AE4E"/>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21EE5B7E"/>
    <w:multiLevelType w:val="hybridMultilevel"/>
    <w:tmpl w:val="8B3C1486"/>
    <w:lvl w:ilvl="0" w:tplc="BA74A96C">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1767A1"/>
    <w:multiLevelType w:val="hybridMultilevel"/>
    <w:tmpl w:val="97EE2FAE"/>
    <w:lvl w:ilvl="0" w:tplc="0415000F">
      <w:start w:val="1"/>
      <w:numFmt w:val="decimal"/>
      <w:lvlText w:val="%1."/>
      <w:lvlJc w:val="left"/>
      <w:pPr>
        <w:ind w:left="360" w:hanging="360"/>
      </w:pPr>
      <w:rPr>
        <w:rFonts w:hint="default"/>
      </w:rPr>
    </w:lvl>
    <w:lvl w:ilvl="1" w:tplc="1DE8AC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E64D05"/>
    <w:multiLevelType w:val="hybridMultilevel"/>
    <w:tmpl w:val="0646EED0"/>
    <w:lvl w:ilvl="0" w:tplc="F90E5B0C">
      <w:start w:val="4"/>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0302D"/>
    <w:multiLevelType w:val="hybridMultilevel"/>
    <w:tmpl w:val="4A4259BC"/>
    <w:lvl w:ilvl="0" w:tplc="733055DC">
      <w:start w:val="1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DD575F0"/>
    <w:multiLevelType w:val="hybridMultilevel"/>
    <w:tmpl w:val="6FA4889C"/>
    <w:lvl w:ilvl="0" w:tplc="0010BAD0">
      <w:start w:val="1"/>
      <w:numFmt w:val="lowerLetter"/>
      <w:lvlText w:val="%1)"/>
      <w:lvlJc w:val="left"/>
      <w:pPr>
        <w:ind w:left="1146"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664576"/>
    <w:multiLevelType w:val="hybridMultilevel"/>
    <w:tmpl w:val="1A626D1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177BA9"/>
    <w:multiLevelType w:val="multilevel"/>
    <w:tmpl w:val="E0D4A292"/>
    <w:lvl w:ilvl="0">
      <w:start w:val="1"/>
      <w:numFmt w:val="decimal"/>
      <w:lvlText w:val="%1)"/>
      <w:lvlJc w:val="left"/>
      <w:pPr>
        <w:ind w:left="0" w:firstLine="0"/>
      </w:pPr>
      <w:rPr>
        <w:rFonts w:ascii="Arial Narrow" w:eastAsia="Times New Roman" w:hAnsi="Arial Narrow"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32F51C12"/>
    <w:multiLevelType w:val="hybridMultilevel"/>
    <w:tmpl w:val="531823A2"/>
    <w:lvl w:ilvl="0" w:tplc="80388A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FC2732"/>
    <w:multiLevelType w:val="multilevel"/>
    <w:tmpl w:val="CA88480C"/>
    <w:styleLink w:val="Styl1"/>
    <w:lvl w:ilvl="0">
      <w:start w:val="3"/>
      <w:numFmt w:val="decimal"/>
      <w:lvlText w:val="%1"/>
      <w:lvlJc w:val="left"/>
      <w:pPr>
        <w:ind w:left="360" w:hanging="360"/>
      </w:pPr>
      <w:rPr>
        <w:rFonts w:hint="default"/>
        <w:b w:val="0"/>
        <w:sz w:val="24"/>
      </w:rPr>
    </w:lvl>
    <w:lvl w:ilvl="1">
      <w:start w:val="1"/>
      <w:numFmt w:val="decimal"/>
      <w:lvlText w:val="%1.%2"/>
      <w:lvlJc w:val="left"/>
      <w:pPr>
        <w:ind w:left="420" w:hanging="360"/>
      </w:pPr>
      <w:rPr>
        <w:rFonts w:hint="default"/>
        <w:b w:val="0"/>
        <w:sz w:val="24"/>
      </w:rPr>
    </w:lvl>
    <w:lvl w:ilvl="2">
      <w:start w:val="1"/>
      <w:numFmt w:val="decimal"/>
      <w:lvlText w:val="%1.%2.%3"/>
      <w:lvlJc w:val="left"/>
      <w:pPr>
        <w:ind w:left="840" w:hanging="720"/>
      </w:pPr>
      <w:rPr>
        <w:rFonts w:hint="default"/>
        <w:b w:val="0"/>
        <w:sz w:val="24"/>
      </w:rPr>
    </w:lvl>
    <w:lvl w:ilvl="3">
      <w:start w:val="1"/>
      <w:numFmt w:val="decimal"/>
      <w:lvlText w:val="%1.%2.%3.%4"/>
      <w:lvlJc w:val="left"/>
      <w:pPr>
        <w:ind w:left="900" w:hanging="720"/>
      </w:pPr>
      <w:rPr>
        <w:rFonts w:hint="default"/>
        <w:b w:val="0"/>
        <w:sz w:val="24"/>
      </w:rPr>
    </w:lvl>
    <w:lvl w:ilvl="4">
      <w:start w:val="1"/>
      <w:numFmt w:val="decimal"/>
      <w:lvlText w:val="%1.%2.%3.%4.%5"/>
      <w:lvlJc w:val="left"/>
      <w:pPr>
        <w:ind w:left="960" w:hanging="720"/>
      </w:pPr>
      <w:rPr>
        <w:rFonts w:hint="default"/>
        <w:b w:val="0"/>
        <w:sz w:val="24"/>
      </w:rPr>
    </w:lvl>
    <w:lvl w:ilvl="5">
      <w:start w:val="1"/>
      <w:numFmt w:val="decimal"/>
      <w:lvlText w:val="%1.%2.%3.%4.%5.%6"/>
      <w:lvlJc w:val="left"/>
      <w:pPr>
        <w:ind w:left="1380" w:hanging="1080"/>
      </w:pPr>
      <w:rPr>
        <w:rFonts w:hint="default"/>
        <w:b w:val="0"/>
        <w:sz w:val="24"/>
      </w:rPr>
    </w:lvl>
    <w:lvl w:ilvl="6">
      <w:start w:val="1"/>
      <w:numFmt w:val="decimal"/>
      <w:lvlText w:val="%1.%2.%3.%4.%5.%6.%7"/>
      <w:lvlJc w:val="left"/>
      <w:pPr>
        <w:ind w:left="1440" w:hanging="1080"/>
      </w:pPr>
      <w:rPr>
        <w:rFonts w:hint="default"/>
        <w:b w:val="0"/>
        <w:sz w:val="24"/>
      </w:rPr>
    </w:lvl>
    <w:lvl w:ilvl="7">
      <w:start w:val="1"/>
      <w:numFmt w:val="decimal"/>
      <w:lvlText w:val="%1.%2.%3.%4.%5.%6.%7.%8"/>
      <w:lvlJc w:val="left"/>
      <w:pPr>
        <w:ind w:left="1860" w:hanging="1440"/>
      </w:pPr>
      <w:rPr>
        <w:rFonts w:hint="default"/>
        <w:b w:val="0"/>
        <w:sz w:val="24"/>
      </w:rPr>
    </w:lvl>
    <w:lvl w:ilvl="8">
      <w:start w:val="1"/>
      <w:numFmt w:val="decimal"/>
      <w:lvlText w:val="%1.%2.%3.%4.%5.%6.%7.%8.%9"/>
      <w:lvlJc w:val="left"/>
      <w:pPr>
        <w:ind w:left="1920" w:hanging="1440"/>
      </w:pPr>
      <w:rPr>
        <w:rFonts w:hint="default"/>
        <w:b w:val="0"/>
        <w:sz w:val="24"/>
      </w:rPr>
    </w:lvl>
  </w:abstractNum>
  <w:abstractNum w:abstractNumId="57" w15:restartNumberingAfterBreak="0">
    <w:nsid w:val="33C30CF8"/>
    <w:multiLevelType w:val="multilevel"/>
    <w:tmpl w:val="2BB89670"/>
    <w:lvl w:ilvl="0">
      <w:start w:val="1"/>
      <w:numFmt w:val="lowerLetter"/>
      <w:lvlText w:val="%1)"/>
      <w:lvlJc w:val="left"/>
      <w:pPr>
        <w:tabs>
          <w:tab w:val="num" w:pos="360"/>
        </w:tabs>
        <w:ind w:left="360" w:hanging="360"/>
      </w:pPr>
      <w:rPr>
        <w:rFonts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D348DC"/>
    <w:multiLevelType w:val="hybridMultilevel"/>
    <w:tmpl w:val="E5C084C2"/>
    <w:lvl w:ilvl="0" w:tplc="F1AAB47E">
      <w:start w:val="1"/>
      <w:numFmt w:val="lowerLetter"/>
      <w:lvlText w:val="%1)"/>
      <w:lvlJc w:val="left"/>
      <w:pPr>
        <w:ind w:left="1146"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5F36047"/>
    <w:multiLevelType w:val="hybridMultilevel"/>
    <w:tmpl w:val="8FC03A06"/>
    <w:lvl w:ilvl="0" w:tplc="61E4F1C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7433359"/>
    <w:multiLevelType w:val="hybridMultilevel"/>
    <w:tmpl w:val="547EF158"/>
    <w:lvl w:ilvl="0" w:tplc="2586ED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5449CA"/>
    <w:multiLevelType w:val="hybridMultilevel"/>
    <w:tmpl w:val="04C443F2"/>
    <w:lvl w:ilvl="0" w:tplc="712C45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A5E5B72"/>
    <w:multiLevelType w:val="hybridMultilevel"/>
    <w:tmpl w:val="C5F4B4A0"/>
    <w:lvl w:ilvl="0" w:tplc="3CA86008">
      <w:start w:val="1"/>
      <w:numFmt w:val="bullet"/>
      <w:lvlText w:val=""/>
      <w:lvlJc w:val="left"/>
      <w:pPr>
        <w:ind w:left="1065" w:hanging="360"/>
      </w:pPr>
      <w:rPr>
        <w:rFonts w:ascii="Symbol" w:hAnsi="Symbol"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8D6538"/>
    <w:multiLevelType w:val="hybridMultilevel"/>
    <w:tmpl w:val="A16A01FA"/>
    <w:lvl w:ilvl="0" w:tplc="3CA8600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3ACB2F95"/>
    <w:multiLevelType w:val="hybridMultilevel"/>
    <w:tmpl w:val="20EA2974"/>
    <w:lvl w:ilvl="0" w:tplc="E30616F0">
      <w:start w:val="1"/>
      <w:numFmt w:val="lowerLetter"/>
      <w:lvlText w:val="%1/"/>
      <w:lvlJc w:val="left"/>
      <w:pPr>
        <w:tabs>
          <w:tab w:val="num" w:pos="2400"/>
        </w:tabs>
        <w:ind w:left="2400" w:hanging="420"/>
      </w:pPr>
      <w:rPr>
        <w:rFonts w:hint="default"/>
        <w:b w:val="0"/>
        <w:i w:val="0"/>
        <w:strike w:val="0"/>
        <w:dstrike w:val="0"/>
        <w:sz w:val="20"/>
        <w:szCs w:val="24"/>
        <w:u w:val="none"/>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362F11"/>
    <w:multiLevelType w:val="hybridMultilevel"/>
    <w:tmpl w:val="D92CFA8C"/>
    <w:lvl w:ilvl="0" w:tplc="05B44E90">
      <w:start w:val="1"/>
      <w:numFmt w:val="decimal"/>
      <w:lvlText w:val="%1."/>
      <w:lvlJc w:val="left"/>
      <w:pPr>
        <w:tabs>
          <w:tab w:val="num" w:pos="740"/>
        </w:tabs>
        <w:ind w:left="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051F9A"/>
    <w:multiLevelType w:val="hybridMultilevel"/>
    <w:tmpl w:val="17100236"/>
    <w:lvl w:ilvl="0" w:tplc="ABD22FBE">
      <w:start w:val="1"/>
      <w:numFmt w:val="lowerLetter"/>
      <w:lvlText w:val="%1)"/>
      <w:lvlJc w:val="left"/>
      <w:pPr>
        <w:ind w:left="1440" w:hanging="360"/>
      </w:pPr>
      <w:rPr>
        <w:rFonts w:hint="default"/>
        <w:b w:val="0"/>
        <w:i w:val="0"/>
        <w:color w:val="000000" w:themeColor="text1"/>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2"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3" w15:restartNumberingAfterBreak="0">
    <w:nsid w:val="442A47AA"/>
    <w:multiLevelType w:val="hybridMultilevel"/>
    <w:tmpl w:val="365A9B6E"/>
    <w:lvl w:ilvl="0" w:tplc="0E9858B4">
      <w:start w:val="1"/>
      <w:numFmt w:val="lowerLetter"/>
      <w:lvlText w:val="%1)"/>
      <w:lvlJc w:val="left"/>
      <w:pPr>
        <w:ind w:left="180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3903A4"/>
    <w:multiLevelType w:val="hybridMultilevel"/>
    <w:tmpl w:val="222A2E9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6E33E01"/>
    <w:multiLevelType w:val="hybridMultilevel"/>
    <w:tmpl w:val="FCFCD522"/>
    <w:lvl w:ilvl="0" w:tplc="782E008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C694A"/>
    <w:multiLevelType w:val="hybridMultilevel"/>
    <w:tmpl w:val="F21E04A8"/>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9A15F99"/>
    <w:multiLevelType w:val="hybridMultilevel"/>
    <w:tmpl w:val="CA909F1A"/>
    <w:lvl w:ilvl="0" w:tplc="04150001">
      <w:start w:val="1"/>
      <w:numFmt w:val="bullet"/>
      <w:lvlText w:val=""/>
      <w:lvlJc w:val="left"/>
      <w:pPr>
        <w:ind w:left="1440" w:hanging="360"/>
      </w:pPr>
      <w:rPr>
        <w:rFonts w:ascii="Symbol" w:hAnsi="Symbol"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B49682B"/>
    <w:multiLevelType w:val="hybridMultilevel"/>
    <w:tmpl w:val="10807B9E"/>
    <w:lvl w:ilvl="0" w:tplc="50CAB47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A05190"/>
    <w:multiLevelType w:val="hybridMultilevel"/>
    <w:tmpl w:val="AB80D470"/>
    <w:lvl w:ilvl="0" w:tplc="3EDCCC4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2F4EB7"/>
    <w:multiLevelType w:val="hybridMultilevel"/>
    <w:tmpl w:val="6A6AE8A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A339C3"/>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85" w15:restartNumberingAfterBreak="0">
    <w:nsid w:val="4FD55394"/>
    <w:multiLevelType w:val="hybridMultilevel"/>
    <w:tmpl w:val="102A6138"/>
    <w:lvl w:ilvl="0" w:tplc="0415000F">
      <w:start w:val="1"/>
      <w:numFmt w:val="decimal"/>
      <w:lvlText w:val="%1."/>
      <w:lvlJc w:val="left"/>
      <w:pPr>
        <w:ind w:left="360" w:hanging="360"/>
      </w:pPr>
      <w:rPr>
        <w:rFonts w:hint="default"/>
      </w:rPr>
    </w:lvl>
    <w:lvl w:ilvl="1" w:tplc="2684E094">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02E439C"/>
    <w:multiLevelType w:val="hybridMultilevel"/>
    <w:tmpl w:val="E92E1E52"/>
    <w:lvl w:ilvl="0" w:tplc="EB06E2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6C79E8"/>
    <w:multiLevelType w:val="multilevel"/>
    <w:tmpl w:val="78C8353C"/>
    <w:lvl w:ilvl="0">
      <w:start w:val="1"/>
      <w:numFmt w:val="lowerLetter"/>
      <w:lvlText w:val="%1)"/>
      <w:lvlJc w:val="left"/>
      <w:pPr>
        <w:tabs>
          <w:tab w:val="num" w:pos="360"/>
        </w:tabs>
        <w:ind w:left="360" w:hanging="360"/>
      </w:pPr>
      <w:rPr>
        <w:rFonts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D96121"/>
    <w:multiLevelType w:val="multilevel"/>
    <w:tmpl w:val="0415001D"/>
    <w:styleLink w:val="Sty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59D92B18"/>
    <w:multiLevelType w:val="multilevel"/>
    <w:tmpl w:val="CE30A238"/>
    <w:lvl w:ilvl="0">
      <w:start w:val="1"/>
      <w:numFmt w:val="decimal"/>
      <w:lvlText w:val="%1)"/>
      <w:lvlJc w:val="left"/>
      <w:pPr>
        <w:ind w:left="0" w:firstLine="0"/>
      </w:pPr>
      <w:rPr>
        <w:rFonts w:ascii="Arial Narrow" w:eastAsia="Times New Roman" w:hAnsi="Arial Narrow"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ED96AF0"/>
    <w:multiLevelType w:val="hybridMultilevel"/>
    <w:tmpl w:val="8C484B94"/>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202017"/>
    <w:multiLevelType w:val="hybridMultilevel"/>
    <w:tmpl w:val="A07C3C24"/>
    <w:lvl w:ilvl="0" w:tplc="104A3BAC">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D80E5B"/>
    <w:multiLevelType w:val="hybridMultilevel"/>
    <w:tmpl w:val="D264E41A"/>
    <w:lvl w:ilvl="0" w:tplc="7B84F42E">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0F56F5E"/>
    <w:multiLevelType w:val="hybridMultilevel"/>
    <w:tmpl w:val="7C0EC7A0"/>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7"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8" w15:restartNumberingAfterBreak="0">
    <w:nsid w:val="626A4F4C"/>
    <w:multiLevelType w:val="hybridMultilevel"/>
    <w:tmpl w:val="10665EAE"/>
    <w:lvl w:ilvl="0" w:tplc="B72A696E">
      <w:start w:val="5"/>
      <w:numFmt w:val="decimal"/>
      <w:lvlText w:val="%1."/>
      <w:lvlJc w:val="left"/>
      <w:pPr>
        <w:ind w:left="144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46E1D64"/>
    <w:multiLevelType w:val="hybridMultilevel"/>
    <w:tmpl w:val="781073C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AC44FB"/>
    <w:multiLevelType w:val="hybridMultilevel"/>
    <w:tmpl w:val="18643AB2"/>
    <w:lvl w:ilvl="0" w:tplc="0186CE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B0367B"/>
    <w:multiLevelType w:val="hybridMultilevel"/>
    <w:tmpl w:val="96FCDC56"/>
    <w:lvl w:ilvl="0" w:tplc="62B42D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2D651C"/>
    <w:multiLevelType w:val="hybridMultilevel"/>
    <w:tmpl w:val="837A7C40"/>
    <w:lvl w:ilvl="0" w:tplc="97C4AE5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460832"/>
    <w:multiLevelType w:val="multilevel"/>
    <w:tmpl w:val="8AB4829A"/>
    <w:lvl w:ilvl="0">
      <w:start w:val="1"/>
      <w:numFmt w:val="lowerLetter"/>
      <w:lvlText w:val="%1)"/>
      <w:lvlJc w:val="left"/>
      <w:pPr>
        <w:tabs>
          <w:tab w:val="num" w:pos="360"/>
        </w:tabs>
        <w:ind w:left="360" w:hanging="360"/>
      </w:pPr>
      <w:rPr>
        <w:rFonts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6"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8" w15:restartNumberingAfterBreak="0">
    <w:nsid w:val="6B4B5F33"/>
    <w:multiLevelType w:val="hybridMultilevel"/>
    <w:tmpl w:val="E2C07318"/>
    <w:lvl w:ilvl="0" w:tplc="57664C08">
      <w:start w:val="1"/>
      <w:numFmt w:val="decimal"/>
      <w:lvlText w:val="%1)"/>
      <w:lvlJc w:val="left"/>
      <w:pPr>
        <w:ind w:left="1800" w:hanging="360"/>
      </w:pPr>
      <w:rPr>
        <w:rFonts w:hint="default"/>
        <w:b w:val="0"/>
        <w:i w:val="0"/>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B642EA2"/>
    <w:multiLevelType w:val="multilevel"/>
    <w:tmpl w:val="0415001D"/>
    <w:numStyleLink w:val="Styl2"/>
  </w:abstractNum>
  <w:abstractNum w:abstractNumId="110"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CBA7263"/>
    <w:multiLevelType w:val="hybridMultilevel"/>
    <w:tmpl w:val="2F202AA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6DE2516E"/>
    <w:multiLevelType w:val="hybridMultilevel"/>
    <w:tmpl w:val="4928FCC2"/>
    <w:lvl w:ilvl="0" w:tplc="46E8A0A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F8515B2"/>
    <w:multiLevelType w:val="hybridMultilevel"/>
    <w:tmpl w:val="6F687826"/>
    <w:lvl w:ilvl="0" w:tplc="32FE90E6">
      <w:start w:val="1"/>
      <w:numFmt w:val="decimal"/>
      <w:lvlText w:val="%1."/>
      <w:lvlJc w:val="left"/>
      <w:pPr>
        <w:tabs>
          <w:tab w:val="num" w:pos="720"/>
        </w:tabs>
        <w:ind w:left="720" w:hanging="360"/>
      </w:pPr>
      <w:rPr>
        <w:rFonts w:hint="default"/>
        <w:b w:val="0"/>
        <w:i w:val="0"/>
        <w:sz w:val="20"/>
      </w:r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7" w15:restartNumberingAfterBreak="0">
    <w:nsid w:val="70B92729"/>
    <w:multiLevelType w:val="hybridMultilevel"/>
    <w:tmpl w:val="2C7868EC"/>
    <w:lvl w:ilvl="0" w:tplc="6C04536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9"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2003ABF"/>
    <w:multiLevelType w:val="hybridMultilevel"/>
    <w:tmpl w:val="E9A62606"/>
    <w:lvl w:ilvl="0" w:tplc="F1109A3E">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212F90"/>
    <w:multiLevelType w:val="multilevel"/>
    <w:tmpl w:val="E69CB2EC"/>
    <w:styleLink w:val="Styl3"/>
    <w:lvl w:ilvl="0">
      <w:start w:val="1"/>
      <w:numFmt w:val="decimal"/>
      <w:lvlText w:val="%1)"/>
      <w:lvlJc w:val="left"/>
      <w:pPr>
        <w:ind w:left="144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2591904"/>
    <w:multiLevelType w:val="multilevel"/>
    <w:tmpl w:val="E69CB2EC"/>
    <w:numStyleLink w:val="Styl3"/>
  </w:abstractNum>
  <w:abstractNum w:abstractNumId="12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4"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6" w15:restartNumberingAfterBreak="0">
    <w:nsid w:val="73BD6D37"/>
    <w:multiLevelType w:val="hybridMultilevel"/>
    <w:tmpl w:val="17F2F1EA"/>
    <w:lvl w:ilvl="0" w:tplc="C2E45E52">
      <w:start w:val="1"/>
      <w:numFmt w:val="decimal"/>
      <w:lvlText w:val="%1."/>
      <w:lvlJc w:val="left"/>
      <w:pPr>
        <w:tabs>
          <w:tab w:val="num" w:pos="720"/>
        </w:tabs>
        <w:ind w:left="720" w:hanging="360"/>
      </w:pPr>
      <w:rPr>
        <w:rFonts w:hint="default"/>
      </w:rPr>
    </w:lvl>
    <w:lvl w:ilvl="1" w:tplc="32FE90E6">
      <w:start w:val="1"/>
      <w:numFmt w:val="decimal"/>
      <w:lvlText w:val="%2."/>
      <w:lvlJc w:val="left"/>
      <w:pPr>
        <w:ind w:left="1440" w:hanging="360"/>
      </w:pPr>
      <w:rPr>
        <w:rFonts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BF1A3D"/>
    <w:multiLevelType w:val="hybridMultilevel"/>
    <w:tmpl w:val="7C041704"/>
    <w:lvl w:ilvl="0" w:tplc="624EE6CE">
      <w:start w:val="1"/>
      <w:numFmt w:val="decimal"/>
      <w:lvlText w:val="%1."/>
      <w:lvlJc w:val="left"/>
      <w:pPr>
        <w:tabs>
          <w:tab w:val="num" w:pos="720"/>
        </w:tabs>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7D20833"/>
    <w:multiLevelType w:val="hybridMultilevel"/>
    <w:tmpl w:val="7AA21740"/>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15:restartNumberingAfterBreak="0">
    <w:nsid w:val="794F263F"/>
    <w:multiLevelType w:val="hybridMultilevel"/>
    <w:tmpl w:val="F99EB7A6"/>
    <w:lvl w:ilvl="0" w:tplc="C32AB2A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35"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EE84D15"/>
    <w:multiLevelType w:val="hybridMultilevel"/>
    <w:tmpl w:val="B1F44B7E"/>
    <w:lvl w:ilvl="0" w:tplc="BDF87432">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81"/>
  </w:num>
  <w:num w:numId="6">
    <w:abstractNumId w:val="88"/>
  </w:num>
  <w:num w:numId="7">
    <w:abstractNumId w:val="90"/>
  </w:num>
  <w:num w:numId="8">
    <w:abstractNumId w:val="36"/>
  </w:num>
  <w:num w:numId="9">
    <w:abstractNumId w:val="72"/>
  </w:num>
  <w:num w:numId="10">
    <w:abstractNumId w:val="49"/>
  </w:num>
  <w:num w:numId="11">
    <w:abstractNumId w:val="97"/>
  </w:num>
  <w:num w:numId="12">
    <w:abstractNumId w:val="128"/>
  </w:num>
  <w:num w:numId="13">
    <w:abstractNumId w:val="6"/>
  </w:num>
  <w:num w:numId="14">
    <w:abstractNumId w:val="123"/>
  </w:num>
  <w:num w:numId="15">
    <w:abstractNumId w:val="47"/>
  </w:num>
  <w:num w:numId="16">
    <w:abstractNumId w:val="24"/>
  </w:num>
  <w:num w:numId="17">
    <w:abstractNumId w:val="131"/>
  </w:num>
  <w:num w:numId="18">
    <w:abstractNumId w:val="10"/>
  </w:num>
  <w:num w:numId="19">
    <w:abstractNumId w:val="15"/>
  </w:num>
  <w:num w:numId="20">
    <w:abstractNumId w:val="34"/>
  </w:num>
  <w:num w:numId="21">
    <w:abstractNumId w:val="8"/>
  </w:num>
  <w:num w:numId="22">
    <w:abstractNumId w:val="44"/>
  </w:num>
  <w:num w:numId="23">
    <w:abstractNumId w:val="91"/>
  </w:num>
  <w:num w:numId="24">
    <w:abstractNumId w:val="69"/>
  </w:num>
  <w:num w:numId="25">
    <w:abstractNumId w:val="27"/>
  </w:num>
  <w:num w:numId="26">
    <w:abstractNumId w:val="105"/>
  </w:num>
  <w:num w:numId="27">
    <w:abstractNumId w:val="99"/>
  </w:num>
  <w:num w:numId="28">
    <w:abstractNumId w:val="63"/>
  </w:num>
  <w:num w:numId="29">
    <w:abstractNumId w:val="50"/>
  </w:num>
  <w:num w:numId="30">
    <w:abstractNumId w:val="70"/>
  </w:num>
  <w:num w:numId="31">
    <w:abstractNumId w:val="125"/>
  </w:num>
  <w:num w:numId="32">
    <w:abstractNumId w:val="106"/>
  </w:num>
  <w:num w:numId="33">
    <w:abstractNumId w:val="112"/>
  </w:num>
  <w:num w:numId="34">
    <w:abstractNumId w:val="114"/>
  </w:num>
  <w:num w:numId="35">
    <w:abstractNumId w:val="35"/>
  </w:num>
  <w:num w:numId="36">
    <w:abstractNumId w:val="14"/>
  </w:num>
  <w:num w:numId="37">
    <w:abstractNumId w:val="57"/>
  </w:num>
  <w:num w:numId="38">
    <w:abstractNumId w:val="5"/>
  </w:num>
  <w:num w:numId="39">
    <w:abstractNumId w:val="30"/>
  </w:num>
  <w:num w:numId="40">
    <w:abstractNumId w:val="79"/>
  </w:num>
  <w:num w:numId="41">
    <w:abstractNumId w:val="124"/>
  </w:num>
  <w:num w:numId="42">
    <w:abstractNumId w:val="48"/>
  </w:num>
  <w:num w:numId="43">
    <w:abstractNumId w:val="107"/>
  </w:num>
  <w:num w:numId="44">
    <w:abstractNumId w:val="22"/>
  </w:num>
  <w:num w:numId="45">
    <w:abstractNumId w:val="110"/>
  </w:num>
  <w:num w:numId="46">
    <w:abstractNumId w:val="71"/>
  </w:num>
  <w:num w:numId="47">
    <w:abstractNumId w:val="83"/>
  </w:num>
  <w:num w:numId="48">
    <w:abstractNumId w:val="93"/>
  </w:num>
  <w:num w:numId="49">
    <w:abstractNumId w:val="43"/>
  </w:num>
  <w:num w:numId="50">
    <w:abstractNumId w:val="129"/>
  </w:num>
  <w:num w:numId="51">
    <w:abstractNumId w:val="58"/>
  </w:num>
  <w:num w:numId="52">
    <w:abstractNumId w:val="111"/>
  </w:num>
  <w:num w:numId="53">
    <w:abstractNumId w:val="98"/>
  </w:num>
  <w:num w:numId="54">
    <w:abstractNumId w:val="46"/>
  </w:num>
  <w:num w:numId="55">
    <w:abstractNumId w:val="86"/>
  </w:num>
  <w:num w:numId="56">
    <w:abstractNumId w:val="7"/>
  </w:num>
  <w:num w:numId="57">
    <w:abstractNumId w:val="74"/>
  </w:num>
  <w:num w:numId="58">
    <w:abstractNumId w:val="130"/>
  </w:num>
  <w:num w:numId="59">
    <w:abstractNumId w:val="137"/>
  </w:num>
  <w:num w:numId="60">
    <w:abstractNumId w:val="42"/>
  </w:num>
  <w:num w:numId="61">
    <w:abstractNumId w:val="85"/>
  </w:num>
  <w:num w:numId="62">
    <w:abstractNumId w:val="119"/>
  </w:num>
  <w:num w:numId="63">
    <w:abstractNumId w:val="29"/>
  </w:num>
  <w:num w:numId="64">
    <w:abstractNumId w:val="13"/>
  </w:num>
  <w:num w:numId="65">
    <w:abstractNumId w:val="55"/>
  </w:num>
  <w:num w:numId="66">
    <w:abstractNumId w:val="45"/>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38"/>
  </w:num>
  <w:num w:numId="70">
    <w:abstractNumId w:val="19"/>
  </w:num>
  <w:num w:numId="71">
    <w:abstractNumId w:val="132"/>
  </w:num>
  <w:num w:numId="72">
    <w:abstractNumId w:val="109"/>
  </w:num>
  <w:num w:numId="73">
    <w:abstractNumId w:val="64"/>
  </w:num>
  <w:num w:numId="74">
    <w:abstractNumId w:val="52"/>
  </w:num>
  <w:num w:numId="75">
    <w:abstractNumId w:val="65"/>
  </w:num>
  <w:num w:numId="76">
    <w:abstractNumId w:val="32"/>
  </w:num>
  <w:num w:numId="77">
    <w:abstractNumId w:val="76"/>
  </w:num>
  <w:num w:numId="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num>
  <w:num w:numId="80">
    <w:abstractNumId w:val="134"/>
  </w:num>
  <w:num w:numId="81">
    <w:abstractNumId w:val="28"/>
  </w:num>
  <w:num w:numId="82">
    <w:abstractNumId w:val="11"/>
  </w:num>
  <w:num w:numId="83">
    <w:abstractNumId w:val="103"/>
  </w:num>
  <w:num w:numId="84">
    <w:abstractNumId w:val="84"/>
  </w:num>
  <w:num w:numId="85">
    <w:abstractNumId w:val="135"/>
  </w:num>
  <w:num w:numId="86">
    <w:abstractNumId w:val="33"/>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115"/>
  </w:num>
  <w:num w:numId="90">
    <w:abstractNumId w:val="68"/>
  </w:num>
  <w:num w:numId="91">
    <w:abstractNumId w:val="136"/>
  </w:num>
  <w:num w:numId="92">
    <w:abstractNumId w:val="62"/>
  </w:num>
  <w:num w:numId="93">
    <w:abstractNumId w:val="122"/>
  </w:num>
  <w:num w:numId="94">
    <w:abstractNumId w:val="56"/>
  </w:num>
  <w:num w:numId="95">
    <w:abstractNumId w:val="89"/>
  </w:num>
  <w:num w:numId="96">
    <w:abstractNumId w:val="121"/>
  </w:num>
  <w:num w:numId="97">
    <w:abstractNumId w:val="78"/>
  </w:num>
  <w:num w:numId="98">
    <w:abstractNumId w:val="96"/>
  </w:num>
  <w:num w:numId="99">
    <w:abstractNumId w:val="40"/>
  </w:num>
  <w:num w:numId="100">
    <w:abstractNumId w:val="39"/>
  </w:num>
  <w:num w:numId="101">
    <w:abstractNumId w:val="9"/>
  </w:num>
  <w:num w:numId="102">
    <w:abstractNumId w:val="120"/>
  </w:num>
  <w:num w:numId="103">
    <w:abstractNumId w:val="94"/>
  </w:num>
  <w:num w:numId="104">
    <w:abstractNumId w:val="37"/>
  </w:num>
  <w:num w:numId="105">
    <w:abstractNumId w:val="41"/>
  </w:num>
  <w:num w:numId="106">
    <w:abstractNumId w:val="59"/>
  </w:num>
  <w:num w:numId="107">
    <w:abstractNumId w:val="80"/>
  </w:num>
  <w:num w:numId="108">
    <w:abstractNumId w:val="117"/>
  </w:num>
  <w:num w:numId="109">
    <w:abstractNumId w:val="102"/>
  </w:num>
  <w:num w:numId="110">
    <w:abstractNumId w:val="18"/>
  </w:num>
  <w:num w:numId="111">
    <w:abstractNumId w:val="104"/>
  </w:num>
  <w:num w:numId="112">
    <w:abstractNumId w:val="75"/>
  </w:num>
  <w:num w:numId="113">
    <w:abstractNumId w:val="66"/>
  </w:num>
  <w:num w:numId="114">
    <w:abstractNumId w:val="127"/>
  </w:num>
  <w:num w:numId="115">
    <w:abstractNumId w:val="101"/>
  </w:num>
  <w:num w:numId="116">
    <w:abstractNumId w:val="133"/>
  </w:num>
  <w:num w:numId="117">
    <w:abstractNumId w:val="126"/>
  </w:num>
  <w:num w:numId="118">
    <w:abstractNumId w:val="4"/>
  </w:num>
  <w:num w:numId="119">
    <w:abstractNumId w:val="12"/>
  </w:num>
  <w:num w:numId="120">
    <w:abstractNumId w:val="100"/>
  </w:num>
  <w:num w:numId="121">
    <w:abstractNumId w:val="23"/>
  </w:num>
  <w:num w:numId="122">
    <w:abstractNumId w:val="108"/>
  </w:num>
  <w:num w:numId="123">
    <w:abstractNumId w:val="25"/>
  </w:num>
  <w:num w:numId="124">
    <w:abstractNumId w:val="53"/>
  </w:num>
  <w:num w:numId="125">
    <w:abstractNumId w:val="118"/>
  </w:num>
  <w:num w:numId="126">
    <w:abstractNumId w:val="60"/>
  </w:num>
  <w:num w:numId="127">
    <w:abstractNumId w:val="16"/>
  </w:num>
  <w:num w:numId="128">
    <w:abstractNumId w:val="61"/>
  </w:num>
  <w:num w:numId="129">
    <w:abstractNumId w:val="17"/>
  </w:num>
  <w:num w:numId="130">
    <w:abstractNumId w:val="82"/>
  </w:num>
  <w:num w:numId="131">
    <w:abstractNumId w:val="51"/>
  </w:num>
  <w:num w:numId="132">
    <w:abstractNumId w:val="113"/>
  </w:num>
  <w:num w:numId="133">
    <w:abstractNumId w:val="73"/>
  </w:num>
  <w:num w:numId="134">
    <w:abstractNumId w:val="92"/>
  </w:num>
  <w:num w:numId="135">
    <w:abstractNumId w:val="67"/>
  </w:num>
  <w:num w:numId="136">
    <w:abstractNumId w:val="87"/>
  </w:num>
  <w:num w:numId="137">
    <w:abstractNumId w:val="54"/>
  </w:num>
  <w:num w:numId="138">
    <w:abstractNumId w:val="2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DC"/>
    <w:rsid w:val="0000455A"/>
    <w:rsid w:val="00016907"/>
    <w:rsid w:val="00034AC4"/>
    <w:rsid w:val="00035447"/>
    <w:rsid w:val="00035E50"/>
    <w:rsid w:val="00037116"/>
    <w:rsid w:val="00056A98"/>
    <w:rsid w:val="00057102"/>
    <w:rsid w:val="000626AE"/>
    <w:rsid w:val="000636BF"/>
    <w:rsid w:val="00064E43"/>
    <w:rsid w:val="00071C80"/>
    <w:rsid w:val="00075C82"/>
    <w:rsid w:val="00075FAC"/>
    <w:rsid w:val="00082D36"/>
    <w:rsid w:val="0008529B"/>
    <w:rsid w:val="00086BB0"/>
    <w:rsid w:val="000916BD"/>
    <w:rsid w:val="0009258A"/>
    <w:rsid w:val="00092BF3"/>
    <w:rsid w:val="000A7DD0"/>
    <w:rsid w:val="000B0EAD"/>
    <w:rsid w:val="000B62F0"/>
    <w:rsid w:val="000B68DF"/>
    <w:rsid w:val="000C04D2"/>
    <w:rsid w:val="000C45BA"/>
    <w:rsid w:val="000C7FB3"/>
    <w:rsid w:val="000D3E40"/>
    <w:rsid w:val="000E0EB4"/>
    <w:rsid w:val="000E3D27"/>
    <w:rsid w:val="000E687C"/>
    <w:rsid w:val="001023D7"/>
    <w:rsid w:val="00103725"/>
    <w:rsid w:val="00106D4D"/>
    <w:rsid w:val="00110C06"/>
    <w:rsid w:val="001121D1"/>
    <w:rsid w:val="0011355E"/>
    <w:rsid w:val="00114AAB"/>
    <w:rsid w:val="00114E85"/>
    <w:rsid w:val="001179A7"/>
    <w:rsid w:val="00120E9B"/>
    <w:rsid w:val="00122F7C"/>
    <w:rsid w:val="00123591"/>
    <w:rsid w:val="00135FED"/>
    <w:rsid w:val="00136E04"/>
    <w:rsid w:val="00144FEA"/>
    <w:rsid w:val="0014535B"/>
    <w:rsid w:val="00145FA7"/>
    <w:rsid w:val="0014636A"/>
    <w:rsid w:val="00160E3A"/>
    <w:rsid w:val="001621CD"/>
    <w:rsid w:val="00164200"/>
    <w:rsid w:val="00164C6E"/>
    <w:rsid w:val="001707DA"/>
    <w:rsid w:val="00172B22"/>
    <w:rsid w:val="00174039"/>
    <w:rsid w:val="0017495F"/>
    <w:rsid w:val="00184285"/>
    <w:rsid w:val="0018613E"/>
    <w:rsid w:val="00186F27"/>
    <w:rsid w:val="001870F5"/>
    <w:rsid w:val="00192DF3"/>
    <w:rsid w:val="001A2071"/>
    <w:rsid w:val="001A2543"/>
    <w:rsid w:val="001A3090"/>
    <w:rsid w:val="001A352E"/>
    <w:rsid w:val="001A731A"/>
    <w:rsid w:val="001B161E"/>
    <w:rsid w:val="001B1756"/>
    <w:rsid w:val="001B6213"/>
    <w:rsid w:val="001C39A0"/>
    <w:rsid w:val="001C495F"/>
    <w:rsid w:val="001D5B37"/>
    <w:rsid w:val="001E45A4"/>
    <w:rsid w:val="001E4A70"/>
    <w:rsid w:val="001F016B"/>
    <w:rsid w:val="001F2A2F"/>
    <w:rsid w:val="001F3FA0"/>
    <w:rsid w:val="001F426D"/>
    <w:rsid w:val="001F4F0E"/>
    <w:rsid w:val="001F7AE0"/>
    <w:rsid w:val="00200ACE"/>
    <w:rsid w:val="00200C7B"/>
    <w:rsid w:val="00215413"/>
    <w:rsid w:val="0022441A"/>
    <w:rsid w:val="00224664"/>
    <w:rsid w:val="00230579"/>
    <w:rsid w:val="00235897"/>
    <w:rsid w:val="00237C50"/>
    <w:rsid w:val="002419DC"/>
    <w:rsid w:val="00256E72"/>
    <w:rsid w:val="0026025E"/>
    <w:rsid w:val="0026072E"/>
    <w:rsid w:val="00261E56"/>
    <w:rsid w:val="00263A93"/>
    <w:rsid w:val="0027095F"/>
    <w:rsid w:val="00270C35"/>
    <w:rsid w:val="00273426"/>
    <w:rsid w:val="00273F00"/>
    <w:rsid w:val="00283B86"/>
    <w:rsid w:val="00286208"/>
    <w:rsid w:val="00286734"/>
    <w:rsid w:val="0029045F"/>
    <w:rsid w:val="002954A2"/>
    <w:rsid w:val="002959E6"/>
    <w:rsid w:val="00296CE3"/>
    <w:rsid w:val="002B12FF"/>
    <w:rsid w:val="002B237E"/>
    <w:rsid w:val="002B421A"/>
    <w:rsid w:val="002B753E"/>
    <w:rsid w:val="002B7F72"/>
    <w:rsid w:val="002C19A9"/>
    <w:rsid w:val="002C6D53"/>
    <w:rsid w:val="002D253A"/>
    <w:rsid w:val="002D28E6"/>
    <w:rsid w:val="002E1DC8"/>
    <w:rsid w:val="002E4AEC"/>
    <w:rsid w:val="00301529"/>
    <w:rsid w:val="003049F9"/>
    <w:rsid w:val="00307F2B"/>
    <w:rsid w:val="00314934"/>
    <w:rsid w:val="00315CF3"/>
    <w:rsid w:val="00321883"/>
    <w:rsid w:val="00325E17"/>
    <w:rsid w:val="00327902"/>
    <w:rsid w:val="00332AEA"/>
    <w:rsid w:val="0034089C"/>
    <w:rsid w:val="003415F0"/>
    <w:rsid w:val="00344260"/>
    <w:rsid w:val="0034509D"/>
    <w:rsid w:val="00345466"/>
    <w:rsid w:val="003455D8"/>
    <w:rsid w:val="003478F8"/>
    <w:rsid w:val="003561C5"/>
    <w:rsid w:val="003603F7"/>
    <w:rsid w:val="003667C8"/>
    <w:rsid w:val="0038096A"/>
    <w:rsid w:val="00386AB8"/>
    <w:rsid w:val="003879C9"/>
    <w:rsid w:val="00390CBF"/>
    <w:rsid w:val="0039440B"/>
    <w:rsid w:val="0039509F"/>
    <w:rsid w:val="003A4015"/>
    <w:rsid w:val="003A5B6C"/>
    <w:rsid w:val="003A7F68"/>
    <w:rsid w:val="003B0C58"/>
    <w:rsid w:val="003B12A4"/>
    <w:rsid w:val="003B1D09"/>
    <w:rsid w:val="003B2664"/>
    <w:rsid w:val="003C0AEC"/>
    <w:rsid w:val="003C1555"/>
    <w:rsid w:val="003C2568"/>
    <w:rsid w:val="003C4F94"/>
    <w:rsid w:val="003C5D5D"/>
    <w:rsid w:val="003C7CEB"/>
    <w:rsid w:val="003D24A5"/>
    <w:rsid w:val="003F3C45"/>
    <w:rsid w:val="003F509D"/>
    <w:rsid w:val="003F55E1"/>
    <w:rsid w:val="004058A5"/>
    <w:rsid w:val="00405A10"/>
    <w:rsid w:val="00430C37"/>
    <w:rsid w:val="00431769"/>
    <w:rsid w:val="004339BA"/>
    <w:rsid w:val="00436B95"/>
    <w:rsid w:val="0044352F"/>
    <w:rsid w:val="00444DA4"/>
    <w:rsid w:val="004522D8"/>
    <w:rsid w:val="004623E7"/>
    <w:rsid w:val="00464308"/>
    <w:rsid w:val="00470B23"/>
    <w:rsid w:val="00470E7F"/>
    <w:rsid w:val="00474CB7"/>
    <w:rsid w:val="00480765"/>
    <w:rsid w:val="00480CCA"/>
    <w:rsid w:val="004849EF"/>
    <w:rsid w:val="0049344D"/>
    <w:rsid w:val="00493D04"/>
    <w:rsid w:val="0049441D"/>
    <w:rsid w:val="004954B9"/>
    <w:rsid w:val="00495521"/>
    <w:rsid w:val="00495C10"/>
    <w:rsid w:val="004A27A7"/>
    <w:rsid w:val="004A5C83"/>
    <w:rsid w:val="004B6C91"/>
    <w:rsid w:val="004B7034"/>
    <w:rsid w:val="004B723E"/>
    <w:rsid w:val="004C018A"/>
    <w:rsid w:val="004C6C87"/>
    <w:rsid w:val="004D4969"/>
    <w:rsid w:val="004D5A55"/>
    <w:rsid w:val="004E72BE"/>
    <w:rsid w:val="004E790F"/>
    <w:rsid w:val="004F02D1"/>
    <w:rsid w:val="004F0A38"/>
    <w:rsid w:val="004F3B33"/>
    <w:rsid w:val="00513D00"/>
    <w:rsid w:val="0051784D"/>
    <w:rsid w:val="00524DF5"/>
    <w:rsid w:val="00525344"/>
    <w:rsid w:val="00525D73"/>
    <w:rsid w:val="00530ADC"/>
    <w:rsid w:val="00531D6C"/>
    <w:rsid w:val="00532328"/>
    <w:rsid w:val="00533157"/>
    <w:rsid w:val="00535A54"/>
    <w:rsid w:val="005364C3"/>
    <w:rsid w:val="00553B5F"/>
    <w:rsid w:val="0055759B"/>
    <w:rsid w:val="00570D9C"/>
    <w:rsid w:val="00573F7F"/>
    <w:rsid w:val="00575BF6"/>
    <w:rsid w:val="005811C8"/>
    <w:rsid w:val="00581980"/>
    <w:rsid w:val="00584366"/>
    <w:rsid w:val="00587649"/>
    <w:rsid w:val="00593E4C"/>
    <w:rsid w:val="005941D2"/>
    <w:rsid w:val="00597D65"/>
    <w:rsid w:val="005A29B4"/>
    <w:rsid w:val="005A5E44"/>
    <w:rsid w:val="005B1BF9"/>
    <w:rsid w:val="005B2831"/>
    <w:rsid w:val="005B2CFB"/>
    <w:rsid w:val="005B66CD"/>
    <w:rsid w:val="005B6902"/>
    <w:rsid w:val="005B6A3C"/>
    <w:rsid w:val="005C6733"/>
    <w:rsid w:val="005D48D5"/>
    <w:rsid w:val="005D63C1"/>
    <w:rsid w:val="005D63FC"/>
    <w:rsid w:val="005D7FD2"/>
    <w:rsid w:val="005E7696"/>
    <w:rsid w:val="005F4B38"/>
    <w:rsid w:val="00606B06"/>
    <w:rsid w:val="006125B1"/>
    <w:rsid w:val="00614956"/>
    <w:rsid w:val="00614A8C"/>
    <w:rsid w:val="00614CD3"/>
    <w:rsid w:val="00616754"/>
    <w:rsid w:val="006303DE"/>
    <w:rsid w:val="00631210"/>
    <w:rsid w:val="00635B52"/>
    <w:rsid w:val="0064265F"/>
    <w:rsid w:val="00642981"/>
    <w:rsid w:val="006532FB"/>
    <w:rsid w:val="006538F7"/>
    <w:rsid w:val="00666C71"/>
    <w:rsid w:val="0066717C"/>
    <w:rsid w:val="0067203E"/>
    <w:rsid w:val="006742F9"/>
    <w:rsid w:val="0067542B"/>
    <w:rsid w:val="006771BE"/>
    <w:rsid w:val="006834D8"/>
    <w:rsid w:val="0068495E"/>
    <w:rsid w:val="006A63CE"/>
    <w:rsid w:val="006A74F8"/>
    <w:rsid w:val="006B1377"/>
    <w:rsid w:val="006B27A0"/>
    <w:rsid w:val="006B37BE"/>
    <w:rsid w:val="006C08BA"/>
    <w:rsid w:val="006C2D39"/>
    <w:rsid w:val="006C301C"/>
    <w:rsid w:val="006D78F3"/>
    <w:rsid w:val="006E18FA"/>
    <w:rsid w:val="006F5AB3"/>
    <w:rsid w:val="00710AD4"/>
    <w:rsid w:val="0071597A"/>
    <w:rsid w:val="0072377D"/>
    <w:rsid w:val="00725EB1"/>
    <w:rsid w:val="00732380"/>
    <w:rsid w:val="00744257"/>
    <w:rsid w:val="007525CE"/>
    <w:rsid w:val="00752DE0"/>
    <w:rsid w:val="00754030"/>
    <w:rsid w:val="0075481F"/>
    <w:rsid w:val="00761CC4"/>
    <w:rsid w:val="007721ED"/>
    <w:rsid w:val="007746BF"/>
    <w:rsid w:val="007768DC"/>
    <w:rsid w:val="00777980"/>
    <w:rsid w:val="0078022B"/>
    <w:rsid w:val="00781F9F"/>
    <w:rsid w:val="007930B1"/>
    <w:rsid w:val="007A54C7"/>
    <w:rsid w:val="007B2042"/>
    <w:rsid w:val="007B2CC0"/>
    <w:rsid w:val="007B3C61"/>
    <w:rsid w:val="007B6ABF"/>
    <w:rsid w:val="007C0055"/>
    <w:rsid w:val="007C1482"/>
    <w:rsid w:val="007C23EA"/>
    <w:rsid w:val="007C5210"/>
    <w:rsid w:val="007D378F"/>
    <w:rsid w:val="007D709D"/>
    <w:rsid w:val="00800450"/>
    <w:rsid w:val="00806743"/>
    <w:rsid w:val="00814467"/>
    <w:rsid w:val="008175EA"/>
    <w:rsid w:val="0083269B"/>
    <w:rsid w:val="008444EE"/>
    <w:rsid w:val="008479B1"/>
    <w:rsid w:val="0085052B"/>
    <w:rsid w:val="0085595D"/>
    <w:rsid w:val="008660EE"/>
    <w:rsid w:val="00867F71"/>
    <w:rsid w:val="00871886"/>
    <w:rsid w:val="00871D6F"/>
    <w:rsid w:val="00872C07"/>
    <w:rsid w:val="00874855"/>
    <w:rsid w:val="00874BF3"/>
    <w:rsid w:val="0087532F"/>
    <w:rsid w:val="00875954"/>
    <w:rsid w:val="00883D33"/>
    <w:rsid w:val="00892ECE"/>
    <w:rsid w:val="00893685"/>
    <w:rsid w:val="00897D96"/>
    <w:rsid w:val="008A059D"/>
    <w:rsid w:val="008A6DC2"/>
    <w:rsid w:val="008C2951"/>
    <w:rsid w:val="008C3344"/>
    <w:rsid w:val="008D379D"/>
    <w:rsid w:val="008E02D0"/>
    <w:rsid w:val="008E323B"/>
    <w:rsid w:val="008E47B0"/>
    <w:rsid w:val="008E5D15"/>
    <w:rsid w:val="008E65C6"/>
    <w:rsid w:val="008E75FA"/>
    <w:rsid w:val="008F119C"/>
    <w:rsid w:val="008F1786"/>
    <w:rsid w:val="008F51D0"/>
    <w:rsid w:val="008F784B"/>
    <w:rsid w:val="00902C34"/>
    <w:rsid w:val="009069E5"/>
    <w:rsid w:val="009075E5"/>
    <w:rsid w:val="00907B70"/>
    <w:rsid w:val="00910A09"/>
    <w:rsid w:val="00910B15"/>
    <w:rsid w:val="00914C9C"/>
    <w:rsid w:val="00921180"/>
    <w:rsid w:val="009277BF"/>
    <w:rsid w:val="009304BE"/>
    <w:rsid w:val="0093300B"/>
    <w:rsid w:val="00934AEF"/>
    <w:rsid w:val="0094239F"/>
    <w:rsid w:val="00952CF9"/>
    <w:rsid w:val="009542B6"/>
    <w:rsid w:val="009646B6"/>
    <w:rsid w:val="00973620"/>
    <w:rsid w:val="0097627A"/>
    <w:rsid w:val="00981D7B"/>
    <w:rsid w:val="00983ED3"/>
    <w:rsid w:val="009A03C5"/>
    <w:rsid w:val="009A052F"/>
    <w:rsid w:val="009A397A"/>
    <w:rsid w:val="009B1144"/>
    <w:rsid w:val="009C2809"/>
    <w:rsid w:val="009C4890"/>
    <w:rsid w:val="009C6DE1"/>
    <w:rsid w:val="009C7671"/>
    <w:rsid w:val="009D007F"/>
    <w:rsid w:val="009D2ED9"/>
    <w:rsid w:val="009D30C0"/>
    <w:rsid w:val="009D4216"/>
    <w:rsid w:val="009D6114"/>
    <w:rsid w:val="009D7EB5"/>
    <w:rsid w:val="009F326C"/>
    <w:rsid w:val="009F7514"/>
    <w:rsid w:val="00A05698"/>
    <w:rsid w:val="00A1364D"/>
    <w:rsid w:val="00A30D62"/>
    <w:rsid w:val="00A43344"/>
    <w:rsid w:val="00A44E21"/>
    <w:rsid w:val="00A45C52"/>
    <w:rsid w:val="00A53897"/>
    <w:rsid w:val="00A5427F"/>
    <w:rsid w:val="00A61E71"/>
    <w:rsid w:val="00A629F1"/>
    <w:rsid w:val="00A65A20"/>
    <w:rsid w:val="00A725E7"/>
    <w:rsid w:val="00A80471"/>
    <w:rsid w:val="00A80B62"/>
    <w:rsid w:val="00A866E2"/>
    <w:rsid w:val="00A92DFF"/>
    <w:rsid w:val="00A96524"/>
    <w:rsid w:val="00AA0711"/>
    <w:rsid w:val="00AA3500"/>
    <w:rsid w:val="00AA6B64"/>
    <w:rsid w:val="00AB3149"/>
    <w:rsid w:val="00AD6D77"/>
    <w:rsid w:val="00AE080C"/>
    <w:rsid w:val="00AE53BD"/>
    <w:rsid w:val="00AF003F"/>
    <w:rsid w:val="00AF5D60"/>
    <w:rsid w:val="00B0411F"/>
    <w:rsid w:val="00B11548"/>
    <w:rsid w:val="00B137AE"/>
    <w:rsid w:val="00B13DFB"/>
    <w:rsid w:val="00B15781"/>
    <w:rsid w:val="00B17B7E"/>
    <w:rsid w:val="00B2202F"/>
    <w:rsid w:val="00B22ACC"/>
    <w:rsid w:val="00B2403B"/>
    <w:rsid w:val="00B255AC"/>
    <w:rsid w:val="00B4196D"/>
    <w:rsid w:val="00B426C0"/>
    <w:rsid w:val="00B44CF0"/>
    <w:rsid w:val="00B44F24"/>
    <w:rsid w:val="00B45A18"/>
    <w:rsid w:val="00B544A8"/>
    <w:rsid w:val="00B56B2C"/>
    <w:rsid w:val="00B601EB"/>
    <w:rsid w:val="00B625A9"/>
    <w:rsid w:val="00B636CD"/>
    <w:rsid w:val="00B638A4"/>
    <w:rsid w:val="00B66317"/>
    <w:rsid w:val="00B705A5"/>
    <w:rsid w:val="00B718DE"/>
    <w:rsid w:val="00B76BC6"/>
    <w:rsid w:val="00B8036E"/>
    <w:rsid w:val="00B866A2"/>
    <w:rsid w:val="00BA505C"/>
    <w:rsid w:val="00BA549A"/>
    <w:rsid w:val="00BA726E"/>
    <w:rsid w:val="00BA784A"/>
    <w:rsid w:val="00BB59A1"/>
    <w:rsid w:val="00BB7C59"/>
    <w:rsid w:val="00BC0F21"/>
    <w:rsid w:val="00BC3B59"/>
    <w:rsid w:val="00BC690C"/>
    <w:rsid w:val="00BD276F"/>
    <w:rsid w:val="00BD6ACC"/>
    <w:rsid w:val="00BE3ED7"/>
    <w:rsid w:val="00BE71E7"/>
    <w:rsid w:val="00BF145A"/>
    <w:rsid w:val="00BF2D12"/>
    <w:rsid w:val="00C02E1B"/>
    <w:rsid w:val="00C0436B"/>
    <w:rsid w:val="00C04C58"/>
    <w:rsid w:val="00C10AE1"/>
    <w:rsid w:val="00C233CA"/>
    <w:rsid w:val="00C24250"/>
    <w:rsid w:val="00C27C33"/>
    <w:rsid w:val="00C32285"/>
    <w:rsid w:val="00C33416"/>
    <w:rsid w:val="00C4307E"/>
    <w:rsid w:val="00C44877"/>
    <w:rsid w:val="00C460AC"/>
    <w:rsid w:val="00C465D9"/>
    <w:rsid w:val="00C502A9"/>
    <w:rsid w:val="00C52BB6"/>
    <w:rsid w:val="00C54024"/>
    <w:rsid w:val="00C54C5F"/>
    <w:rsid w:val="00C6416F"/>
    <w:rsid w:val="00C64F4F"/>
    <w:rsid w:val="00C66BB8"/>
    <w:rsid w:val="00C6708F"/>
    <w:rsid w:val="00C7481B"/>
    <w:rsid w:val="00C77A07"/>
    <w:rsid w:val="00C84DCF"/>
    <w:rsid w:val="00C90F70"/>
    <w:rsid w:val="00C9199D"/>
    <w:rsid w:val="00CA0B36"/>
    <w:rsid w:val="00CA3594"/>
    <w:rsid w:val="00CA6B2E"/>
    <w:rsid w:val="00CB2B4D"/>
    <w:rsid w:val="00CB4DA0"/>
    <w:rsid w:val="00CC0F0D"/>
    <w:rsid w:val="00CC2FFB"/>
    <w:rsid w:val="00CC4620"/>
    <w:rsid w:val="00CD6692"/>
    <w:rsid w:val="00CE76C0"/>
    <w:rsid w:val="00CF23F2"/>
    <w:rsid w:val="00CF6708"/>
    <w:rsid w:val="00D053BF"/>
    <w:rsid w:val="00D07028"/>
    <w:rsid w:val="00D167A8"/>
    <w:rsid w:val="00D20E00"/>
    <w:rsid w:val="00D2525F"/>
    <w:rsid w:val="00D40100"/>
    <w:rsid w:val="00D43750"/>
    <w:rsid w:val="00D45303"/>
    <w:rsid w:val="00D5035C"/>
    <w:rsid w:val="00D51B97"/>
    <w:rsid w:val="00D55A78"/>
    <w:rsid w:val="00D56979"/>
    <w:rsid w:val="00D621E2"/>
    <w:rsid w:val="00D625F7"/>
    <w:rsid w:val="00D62E34"/>
    <w:rsid w:val="00D6451B"/>
    <w:rsid w:val="00D77785"/>
    <w:rsid w:val="00D80613"/>
    <w:rsid w:val="00D90014"/>
    <w:rsid w:val="00DA5068"/>
    <w:rsid w:val="00DA5CE2"/>
    <w:rsid w:val="00DA71B1"/>
    <w:rsid w:val="00DB2502"/>
    <w:rsid w:val="00DB67AE"/>
    <w:rsid w:val="00DC258A"/>
    <w:rsid w:val="00DC6901"/>
    <w:rsid w:val="00DD1922"/>
    <w:rsid w:val="00DD552C"/>
    <w:rsid w:val="00DD644F"/>
    <w:rsid w:val="00DD71D0"/>
    <w:rsid w:val="00DE0A49"/>
    <w:rsid w:val="00DE25E9"/>
    <w:rsid w:val="00DE3704"/>
    <w:rsid w:val="00DE72ED"/>
    <w:rsid w:val="00DE773A"/>
    <w:rsid w:val="00DF0F62"/>
    <w:rsid w:val="00DF3318"/>
    <w:rsid w:val="00DF6C36"/>
    <w:rsid w:val="00E006DE"/>
    <w:rsid w:val="00E016B9"/>
    <w:rsid w:val="00E02BC3"/>
    <w:rsid w:val="00E030A7"/>
    <w:rsid w:val="00E03CA1"/>
    <w:rsid w:val="00E17AE3"/>
    <w:rsid w:val="00E24C56"/>
    <w:rsid w:val="00E27D48"/>
    <w:rsid w:val="00E3721E"/>
    <w:rsid w:val="00E527AA"/>
    <w:rsid w:val="00E56E7A"/>
    <w:rsid w:val="00E6198E"/>
    <w:rsid w:val="00E630CD"/>
    <w:rsid w:val="00E75CB8"/>
    <w:rsid w:val="00E76F70"/>
    <w:rsid w:val="00E87537"/>
    <w:rsid w:val="00E947E2"/>
    <w:rsid w:val="00E94F96"/>
    <w:rsid w:val="00E963A6"/>
    <w:rsid w:val="00E96FBD"/>
    <w:rsid w:val="00EA2B89"/>
    <w:rsid w:val="00EA4303"/>
    <w:rsid w:val="00EB14DA"/>
    <w:rsid w:val="00EB4921"/>
    <w:rsid w:val="00EB5F28"/>
    <w:rsid w:val="00EB6D61"/>
    <w:rsid w:val="00EC0D99"/>
    <w:rsid w:val="00EC208C"/>
    <w:rsid w:val="00EC60BD"/>
    <w:rsid w:val="00EC6819"/>
    <w:rsid w:val="00EC798C"/>
    <w:rsid w:val="00ED179E"/>
    <w:rsid w:val="00ED2AC0"/>
    <w:rsid w:val="00ED4783"/>
    <w:rsid w:val="00ED4CA1"/>
    <w:rsid w:val="00ED4D4D"/>
    <w:rsid w:val="00ED6812"/>
    <w:rsid w:val="00EE34E4"/>
    <w:rsid w:val="00EF2661"/>
    <w:rsid w:val="00EF7C8F"/>
    <w:rsid w:val="00F15FC5"/>
    <w:rsid w:val="00F22FDD"/>
    <w:rsid w:val="00F25912"/>
    <w:rsid w:val="00F26A6B"/>
    <w:rsid w:val="00F33661"/>
    <w:rsid w:val="00F436FA"/>
    <w:rsid w:val="00F55F9E"/>
    <w:rsid w:val="00F629BB"/>
    <w:rsid w:val="00F82DE2"/>
    <w:rsid w:val="00F90C2B"/>
    <w:rsid w:val="00F91844"/>
    <w:rsid w:val="00F94F49"/>
    <w:rsid w:val="00F95293"/>
    <w:rsid w:val="00F97F81"/>
    <w:rsid w:val="00FA5136"/>
    <w:rsid w:val="00FB2958"/>
    <w:rsid w:val="00FB4544"/>
    <w:rsid w:val="00FB49E3"/>
    <w:rsid w:val="00FB502D"/>
    <w:rsid w:val="00FB5878"/>
    <w:rsid w:val="00FC2ACC"/>
    <w:rsid w:val="00FC34D3"/>
    <w:rsid w:val="00FC6C4D"/>
    <w:rsid w:val="00FC7940"/>
    <w:rsid w:val="00FC7C9A"/>
    <w:rsid w:val="00FE65C2"/>
    <w:rsid w:val="00FE6F6F"/>
    <w:rsid w:val="00FF6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DC3E-9508-4C8E-AE8D-415E12F7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8D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7768DC"/>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7768D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7768D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7768DC"/>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7768DC"/>
    <w:pPr>
      <w:tabs>
        <w:tab w:val="num" w:pos="0"/>
      </w:tabs>
      <w:ind w:left="708"/>
      <w:outlineLvl w:val="4"/>
    </w:pPr>
    <w:rPr>
      <w:b/>
    </w:rPr>
  </w:style>
  <w:style w:type="paragraph" w:styleId="Nagwek6">
    <w:name w:val="heading 6"/>
    <w:basedOn w:val="Normalny"/>
    <w:next w:val="Normalny"/>
    <w:link w:val="Nagwek6Znak"/>
    <w:semiHidden/>
    <w:unhideWhenUsed/>
    <w:qFormat/>
    <w:rsid w:val="007768DC"/>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7768DC"/>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7768DC"/>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7768DC"/>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8D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7768D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7768DC"/>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7768D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7768DC"/>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7768D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7768DC"/>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semiHidden/>
    <w:rsid w:val="007768D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7768DC"/>
    <w:rPr>
      <w:rFonts w:ascii="Arial" w:eastAsia="Times New Roman" w:hAnsi="Arial" w:cs="Arial"/>
      <w:lang w:eastAsia="ar-SA"/>
    </w:rPr>
  </w:style>
  <w:style w:type="paragraph" w:customStyle="1" w:styleId="Wcicienormalne1">
    <w:name w:val="Wcięcie normalne1"/>
    <w:basedOn w:val="Normalny"/>
    <w:rsid w:val="007768DC"/>
    <w:pPr>
      <w:ind w:left="708"/>
    </w:pPr>
  </w:style>
  <w:style w:type="paragraph" w:styleId="Wcicienormalne">
    <w:name w:val="Normal Indent"/>
    <w:basedOn w:val="Normalny"/>
    <w:semiHidden/>
    <w:unhideWhenUsed/>
    <w:rsid w:val="007768DC"/>
    <w:pPr>
      <w:suppressAutoHyphens w:val="0"/>
      <w:ind w:left="708"/>
    </w:pPr>
    <w:rPr>
      <w:lang w:eastAsia="pl-PL"/>
    </w:rPr>
  </w:style>
  <w:style w:type="character" w:customStyle="1" w:styleId="TekstprzypisudolnegoZnak">
    <w:name w:val="Tekst przypisu dolnego Znak"/>
    <w:basedOn w:val="Domylnaczcionkaakapitu"/>
    <w:link w:val="Tekstprzypisudolnego"/>
    <w:semiHidden/>
    <w:rsid w:val="007768D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7768DC"/>
    <w:pPr>
      <w:suppressAutoHyphens w:val="0"/>
    </w:pPr>
    <w:rPr>
      <w:lang w:eastAsia="pl-PL"/>
    </w:rPr>
  </w:style>
  <w:style w:type="character" w:customStyle="1" w:styleId="TekstprzypisudolnegoZnak1">
    <w:name w:val="Tekst przypisu dolnego Znak1"/>
    <w:basedOn w:val="Domylnaczcionkaakapitu"/>
    <w:uiPriority w:val="99"/>
    <w:semiHidden/>
    <w:rsid w:val="007768DC"/>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7768D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7768DC"/>
  </w:style>
  <w:style w:type="character" w:customStyle="1" w:styleId="TekstkomentarzaZnak1">
    <w:name w:val="Tekst komentarza Znak1"/>
    <w:basedOn w:val="Domylnaczcionkaakapitu"/>
    <w:uiPriority w:val="99"/>
    <w:semiHidden/>
    <w:rsid w:val="007768D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7768DC"/>
    <w:pPr>
      <w:tabs>
        <w:tab w:val="center" w:pos="4536"/>
        <w:tab w:val="right" w:pos="9072"/>
      </w:tabs>
    </w:pPr>
  </w:style>
  <w:style w:type="character" w:customStyle="1" w:styleId="NagwekZnak">
    <w:name w:val="Nagłówek Znak"/>
    <w:basedOn w:val="Domylnaczcionkaakapitu"/>
    <w:link w:val="Nagwek"/>
    <w:rsid w:val="007768D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7768D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768DC"/>
    <w:pPr>
      <w:tabs>
        <w:tab w:val="center" w:pos="4536"/>
        <w:tab w:val="right" w:pos="9072"/>
      </w:tabs>
    </w:pPr>
  </w:style>
  <w:style w:type="character" w:customStyle="1" w:styleId="StopkaZnak1">
    <w:name w:val="Stopka Znak1"/>
    <w:basedOn w:val="Domylnaczcionkaakapitu"/>
    <w:uiPriority w:val="99"/>
    <w:semiHidden/>
    <w:rsid w:val="007768DC"/>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7768D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7768DC"/>
  </w:style>
  <w:style w:type="character" w:customStyle="1" w:styleId="TekstprzypisukocowegoZnak1">
    <w:name w:val="Tekst przypisu końcowego Znak1"/>
    <w:basedOn w:val="Domylnaczcionkaakapitu"/>
    <w:uiPriority w:val="99"/>
    <w:semiHidden/>
    <w:rsid w:val="007768DC"/>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7768DC"/>
    <w:rPr>
      <w:sz w:val="36"/>
      <w:szCs w:val="24"/>
    </w:rPr>
  </w:style>
  <w:style w:type="character" w:customStyle="1" w:styleId="TekstpodstawowyZnak">
    <w:name w:val="Tekst podstawowy Znak"/>
    <w:basedOn w:val="Domylnaczcionkaakapitu"/>
    <w:link w:val="Tekstpodstawowy"/>
    <w:rsid w:val="007768DC"/>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7768DC"/>
    <w:pPr>
      <w:spacing w:after="60"/>
      <w:jc w:val="center"/>
    </w:pPr>
    <w:rPr>
      <w:rFonts w:ascii="Arial" w:hAnsi="Arial" w:cs="Arial"/>
      <w:sz w:val="24"/>
      <w:szCs w:val="24"/>
    </w:rPr>
  </w:style>
  <w:style w:type="character" w:customStyle="1" w:styleId="PodtytuZnak">
    <w:name w:val="Podtytuł Znak"/>
    <w:basedOn w:val="Domylnaczcionkaakapitu"/>
    <w:link w:val="Podtytu"/>
    <w:rsid w:val="007768DC"/>
    <w:rPr>
      <w:rFonts w:ascii="Arial" w:eastAsia="Times New Roman" w:hAnsi="Arial" w:cs="Arial"/>
      <w:sz w:val="24"/>
      <w:szCs w:val="24"/>
      <w:lang w:eastAsia="ar-SA"/>
    </w:rPr>
  </w:style>
  <w:style w:type="paragraph" w:styleId="Tytu">
    <w:name w:val="Title"/>
    <w:basedOn w:val="Normalny"/>
    <w:next w:val="Podtytu"/>
    <w:link w:val="TytuZnak"/>
    <w:qFormat/>
    <w:rsid w:val="007768DC"/>
    <w:pPr>
      <w:spacing w:before="240" w:after="60"/>
      <w:jc w:val="center"/>
    </w:pPr>
    <w:rPr>
      <w:rFonts w:ascii="Arial" w:hAnsi="Arial"/>
      <w:b/>
      <w:kern w:val="2"/>
      <w:sz w:val="32"/>
    </w:rPr>
  </w:style>
  <w:style w:type="character" w:customStyle="1" w:styleId="TytuZnak">
    <w:name w:val="Tytuł Znak"/>
    <w:basedOn w:val="Domylnaczcionkaakapitu"/>
    <w:link w:val="Tytu"/>
    <w:rsid w:val="007768D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7768DC"/>
    <w:pPr>
      <w:spacing w:after="120"/>
      <w:ind w:left="283"/>
    </w:pPr>
  </w:style>
  <w:style w:type="character" w:customStyle="1" w:styleId="TekstpodstawowywcityZnak">
    <w:name w:val="Tekst podstawowy wcięty Znak"/>
    <w:basedOn w:val="Domylnaczcionkaakapitu"/>
    <w:link w:val="Tekstpodstawowywcity"/>
    <w:rsid w:val="007768D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7768D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7768D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7768D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7768D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7768D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7768DC"/>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768DC"/>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7768D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7768DC"/>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7768D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7768DC"/>
    <w:rPr>
      <w:b/>
      <w:bCs/>
    </w:rPr>
  </w:style>
  <w:style w:type="character" w:customStyle="1" w:styleId="TematkomentarzaZnak1">
    <w:name w:val="Temat komentarza Znak1"/>
    <w:basedOn w:val="TekstkomentarzaZnak1"/>
    <w:uiPriority w:val="99"/>
    <w:semiHidden/>
    <w:rsid w:val="007768DC"/>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7768D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7768DC"/>
    <w:rPr>
      <w:rFonts w:ascii="Tahoma" w:hAnsi="Tahoma" w:cs="Tahoma"/>
      <w:sz w:val="16"/>
      <w:szCs w:val="16"/>
    </w:rPr>
  </w:style>
  <w:style w:type="character" w:customStyle="1" w:styleId="TekstdymkaZnak1">
    <w:name w:val="Tekst dymka Znak1"/>
    <w:basedOn w:val="Domylnaczcionkaakapitu"/>
    <w:uiPriority w:val="99"/>
    <w:semiHidden/>
    <w:rsid w:val="007768DC"/>
    <w:rPr>
      <w:rFonts w:ascii="Segoe UI" w:eastAsia="Times New Roman" w:hAnsi="Segoe UI" w:cs="Segoe UI"/>
      <w:sz w:val="18"/>
      <w:szCs w:val="18"/>
      <w:lang w:eastAsia="ar-SA"/>
    </w:rPr>
  </w:style>
  <w:style w:type="paragraph" w:styleId="Akapitzlist">
    <w:name w:val="List Paragraph"/>
    <w:basedOn w:val="Normalny"/>
    <w:uiPriority w:val="34"/>
    <w:qFormat/>
    <w:rsid w:val="007768DC"/>
    <w:pPr>
      <w:ind w:left="720"/>
      <w:contextualSpacing/>
    </w:pPr>
  </w:style>
  <w:style w:type="paragraph" w:customStyle="1" w:styleId="Nagwek10">
    <w:name w:val="Nagłówek1"/>
    <w:basedOn w:val="Normalny"/>
    <w:next w:val="Tekstpodstawowy"/>
    <w:rsid w:val="007768DC"/>
    <w:pPr>
      <w:keepNext/>
      <w:spacing w:before="240" w:after="120"/>
    </w:pPr>
    <w:rPr>
      <w:rFonts w:ascii="Arial" w:eastAsia="Lucida Sans Unicode" w:hAnsi="Arial" w:cs="Tahoma"/>
      <w:sz w:val="28"/>
      <w:szCs w:val="28"/>
    </w:rPr>
  </w:style>
  <w:style w:type="paragraph" w:customStyle="1" w:styleId="Podpis1">
    <w:name w:val="Podpis1"/>
    <w:basedOn w:val="Normalny"/>
    <w:rsid w:val="007768DC"/>
    <w:pPr>
      <w:suppressLineNumbers/>
      <w:spacing w:before="120" w:after="120"/>
    </w:pPr>
    <w:rPr>
      <w:rFonts w:cs="Tahoma"/>
      <w:i/>
      <w:iCs/>
      <w:sz w:val="24"/>
      <w:szCs w:val="24"/>
    </w:rPr>
  </w:style>
  <w:style w:type="paragraph" w:customStyle="1" w:styleId="Indeks">
    <w:name w:val="Indeks"/>
    <w:basedOn w:val="Normalny"/>
    <w:rsid w:val="007768DC"/>
    <w:pPr>
      <w:suppressLineNumbers/>
    </w:pPr>
    <w:rPr>
      <w:rFonts w:cs="Tahoma"/>
    </w:rPr>
  </w:style>
  <w:style w:type="paragraph" w:customStyle="1" w:styleId="Tekstpodstawowywcity21">
    <w:name w:val="Tekst podstawowy wcięty 21"/>
    <w:basedOn w:val="Normalny"/>
    <w:rsid w:val="007768DC"/>
    <w:pPr>
      <w:spacing w:after="120" w:line="480" w:lineRule="auto"/>
      <w:ind w:left="283"/>
    </w:pPr>
  </w:style>
  <w:style w:type="paragraph" w:customStyle="1" w:styleId="Tekstpodstawowywcity31">
    <w:name w:val="Tekst podstawowy wcięty 31"/>
    <w:basedOn w:val="Normalny"/>
    <w:rsid w:val="007768DC"/>
    <w:pPr>
      <w:spacing w:after="120"/>
      <w:ind w:left="283"/>
    </w:pPr>
    <w:rPr>
      <w:sz w:val="16"/>
      <w:szCs w:val="16"/>
    </w:rPr>
  </w:style>
  <w:style w:type="paragraph" w:customStyle="1" w:styleId="Tekstpodstawowy31">
    <w:name w:val="Tekst podstawowy 31"/>
    <w:basedOn w:val="Normalny"/>
    <w:rsid w:val="007768DC"/>
    <w:pPr>
      <w:spacing w:after="120"/>
    </w:pPr>
    <w:rPr>
      <w:sz w:val="16"/>
      <w:szCs w:val="16"/>
    </w:rPr>
  </w:style>
  <w:style w:type="paragraph" w:customStyle="1" w:styleId="Tekstpodstawowy21">
    <w:name w:val="Tekst podstawowy 21"/>
    <w:basedOn w:val="Normalny"/>
    <w:rsid w:val="007768DC"/>
    <w:pPr>
      <w:spacing w:after="120" w:line="480" w:lineRule="auto"/>
    </w:pPr>
  </w:style>
  <w:style w:type="paragraph" w:customStyle="1" w:styleId="Zawartotabeli">
    <w:name w:val="Zawartość tabeli"/>
    <w:basedOn w:val="Normalny"/>
    <w:rsid w:val="007768DC"/>
    <w:pPr>
      <w:suppressLineNumbers/>
    </w:pPr>
    <w:rPr>
      <w:sz w:val="24"/>
      <w:szCs w:val="24"/>
    </w:rPr>
  </w:style>
  <w:style w:type="paragraph" w:customStyle="1" w:styleId="Nagwektabeli">
    <w:name w:val="Nagłówek tabeli"/>
    <w:basedOn w:val="Zawartotabeli"/>
    <w:rsid w:val="007768DC"/>
    <w:pPr>
      <w:jc w:val="center"/>
    </w:pPr>
    <w:rPr>
      <w:b/>
      <w:bCs/>
    </w:rPr>
  </w:style>
  <w:style w:type="paragraph" w:customStyle="1" w:styleId="NormalnyWeb1">
    <w:name w:val="Normalny (Web)1"/>
    <w:basedOn w:val="Normalny"/>
    <w:rsid w:val="007768DC"/>
    <w:pPr>
      <w:spacing w:before="280" w:after="119"/>
    </w:pPr>
    <w:rPr>
      <w:spacing w:val="-14"/>
      <w:sz w:val="24"/>
      <w:szCs w:val="24"/>
    </w:rPr>
  </w:style>
  <w:style w:type="paragraph" w:customStyle="1" w:styleId="WW-Tekstpodstawowy2">
    <w:name w:val="WW-Tekst podstawowy 2"/>
    <w:basedOn w:val="Normalny"/>
    <w:rsid w:val="007768DC"/>
    <w:rPr>
      <w:sz w:val="26"/>
      <w:szCs w:val="24"/>
    </w:rPr>
  </w:style>
  <w:style w:type="paragraph" w:customStyle="1" w:styleId="Tabelapozycja">
    <w:name w:val="Tabela pozycja"/>
    <w:basedOn w:val="Normalny"/>
    <w:rsid w:val="007768DC"/>
    <w:rPr>
      <w:rFonts w:ascii="Arial" w:eastAsia="MS Outlook" w:hAnsi="Arial"/>
      <w:sz w:val="22"/>
    </w:rPr>
  </w:style>
  <w:style w:type="paragraph" w:customStyle="1" w:styleId="Zawartoramki">
    <w:name w:val="Zawartość ramki"/>
    <w:basedOn w:val="Tekstpodstawowy"/>
    <w:rsid w:val="007768DC"/>
  </w:style>
  <w:style w:type="paragraph" w:customStyle="1" w:styleId="Tekstpodstawowy32">
    <w:name w:val="Tekst podstawowy 32"/>
    <w:basedOn w:val="Normalny"/>
    <w:rsid w:val="007768DC"/>
    <w:pPr>
      <w:suppressAutoHyphens w:val="0"/>
      <w:spacing w:after="120"/>
    </w:pPr>
    <w:rPr>
      <w:sz w:val="16"/>
      <w:szCs w:val="16"/>
    </w:rPr>
  </w:style>
  <w:style w:type="paragraph" w:customStyle="1" w:styleId="Tekstpodstawowy22">
    <w:name w:val="Tekst podstawowy 22"/>
    <w:basedOn w:val="Normalny"/>
    <w:rsid w:val="007768DC"/>
    <w:pPr>
      <w:suppressAutoHyphens w:val="0"/>
    </w:pPr>
    <w:rPr>
      <w:b/>
      <w:sz w:val="24"/>
      <w:lang w:eastAsia="pl-PL"/>
    </w:rPr>
  </w:style>
  <w:style w:type="paragraph" w:customStyle="1" w:styleId="Tekstpodstawowywcity32">
    <w:name w:val="Tekst podstawowy wcięty 32"/>
    <w:basedOn w:val="Normalny"/>
    <w:rsid w:val="007768DC"/>
    <w:pPr>
      <w:suppressAutoHyphens w:val="0"/>
      <w:spacing w:after="120"/>
      <w:ind w:left="283"/>
    </w:pPr>
    <w:rPr>
      <w:sz w:val="16"/>
      <w:szCs w:val="16"/>
    </w:rPr>
  </w:style>
  <w:style w:type="paragraph" w:customStyle="1" w:styleId="Standard">
    <w:name w:val="Standard"/>
    <w:rsid w:val="007768D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7768DC"/>
    <w:pPr>
      <w:suppressAutoHyphens w:val="0"/>
      <w:spacing w:before="100" w:beforeAutospacing="1" w:after="100" w:afterAutospacing="1"/>
    </w:pPr>
    <w:rPr>
      <w:rFonts w:eastAsia="Arial Unicode MS"/>
      <w:b/>
      <w:bCs/>
      <w:lang w:eastAsia="pl-PL"/>
    </w:rPr>
  </w:style>
  <w:style w:type="paragraph" w:customStyle="1" w:styleId="Default">
    <w:name w:val="Default"/>
    <w:rsid w:val="007768D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7768DC"/>
    <w:pPr>
      <w:suppressAutoHyphens w:val="0"/>
      <w:ind w:left="340" w:hanging="340"/>
    </w:pPr>
    <w:rPr>
      <w:color w:val="000000"/>
      <w:sz w:val="24"/>
      <w:lang w:eastAsia="pl-PL"/>
    </w:rPr>
  </w:style>
  <w:style w:type="paragraph" w:customStyle="1" w:styleId="Bezodstpw1">
    <w:name w:val="Bez odstępów1"/>
    <w:rsid w:val="007768DC"/>
    <w:pPr>
      <w:spacing w:after="0" w:line="240" w:lineRule="auto"/>
    </w:pPr>
    <w:rPr>
      <w:rFonts w:ascii="Calibri" w:eastAsia="Times New Roman" w:hAnsi="Calibri" w:cs="Times New Roman"/>
    </w:rPr>
  </w:style>
  <w:style w:type="paragraph" w:customStyle="1" w:styleId="WW-Tekstpodstawowy3">
    <w:name w:val="WW-Tekst podstawowy 3"/>
    <w:basedOn w:val="Normalny"/>
    <w:rsid w:val="007768DC"/>
    <w:pPr>
      <w:jc w:val="both"/>
    </w:pPr>
    <w:rPr>
      <w:rFonts w:ascii="Arial" w:hAnsi="Arial"/>
      <w:b/>
      <w:sz w:val="24"/>
      <w:u w:val="single"/>
      <w:lang w:eastAsia="pl-PL"/>
    </w:rPr>
  </w:style>
  <w:style w:type="paragraph" w:customStyle="1" w:styleId="WW-Tekstpodstawowywcity2">
    <w:name w:val="WW-Tekst podstawowy wcięty 2"/>
    <w:basedOn w:val="Normalny"/>
    <w:rsid w:val="007768DC"/>
    <w:pPr>
      <w:ind w:left="284" w:firstLine="1"/>
      <w:jc w:val="both"/>
    </w:pPr>
    <w:rPr>
      <w:rFonts w:ascii="Arial Narrow" w:hAnsi="Arial Narrow"/>
      <w:sz w:val="24"/>
      <w:lang w:eastAsia="pl-PL"/>
    </w:rPr>
  </w:style>
  <w:style w:type="paragraph" w:customStyle="1" w:styleId="Tekstpodstawowy33">
    <w:name w:val="Tekst podstawowy 33"/>
    <w:basedOn w:val="Normalny"/>
    <w:rsid w:val="007768D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7768D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7768D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7768D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7768D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7768D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7768D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7768D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7768DC"/>
    <w:pPr>
      <w:suppressAutoHyphens w:val="0"/>
    </w:pPr>
    <w:rPr>
      <w:rFonts w:ascii="Arial" w:hAnsi="Arial" w:cs="Arial"/>
      <w:sz w:val="24"/>
      <w:szCs w:val="24"/>
      <w:lang w:eastAsia="pl-PL"/>
    </w:rPr>
  </w:style>
  <w:style w:type="character" w:customStyle="1" w:styleId="WW8Num1z0">
    <w:name w:val="WW8Num1z0"/>
    <w:rsid w:val="007768DC"/>
    <w:rPr>
      <w:rFonts w:ascii="Symbol" w:hAnsi="Symbol" w:hint="default"/>
      <w:b w:val="0"/>
      <w:bCs w:val="0"/>
    </w:rPr>
  </w:style>
  <w:style w:type="character" w:customStyle="1" w:styleId="WW8Num2z0">
    <w:name w:val="WW8Num2z0"/>
    <w:rsid w:val="007768DC"/>
    <w:rPr>
      <w:rFonts w:ascii="Symbol" w:hAnsi="Symbol" w:hint="default"/>
      <w:sz w:val="28"/>
    </w:rPr>
  </w:style>
  <w:style w:type="character" w:customStyle="1" w:styleId="WW8Num5z0">
    <w:name w:val="WW8Num5z0"/>
    <w:rsid w:val="007768DC"/>
    <w:rPr>
      <w:rFonts w:ascii="Wingdings" w:hAnsi="Wingdings" w:hint="default"/>
    </w:rPr>
  </w:style>
  <w:style w:type="character" w:customStyle="1" w:styleId="WW8Num5z1">
    <w:name w:val="WW8Num5z1"/>
    <w:rsid w:val="007768DC"/>
    <w:rPr>
      <w:rFonts w:ascii="Courier New" w:hAnsi="Courier New" w:cs="Courier New" w:hint="default"/>
    </w:rPr>
  </w:style>
  <w:style w:type="character" w:customStyle="1" w:styleId="WW8Num5z3">
    <w:name w:val="WW8Num5z3"/>
    <w:rsid w:val="007768DC"/>
    <w:rPr>
      <w:rFonts w:ascii="Symbol" w:hAnsi="Symbol" w:hint="default"/>
    </w:rPr>
  </w:style>
  <w:style w:type="character" w:customStyle="1" w:styleId="WW8Num7z0">
    <w:name w:val="WW8Num7z0"/>
    <w:rsid w:val="007768DC"/>
    <w:rPr>
      <w:rFonts w:ascii="Wingdings" w:hAnsi="Wingdings" w:hint="default"/>
    </w:rPr>
  </w:style>
  <w:style w:type="character" w:customStyle="1" w:styleId="WW8Num7z1">
    <w:name w:val="WW8Num7z1"/>
    <w:rsid w:val="007768DC"/>
    <w:rPr>
      <w:rFonts w:ascii="Courier New" w:hAnsi="Courier New" w:cs="Courier New" w:hint="default"/>
    </w:rPr>
  </w:style>
  <w:style w:type="character" w:customStyle="1" w:styleId="WW8Num7z3">
    <w:name w:val="WW8Num7z3"/>
    <w:rsid w:val="007768DC"/>
    <w:rPr>
      <w:rFonts w:ascii="Symbol" w:hAnsi="Symbol" w:hint="default"/>
    </w:rPr>
  </w:style>
  <w:style w:type="character" w:customStyle="1" w:styleId="WW8Num10z0">
    <w:name w:val="WW8Num10z0"/>
    <w:rsid w:val="007768DC"/>
    <w:rPr>
      <w:sz w:val="24"/>
    </w:rPr>
  </w:style>
  <w:style w:type="character" w:customStyle="1" w:styleId="WW8Num13z1">
    <w:name w:val="WW8Num13z1"/>
    <w:rsid w:val="007768DC"/>
    <w:rPr>
      <w:b/>
      <w:bCs w:val="0"/>
      <w:i w:val="0"/>
      <w:iCs w:val="0"/>
    </w:rPr>
  </w:style>
  <w:style w:type="character" w:customStyle="1" w:styleId="WW8Num23z0">
    <w:name w:val="WW8Num23z0"/>
    <w:rsid w:val="007768DC"/>
    <w:rPr>
      <w:rFonts w:ascii="Times New Roman" w:hAnsi="Times New Roman" w:cs="Times New Roman" w:hint="default"/>
    </w:rPr>
  </w:style>
  <w:style w:type="character" w:customStyle="1" w:styleId="WW8Num26z3">
    <w:name w:val="WW8Num26z3"/>
    <w:rsid w:val="007768DC"/>
    <w:rPr>
      <w:rFonts w:ascii="Times New Roman" w:hAnsi="Times New Roman" w:cs="Times New Roman" w:hint="default"/>
    </w:rPr>
  </w:style>
  <w:style w:type="character" w:customStyle="1" w:styleId="Domylnaczcionkaakapitu1">
    <w:name w:val="Domyślna czcionka akapitu1"/>
    <w:rsid w:val="007768DC"/>
  </w:style>
  <w:style w:type="character" w:customStyle="1" w:styleId="ZnakZnak">
    <w:name w:val="Znak Znak"/>
    <w:rsid w:val="007768D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7768DC"/>
    <w:rPr>
      <w:spacing w:val="-14"/>
      <w:sz w:val="24"/>
      <w:szCs w:val="24"/>
      <w:lang w:val="pl-PL" w:eastAsia="ar-SA" w:bidi="ar-SA"/>
    </w:rPr>
  </w:style>
  <w:style w:type="character" w:customStyle="1" w:styleId="Znakiprzypiswkocowych">
    <w:name w:val="Znaki przypisów końcowych"/>
    <w:rsid w:val="007768DC"/>
    <w:rPr>
      <w:vertAlign w:val="superscript"/>
    </w:rPr>
  </w:style>
  <w:style w:type="character" w:customStyle="1" w:styleId="Znakinumeracji">
    <w:name w:val="Znaki numeracji"/>
    <w:rsid w:val="007768DC"/>
  </w:style>
  <w:style w:type="character" w:customStyle="1" w:styleId="text">
    <w:name w:val="text"/>
    <w:basedOn w:val="Domylnaczcionkaakapitu"/>
    <w:rsid w:val="007768DC"/>
  </w:style>
  <w:style w:type="character" w:customStyle="1" w:styleId="WW8Num27z3">
    <w:name w:val="WW8Num27z3"/>
    <w:rsid w:val="007768DC"/>
    <w:rPr>
      <w:rFonts w:ascii="Symbol" w:hAnsi="Symbol" w:hint="default"/>
    </w:rPr>
  </w:style>
  <w:style w:type="character" w:customStyle="1" w:styleId="texte1">
    <w:name w:val="texte1"/>
    <w:basedOn w:val="Domylnaczcionkaakapitu"/>
    <w:rsid w:val="007768D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7768DC"/>
    <w:rPr>
      <w:rFonts w:ascii="Palatino Linotype" w:eastAsia="Courier New" w:hAnsi="Palatino Linotype" w:cs="Palatino Linotype" w:hint="default"/>
      <w:sz w:val="21"/>
      <w:szCs w:val="21"/>
      <w:lang w:val="pl-PL" w:eastAsia="pl-PL" w:bidi="ar-SA"/>
    </w:rPr>
  </w:style>
  <w:style w:type="character" w:customStyle="1" w:styleId="h1">
    <w:name w:val="h1"/>
    <w:rsid w:val="007768DC"/>
  </w:style>
  <w:style w:type="table" w:styleId="Tabela-Siatka">
    <w:name w:val="Table Grid"/>
    <w:basedOn w:val="Standardowy"/>
    <w:rsid w:val="007768DC"/>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7768DC"/>
    <w:rPr>
      <w:b/>
      <w:bCs/>
    </w:rPr>
  </w:style>
  <w:style w:type="paragraph" w:customStyle="1" w:styleId="Standardowytekst">
    <w:name w:val="Standardowy.tekst"/>
    <w:rsid w:val="007768D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7768D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7768DC"/>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7768DC"/>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7768DC"/>
    <w:pPr>
      <w:spacing w:after="100"/>
      <w:ind w:left="200"/>
    </w:pPr>
  </w:style>
  <w:style w:type="paragraph" w:styleId="Spistreci1">
    <w:name w:val="toc 1"/>
    <w:basedOn w:val="Normalny"/>
    <w:next w:val="Normalny"/>
    <w:autoRedefine/>
    <w:uiPriority w:val="39"/>
    <w:unhideWhenUsed/>
    <w:rsid w:val="007768DC"/>
    <w:pPr>
      <w:spacing w:after="100"/>
    </w:pPr>
  </w:style>
  <w:style w:type="character" w:styleId="Hipercze">
    <w:name w:val="Hyperlink"/>
    <w:basedOn w:val="Domylnaczcionkaakapitu"/>
    <w:uiPriority w:val="99"/>
    <w:unhideWhenUsed/>
    <w:rsid w:val="007768DC"/>
    <w:rPr>
      <w:color w:val="0563C1" w:themeColor="hyperlink"/>
      <w:u w:val="single"/>
    </w:rPr>
  </w:style>
  <w:style w:type="paragraph" w:styleId="Spistreci3">
    <w:name w:val="toc 3"/>
    <w:basedOn w:val="Normalny"/>
    <w:next w:val="Normalny"/>
    <w:autoRedefine/>
    <w:uiPriority w:val="39"/>
    <w:unhideWhenUsed/>
    <w:rsid w:val="007768DC"/>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7768DC"/>
  </w:style>
  <w:style w:type="paragraph" w:customStyle="1" w:styleId="text-justify">
    <w:name w:val="text-justify"/>
    <w:basedOn w:val="Normalny"/>
    <w:rsid w:val="007768DC"/>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7768DC"/>
    <w:rPr>
      <w:i/>
      <w:iCs/>
    </w:rPr>
  </w:style>
  <w:style w:type="character" w:customStyle="1" w:styleId="fn-ref">
    <w:name w:val="fn-ref"/>
    <w:basedOn w:val="Domylnaczcionkaakapitu"/>
    <w:rsid w:val="007768DC"/>
  </w:style>
  <w:style w:type="paragraph" w:styleId="Zwykytekst">
    <w:name w:val="Plain Text"/>
    <w:basedOn w:val="Normalny"/>
    <w:link w:val="ZwykytekstZnak"/>
    <w:rsid w:val="007768DC"/>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7768DC"/>
    <w:rPr>
      <w:rFonts w:ascii="Courier New" w:eastAsia="Times New Roman" w:hAnsi="Courier New" w:cs="Courier New"/>
      <w:sz w:val="20"/>
      <w:szCs w:val="20"/>
      <w:lang w:eastAsia="pl-PL"/>
    </w:rPr>
  </w:style>
  <w:style w:type="numbering" w:customStyle="1" w:styleId="Styl1">
    <w:name w:val="Styl1"/>
    <w:uiPriority w:val="99"/>
    <w:rsid w:val="004849EF"/>
    <w:pPr>
      <w:numPr>
        <w:numId w:val="94"/>
      </w:numPr>
    </w:pPr>
  </w:style>
  <w:style w:type="numbering" w:customStyle="1" w:styleId="Styl2">
    <w:name w:val="Styl2"/>
    <w:uiPriority w:val="99"/>
    <w:rsid w:val="004849EF"/>
    <w:pPr>
      <w:numPr>
        <w:numId w:val="95"/>
      </w:numPr>
    </w:pPr>
  </w:style>
  <w:style w:type="numbering" w:customStyle="1" w:styleId="Styl3">
    <w:name w:val="Styl3"/>
    <w:uiPriority w:val="99"/>
    <w:rsid w:val="004849EF"/>
    <w:pPr>
      <w:numPr>
        <w:numId w:val="96"/>
      </w:numPr>
    </w:pPr>
  </w:style>
  <w:style w:type="character" w:styleId="Odwoanieprzypisukocowego">
    <w:name w:val="endnote reference"/>
    <w:basedOn w:val="Domylnaczcionkaakapitu"/>
    <w:uiPriority w:val="99"/>
    <w:semiHidden/>
    <w:unhideWhenUsed/>
    <w:rsid w:val="003F3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8329-04BF-4276-88BC-B3AFD922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61</Pages>
  <Words>29051</Words>
  <Characters>174309</Characters>
  <Application>Microsoft Office Word</Application>
  <DocSecurity>0</DocSecurity>
  <Lines>1452</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182</cp:revision>
  <cp:lastPrinted>2017-11-10T10:49:00Z</cp:lastPrinted>
  <dcterms:created xsi:type="dcterms:W3CDTF">2017-10-05T07:57:00Z</dcterms:created>
  <dcterms:modified xsi:type="dcterms:W3CDTF">2017-11-10T11:04:00Z</dcterms:modified>
</cp:coreProperties>
</file>