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21" w:rsidRPr="00942838" w:rsidRDefault="00D80921" w:rsidP="00D80921">
      <w:pPr>
        <w:jc w:val="right"/>
        <w:rPr>
          <w:lang w:val="en-US"/>
        </w:rPr>
      </w:pPr>
      <w:proofErr w:type="spellStart"/>
      <w:r w:rsidRPr="00942838">
        <w:rPr>
          <w:lang w:val="en-US"/>
        </w:rPr>
        <w:t>Iława</w:t>
      </w:r>
      <w:proofErr w:type="spellEnd"/>
      <w:r w:rsidRPr="00942838">
        <w:rPr>
          <w:lang w:val="en-US"/>
        </w:rPr>
        <w:t>, 11.05.2016 r.</w:t>
      </w:r>
    </w:p>
    <w:p w:rsidR="00D80921" w:rsidRPr="00942838" w:rsidRDefault="00D80921" w:rsidP="00D80921">
      <w:pPr>
        <w:rPr>
          <w:lang w:val="en-US"/>
        </w:rPr>
      </w:pPr>
      <w:r w:rsidRPr="00942838">
        <w:rPr>
          <w:lang w:val="en-US"/>
        </w:rPr>
        <w:t>OSO.2601.6.2016</w:t>
      </w:r>
    </w:p>
    <w:p w:rsidR="00D80921" w:rsidRPr="00942838" w:rsidRDefault="00D80921" w:rsidP="00D80921">
      <w:pPr>
        <w:rPr>
          <w:lang w:val="en-US"/>
        </w:rPr>
      </w:pPr>
    </w:p>
    <w:p w:rsidR="00942838" w:rsidRPr="00660B7B" w:rsidRDefault="00942838" w:rsidP="00942838">
      <w:pPr>
        <w:jc w:val="center"/>
        <w:rPr>
          <w:b/>
          <w:sz w:val="28"/>
          <w:szCs w:val="28"/>
        </w:rPr>
      </w:pPr>
      <w:r w:rsidRPr="00660B7B">
        <w:rPr>
          <w:b/>
          <w:sz w:val="28"/>
          <w:szCs w:val="28"/>
        </w:rPr>
        <w:t>Informacja dla Wykonawców</w:t>
      </w:r>
    </w:p>
    <w:p w:rsidR="00942838" w:rsidRPr="00D80921" w:rsidRDefault="00942838" w:rsidP="00942838">
      <w:pPr>
        <w:jc w:val="center"/>
        <w:rPr>
          <w:b/>
        </w:rPr>
      </w:pPr>
    </w:p>
    <w:p w:rsidR="00942838" w:rsidRDefault="00942838" w:rsidP="00942838">
      <w:pPr>
        <w:jc w:val="both"/>
      </w:pPr>
      <w:r>
        <w:t xml:space="preserve">Zamawiający informuje, iż w postępowaniu na </w:t>
      </w:r>
      <w:r>
        <w:rPr>
          <w:b/>
        </w:rPr>
        <w:t xml:space="preserve">usługi kompletnego sprzątania budynku Starostwa Powiatowego w Iławie </w:t>
      </w:r>
      <w:r w:rsidRPr="00660B7B">
        <w:t>do Zamawiającego wpłynęły</w:t>
      </w:r>
      <w:r>
        <w:rPr>
          <w:b/>
        </w:rPr>
        <w:t xml:space="preserve"> </w:t>
      </w:r>
      <w:r>
        <w:t xml:space="preserve"> zapytania od Wykonawcy dotyczące przedmiotu zamówienia. Zamawiający udziela odpowiedzi, jak niżej:</w:t>
      </w:r>
    </w:p>
    <w:p w:rsidR="00D80921" w:rsidRDefault="00D80921" w:rsidP="00D80921">
      <w:pPr>
        <w:jc w:val="both"/>
      </w:pPr>
    </w:p>
    <w:p w:rsidR="00D80921" w:rsidRDefault="00D80921" w:rsidP="00457EAE">
      <w:pPr>
        <w:spacing w:after="0" w:line="257" w:lineRule="auto"/>
        <w:jc w:val="both"/>
      </w:pPr>
      <w:r w:rsidRPr="00D80921">
        <w:rPr>
          <w:b/>
        </w:rPr>
        <w:t>Pytanie nr 1:</w:t>
      </w:r>
      <w:r>
        <w:t xml:space="preserve"> Jaki jest metraż okien które wymagają mycia na wysokościach? Czy są na dachu zaczepy dla alpinistów?</w:t>
      </w:r>
      <w:bookmarkStart w:id="0" w:name="_GoBack"/>
      <w:bookmarkEnd w:id="0"/>
    </w:p>
    <w:p w:rsidR="00D80921" w:rsidRDefault="00D80921" w:rsidP="00457EAE">
      <w:pPr>
        <w:spacing w:after="0" w:line="257" w:lineRule="auto"/>
        <w:jc w:val="both"/>
      </w:pPr>
      <w:r w:rsidRPr="00D80921">
        <w:rPr>
          <w:b/>
        </w:rPr>
        <w:t>Odpowiedź na pytanie nr 1:</w:t>
      </w:r>
      <w:r>
        <w:t xml:space="preserve"> Metraż okien, które wymagają mycia na wysokościach wynosi 5,98 m</w:t>
      </w:r>
      <w:r>
        <w:rPr>
          <w:vertAlign w:val="superscript"/>
        </w:rPr>
        <w:t>2</w:t>
      </w:r>
      <w:r>
        <w:t xml:space="preserve"> (wymiar jednego okna - wys. 360 cm, szer. 166 cm). Nie ma zaczepów dla alpinistów. Okna te mogą być myte przy użyciu podnośnika, co Zamawiający określił w zapytaniu ofertowym.</w:t>
      </w:r>
    </w:p>
    <w:p w:rsidR="00D80921" w:rsidRDefault="00D80921" w:rsidP="00D80921">
      <w:pPr>
        <w:jc w:val="both"/>
      </w:pPr>
    </w:p>
    <w:p w:rsidR="00D80921" w:rsidRDefault="00D80921" w:rsidP="00457EAE">
      <w:pPr>
        <w:spacing w:after="0" w:line="257" w:lineRule="auto"/>
        <w:jc w:val="both"/>
      </w:pPr>
      <w:r w:rsidRPr="00D80921">
        <w:rPr>
          <w:b/>
        </w:rPr>
        <w:t>Pytanie nr 2:</w:t>
      </w:r>
      <w:r>
        <w:t xml:space="preserve"> Czy metraż okien podany w Zapytaniu ofertowym liczony jest dwustronnie?</w:t>
      </w:r>
    </w:p>
    <w:p w:rsidR="00D80921" w:rsidRDefault="00D80921" w:rsidP="00457EAE">
      <w:pPr>
        <w:spacing w:after="0" w:line="257" w:lineRule="auto"/>
        <w:jc w:val="both"/>
      </w:pPr>
      <w:r w:rsidRPr="00D80921">
        <w:rPr>
          <w:b/>
        </w:rPr>
        <w:t>Odpowiedź na pytanie nr 2:</w:t>
      </w:r>
      <w:r>
        <w:t xml:space="preserve"> Metraż okien podany został jednostronnie.</w:t>
      </w:r>
    </w:p>
    <w:p w:rsidR="00D80921" w:rsidRDefault="00D80921" w:rsidP="00D80921">
      <w:pPr>
        <w:jc w:val="both"/>
      </w:pPr>
    </w:p>
    <w:p w:rsidR="00D80921" w:rsidRDefault="00E825A2" w:rsidP="00457EAE">
      <w:pPr>
        <w:spacing w:after="0" w:line="257" w:lineRule="auto"/>
        <w:jc w:val="both"/>
      </w:pPr>
      <w:r>
        <w:rPr>
          <w:b/>
        </w:rPr>
        <w:t>Pytanie nr 3:</w:t>
      </w:r>
      <w:r w:rsidR="00D80921">
        <w:t xml:space="preserve"> Proszę o podanie liczby pracowników</w:t>
      </w:r>
      <w:r>
        <w:t xml:space="preserve"> na co dzień przebywających w budynku Starostwa Powiatowego w Iławie, oraz szacunkowej, miesięcznej liczby interesantów.</w:t>
      </w:r>
    </w:p>
    <w:p w:rsidR="00D80921" w:rsidRDefault="00E825A2" w:rsidP="00457EAE">
      <w:pPr>
        <w:spacing w:after="0" w:line="257" w:lineRule="auto"/>
        <w:jc w:val="both"/>
      </w:pPr>
      <w:r w:rsidRPr="00E825A2">
        <w:rPr>
          <w:b/>
        </w:rPr>
        <w:t>Odpowiedź na pytanie nr 3:</w:t>
      </w:r>
      <w:r>
        <w:t xml:space="preserve"> W budynku pracę wykonuje średnio 125 pracowników. Zamawiający nie jest w stanie oszacować miesięcznej liczby interesantów.</w:t>
      </w:r>
    </w:p>
    <w:p w:rsidR="00D80921" w:rsidRPr="00D80921" w:rsidRDefault="00D80921" w:rsidP="00D80921">
      <w:pPr>
        <w:jc w:val="both"/>
      </w:pPr>
    </w:p>
    <w:p w:rsidR="00CD3255" w:rsidRDefault="00942838" w:rsidP="00942838">
      <w:pPr>
        <w:ind w:left="5664"/>
      </w:pPr>
      <w:r>
        <w:t xml:space="preserve">        STAROSTA</w:t>
      </w:r>
    </w:p>
    <w:p w:rsidR="00942838" w:rsidRDefault="00942838" w:rsidP="00942838">
      <w:pPr>
        <w:ind w:left="5664"/>
      </w:pPr>
      <w:r>
        <w:t>/-/ Marek Polański</w:t>
      </w:r>
    </w:p>
    <w:sectPr w:rsidR="0094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47"/>
    <w:rsid w:val="003C0A47"/>
    <w:rsid w:val="00457EAE"/>
    <w:rsid w:val="006800DF"/>
    <w:rsid w:val="00942838"/>
    <w:rsid w:val="00CD3255"/>
    <w:rsid w:val="00D80921"/>
    <w:rsid w:val="00E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13191-DE9B-464E-8599-792541E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Węgłowska</cp:lastModifiedBy>
  <cp:revision>3</cp:revision>
  <dcterms:created xsi:type="dcterms:W3CDTF">2016-05-12T08:55:00Z</dcterms:created>
  <dcterms:modified xsi:type="dcterms:W3CDTF">2016-05-12T12:38:00Z</dcterms:modified>
</cp:coreProperties>
</file>