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E4" w:rsidRPr="005600E4" w:rsidRDefault="005600E4" w:rsidP="005600E4">
      <w:pPr>
        <w:jc w:val="right"/>
        <w:rPr>
          <w:rFonts w:ascii="Times New Roman" w:hAnsi="Times New Roman" w:cs="Times New Roman"/>
          <w:sz w:val="20"/>
          <w:szCs w:val="20"/>
        </w:rPr>
      </w:pPr>
      <w:r w:rsidRPr="005600E4">
        <w:rPr>
          <w:rFonts w:ascii="Times New Roman" w:hAnsi="Times New Roman" w:cs="Times New Roman"/>
          <w:sz w:val="20"/>
          <w:szCs w:val="20"/>
        </w:rPr>
        <w:t xml:space="preserve">Załącznik nr 4 </w:t>
      </w:r>
      <w:r w:rsidR="00245BAE">
        <w:rPr>
          <w:rFonts w:ascii="Times New Roman" w:hAnsi="Times New Roman" w:cs="Times New Roman"/>
          <w:sz w:val="20"/>
          <w:szCs w:val="20"/>
        </w:rPr>
        <w:t xml:space="preserve"> - Wzór umowy</w:t>
      </w:r>
    </w:p>
    <w:p w:rsidR="008B3DDB" w:rsidRDefault="00533920" w:rsidP="008B3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Wzór Umowy</w:t>
      </w:r>
      <w:r w:rsidR="00D21B7B">
        <w:rPr>
          <w:rFonts w:ascii="Times New Roman" w:hAnsi="Times New Roman" w:cs="Times New Roman"/>
          <w:b/>
          <w:sz w:val="28"/>
          <w:szCs w:val="28"/>
        </w:rPr>
        <w:t xml:space="preserve"> Nr …./R /2016</w:t>
      </w:r>
    </w:p>
    <w:p w:rsidR="008B3DDB" w:rsidRDefault="004564B3" w:rsidP="008B3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30 maja 2016</w:t>
      </w:r>
      <w:r w:rsidR="008B3DDB">
        <w:rPr>
          <w:rFonts w:ascii="Times New Roman" w:hAnsi="Times New Roman" w:cs="Times New Roman"/>
          <w:sz w:val="24"/>
          <w:szCs w:val="24"/>
        </w:rPr>
        <w:t xml:space="preserve"> roku w Iławie pomiędzy Powiatowym Zarządem Dróg w Iławie, ul. Kościuszki 33A, 14-200 Iława, REGON 510 854 569  NIP 744-15-04-874, zwanym dalej </w:t>
      </w:r>
      <w:r w:rsidR="008B3DDB">
        <w:rPr>
          <w:rFonts w:ascii="Times New Roman" w:hAnsi="Times New Roman" w:cs="Times New Roman"/>
          <w:b/>
          <w:sz w:val="24"/>
          <w:szCs w:val="24"/>
        </w:rPr>
        <w:t xml:space="preserve">Zamawiającym, </w:t>
      </w:r>
      <w:r w:rsidR="008B3DDB">
        <w:rPr>
          <w:rFonts w:ascii="Times New Roman" w:hAnsi="Times New Roman" w:cs="Times New Roman"/>
          <w:sz w:val="24"/>
          <w:szCs w:val="24"/>
        </w:rPr>
        <w:t xml:space="preserve">reprezentowanym przez </w:t>
      </w:r>
    </w:p>
    <w:p w:rsidR="008B3DDB" w:rsidRDefault="008B3DDB" w:rsidP="008B3D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Lecha Tatarka- Dyrektor Powiatowego Zarządu Dróg w Iławie </w:t>
      </w:r>
    </w:p>
    <w:p w:rsidR="008B3DDB" w:rsidRDefault="008B3DDB" w:rsidP="008B3D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Halinę Waszczak- Główny Księgowy</w:t>
      </w:r>
    </w:p>
    <w:p w:rsidR="008B3DDB" w:rsidRDefault="004564B3" w:rsidP="008B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………………………………</w:t>
      </w:r>
      <w:r w:rsidR="008B3DDB">
        <w:rPr>
          <w:rFonts w:ascii="Times New Roman" w:hAnsi="Times New Roman" w:cs="Times New Roman"/>
          <w:sz w:val="24"/>
          <w:szCs w:val="24"/>
        </w:rPr>
        <w:t>. REGON</w:t>
      </w:r>
      <w:r w:rsidR="008B3DDB">
        <w:rPr>
          <w:rFonts w:ascii="Arial" w:hAnsi="Arial" w:cs="Arial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NIP……………………..</w:t>
      </w:r>
      <w:r w:rsidR="008B3DDB">
        <w:rPr>
          <w:rFonts w:ascii="Arial" w:hAnsi="Arial" w:cs="Arial"/>
          <w:lang w:val="de-DE"/>
        </w:rPr>
        <w:t xml:space="preserve"> </w:t>
      </w:r>
      <w:r w:rsidR="008B3DDB">
        <w:rPr>
          <w:rFonts w:ascii="Times New Roman" w:hAnsi="Times New Roman" w:cs="Times New Roman"/>
          <w:sz w:val="24"/>
          <w:szCs w:val="24"/>
        </w:rPr>
        <w:t xml:space="preserve">zwanym dalej </w:t>
      </w: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>, reprezentowanym przez</w:t>
      </w: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4564B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8B3DDB" w:rsidRDefault="008B3DDB" w:rsidP="008B3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 Przedmiot Umowy</w:t>
      </w:r>
    </w:p>
    <w:p w:rsidR="008B3DDB" w:rsidRPr="00191988" w:rsidRDefault="008B3DDB" w:rsidP="001919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zleca a Wykonawca przyjmuje do wykonania zamówienie pn. </w:t>
      </w:r>
      <w:r w:rsidR="004564B3">
        <w:rPr>
          <w:rFonts w:ascii="Times New Roman" w:hAnsi="Times New Roman" w:cs="Times New Roman"/>
          <w:b/>
          <w:sz w:val="24"/>
          <w:szCs w:val="24"/>
        </w:rPr>
        <w:t xml:space="preserve">„Wykonanie </w:t>
      </w:r>
      <w:r w:rsidR="004564B3" w:rsidRPr="00191988">
        <w:rPr>
          <w:rFonts w:ascii="Times New Roman" w:hAnsi="Times New Roman" w:cs="Times New Roman"/>
          <w:b/>
          <w:sz w:val="24"/>
          <w:szCs w:val="24"/>
        </w:rPr>
        <w:t>robót budowlanych w obiektach w Iławie przy ul. Wyszyńskiego oraz w Suszu będących w eksploatacji Po</w:t>
      </w:r>
      <w:r w:rsidR="00D45541" w:rsidRPr="00191988">
        <w:rPr>
          <w:rFonts w:ascii="Times New Roman" w:hAnsi="Times New Roman" w:cs="Times New Roman"/>
          <w:b/>
          <w:sz w:val="24"/>
          <w:szCs w:val="24"/>
        </w:rPr>
        <w:t>wiatowego Zarządu Dróg w Iławie</w:t>
      </w:r>
      <w:r w:rsidRPr="00191988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027871" w:rsidRPr="00191988">
        <w:rPr>
          <w:rFonts w:ascii="Times New Roman" w:hAnsi="Times New Roman" w:cs="Times New Roman"/>
          <w:sz w:val="24"/>
          <w:szCs w:val="24"/>
        </w:rPr>
        <w:t>zgodnie z kosztorysem ofertowym tj.:</w:t>
      </w:r>
    </w:p>
    <w:p w:rsidR="00027871" w:rsidRDefault="00CC3142" w:rsidP="000278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wentylacji w budynku socjalnym i garażowym w Iławie,</w:t>
      </w:r>
    </w:p>
    <w:p w:rsidR="00CC3142" w:rsidRDefault="00CC3142" w:rsidP="000278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budynku garażowego wraz z wymianą instalacji elektrycznej w Suszu,</w:t>
      </w:r>
    </w:p>
    <w:p w:rsidR="00CC3142" w:rsidRDefault="00CC3142" w:rsidP="000278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typowych prefabrykowanych bezodpływowych zbiorników na nieczystości płynne o pojemności 5m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 3 m</w:t>
      </w:r>
      <w:r w:rsidRPr="00CC31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3142" w:rsidRDefault="008551E6" w:rsidP="000278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Remonty pomieszczeń</w:t>
      </w:r>
      <w:r w:rsidR="00CB4783">
        <w:rPr>
          <w:rFonts w:ascii="Times New Roman" w:hAnsi="Times New Roman" w:cs="Times New Roman"/>
          <w:sz w:val="24"/>
          <w:szCs w:val="24"/>
        </w:rPr>
        <w:t xml:space="preserve"> w budynku socjalnym w Iławie.</w:t>
      </w:r>
    </w:p>
    <w:p w:rsidR="008B3DDB" w:rsidRDefault="008B3DDB" w:rsidP="008B3D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wykonania przedmiotu umowy zgodnie z dokumentacją posiadaną przez Zamawiającego.</w:t>
      </w:r>
    </w:p>
    <w:p w:rsidR="008B3DDB" w:rsidRDefault="008B3DDB" w:rsidP="008B3D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wykonania przedmiotu umowy zgodnie z obowiązującymi przepisami i wiedzą techniczną.</w:t>
      </w:r>
    </w:p>
    <w:p w:rsidR="008B3DDB" w:rsidRDefault="008B3DDB" w:rsidP="008B3D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 Wykonawca wykona z własnych materiałów. Materiały powinny odpowiadać, co do jakości wymogom wyrobów dopuszczonych do obrotu i stosowania</w:t>
      </w:r>
    </w:p>
    <w:p w:rsidR="008B3DDB" w:rsidRDefault="008B3DDB" w:rsidP="008B3D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nie będzie używał do budowy żadnych materiałów zakazanych przepisami szczegółowymi.</w:t>
      </w:r>
    </w:p>
    <w:p w:rsidR="008B3DDB" w:rsidRDefault="008B3DDB" w:rsidP="008B3DD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 Termin realizacji zadania</w:t>
      </w:r>
    </w:p>
    <w:p w:rsidR="008B3DDB" w:rsidRDefault="008B3DDB" w:rsidP="008B3DD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określ</w:t>
      </w:r>
      <w:r w:rsidR="008F15E0">
        <w:rPr>
          <w:rFonts w:ascii="Times New Roman" w:hAnsi="Times New Roman" w:cs="Times New Roman"/>
          <w:sz w:val="24"/>
          <w:szCs w:val="24"/>
        </w:rPr>
        <w:t>one w § 1 zostaną wykonane do 30 lipca 2016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8B3DDB" w:rsidRDefault="008B3DDB" w:rsidP="008B3DD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dzień wykonania robót uważa się dzień odbioru tych robót po</w:t>
      </w:r>
      <w:r w:rsidR="00E26063">
        <w:rPr>
          <w:rFonts w:ascii="Times New Roman" w:hAnsi="Times New Roman" w:cs="Times New Roman"/>
          <w:sz w:val="24"/>
          <w:szCs w:val="24"/>
        </w:rPr>
        <w:t>twierdzonych protokołem odbioru, który określa ilość wykonanych robót oraz sposób i termin usunięcia ewentualnych wad jakościowych. Protokół podpisują strony umowy.</w:t>
      </w:r>
    </w:p>
    <w:p w:rsidR="008B3DDB" w:rsidRDefault="008B3DDB" w:rsidP="008B3DD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ustalony §2 ust.1 może ulec przesunięciu z powodu:</w:t>
      </w:r>
    </w:p>
    <w:p w:rsidR="008B3DDB" w:rsidRDefault="008B3DDB" w:rsidP="008B3D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a)wystąpienia przestojów i opóźnień zawinionych przez Zamawiającego,</w:t>
      </w:r>
    </w:p>
    <w:p w:rsidR="008B3DDB" w:rsidRDefault="008B3DDB" w:rsidP="008B3D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b)działania siły wyższej( np. klęski żywiołowe) mającej bezpośredni wpływ na terminowość robót,</w:t>
      </w:r>
    </w:p>
    <w:p w:rsidR="008B3DDB" w:rsidRDefault="008B3DDB" w:rsidP="008B3D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c)wystąpienie okoliczności, których strony nie mogły przewidzieć, pomimo zachorowania należytej staranności.</w:t>
      </w: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 przedstawionych w § 2 ust.3 przypadkach strony ustalają nowe terminy realizacji, z  tym, że  maksymalny okres przesunięcia terminu zakończenia równy będzie okresowi przerwy lub postoju.</w:t>
      </w: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DDB" w:rsidRDefault="008B3DDB" w:rsidP="008B3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D455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 Zobowiązania Wykonawcy</w:t>
      </w: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1.Wykonawca zobowiązuje się do :</w:t>
      </w: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usunięcia ewentualnie powstałych usterek i wad wykonawczych w terminie 14 dni od dnia ich zgłoszenia przez Zamawiającego,</w:t>
      </w: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zorganizowania placu budowy w zakresie niezbędnym do prawidłowego wykonania prac. Wykonawca zobowiązany jest oznakować teren prowadzonych robót oraz dbać o stan techniczny i prawidłowość oznakowania przez cały czas trwania realizacji zadania. Wykonawca ponosi pełną odpowiedzialność za teren budowy od chwili przejęcia placu budowy,</w:t>
      </w: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przygotowania na swój koszt składowiska materiałów, pomieszczenia socjalnego dla pracowników oraz zabezpieczenia korzystania z wody oraz energii elektrycznej,</w:t>
      </w: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przestrzegania przepisów bhp i p. poż.,</w:t>
      </w: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zapewnienie kadry i nadzoru z wymaganymi uprawnieniami,</w:t>
      </w: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zapewnienia sprzętu spełniającego wymagania  norm technicznych,</w:t>
      </w: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utrzymania porządku na placu budowy w czasie realizacji robót,</w:t>
      </w: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likwidacji placu budowy i własnego zaplecza bezzwłocznie po zakończeniu prac,</w:t>
      </w: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uporządkuje teren budowy i przekaże go Zamawiającemu w terminie odbioru robót,</w:t>
      </w: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ubezpieczenia budowy od ryzyka utraty lub uszkodzenia przedmiotu umowy.</w:t>
      </w: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DDB" w:rsidRDefault="008B3DDB" w:rsidP="008B3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 Odbiór robót</w:t>
      </w:r>
    </w:p>
    <w:p w:rsidR="008B3DDB" w:rsidRDefault="008B3DDB" w:rsidP="008B3D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przedmiotem odbioru końcowego jest bezusterkowe wykonanie przedmiotu zamówienia objętego niniejszą umową, potwierdzone protokołem odbioru końcowego.</w:t>
      </w:r>
    </w:p>
    <w:p w:rsidR="008B3DDB" w:rsidRDefault="008B3DDB" w:rsidP="008B3D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dokona komisyjnego odbioru końcowego robót będącego przedmiotem umowy w terminie 7 dni od dnia zgłoszenia gotowości ich odbioru.</w:t>
      </w:r>
    </w:p>
    <w:p w:rsidR="008B3DDB" w:rsidRDefault="008B3DDB" w:rsidP="008B3D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czynności odbioru zostanie sporządzony protokół, który zawierać będzie wszystkie ustalenia i zalecenia poczynione w trakcie odbioru. Protokół podpisują strony umowy.</w:t>
      </w:r>
    </w:p>
    <w:p w:rsidR="008B3DDB" w:rsidRDefault="008B3DDB" w:rsidP="008B3D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czynności odbioru zostanie stwierdzone, że przedmiot odbioru nie osiągnął gotowości do odbioru, z powodu nie zakończenia prac lub jej wadliwego wykonania, to Zamawiający odmówi odbioru z winy wykonawcy.</w:t>
      </w:r>
    </w:p>
    <w:p w:rsidR="008B3DDB" w:rsidRDefault="008B3DDB" w:rsidP="008B3D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czynności odbioru zostaną stwierdzone wady to koszty usuwania wad ponosi Wykonawca. Zamawiający może w zastępstwie Wykonawcy  i na jego koszt usunąć wady nieusunięte w wyznaczonym terminie.</w:t>
      </w:r>
    </w:p>
    <w:p w:rsidR="008B3DDB" w:rsidRDefault="008B3DDB" w:rsidP="008B3DD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 Wynagrodzenie</w:t>
      </w:r>
    </w:p>
    <w:p w:rsidR="008B3DDB" w:rsidRDefault="008B3DDB" w:rsidP="008B3DD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przedmiotu umowy Zamawiający zobowiązuje się zapłacić Wykonawcy cenę umowną:</w:t>
      </w:r>
    </w:p>
    <w:p w:rsidR="008B3DDB" w:rsidRDefault="008F15E0" w:rsidP="008B3D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……………</w:t>
      </w:r>
      <w:r w:rsidR="008B3DD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B3DDB" w:rsidRDefault="008F15E0" w:rsidP="008B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Podatek VAT …………</w:t>
      </w:r>
      <w:r w:rsidR="008B3DDB">
        <w:rPr>
          <w:rFonts w:ascii="Times New Roman" w:hAnsi="Times New Roman" w:cs="Times New Roman"/>
          <w:sz w:val="24"/>
          <w:szCs w:val="24"/>
        </w:rPr>
        <w:t>zł</w:t>
      </w: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Cena brutto </w:t>
      </w:r>
      <w:r w:rsidR="008F15E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 słownie:</w:t>
      </w:r>
      <w:r w:rsidR="008F15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2.Wartośc robót jest stała i obowiązująca do zakończenia robót. Wartość ta obejmuje   wszelkie koszty związane z wykonaniem przedmiotu określonego niniejszą umową, w szczególności koszty materiałów, transportu, robocizny, mediów, pozwoleń, itp.</w:t>
      </w: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Zapłata należności za prace będące przedm</w:t>
      </w:r>
      <w:r w:rsidR="008F15E0">
        <w:rPr>
          <w:rFonts w:ascii="Times New Roman" w:hAnsi="Times New Roman" w:cs="Times New Roman"/>
          <w:sz w:val="24"/>
          <w:szCs w:val="24"/>
        </w:rPr>
        <w:t>iotem umowy nastąpi w terminie 14</w:t>
      </w:r>
      <w:r>
        <w:rPr>
          <w:rFonts w:ascii="Times New Roman" w:hAnsi="Times New Roman" w:cs="Times New Roman"/>
          <w:sz w:val="24"/>
          <w:szCs w:val="24"/>
        </w:rPr>
        <w:t xml:space="preserve"> dni licząc od dnia przekazania Zamawiającemu prawidłowo wystawionej faktury VAT wraz z podpisanym przez Zamawiającego końcowym protokołem odbioru robót, na konto Wykonawcy.</w:t>
      </w:r>
    </w:p>
    <w:p w:rsidR="008B3DDB" w:rsidRDefault="008B3DDB" w:rsidP="008B3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 Gwarancje ( okres rękojmi )</w:t>
      </w:r>
    </w:p>
    <w:p w:rsidR="008B3DDB" w:rsidRDefault="008B3DDB" w:rsidP="008B3D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Zamawiającemu rękojmi na jakość wykonanych przez siebie prac na okres 36 miesięcy od daty podpisania końcowego protokołu odbioru robót.</w:t>
      </w:r>
    </w:p>
    <w:p w:rsidR="008B3DDB" w:rsidRDefault="008B3DDB" w:rsidP="008B3D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dochodzi roszczeń z tytułu rękojmi także po upływie okresu 36 miesięcy, jeżeli reklamował wadę przed upływem tego terminu. W tym przypadku roszczenia Zamawiającego wygasają w ciągu roku od dnia ujawnienia wady.</w:t>
      </w:r>
    </w:p>
    <w:p w:rsidR="008B3DDB" w:rsidRDefault="008B3DDB" w:rsidP="008B3DD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 Kary umowne</w:t>
      </w:r>
    </w:p>
    <w:p w:rsidR="008B3DDB" w:rsidRDefault="008B3DDB" w:rsidP="008B3DD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8B3DDB" w:rsidRDefault="008B3DDB" w:rsidP="008B3DD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przez Zamawiającego przyczyn, leżących po stronie Wykonawcy w wysokości 10 % wynagrodzenia umownego za przedmiot umowy,</w:t>
      </w:r>
    </w:p>
    <w:p w:rsidR="008B3DDB" w:rsidRDefault="008B3DDB" w:rsidP="008B3DD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oddaniu określonego w umowie terminu przedmiotu zamówienia w wysokości 0,3 % wynagrodzenia umownego za każdy dzień zwłoki,</w:t>
      </w:r>
    </w:p>
    <w:p w:rsidR="008B3DDB" w:rsidRDefault="008B3DDB" w:rsidP="008B3DD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Za zwłokę w usunięciu wad stwierdzonych przy odbiorze w okresie rękojmi – w wysokości 0,5 % wynagrodzenia umownego za każdy dzień zwłoki liczonej od dnia wyznaczonego na usunięcie wady,</w:t>
      </w:r>
    </w:p>
    <w:p w:rsidR="008B3DDB" w:rsidRDefault="008B3DDB" w:rsidP="008B3DD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2.Zamawiający zapłaci Wykonawcy kary umowne:</w:t>
      </w:r>
    </w:p>
    <w:p w:rsidR="008B3DDB" w:rsidRDefault="008B3DDB" w:rsidP="008B3DD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 odstąpienie od umowy przez Wykonawcę z winy Zamawiającego w wysokości 10% wynagrodzenia umownego brutto,</w:t>
      </w:r>
    </w:p>
    <w:p w:rsidR="008B3DDB" w:rsidRDefault="008B3DDB" w:rsidP="008B3DD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 każdy dzień zwłoki w zapłacie należnego za prace wynagrodzenia będącego przedmiotem umowy określone w § 1 zapłaci Wykonawcy odsetki ustawowe.</w:t>
      </w:r>
    </w:p>
    <w:p w:rsidR="008B3DDB" w:rsidRDefault="008B3DDB" w:rsidP="008B3DD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3.Zamawiający może na zasadach ogólnych dochodzić odszkodowania przewyższającego wysokość kar umownych.</w:t>
      </w:r>
    </w:p>
    <w:p w:rsidR="008B3DDB" w:rsidRDefault="008B3DDB" w:rsidP="008B3DD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Zamawiający zastrzega sobie prawo odstąpienia od umowy w przypadku nierzetelnego i nieterminowego wykonania zamówienia, w terminie miesiąca od zaistniałej sytuacji.</w:t>
      </w:r>
    </w:p>
    <w:p w:rsidR="008B3DDB" w:rsidRDefault="008B3DDB" w:rsidP="008B3DD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 Postanowienia szczegółowe</w:t>
      </w:r>
    </w:p>
    <w:p w:rsidR="008B3DDB" w:rsidRDefault="008B3DDB" w:rsidP="008B3D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się do współpracy w zakresie realizacji przedmiotu umowy.</w:t>
      </w:r>
    </w:p>
    <w:p w:rsidR="008B3DDB" w:rsidRDefault="008B3DDB" w:rsidP="008B3D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właściwe zabezpieczenie robót, oznakowanie robót oraz ewentualne szkody wyrządzone osobom „ trzecim” z tego tytułu, w związku z wykonywanymi robotami objętymi umową, uprzątnięciem i uporządkowaniem terenu po zakończeniu robót.</w:t>
      </w:r>
    </w:p>
    <w:p w:rsidR="008B3DDB" w:rsidRDefault="008B3DDB" w:rsidP="008B3D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wszelkie szkody powstałe w czasie wykonania robót objętych umową odpowiada Wykonawca.</w:t>
      </w:r>
    </w:p>
    <w:p w:rsidR="008B3DDB" w:rsidRDefault="008B3DDB" w:rsidP="008B3D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zapoznał się z terenem, na którym ma realizować przedmiot zamówienia i ma świadomość warunków jego wykonywania.</w:t>
      </w:r>
    </w:p>
    <w:p w:rsidR="008B3DDB" w:rsidRDefault="008B3DDB" w:rsidP="008B3D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odpowiedzialna za realizację zamówienia ze strony Zamawiającego jest Radosław Augustyniak, tel. (89) 644-80-62.</w:t>
      </w:r>
    </w:p>
    <w:p w:rsidR="008F15E0" w:rsidRDefault="008F15E0" w:rsidP="008B3D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odpowiedzialna za realizację zamówienia ze strony Wykonawcy jest …………………….., tel. …………………….</w:t>
      </w:r>
    </w:p>
    <w:p w:rsidR="008B3DDB" w:rsidRDefault="008B3DDB" w:rsidP="008B3DDB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3DDB" w:rsidRDefault="008B3DDB" w:rsidP="008B3DDB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  Odstąpienie od umowy</w:t>
      </w:r>
    </w:p>
    <w:p w:rsidR="008B3DDB" w:rsidRDefault="008B3DDB" w:rsidP="008B3DD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 odstąpienia od umowy:</w:t>
      </w:r>
    </w:p>
    <w:p w:rsidR="008B3DDB" w:rsidRDefault="008B3DDB" w:rsidP="008B3DD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 czego nie można było przewidzieć w chwili zawarcia umowy. W takim przypadku Wykonawca może żądać tylko wynagrodzenia należytego mu z tytułu wykonania części umowy,</w:t>
      </w:r>
    </w:p>
    <w:p w:rsidR="008B3DDB" w:rsidRDefault="008B3DDB" w:rsidP="008B3DD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ogłoszona upadłość lub likwidacja firmy Wykonawcy,</w:t>
      </w:r>
    </w:p>
    <w:p w:rsidR="008B3DDB" w:rsidRDefault="008B3DDB" w:rsidP="008B3DD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wydany nakaz zajęcia majątku Wykonawcy,</w:t>
      </w:r>
    </w:p>
    <w:p w:rsidR="008B3DDB" w:rsidRDefault="008B3DDB" w:rsidP="008B3DD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rozpoczął robót bez uzasadnionych przyczyn oraz nie kontynuuje ich mimo wezwania Zamawiającego złożonego na piśmie,</w:t>
      </w:r>
    </w:p>
    <w:p w:rsidR="008B3DDB" w:rsidRDefault="008B3DDB" w:rsidP="008B3DD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przysługuje prawo odstąpienia od umowy:</w:t>
      </w:r>
    </w:p>
    <w:p w:rsidR="008B3DDB" w:rsidRDefault="008B3DDB" w:rsidP="008B3DD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Gdy Zamawiający nie wywiązuje się obowiązków.</w:t>
      </w:r>
    </w:p>
    <w:p w:rsidR="008B3DDB" w:rsidRDefault="008B3DDB" w:rsidP="008B3DD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odmawia bez uzasadnionej przyczyny odbioru robót lub odmawia podpisania protokołu odbioru robót,</w:t>
      </w:r>
    </w:p>
    <w:p w:rsidR="008B3DDB" w:rsidRDefault="008B3DDB" w:rsidP="008B3DD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8B3DDB" w:rsidRDefault="008B3DDB" w:rsidP="008B3DD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DDB" w:rsidRDefault="008B3DDB" w:rsidP="008B3DD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DDB" w:rsidRDefault="008B3DDB" w:rsidP="008B3DD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DDB" w:rsidRDefault="008B3DDB" w:rsidP="008B3DD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DDB" w:rsidRDefault="008B3DDB" w:rsidP="008B3DD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 Postanowienia końcowe</w:t>
      </w:r>
    </w:p>
    <w:p w:rsidR="008B3DDB" w:rsidRDefault="008B3DDB" w:rsidP="008B3DD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postanowień niniejszej umowy może nastąpić  za zgodą obydwu stron wyrażoną na piśmie, w formie aneksu do umowy z zachowaniem formy pisemnej pod rygorem nieważności takiej zmiany.</w:t>
      </w:r>
    </w:p>
    <w:p w:rsidR="008B3DDB" w:rsidRDefault="008B3DDB" w:rsidP="008B3DD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spory, wynikłe z związku z realizacją przedmiotu umowy, strony zobowiązują się rozwiązać na drodze wspólnych negocjacji.</w:t>
      </w:r>
    </w:p>
    <w:p w:rsidR="008B3DDB" w:rsidRDefault="008B3DDB" w:rsidP="008B3DD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polecenia wydawane Wykonawcy przez Zamawiającego, jak również zapytania i odpowiedzi dotyczące realizacji niniejszej umowy wymagają formy pisemnej.</w:t>
      </w:r>
    </w:p>
    <w:p w:rsidR="008B3DDB" w:rsidRDefault="008B3DDB" w:rsidP="008B3DD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sprawach nieuregulowanych niniejszą umową mają zastosowanie przepisy Kodeksu Cywilnego.</w:t>
      </w:r>
    </w:p>
    <w:p w:rsidR="008B3DDB" w:rsidRDefault="008B3DDB" w:rsidP="008B3DD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Umowę sporządzono w trzech jednobrzmiących egzemplarzach, z czego dwa egzemplarze przeznaczone są dla Zamawiającego, a jeden egzemplarz dla Wykonawcy.</w:t>
      </w: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WYKONAWCA</w:t>
      </w: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DDB" w:rsidRDefault="008B3DDB" w:rsidP="008B3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DA" w:rsidRDefault="00975DDA"/>
    <w:sectPr w:rsidR="00975DDA" w:rsidSect="00975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D1D"/>
    <w:multiLevelType w:val="hybridMultilevel"/>
    <w:tmpl w:val="35FED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66CE2"/>
    <w:multiLevelType w:val="hybridMultilevel"/>
    <w:tmpl w:val="76065B72"/>
    <w:lvl w:ilvl="0" w:tplc="B68A55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B4934"/>
    <w:multiLevelType w:val="hybridMultilevel"/>
    <w:tmpl w:val="EE84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03548"/>
    <w:multiLevelType w:val="hybridMultilevel"/>
    <w:tmpl w:val="4AEA5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62C4C"/>
    <w:multiLevelType w:val="hybridMultilevel"/>
    <w:tmpl w:val="73C4C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C4299"/>
    <w:multiLevelType w:val="hybridMultilevel"/>
    <w:tmpl w:val="ACB8B5DA"/>
    <w:lvl w:ilvl="0" w:tplc="EF4C0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66C03"/>
    <w:multiLevelType w:val="hybridMultilevel"/>
    <w:tmpl w:val="8B12C740"/>
    <w:lvl w:ilvl="0" w:tplc="4BF450A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42F72"/>
    <w:multiLevelType w:val="hybridMultilevel"/>
    <w:tmpl w:val="4F8C2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EC21F8"/>
    <w:multiLevelType w:val="hybridMultilevel"/>
    <w:tmpl w:val="AE685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94C0E"/>
    <w:multiLevelType w:val="hybridMultilevel"/>
    <w:tmpl w:val="0F1C2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5638E4"/>
    <w:multiLevelType w:val="hybridMultilevel"/>
    <w:tmpl w:val="D062C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E42B05"/>
    <w:multiLevelType w:val="hybridMultilevel"/>
    <w:tmpl w:val="A5065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E7770B"/>
    <w:multiLevelType w:val="hybridMultilevel"/>
    <w:tmpl w:val="86E0DCDC"/>
    <w:lvl w:ilvl="0" w:tplc="E778A6F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764D8E"/>
    <w:multiLevelType w:val="hybridMultilevel"/>
    <w:tmpl w:val="D2CC9D0C"/>
    <w:lvl w:ilvl="0" w:tplc="7EAE47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B3DDB"/>
    <w:rsid w:val="00027871"/>
    <w:rsid w:val="00191988"/>
    <w:rsid w:val="00193896"/>
    <w:rsid w:val="001941F2"/>
    <w:rsid w:val="00245BAE"/>
    <w:rsid w:val="00423EBE"/>
    <w:rsid w:val="004564B3"/>
    <w:rsid w:val="00533920"/>
    <w:rsid w:val="005600E4"/>
    <w:rsid w:val="006773D9"/>
    <w:rsid w:val="008551E6"/>
    <w:rsid w:val="008B3DDB"/>
    <w:rsid w:val="008D5F8F"/>
    <w:rsid w:val="008F15E0"/>
    <w:rsid w:val="00975DDA"/>
    <w:rsid w:val="00AA5136"/>
    <w:rsid w:val="00C95AB5"/>
    <w:rsid w:val="00CB4783"/>
    <w:rsid w:val="00CC3142"/>
    <w:rsid w:val="00D21B7B"/>
    <w:rsid w:val="00D26EC7"/>
    <w:rsid w:val="00D45541"/>
    <w:rsid w:val="00E2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58F07-0F1A-41FD-8916-3238AE81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13</cp:revision>
  <dcterms:created xsi:type="dcterms:W3CDTF">2016-05-11T11:15:00Z</dcterms:created>
  <dcterms:modified xsi:type="dcterms:W3CDTF">2016-05-17T12:11:00Z</dcterms:modified>
</cp:coreProperties>
</file>