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0D9C49DE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E661D3">
        <w:rPr>
          <w:rFonts w:ascii="Arial" w:hAnsi="Arial"/>
          <w:b/>
          <w:szCs w:val="22"/>
        </w:rPr>
        <w:t xml:space="preserve">213/669/21 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296649FC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A244D8">
        <w:rPr>
          <w:rFonts w:ascii="Arial" w:hAnsi="Arial"/>
          <w:b/>
          <w:szCs w:val="22"/>
        </w:rPr>
        <w:t>26</w:t>
      </w:r>
      <w:r w:rsidR="00354A0C">
        <w:rPr>
          <w:rFonts w:ascii="Arial" w:hAnsi="Arial"/>
          <w:b/>
          <w:szCs w:val="22"/>
        </w:rPr>
        <w:t xml:space="preserve"> listopada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31AD4B4F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A4423A">
        <w:rPr>
          <w:rFonts w:ascii="Arial" w:hAnsi="Arial"/>
          <w:b/>
          <w:sz w:val="22"/>
          <w:szCs w:val="20"/>
        </w:rPr>
        <w:t>Ireny Kosmowskiej w Suszu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7D998B97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="007E2D9C">
        <w:rPr>
          <w:rFonts w:ascii="Arial" w:hAnsi="Arial"/>
          <w:sz w:val="22"/>
          <w:szCs w:val="20"/>
        </w:rPr>
        <w:t xml:space="preserve">) oraz § 18 ust. 2a - </w:t>
      </w:r>
      <w:r w:rsidRPr="00253C78">
        <w:rPr>
          <w:rFonts w:ascii="Arial" w:hAnsi="Arial"/>
          <w:sz w:val="22"/>
          <w:szCs w:val="20"/>
        </w:rPr>
        <w:t xml:space="preserve">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A4423A">
        <w:rPr>
          <w:rFonts w:ascii="Arial" w:hAnsi="Arial"/>
          <w:sz w:val="22"/>
          <w:szCs w:val="20"/>
        </w:rPr>
        <w:t xml:space="preserve">Ireny Kosmowskiej w Suszu </w:t>
      </w:r>
      <w:r w:rsidR="00317539">
        <w:rPr>
          <w:rFonts w:ascii="Arial" w:hAnsi="Arial"/>
          <w:sz w:val="22"/>
          <w:szCs w:val="20"/>
        </w:rPr>
        <w:t xml:space="preserve">z </w:t>
      </w:r>
      <w:r w:rsidR="00A244D8">
        <w:rPr>
          <w:rFonts w:ascii="Arial" w:hAnsi="Arial"/>
          <w:sz w:val="22"/>
          <w:szCs w:val="20"/>
        </w:rPr>
        <w:t>26</w:t>
      </w:r>
      <w:r w:rsidR="00C901D4">
        <w:rPr>
          <w:rFonts w:ascii="Arial" w:hAnsi="Arial"/>
          <w:sz w:val="22"/>
          <w:szCs w:val="20"/>
        </w:rPr>
        <w:t xml:space="preserve"> </w:t>
      </w:r>
      <w:r w:rsidR="00354A0C">
        <w:rPr>
          <w:rFonts w:ascii="Arial" w:hAnsi="Arial"/>
          <w:sz w:val="22"/>
          <w:szCs w:val="20"/>
        </w:rPr>
        <w:t>listopada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00D7A96D" w14:textId="77777777" w:rsidR="00A244D8" w:rsidRDefault="002D7AF8" w:rsidP="001E27BD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="009103D9" w:rsidRPr="009C1FC0">
        <w:rPr>
          <w:rFonts w:ascii="Arial" w:hAnsi="Arial"/>
          <w:bCs/>
          <w:sz w:val="22"/>
          <w:szCs w:val="20"/>
        </w:rPr>
        <w:t>W</w:t>
      </w:r>
      <w:r w:rsidR="009103D9" w:rsidRPr="00253C78">
        <w:rPr>
          <w:rFonts w:ascii="Arial" w:hAnsi="Arial"/>
          <w:sz w:val="22"/>
          <w:szCs w:val="20"/>
        </w:rPr>
        <w:t>yraż</w:t>
      </w:r>
      <w:r w:rsidR="009103D9">
        <w:rPr>
          <w:rFonts w:ascii="Arial" w:hAnsi="Arial"/>
          <w:sz w:val="22"/>
          <w:szCs w:val="20"/>
        </w:rPr>
        <w:t xml:space="preserve">a się </w:t>
      </w:r>
      <w:r w:rsidR="009103D9" w:rsidRPr="00253C78">
        <w:rPr>
          <w:rFonts w:ascii="Arial" w:hAnsi="Arial"/>
          <w:sz w:val="22"/>
          <w:szCs w:val="20"/>
        </w:rPr>
        <w:t>zgod</w:t>
      </w:r>
      <w:r w:rsidR="009103D9">
        <w:rPr>
          <w:rFonts w:ascii="Arial" w:hAnsi="Arial"/>
          <w:sz w:val="22"/>
          <w:szCs w:val="20"/>
        </w:rPr>
        <w:t>ę</w:t>
      </w:r>
      <w:r w:rsidR="009103D9" w:rsidRPr="00253C78">
        <w:rPr>
          <w:rFonts w:ascii="Arial" w:hAnsi="Arial"/>
          <w:sz w:val="22"/>
          <w:szCs w:val="20"/>
        </w:rPr>
        <w:t xml:space="preserve"> n</w:t>
      </w:r>
      <w:r w:rsidR="009103D9">
        <w:rPr>
          <w:rFonts w:ascii="Arial" w:hAnsi="Arial"/>
          <w:sz w:val="22"/>
          <w:szCs w:val="20"/>
        </w:rPr>
        <w:t>a</w:t>
      </w:r>
      <w:r w:rsidR="009103D9" w:rsidRPr="00CD3BCA">
        <w:rPr>
          <w:rFonts w:ascii="Arial" w:hAnsi="Arial"/>
          <w:sz w:val="22"/>
          <w:szCs w:val="20"/>
        </w:rPr>
        <w:t xml:space="preserve"> </w:t>
      </w:r>
      <w:r w:rsidR="009103D9" w:rsidRPr="00253C78">
        <w:rPr>
          <w:rFonts w:ascii="Arial" w:hAnsi="Arial"/>
          <w:sz w:val="22"/>
          <w:szCs w:val="20"/>
        </w:rPr>
        <w:t>zawieszenie zajęć</w:t>
      </w:r>
      <w:r w:rsidR="009103D9">
        <w:rPr>
          <w:rFonts w:ascii="Arial" w:hAnsi="Arial"/>
          <w:sz w:val="22"/>
          <w:szCs w:val="20"/>
        </w:rPr>
        <w:t xml:space="preserve"> </w:t>
      </w:r>
      <w:r w:rsidR="009103D9" w:rsidRPr="00B016A6">
        <w:rPr>
          <w:rFonts w:ascii="Arial" w:hAnsi="Arial"/>
          <w:sz w:val="22"/>
          <w:szCs w:val="20"/>
        </w:rPr>
        <w:t>w</w:t>
      </w:r>
      <w:r w:rsidR="009103D9">
        <w:rPr>
          <w:rFonts w:ascii="Arial" w:hAnsi="Arial"/>
          <w:sz w:val="22"/>
          <w:szCs w:val="20"/>
        </w:rPr>
        <w:t xml:space="preserve"> Zespole Szkół im.</w:t>
      </w:r>
      <w:r w:rsidR="00A4423A">
        <w:rPr>
          <w:rFonts w:ascii="Arial" w:hAnsi="Arial"/>
          <w:sz w:val="22"/>
          <w:szCs w:val="20"/>
        </w:rPr>
        <w:t xml:space="preserve"> Ireny Kosmo</w:t>
      </w:r>
      <w:r w:rsidR="00A244D8">
        <w:rPr>
          <w:rFonts w:ascii="Arial" w:hAnsi="Arial"/>
          <w:sz w:val="22"/>
          <w:szCs w:val="20"/>
        </w:rPr>
        <w:t xml:space="preserve">wskiej w Suszu </w:t>
      </w:r>
      <w:r w:rsidR="00A244D8">
        <w:rPr>
          <w:rFonts w:ascii="Arial" w:hAnsi="Arial"/>
          <w:sz w:val="22"/>
          <w:szCs w:val="20"/>
        </w:rPr>
        <w:br/>
        <w:t>w klasach:</w:t>
      </w:r>
    </w:p>
    <w:p w14:paraId="01AFCDF4" w14:textId="2F4B5BA4" w:rsidR="007845C2" w:rsidRDefault="00A244D8" w:rsidP="001E27BD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- </w:t>
      </w:r>
      <w:r w:rsidR="009E68EE">
        <w:rPr>
          <w:rFonts w:ascii="Arial" w:hAnsi="Arial"/>
          <w:sz w:val="22"/>
          <w:szCs w:val="20"/>
        </w:rPr>
        <w:t xml:space="preserve"> III TL</w:t>
      </w:r>
      <w:r>
        <w:rPr>
          <w:rFonts w:ascii="Arial" w:hAnsi="Arial"/>
          <w:sz w:val="22"/>
          <w:szCs w:val="20"/>
        </w:rPr>
        <w:t xml:space="preserve">, II TI/TŻ i UG, III N TL/TI </w:t>
      </w:r>
      <w:r w:rsidR="009E68EE">
        <w:rPr>
          <w:rFonts w:ascii="Arial" w:hAnsi="Arial"/>
          <w:sz w:val="22"/>
          <w:szCs w:val="20"/>
        </w:rPr>
        <w:t xml:space="preserve"> Technikum</w:t>
      </w:r>
      <w:r w:rsidR="00A4423A">
        <w:rPr>
          <w:rFonts w:ascii="Arial" w:hAnsi="Arial"/>
          <w:sz w:val="22"/>
          <w:szCs w:val="20"/>
        </w:rPr>
        <w:t xml:space="preserve"> </w:t>
      </w:r>
      <w:r w:rsidR="007845C2">
        <w:rPr>
          <w:rFonts w:ascii="Arial" w:hAnsi="Arial"/>
          <w:sz w:val="22"/>
          <w:szCs w:val="20"/>
        </w:rPr>
        <w:t xml:space="preserve">– </w:t>
      </w:r>
      <w:r w:rsidR="007845C2"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>
        <w:rPr>
          <w:rFonts w:ascii="Arial" w:hAnsi="Arial"/>
          <w:color w:val="000000" w:themeColor="text1"/>
          <w:sz w:val="22"/>
          <w:szCs w:val="20"/>
        </w:rPr>
        <w:t>26</w:t>
      </w:r>
      <w:r w:rsidR="007845C2">
        <w:rPr>
          <w:rFonts w:ascii="Arial" w:hAnsi="Arial"/>
          <w:color w:val="000000" w:themeColor="text1"/>
          <w:sz w:val="22"/>
          <w:szCs w:val="20"/>
        </w:rPr>
        <w:t xml:space="preserve"> listopada</w:t>
      </w:r>
      <w:r w:rsidR="007845C2" w:rsidRPr="003D4D0C">
        <w:rPr>
          <w:rFonts w:ascii="Arial" w:hAnsi="Arial"/>
          <w:color w:val="000000" w:themeColor="text1"/>
          <w:sz w:val="22"/>
          <w:szCs w:val="20"/>
        </w:rPr>
        <w:t xml:space="preserve"> 2021 r. do</w:t>
      </w:r>
      <w:r>
        <w:rPr>
          <w:rFonts w:ascii="Arial" w:hAnsi="Arial"/>
          <w:color w:val="000000" w:themeColor="text1"/>
          <w:sz w:val="22"/>
          <w:szCs w:val="20"/>
        </w:rPr>
        <w:t xml:space="preserve"> 2 grudnia</w:t>
      </w:r>
      <w:r w:rsidR="007845C2" w:rsidRPr="003D4D0C">
        <w:rPr>
          <w:rFonts w:ascii="Arial" w:hAnsi="Arial"/>
          <w:color w:val="000000" w:themeColor="text1"/>
          <w:sz w:val="22"/>
          <w:szCs w:val="20"/>
        </w:rPr>
        <w:t xml:space="preserve"> 2021 r.</w:t>
      </w:r>
      <w:r>
        <w:rPr>
          <w:rFonts w:ascii="Arial" w:hAnsi="Arial"/>
          <w:color w:val="000000" w:themeColor="text1"/>
          <w:sz w:val="22"/>
          <w:szCs w:val="20"/>
        </w:rPr>
        <w:t>,</w:t>
      </w:r>
    </w:p>
    <w:p w14:paraId="67611E2F" w14:textId="0DB00438" w:rsidR="00A244D8" w:rsidRPr="001E27BD" w:rsidRDefault="00A244D8" w:rsidP="001E27BD">
      <w:pPr>
        <w:pStyle w:val="Standard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color w:val="000000" w:themeColor="text1"/>
          <w:sz w:val="22"/>
          <w:szCs w:val="20"/>
        </w:rPr>
        <w:t xml:space="preserve">- I TI/TL </w:t>
      </w:r>
      <w:r>
        <w:rPr>
          <w:rFonts w:ascii="Arial" w:hAnsi="Arial"/>
          <w:sz w:val="22"/>
          <w:szCs w:val="20"/>
        </w:rPr>
        <w:t xml:space="preserve">Technikum – 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>
        <w:rPr>
          <w:rFonts w:ascii="Arial" w:hAnsi="Arial"/>
          <w:color w:val="000000" w:themeColor="text1"/>
          <w:sz w:val="22"/>
          <w:szCs w:val="20"/>
        </w:rPr>
        <w:t>26 listopada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 2021 r. do</w:t>
      </w:r>
      <w:r>
        <w:rPr>
          <w:rFonts w:ascii="Arial" w:hAnsi="Arial"/>
          <w:color w:val="000000" w:themeColor="text1"/>
          <w:sz w:val="22"/>
          <w:szCs w:val="20"/>
        </w:rPr>
        <w:t xml:space="preserve"> 3 grudnia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 2021 r.</w:t>
      </w:r>
    </w:p>
    <w:p w14:paraId="0478E329" w14:textId="77777777" w:rsidR="007845C2" w:rsidRPr="007845C2" w:rsidRDefault="007845C2" w:rsidP="007845C2">
      <w:pPr>
        <w:pStyle w:val="Standard"/>
        <w:ind w:left="720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3B260695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6019E3">
        <w:rPr>
          <w:rFonts w:ascii="Arial" w:hAnsi="Arial"/>
          <w:sz w:val="22"/>
          <w:szCs w:val="20"/>
        </w:rPr>
        <w:t>Ireny Kosmowskiej w Suszu.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CB2B0B2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744E133F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793194A9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0AD8A035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56D3CD79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6FC62D57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</w:t>
      </w:r>
      <w:proofErr w:type="spellStart"/>
      <w:r w:rsidRPr="00253C78">
        <w:rPr>
          <w:rFonts w:ascii="Arial" w:hAnsi="Arial" w:cs="Arial"/>
          <w:szCs w:val="20"/>
        </w:rPr>
        <w:t>Golder</w:t>
      </w:r>
      <w:proofErr w:type="spellEnd"/>
      <w:r w:rsidRPr="00253C78">
        <w:rPr>
          <w:rFonts w:ascii="Arial" w:hAnsi="Arial" w:cs="Arial"/>
          <w:szCs w:val="20"/>
        </w:rPr>
        <w:t xml:space="preserve">           </w:t>
      </w:r>
      <w:r w:rsidRPr="00253C78">
        <w:rPr>
          <w:rFonts w:ascii="Arial" w:hAnsi="Arial" w:cs="Arial"/>
          <w:szCs w:val="20"/>
        </w:rPr>
        <w:tab/>
      </w:r>
    </w:p>
    <w:p w14:paraId="68F9B9A6" w14:textId="76A75FE8" w:rsidR="002D7AF8" w:rsidRPr="00E661D3" w:rsidRDefault="002D7AF8" w:rsidP="002D7AF8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/>
          <w:sz w:val="20"/>
          <w:szCs w:val="20"/>
        </w:rPr>
      </w:pPr>
      <w:r w:rsidRPr="00E661D3">
        <w:rPr>
          <w:rFonts w:ascii="Arial" w:hAnsi="Arial" w:cs="Arial"/>
          <w:szCs w:val="20"/>
        </w:rPr>
        <w:t>Grażyna Taborek</w:t>
      </w:r>
      <w:r w:rsidRPr="00E661D3">
        <w:rPr>
          <w:rFonts w:ascii="Arial" w:hAnsi="Arial" w:cs="Arial"/>
          <w:szCs w:val="20"/>
        </w:rPr>
        <w:tab/>
      </w:r>
      <w:r w:rsidRPr="00E661D3">
        <w:rPr>
          <w:rFonts w:ascii="Arial" w:hAnsi="Arial" w:cs="Arial"/>
          <w:szCs w:val="20"/>
        </w:rPr>
        <w:tab/>
      </w:r>
    </w:p>
    <w:p w14:paraId="7B2A77AB" w14:textId="2E49580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0DCE" w14:textId="77777777" w:rsidR="00921C45" w:rsidRDefault="00921C45">
      <w:r>
        <w:separator/>
      </w:r>
    </w:p>
  </w:endnote>
  <w:endnote w:type="continuationSeparator" w:id="0">
    <w:p w14:paraId="49A5C879" w14:textId="77777777" w:rsidR="00921C45" w:rsidRDefault="0092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137B" w14:textId="77777777" w:rsidR="00921C45" w:rsidRDefault="00921C45">
      <w:r>
        <w:rPr>
          <w:color w:val="000000"/>
        </w:rPr>
        <w:separator/>
      </w:r>
    </w:p>
  </w:footnote>
  <w:footnote w:type="continuationSeparator" w:id="0">
    <w:p w14:paraId="18AFBF3F" w14:textId="77777777" w:rsidR="00921C45" w:rsidRDefault="0092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53937D09"/>
    <w:multiLevelType w:val="hybridMultilevel"/>
    <w:tmpl w:val="3A8C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47EC5"/>
    <w:rsid w:val="00051007"/>
    <w:rsid w:val="00102812"/>
    <w:rsid w:val="001243FA"/>
    <w:rsid w:val="00143BEF"/>
    <w:rsid w:val="001A4C9C"/>
    <w:rsid w:val="001B5634"/>
    <w:rsid w:val="001C095F"/>
    <w:rsid w:val="001E27BD"/>
    <w:rsid w:val="001E4FD6"/>
    <w:rsid w:val="001F0184"/>
    <w:rsid w:val="001F44EE"/>
    <w:rsid w:val="00252381"/>
    <w:rsid w:val="00253C78"/>
    <w:rsid w:val="002647F9"/>
    <w:rsid w:val="00266A03"/>
    <w:rsid w:val="0029290D"/>
    <w:rsid w:val="002D7AF8"/>
    <w:rsid w:val="00317539"/>
    <w:rsid w:val="00344DFB"/>
    <w:rsid w:val="00354A0C"/>
    <w:rsid w:val="00355F5D"/>
    <w:rsid w:val="00384DA2"/>
    <w:rsid w:val="00385EA6"/>
    <w:rsid w:val="003A3862"/>
    <w:rsid w:val="003B79A0"/>
    <w:rsid w:val="003C38F5"/>
    <w:rsid w:val="003C4987"/>
    <w:rsid w:val="003D4D0C"/>
    <w:rsid w:val="003F37B4"/>
    <w:rsid w:val="00400A94"/>
    <w:rsid w:val="00401E77"/>
    <w:rsid w:val="00404203"/>
    <w:rsid w:val="004A2C74"/>
    <w:rsid w:val="004E613B"/>
    <w:rsid w:val="004F08EF"/>
    <w:rsid w:val="00575CAD"/>
    <w:rsid w:val="00580258"/>
    <w:rsid w:val="005A126A"/>
    <w:rsid w:val="005A6BAB"/>
    <w:rsid w:val="005C234F"/>
    <w:rsid w:val="005C5327"/>
    <w:rsid w:val="006019E3"/>
    <w:rsid w:val="006058C1"/>
    <w:rsid w:val="006B3678"/>
    <w:rsid w:val="006D744E"/>
    <w:rsid w:val="007539B7"/>
    <w:rsid w:val="007730E9"/>
    <w:rsid w:val="007845C2"/>
    <w:rsid w:val="007C5803"/>
    <w:rsid w:val="007D3EB2"/>
    <w:rsid w:val="007E2D9C"/>
    <w:rsid w:val="00806E3A"/>
    <w:rsid w:val="00860709"/>
    <w:rsid w:val="008A0B2A"/>
    <w:rsid w:val="008A5AB8"/>
    <w:rsid w:val="008C4424"/>
    <w:rsid w:val="008F5A91"/>
    <w:rsid w:val="008F74AC"/>
    <w:rsid w:val="009078B2"/>
    <w:rsid w:val="009103D9"/>
    <w:rsid w:val="00921C45"/>
    <w:rsid w:val="00965FFD"/>
    <w:rsid w:val="009C1FC0"/>
    <w:rsid w:val="009C4653"/>
    <w:rsid w:val="009E37DC"/>
    <w:rsid w:val="009E68EE"/>
    <w:rsid w:val="009F0D02"/>
    <w:rsid w:val="00A244D8"/>
    <w:rsid w:val="00A42305"/>
    <w:rsid w:val="00A4423A"/>
    <w:rsid w:val="00AF4692"/>
    <w:rsid w:val="00B016A6"/>
    <w:rsid w:val="00B20F2E"/>
    <w:rsid w:val="00B30B00"/>
    <w:rsid w:val="00B375EA"/>
    <w:rsid w:val="00B50890"/>
    <w:rsid w:val="00B54CFA"/>
    <w:rsid w:val="00BF731A"/>
    <w:rsid w:val="00C3321E"/>
    <w:rsid w:val="00C37885"/>
    <w:rsid w:val="00C46AFE"/>
    <w:rsid w:val="00C571C4"/>
    <w:rsid w:val="00C901D4"/>
    <w:rsid w:val="00C949E9"/>
    <w:rsid w:val="00CD3BCA"/>
    <w:rsid w:val="00CF73C1"/>
    <w:rsid w:val="00D852D8"/>
    <w:rsid w:val="00DD4981"/>
    <w:rsid w:val="00E02F83"/>
    <w:rsid w:val="00E51840"/>
    <w:rsid w:val="00E661D3"/>
    <w:rsid w:val="00EB0391"/>
    <w:rsid w:val="00EF3A4C"/>
    <w:rsid w:val="00F22E28"/>
    <w:rsid w:val="00F56594"/>
    <w:rsid w:val="00F75A7C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28</cp:revision>
  <cp:lastPrinted>2021-11-29T12:50:00Z</cp:lastPrinted>
  <dcterms:created xsi:type="dcterms:W3CDTF">2021-11-04T12:12:00Z</dcterms:created>
  <dcterms:modified xsi:type="dcterms:W3CDTF">2021-11-29T12:51:00Z</dcterms:modified>
</cp:coreProperties>
</file>