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37E3" w14:textId="11F9BC2B" w:rsidR="003E0A15" w:rsidRPr="00343D0A" w:rsidRDefault="003E0A15" w:rsidP="003E0A15">
      <w:pPr>
        <w:jc w:val="center"/>
        <w:rPr>
          <w:rFonts w:ascii="Arial" w:hAnsi="Arial" w:cs="Arial"/>
          <w:b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 xml:space="preserve">Uchwała Nr </w:t>
      </w:r>
      <w:r w:rsidR="001C43A6">
        <w:rPr>
          <w:rFonts w:ascii="Arial" w:hAnsi="Arial" w:cs="Arial"/>
          <w:b/>
          <w:sz w:val="20"/>
          <w:szCs w:val="20"/>
        </w:rPr>
        <w:t>366</w:t>
      </w:r>
      <w:r w:rsidRPr="00343D0A">
        <w:rPr>
          <w:rFonts w:ascii="Arial" w:hAnsi="Arial" w:cs="Arial"/>
          <w:b/>
          <w:sz w:val="20"/>
          <w:szCs w:val="20"/>
        </w:rPr>
        <w:t>/</w:t>
      </w:r>
      <w:r w:rsidR="001C43A6">
        <w:rPr>
          <w:rFonts w:ascii="Arial" w:hAnsi="Arial" w:cs="Arial"/>
          <w:b/>
          <w:sz w:val="20"/>
          <w:szCs w:val="20"/>
        </w:rPr>
        <w:t>1118</w:t>
      </w:r>
      <w:r w:rsidRPr="00343D0A">
        <w:rPr>
          <w:rFonts w:ascii="Arial" w:hAnsi="Arial" w:cs="Arial"/>
          <w:b/>
          <w:sz w:val="20"/>
          <w:szCs w:val="20"/>
        </w:rPr>
        <w:t>/24</w:t>
      </w:r>
    </w:p>
    <w:p w14:paraId="28C2001E" w14:textId="77777777" w:rsidR="003E0A15" w:rsidRPr="00343D0A" w:rsidRDefault="003E0A15" w:rsidP="003E0A15">
      <w:pPr>
        <w:jc w:val="center"/>
        <w:rPr>
          <w:rFonts w:ascii="Arial" w:hAnsi="Arial" w:cs="Arial"/>
          <w:b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>Zarządu Powiatu Iławskiego</w:t>
      </w:r>
    </w:p>
    <w:p w14:paraId="358B5418" w14:textId="110ED3EF" w:rsidR="003E0A15" w:rsidRPr="00343D0A" w:rsidRDefault="003E0A15" w:rsidP="003E0A15">
      <w:pPr>
        <w:jc w:val="center"/>
        <w:rPr>
          <w:rFonts w:ascii="Arial" w:hAnsi="Arial" w:cs="Arial"/>
          <w:b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 xml:space="preserve">z dnia </w:t>
      </w:r>
      <w:r w:rsidR="001C43A6">
        <w:rPr>
          <w:rFonts w:ascii="Arial" w:hAnsi="Arial" w:cs="Arial"/>
          <w:b/>
          <w:sz w:val="20"/>
          <w:szCs w:val="20"/>
        </w:rPr>
        <w:t>20</w:t>
      </w:r>
      <w:r w:rsidRPr="00343D0A">
        <w:rPr>
          <w:rFonts w:ascii="Arial" w:hAnsi="Arial" w:cs="Arial"/>
          <w:b/>
          <w:sz w:val="20"/>
          <w:szCs w:val="20"/>
        </w:rPr>
        <w:t xml:space="preserve"> lutego 2024 r</w:t>
      </w:r>
      <w:r w:rsidR="001C43A6">
        <w:rPr>
          <w:rFonts w:ascii="Arial" w:hAnsi="Arial" w:cs="Arial"/>
          <w:b/>
          <w:sz w:val="20"/>
          <w:szCs w:val="20"/>
        </w:rPr>
        <w:t>oku</w:t>
      </w:r>
      <w:r w:rsidRPr="00343D0A">
        <w:rPr>
          <w:rFonts w:ascii="Arial" w:hAnsi="Arial" w:cs="Arial"/>
          <w:b/>
          <w:sz w:val="20"/>
          <w:szCs w:val="20"/>
        </w:rPr>
        <w:t xml:space="preserve"> </w:t>
      </w:r>
    </w:p>
    <w:p w14:paraId="3D25E45A" w14:textId="77777777" w:rsidR="003E0A15" w:rsidRPr="00343D0A" w:rsidRDefault="003E0A15" w:rsidP="003E0A15">
      <w:pPr>
        <w:jc w:val="center"/>
        <w:rPr>
          <w:rFonts w:ascii="Arial" w:hAnsi="Arial" w:cs="Arial"/>
          <w:sz w:val="20"/>
          <w:szCs w:val="20"/>
        </w:rPr>
      </w:pPr>
    </w:p>
    <w:p w14:paraId="06E013B3" w14:textId="77777777" w:rsidR="00343D0A" w:rsidRDefault="003E0A15" w:rsidP="003E0A15">
      <w:pPr>
        <w:jc w:val="both"/>
        <w:rPr>
          <w:rFonts w:ascii="Arial" w:hAnsi="Arial" w:cs="Arial"/>
          <w:b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 xml:space="preserve">w sprawie: uchwalenia Regulaminu Organizacyjnego Powiatowego Centrum Pomocy Rodzinie </w:t>
      </w:r>
    </w:p>
    <w:p w14:paraId="728532B8" w14:textId="6309B7E1" w:rsidR="003E0A15" w:rsidRPr="00343D0A" w:rsidRDefault="003E0A15" w:rsidP="003E0A15">
      <w:pPr>
        <w:jc w:val="both"/>
        <w:rPr>
          <w:rFonts w:ascii="Arial" w:hAnsi="Arial" w:cs="Arial"/>
          <w:b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>w Iławie</w:t>
      </w:r>
    </w:p>
    <w:p w14:paraId="7AF7A344" w14:textId="77777777" w:rsidR="003E0A15" w:rsidRPr="00343D0A" w:rsidRDefault="003E0A15" w:rsidP="003E0A15">
      <w:pPr>
        <w:jc w:val="center"/>
        <w:rPr>
          <w:rFonts w:ascii="Arial" w:hAnsi="Arial" w:cs="Arial"/>
          <w:sz w:val="20"/>
          <w:szCs w:val="20"/>
        </w:rPr>
      </w:pPr>
    </w:p>
    <w:p w14:paraId="093F7399" w14:textId="77777777" w:rsidR="003E0A15" w:rsidRPr="00343D0A" w:rsidRDefault="003E0A15" w:rsidP="003E0A15">
      <w:pPr>
        <w:jc w:val="center"/>
        <w:rPr>
          <w:rFonts w:ascii="Arial" w:hAnsi="Arial" w:cs="Arial"/>
          <w:sz w:val="20"/>
          <w:szCs w:val="20"/>
        </w:rPr>
      </w:pPr>
    </w:p>
    <w:p w14:paraId="62426CDA" w14:textId="5E2AE67C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  <w:r w:rsidRPr="00343D0A">
        <w:rPr>
          <w:rFonts w:ascii="Arial" w:hAnsi="Arial" w:cs="Arial"/>
          <w:sz w:val="20"/>
          <w:szCs w:val="20"/>
        </w:rPr>
        <w:tab/>
        <w:t xml:space="preserve">Na podstawie art. 36 ust. 1 ustawy z dnia 5 czerwca 1998 r. o samorządzie powiatowym </w:t>
      </w:r>
      <w:r w:rsidR="00343D0A">
        <w:rPr>
          <w:rFonts w:ascii="Arial" w:hAnsi="Arial" w:cs="Arial"/>
          <w:sz w:val="20"/>
          <w:szCs w:val="20"/>
        </w:rPr>
        <w:br/>
      </w:r>
      <w:r w:rsidRPr="00343D0A">
        <w:rPr>
          <w:rFonts w:ascii="Arial" w:hAnsi="Arial" w:cs="Arial"/>
          <w:sz w:val="20"/>
          <w:szCs w:val="20"/>
        </w:rPr>
        <w:t>(</w:t>
      </w:r>
      <w:r w:rsidR="00343D0A">
        <w:rPr>
          <w:rFonts w:ascii="Arial" w:hAnsi="Arial" w:cs="Arial"/>
          <w:sz w:val="20"/>
          <w:szCs w:val="20"/>
        </w:rPr>
        <w:t xml:space="preserve">t.j. </w:t>
      </w:r>
      <w:r w:rsidRPr="00343D0A">
        <w:rPr>
          <w:rFonts w:ascii="Arial" w:hAnsi="Arial" w:cs="Arial"/>
          <w:sz w:val="20"/>
          <w:szCs w:val="20"/>
        </w:rPr>
        <w:t>Dz. U. z 2024 r., poz. 107</w:t>
      </w:r>
      <w:r w:rsidR="00343D0A">
        <w:rPr>
          <w:rFonts w:ascii="Arial" w:hAnsi="Arial" w:cs="Arial"/>
          <w:sz w:val="20"/>
          <w:szCs w:val="20"/>
        </w:rPr>
        <w:t>)</w:t>
      </w:r>
      <w:r w:rsidRPr="00343D0A">
        <w:rPr>
          <w:rFonts w:ascii="Arial" w:hAnsi="Arial" w:cs="Arial"/>
          <w:sz w:val="20"/>
          <w:szCs w:val="20"/>
        </w:rPr>
        <w:t xml:space="preserve"> Zarząd Powiatu Iławskiego uchwala, co następuje:</w:t>
      </w:r>
    </w:p>
    <w:p w14:paraId="2956D0D9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</w:p>
    <w:p w14:paraId="0296CCA8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 xml:space="preserve">§ 1. </w:t>
      </w:r>
      <w:r w:rsidRPr="00343D0A">
        <w:rPr>
          <w:rFonts w:ascii="Arial" w:hAnsi="Arial" w:cs="Arial"/>
          <w:sz w:val="20"/>
          <w:szCs w:val="20"/>
        </w:rPr>
        <w:t>Uchwala się Regulamin Organizacyjny Powiatowego Centrum Pomocy Rodzinie w Iławie, stanowiący załącznik.</w:t>
      </w:r>
    </w:p>
    <w:p w14:paraId="6E3608DE" w14:textId="77777777" w:rsidR="003E0A15" w:rsidRPr="00343D0A" w:rsidRDefault="003E0A15" w:rsidP="003E0A1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9FF2390" w14:textId="2ED90474" w:rsidR="003E0A15" w:rsidRPr="00343D0A" w:rsidRDefault="003E0A15" w:rsidP="003E0A15">
      <w:pPr>
        <w:pStyle w:val="Zawartotabeli"/>
        <w:jc w:val="both"/>
        <w:rPr>
          <w:rFonts w:ascii="Arial" w:hAnsi="Arial" w:cs="Arial"/>
          <w:sz w:val="20"/>
        </w:rPr>
      </w:pPr>
      <w:r w:rsidRPr="00343D0A">
        <w:rPr>
          <w:rFonts w:ascii="Arial" w:hAnsi="Arial" w:cs="Arial"/>
          <w:b/>
          <w:sz w:val="20"/>
        </w:rPr>
        <w:t>§ 2.</w:t>
      </w:r>
      <w:r w:rsidRPr="00343D0A">
        <w:rPr>
          <w:rFonts w:ascii="Arial" w:hAnsi="Arial" w:cs="Arial"/>
          <w:sz w:val="20"/>
        </w:rPr>
        <w:t xml:space="preserve"> Z dniem wejścia w życie niniejszej uchwały traci moc Regulamin Organizacyjny Powiatowego Centrum Pomocy Rodzinie w Iławie przyjęty Uchwałą Nr 265/1263/18 Zarządu Powiatu Iławskiego </w:t>
      </w:r>
      <w:r w:rsidR="00343D0A">
        <w:rPr>
          <w:rFonts w:ascii="Arial" w:hAnsi="Arial" w:cs="Arial"/>
          <w:sz w:val="20"/>
        </w:rPr>
        <w:br/>
      </w:r>
      <w:r w:rsidRPr="00343D0A">
        <w:rPr>
          <w:rFonts w:ascii="Arial" w:hAnsi="Arial" w:cs="Arial"/>
          <w:sz w:val="20"/>
        </w:rPr>
        <w:t>z dnia 14 listopada 2018 r.</w:t>
      </w:r>
    </w:p>
    <w:p w14:paraId="3C041FE8" w14:textId="77777777" w:rsidR="003E0A15" w:rsidRPr="00343D0A" w:rsidRDefault="003E0A15" w:rsidP="003E0A15">
      <w:pPr>
        <w:pStyle w:val="Zawartotabeli"/>
        <w:ind w:left="720"/>
        <w:jc w:val="both"/>
        <w:rPr>
          <w:rFonts w:ascii="Arial" w:hAnsi="Arial" w:cs="Arial"/>
          <w:sz w:val="20"/>
        </w:rPr>
      </w:pPr>
    </w:p>
    <w:p w14:paraId="0548E3E6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>§ 3</w:t>
      </w:r>
      <w:r w:rsidRPr="00343D0A">
        <w:rPr>
          <w:rFonts w:ascii="Arial" w:hAnsi="Arial" w:cs="Arial"/>
          <w:sz w:val="20"/>
          <w:szCs w:val="20"/>
        </w:rPr>
        <w:t>. Wykonanie uchwały powierza się Dyrektorowi Powiatowego Centrum Pomocy Rodzinie w Iławie.</w:t>
      </w:r>
    </w:p>
    <w:p w14:paraId="585B8F26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</w:p>
    <w:p w14:paraId="4B8F7F2B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  <w:r w:rsidRPr="00343D0A">
        <w:rPr>
          <w:rFonts w:ascii="Arial" w:hAnsi="Arial" w:cs="Arial"/>
          <w:b/>
          <w:sz w:val="20"/>
          <w:szCs w:val="20"/>
        </w:rPr>
        <w:t>§ 4</w:t>
      </w:r>
      <w:r w:rsidRPr="00343D0A">
        <w:rPr>
          <w:rFonts w:ascii="Arial" w:hAnsi="Arial" w:cs="Arial"/>
          <w:sz w:val="20"/>
          <w:szCs w:val="20"/>
        </w:rPr>
        <w:t xml:space="preserve">. Uchwała wchodzi w życie z dniem podjęcia. </w:t>
      </w:r>
    </w:p>
    <w:p w14:paraId="5B0E70B5" w14:textId="77777777" w:rsidR="003E0A15" w:rsidRPr="00343D0A" w:rsidRDefault="003E0A15" w:rsidP="003E0A15">
      <w:pPr>
        <w:jc w:val="both"/>
        <w:rPr>
          <w:rFonts w:ascii="Arial" w:hAnsi="Arial" w:cs="Arial"/>
          <w:sz w:val="20"/>
          <w:szCs w:val="20"/>
        </w:rPr>
      </w:pPr>
    </w:p>
    <w:p w14:paraId="2000CE3F" w14:textId="409B10BF" w:rsidR="003E0A15" w:rsidRPr="00343D0A" w:rsidRDefault="003E0A15" w:rsidP="003E0A15">
      <w:pPr>
        <w:spacing w:line="480" w:lineRule="auto"/>
        <w:ind w:firstLine="902"/>
        <w:jc w:val="both"/>
        <w:rPr>
          <w:rFonts w:ascii="Arial" w:hAnsi="Arial" w:cs="Arial"/>
          <w:sz w:val="20"/>
          <w:szCs w:val="20"/>
        </w:rPr>
      </w:pPr>
      <w:r w:rsidRPr="00343D0A">
        <w:rPr>
          <w:rFonts w:ascii="Arial" w:hAnsi="Arial" w:cs="Arial"/>
          <w:sz w:val="20"/>
          <w:szCs w:val="20"/>
        </w:rPr>
        <w:tab/>
      </w:r>
    </w:p>
    <w:p w14:paraId="59F4F9FD" w14:textId="77777777" w:rsidR="003E0A15" w:rsidRPr="00343D0A" w:rsidRDefault="003E0A15" w:rsidP="003E0A15">
      <w:pPr>
        <w:spacing w:line="480" w:lineRule="auto"/>
        <w:ind w:firstLine="902"/>
        <w:jc w:val="both"/>
        <w:rPr>
          <w:rFonts w:ascii="Arial" w:hAnsi="Arial" w:cs="Arial"/>
          <w:sz w:val="20"/>
          <w:szCs w:val="20"/>
        </w:rPr>
      </w:pPr>
    </w:p>
    <w:p w14:paraId="2627341B" w14:textId="00E5454E" w:rsidR="003E0A15" w:rsidRPr="00343D0A" w:rsidRDefault="003E0A15" w:rsidP="003E0A15">
      <w:pPr>
        <w:spacing w:line="480" w:lineRule="auto"/>
        <w:ind w:left="2926" w:firstLine="902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b/>
          <w:sz w:val="20"/>
          <w:szCs w:val="20"/>
          <w:u w:val="wave"/>
        </w:rPr>
        <w:t>Zarząd Powiatu:</w:t>
      </w:r>
    </w:p>
    <w:p w14:paraId="4906B771" w14:textId="0010421C" w:rsidR="003E0A15" w:rsidRPr="00343D0A" w:rsidRDefault="003E0A15" w:rsidP="00343D0A">
      <w:pPr>
        <w:pStyle w:val="Akapitzlist"/>
        <w:numPr>
          <w:ilvl w:val="0"/>
          <w:numId w:val="1"/>
        </w:numPr>
        <w:spacing w:before="240" w:after="240" w:line="480" w:lineRule="auto"/>
        <w:ind w:left="4184" w:hanging="357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sz w:val="20"/>
          <w:szCs w:val="20"/>
        </w:rPr>
        <w:t>Bartosz Bielawski</w:t>
      </w:r>
    </w:p>
    <w:p w14:paraId="21B83668" w14:textId="0AC4E1D3" w:rsidR="003E0A15" w:rsidRPr="00343D0A" w:rsidRDefault="003E0A15" w:rsidP="00343D0A">
      <w:pPr>
        <w:pStyle w:val="Akapitzlist"/>
        <w:numPr>
          <w:ilvl w:val="0"/>
          <w:numId w:val="1"/>
        </w:numPr>
        <w:spacing w:before="240" w:after="240" w:line="480" w:lineRule="auto"/>
        <w:ind w:left="4184" w:hanging="357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sz w:val="20"/>
          <w:szCs w:val="20"/>
        </w:rPr>
        <w:t xml:space="preserve">Marek Polański </w:t>
      </w:r>
    </w:p>
    <w:p w14:paraId="330BEAC8" w14:textId="0EFD0E2E" w:rsidR="003E0A15" w:rsidRPr="00343D0A" w:rsidRDefault="003E0A15" w:rsidP="00343D0A">
      <w:pPr>
        <w:pStyle w:val="Akapitzlist"/>
        <w:numPr>
          <w:ilvl w:val="0"/>
          <w:numId w:val="1"/>
        </w:numPr>
        <w:spacing w:before="240" w:after="240" w:line="480" w:lineRule="auto"/>
        <w:ind w:left="4184" w:hanging="357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sz w:val="20"/>
          <w:szCs w:val="20"/>
        </w:rPr>
        <w:t xml:space="preserve">Maciej Rygielski </w:t>
      </w:r>
    </w:p>
    <w:p w14:paraId="6B3ABA91" w14:textId="1D15B109" w:rsidR="003E0A15" w:rsidRPr="00343D0A" w:rsidRDefault="003E0A15" w:rsidP="00343D0A">
      <w:pPr>
        <w:pStyle w:val="Akapitzlist"/>
        <w:numPr>
          <w:ilvl w:val="0"/>
          <w:numId w:val="1"/>
        </w:numPr>
        <w:spacing w:before="240" w:after="240" w:line="480" w:lineRule="auto"/>
        <w:ind w:left="4184" w:hanging="357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sz w:val="20"/>
          <w:szCs w:val="20"/>
        </w:rPr>
        <w:t xml:space="preserve">Marian Golder </w:t>
      </w:r>
    </w:p>
    <w:p w14:paraId="47144A8E" w14:textId="64357431" w:rsidR="003E0A15" w:rsidRPr="00343D0A" w:rsidRDefault="003E0A15" w:rsidP="00343D0A">
      <w:pPr>
        <w:pStyle w:val="Akapitzlist"/>
        <w:numPr>
          <w:ilvl w:val="0"/>
          <w:numId w:val="1"/>
        </w:numPr>
        <w:spacing w:before="240" w:after="240" w:line="480" w:lineRule="auto"/>
        <w:ind w:left="4184" w:hanging="357"/>
        <w:jc w:val="both"/>
        <w:rPr>
          <w:rFonts w:ascii="Arial" w:hAnsi="Arial" w:cs="Arial"/>
          <w:b/>
          <w:sz w:val="20"/>
          <w:szCs w:val="20"/>
          <w:u w:val="wave"/>
        </w:rPr>
      </w:pPr>
      <w:r w:rsidRPr="00343D0A">
        <w:rPr>
          <w:rFonts w:ascii="Arial" w:hAnsi="Arial" w:cs="Arial"/>
          <w:sz w:val="20"/>
          <w:szCs w:val="20"/>
        </w:rPr>
        <w:t>Grażyna Taborek</w:t>
      </w:r>
      <w:r w:rsidRPr="00343D0A">
        <w:rPr>
          <w:rFonts w:ascii="Arial" w:hAnsi="Arial" w:cs="Arial"/>
          <w:sz w:val="20"/>
          <w:szCs w:val="20"/>
        </w:rPr>
        <w:tab/>
      </w:r>
      <w:r w:rsidRPr="00343D0A">
        <w:rPr>
          <w:rFonts w:ascii="Arial" w:hAnsi="Arial" w:cs="Arial"/>
          <w:sz w:val="20"/>
          <w:szCs w:val="20"/>
        </w:rPr>
        <w:tab/>
      </w:r>
    </w:p>
    <w:p w14:paraId="707D096B" w14:textId="77777777" w:rsidR="003E0A15" w:rsidRPr="00343D0A" w:rsidRDefault="003E0A15" w:rsidP="003E0A15">
      <w:pPr>
        <w:spacing w:line="480" w:lineRule="auto"/>
        <w:ind w:firstLine="902"/>
        <w:jc w:val="both"/>
        <w:rPr>
          <w:rFonts w:ascii="Arial" w:hAnsi="Arial" w:cs="Arial"/>
          <w:i/>
          <w:sz w:val="20"/>
          <w:szCs w:val="20"/>
        </w:rPr>
      </w:pPr>
    </w:p>
    <w:p w14:paraId="18E66E0C" w14:textId="77777777" w:rsidR="003E0A15" w:rsidRPr="00343D0A" w:rsidRDefault="003E0A15">
      <w:pPr>
        <w:rPr>
          <w:rFonts w:ascii="Arial" w:hAnsi="Arial" w:cs="Arial"/>
          <w:sz w:val="20"/>
          <w:szCs w:val="20"/>
        </w:rPr>
      </w:pPr>
    </w:p>
    <w:sectPr w:rsidR="003E0A15" w:rsidRPr="00343D0A" w:rsidSect="006969E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6D0D"/>
    <w:multiLevelType w:val="hybridMultilevel"/>
    <w:tmpl w:val="8BF6F1AA"/>
    <w:lvl w:ilvl="0" w:tplc="04800C2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2144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15"/>
    <w:rsid w:val="00111439"/>
    <w:rsid w:val="001C43A6"/>
    <w:rsid w:val="00343D0A"/>
    <w:rsid w:val="003E0A15"/>
    <w:rsid w:val="006969ED"/>
    <w:rsid w:val="00762675"/>
    <w:rsid w:val="0088289B"/>
    <w:rsid w:val="00917363"/>
    <w:rsid w:val="00BE3AB3"/>
    <w:rsid w:val="00C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02A"/>
  <w15:chartTrackingRefBased/>
  <w15:docId w15:val="{776B7DE2-CE7A-4972-B9F3-D2C0FA5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A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0A15"/>
    <w:pPr>
      <w:widowControl w:val="0"/>
      <w:suppressLineNumbers/>
      <w:suppressAutoHyphens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3E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Rynkowska</dc:creator>
  <cp:keywords/>
  <dc:description/>
  <cp:lastModifiedBy>Sylwia Rękawiecka</cp:lastModifiedBy>
  <cp:revision>6</cp:revision>
  <cp:lastPrinted>2024-02-20T07:03:00Z</cp:lastPrinted>
  <dcterms:created xsi:type="dcterms:W3CDTF">2024-02-19T11:54:00Z</dcterms:created>
  <dcterms:modified xsi:type="dcterms:W3CDTF">2024-02-23T08:48:00Z</dcterms:modified>
</cp:coreProperties>
</file>