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DD93" w14:textId="422E1FD1" w:rsidR="00ED32D9" w:rsidRPr="006B7195" w:rsidRDefault="00D1216B" w:rsidP="00307186">
      <w:pPr>
        <w:jc w:val="both"/>
        <w:rPr>
          <w:rFonts w:ascii="Arial" w:hAnsi="Arial" w:cs="Arial"/>
          <w:b/>
          <w:bCs/>
          <w:smallCaps/>
          <w:spacing w:val="80"/>
          <w:kern w:val="20"/>
          <w:sz w:val="20"/>
          <w:szCs w:val="20"/>
        </w:rPr>
      </w:pPr>
      <w:r w:rsidRPr="0042529D">
        <w:rPr>
          <w:rFonts w:cs="Times New Roman"/>
        </w:rPr>
        <w:tab/>
      </w:r>
      <w:r w:rsidRPr="0042529D">
        <w:rPr>
          <w:rFonts w:cs="Times New Roman"/>
        </w:rPr>
        <w:tab/>
      </w:r>
      <w:r w:rsidR="00ED32D9" w:rsidRPr="006B7195">
        <w:rPr>
          <w:rFonts w:ascii="Arial" w:hAnsi="Arial" w:cs="Arial"/>
          <w:b/>
          <w:bCs/>
          <w:smallCaps/>
          <w:spacing w:val="80"/>
          <w:kern w:val="20"/>
          <w:sz w:val="20"/>
          <w:szCs w:val="20"/>
        </w:rPr>
        <w:t xml:space="preserve"> </w:t>
      </w:r>
    </w:p>
    <w:p w14:paraId="296857E0" w14:textId="6323021A" w:rsidR="00D1216B" w:rsidRPr="00DA53F1" w:rsidRDefault="00D1216B" w:rsidP="00D1216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53F1">
        <w:rPr>
          <w:rFonts w:ascii="Arial" w:hAnsi="Arial" w:cs="Arial"/>
          <w:b/>
          <w:sz w:val="20"/>
          <w:szCs w:val="20"/>
        </w:rPr>
        <w:t>UCHWAŁA  Nr</w:t>
      </w:r>
      <w:r w:rsidR="00307186">
        <w:rPr>
          <w:rFonts w:ascii="Arial" w:hAnsi="Arial" w:cs="Arial"/>
          <w:b/>
          <w:sz w:val="20"/>
          <w:szCs w:val="20"/>
        </w:rPr>
        <w:t xml:space="preserve"> 325</w:t>
      </w:r>
      <w:r w:rsidRPr="00DA53F1">
        <w:rPr>
          <w:rFonts w:ascii="Arial" w:hAnsi="Arial" w:cs="Arial"/>
          <w:b/>
          <w:sz w:val="20"/>
          <w:szCs w:val="20"/>
        </w:rPr>
        <w:t>/</w:t>
      </w:r>
      <w:r w:rsidR="00307186">
        <w:rPr>
          <w:rFonts w:ascii="Arial" w:hAnsi="Arial" w:cs="Arial"/>
          <w:b/>
          <w:sz w:val="20"/>
          <w:szCs w:val="20"/>
        </w:rPr>
        <w:t>997</w:t>
      </w:r>
      <w:r w:rsidRPr="00DA53F1">
        <w:rPr>
          <w:rFonts w:ascii="Arial" w:hAnsi="Arial" w:cs="Arial"/>
          <w:b/>
          <w:sz w:val="20"/>
          <w:szCs w:val="20"/>
        </w:rPr>
        <w:t>/</w:t>
      </w:r>
      <w:r w:rsidR="006156BD" w:rsidRPr="00DA53F1">
        <w:rPr>
          <w:rFonts w:ascii="Arial" w:hAnsi="Arial" w:cs="Arial"/>
          <w:b/>
          <w:sz w:val="20"/>
          <w:szCs w:val="20"/>
        </w:rPr>
        <w:t>2</w:t>
      </w:r>
      <w:r w:rsidR="00526520">
        <w:rPr>
          <w:rFonts w:ascii="Arial" w:hAnsi="Arial" w:cs="Arial"/>
          <w:b/>
          <w:sz w:val="20"/>
          <w:szCs w:val="20"/>
        </w:rPr>
        <w:t>3</w:t>
      </w:r>
    </w:p>
    <w:p w14:paraId="22FFF608" w14:textId="77777777" w:rsidR="00D1216B" w:rsidRPr="00DA53F1" w:rsidRDefault="00D1216B" w:rsidP="00D1216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53F1">
        <w:rPr>
          <w:rFonts w:ascii="Arial" w:hAnsi="Arial" w:cs="Arial"/>
          <w:b/>
          <w:sz w:val="20"/>
          <w:szCs w:val="20"/>
        </w:rPr>
        <w:t>Zarządu Powiatu Iławskiego</w:t>
      </w:r>
    </w:p>
    <w:p w14:paraId="508E5996" w14:textId="0522D8BC" w:rsidR="00D1216B" w:rsidRPr="00DA53F1" w:rsidRDefault="00D1216B" w:rsidP="00D1216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53F1">
        <w:rPr>
          <w:rFonts w:ascii="Arial" w:hAnsi="Arial" w:cs="Arial"/>
          <w:b/>
          <w:sz w:val="20"/>
          <w:szCs w:val="20"/>
        </w:rPr>
        <w:t xml:space="preserve">z dnia </w:t>
      </w:r>
      <w:r w:rsidR="00E8393F">
        <w:rPr>
          <w:rFonts w:ascii="Arial" w:hAnsi="Arial" w:cs="Arial"/>
          <w:b/>
          <w:sz w:val="20"/>
          <w:szCs w:val="20"/>
        </w:rPr>
        <w:t>5</w:t>
      </w:r>
      <w:r w:rsidRPr="00DA53F1">
        <w:rPr>
          <w:rFonts w:ascii="Arial" w:hAnsi="Arial" w:cs="Arial"/>
          <w:b/>
          <w:sz w:val="20"/>
          <w:szCs w:val="20"/>
        </w:rPr>
        <w:t xml:space="preserve"> </w:t>
      </w:r>
      <w:r w:rsidR="006156BD" w:rsidRPr="00DA53F1">
        <w:rPr>
          <w:rFonts w:ascii="Arial" w:hAnsi="Arial" w:cs="Arial"/>
          <w:b/>
          <w:sz w:val="20"/>
          <w:szCs w:val="20"/>
        </w:rPr>
        <w:t>czerwca 202</w:t>
      </w:r>
      <w:r w:rsidR="005A361F">
        <w:rPr>
          <w:rFonts w:ascii="Arial" w:hAnsi="Arial" w:cs="Arial"/>
          <w:b/>
          <w:sz w:val="20"/>
          <w:szCs w:val="20"/>
        </w:rPr>
        <w:t>3</w:t>
      </w:r>
      <w:r w:rsidRPr="00DA53F1">
        <w:rPr>
          <w:rFonts w:ascii="Arial" w:hAnsi="Arial" w:cs="Arial"/>
          <w:b/>
          <w:sz w:val="20"/>
          <w:szCs w:val="20"/>
        </w:rPr>
        <w:t xml:space="preserve"> r.</w:t>
      </w:r>
    </w:p>
    <w:p w14:paraId="000FB0AE" w14:textId="77777777" w:rsidR="00D1216B" w:rsidRPr="00DA53F1" w:rsidRDefault="00D1216B" w:rsidP="00D1216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4F9A6E0" w14:textId="07DD1752" w:rsidR="00D1216B" w:rsidRPr="005A361F" w:rsidRDefault="00D1216B" w:rsidP="00D1216B">
      <w:pPr>
        <w:spacing w:line="360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5A361F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Pr="005A361F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zatwierdzenia konkursu na stanowisko dyrektora </w:t>
      </w:r>
      <w:r w:rsidR="005A361F" w:rsidRPr="005A361F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Zespołu Placówek Szkolno-Wychowawczych</w:t>
      </w:r>
      <w:r w:rsidR="006156BD" w:rsidRPr="005A361F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w Iławie przy ul. </w:t>
      </w:r>
      <w:r w:rsidR="005A361F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mjr. Henryka Sucharskiego 3</w:t>
      </w:r>
    </w:p>
    <w:p w14:paraId="2883CAE6" w14:textId="2CEB9DA6" w:rsidR="00D1216B" w:rsidRPr="005A361F" w:rsidRDefault="00D1216B" w:rsidP="00D1216B">
      <w:pPr>
        <w:widowControl/>
        <w:suppressAutoHyphens w:val="0"/>
        <w:autoSpaceDE w:val="0"/>
        <w:spacing w:before="240"/>
        <w:ind w:firstLine="567"/>
        <w:jc w:val="both"/>
        <w:rPr>
          <w:rFonts w:ascii="Arial" w:eastAsia="Arial" w:hAnsi="Arial" w:cs="Arial"/>
          <w:b/>
          <w:bCs/>
          <w:sz w:val="22"/>
          <w:szCs w:val="22"/>
          <w:lang w:eastAsia="pl-PL"/>
        </w:rPr>
      </w:pPr>
      <w:r w:rsidRPr="005A361F">
        <w:rPr>
          <w:rFonts w:ascii="Arial" w:eastAsia="Times New Roman" w:hAnsi="Arial" w:cs="Arial"/>
          <w:sz w:val="22"/>
          <w:szCs w:val="22"/>
          <w:lang w:eastAsia="pl-PL"/>
        </w:rPr>
        <w:t>Na podstawie art. 63</w:t>
      </w:r>
      <w:r w:rsidR="00DA53F1" w:rsidRPr="005A361F">
        <w:rPr>
          <w:rFonts w:ascii="Arial" w:eastAsia="Times New Roman" w:hAnsi="Arial" w:cs="Arial"/>
          <w:sz w:val="22"/>
          <w:szCs w:val="22"/>
          <w:lang w:eastAsia="pl-PL"/>
        </w:rPr>
        <w:t xml:space="preserve"> ust. 1 i 10</w:t>
      </w:r>
      <w:r w:rsidRPr="005A361F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A53F1" w:rsidRPr="005A361F">
        <w:rPr>
          <w:rFonts w:ascii="Arial" w:eastAsia="Times New Roman" w:hAnsi="Arial" w:cs="Arial"/>
          <w:sz w:val="22"/>
          <w:szCs w:val="22"/>
          <w:lang w:eastAsia="pl-PL"/>
        </w:rPr>
        <w:t>oraz</w:t>
      </w:r>
      <w:r w:rsidRPr="005A361F">
        <w:rPr>
          <w:rFonts w:ascii="Arial" w:eastAsia="Times New Roman" w:hAnsi="Arial" w:cs="Arial"/>
          <w:sz w:val="22"/>
          <w:szCs w:val="22"/>
          <w:lang w:eastAsia="pl-PL"/>
        </w:rPr>
        <w:t xml:space="preserve"> art. 29 ust. 1 pkt 2 ustawy z dnia 14 grudnia 2016 r. Prawo oświatowe (</w:t>
      </w:r>
      <w:proofErr w:type="spellStart"/>
      <w:r w:rsidR="006156BD" w:rsidRPr="005A361F">
        <w:rPr>
          <w:rFonts w:ascii="Arial" w:eastAsia="Times New Roman" w:hAnsi="Arial" w:cs="Arial"/>
          <w:sz w:val="22"/>
          <w:szCs w:val="22"/>
          <w:lang w:eastAsia="pl-PL"/>
        </w:rPr>
        <w:t>t.j</w:t>
      </w:r>
      <w:proofErr w:type="spellEnd"/>
      <w:r w:rsidR="006156BD" w:rsidRPr="005A361F">
        <w:rPr>
          <w:rFonts w:ascii="Arial" w:eastAsia="Times New Roman" w:hAnsi="Arial" w:cs="Arial"/>
          <w:sz w:val="22"/>
          <w:szCs w:val="22"/>
          <w:lang w:eastAsia="pl-PL"/>
        </w:rPr>
        <w:t xml:space="preserve">. </w:t>
      </w:r>
      <w:r w:rsidRPr="005A361F">
        <w:rPr>
          <w:rFonts w:ascii="Arial" w:eastAsia="Times New Roman" w:hAnsi="Arial" w:cs="Arial"/>
          <w:sz w:val="22"/>
          <w:szCs w:val="22"/>
          <w:lang w:eastAsia="pl-PL"/>
        </w:rPr>
        <w:t>Dz. U. z 20</w:t>
      </w:r>
      <w:r w:rsidR="006156BD" w:rsidRPr="005A361F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="00526520">
        <w:rPr>
          <w:rFonts w:ascii="Arial" w:eastAsia="Times New Roman" w:hAnsi="Arial" w:cs="Arial"/>
          <w:sz w:val="22"/>
          <w:szCs w:val="22"/>
          <w:lang w:eastAsia="pl-PL"/>
        </w:rPr>
        <w:t>3</w:t>
      </w:r>
      <w:r w:rsidRPr="005A361F">
        <w:rPr>
          <w:rFonts w:ascii="Arial" w:eastAsia="Times New Roman" w:hAnsi="Arial" w:cs="Arial"/>
          <w:sz w:val="22"/>
          <w:szCs w:val="22"/>
          <w:lang w:eastAsia="pl-PL"/>
        </w:rPr>
        <w:t xml:space="preserve"> r., poz. </w:t>
      </w:r>
      <w:r w:rsidR="00526520">
        <w:rPr>
          <w:rFonts w:ascii="Arial" w:eastAsia="Times New Roman" w:hAnsi="Arial" w:cs="Arial"/>
          <w:sz w:val="22"/>
          <w:szCs w:val="22"/>
          <w:lang w:eastAsia="pl-PL"/>
        </w:rPr>
        <w:t>900</w:t>
      </w:r>
      <w:r w:rsidRPr="005A361F">
        <w:rPr>
          <w:rFonts w:ascii="Arial" w:eastAsia="Times New Roman" w:hAnsi="Arial" w:cs="Arial"/>
          <w:sz w:val="22"/>
          <w:szCs w:val="22"/>
          <w:lang w:eastAsia="pl-PL"/>
        </w:rPr>
        <w:t>) i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="00992041" w:rsidRPr="005A361F">
        <w:rPr>
          <w:rFonts w:ascii="Arial" w:eastAsia="Times New Roman" w:hAnsi="Arial" w:cs="Arial"/>
          <w:sz w:val="22"/>
          <w:szCs w:val="22"/>
          <w:lang w:eastAsia="pl-PL"/>
        </w:rPr>
        <w:t>t.j</w:t>
      </w:r>
      <w:proofErr w:type="spellEnd"/>
      <w:r w:rsidR="00992041" w:rsidRPr="005A361F">
        <w:rPr>
          <w:rFonts w:ascii="Arial" w:eastAsia="Times New Roman" w:hAnsi="Arial" w:cs="Arial"/>
          <w:sz w:val="22"/>
          <w:szCs w:val="22"/>
          <w:lang w:eastAsia="pl-PL"/>
        </w:rPr>
        <w:t xml:space="preserve">. </w:t>
      </w:r>
      <w:r w:rsidRPr="005A361F">
        <w:rPr>
          <w:rFonts w:ascii="Arial" w:eastAsia="Times New Roman" w:hAnsi="Arial" w:cs="Arial"/>
          <w:sz w:val="22"/>
          <w:szCs w:val="22"/>
          <w:lang w:eastAsia="pl-PL"/>
        </w:rPr>
        <w:t>Dz. U. z 20</w:t>
      </w:r>
      <w:r w:rsidR="00992041" w:rsidRPr="005A361F">
        <w:rPr>
          <w:rFonts w:ascii="Arial" w:eastAsia="Times New Roman" w:hAnsi="Arial" w:cs="Arial"/>
          <w:sz w:val="22"/>
          <w:szCs w:val="22"/>
          <w:lang w:eastAsia="pl-PL"/>
        </w:rPr>
        <w:t xml:space="preserve">21 </w:t>
      </w:r>
      <w:r w:rsidRPr="005A361F">
        <w:rPr>
          <w:rFonts w:ascii="Arial" w:eastAsia="Times New Roman" w:hAnsi="Arial" w:cs="Arial"/>
          <w:sz w:val="22"/>
          <w:szCs w:val="22"/>
          <w:lang w:eastAsia="pl-PL"/>
        </w:rPr>
        <w:t xml:space="preserve">r. poz. </w:t>
      </w:r>
      <w:r w:rsidR="00992041" w:rsidRPr="005A361F">
        <w:rPr>
          <w:rFonts w:ascii="Arial" w:eastAsia="Times New Roman" w:hAnsi="Arial" w:cs="Arial"/>
          <w:sz w:val="22"/>
          <w:szCs w:val="22"/>
          <w:lang w:eastAsia="pl-PL"/>
        </w:rPr>
        <w:t>1428</w:t>
      </w:r>
      <w:r w:rsidRPr="005A361F">
        <w:rPr>
          <w:rFonts w:ascii="Arial" w:eastAsia="Times New Roman" w:hAnsi="Arial" w:cs="Arial"/>
          <w:sz w:val="22"/>
          <w:szCs w:val="22"/>
          <w:lang w:eastAsia="pl-PL"/>
        </w:rPr>
        <w:t>) w związku z art. 32 ust. 1 ustawy z dnia 5 czerwca 1998 r. o samorządzie powiatowym (</w:t>
      </w:r>
      <w:proofErr w:type="spellStart"/>
      <w:r w:rsidR="00002AB6" w:rsidRPr="005A361F">
        <w:rPr>
          <w:rFonts w:ascii="Arial" w:eastAsia="Times New Roman" w:hAnsi="Arial" w:cs="Arial"/>
          <w:sz w:val="22"/>
          <w:szCs w:val="22"/>
          <w:lang w:eastAsia="pl-PL"/>
        </w:rPr>
        <w:t>t.j</w:t>
      </w:r>
      <w:proofErr w:type="spellEnd"/>
      <w:r w:rsidR="00002AB6" w:rsidRPr="005A361F">
        <w:rPr>
          <w:rFonts w:ascii="Arial" w:eastAsia="Times New Roman" w:hAnsi="Arial" w:cs="Arial"/>
          <w:sz w:val="22"/>
          <w:szCs w:val="22"/>
          <w:lang w:eastAsia="pl-PL"/>
        </w:rPr>
        <w:t xml:space="preserve">. </w:t>
      </w:r>
      <w:r w:rsidRPr="005A361F">
        <w:rPr>
          <w:rFonts w:ascii="Arial" w:eastAsia="Times New Roman" w:hAnsi="Arial" w:cs="Arial"/>
          <w:sz w:val="22"/>
          <w:szCs w:val="22"/>
          <w:lang w:eastAsia="pl-PL"/>
        </w:rPr>
        <w:t>Dz. U. z 20</w:t>
      </w:r>
      <w:r w:rsidR="00002AB6" w:rsidRPr="005A361F">
        <w:rPr>
          <w:rFonts w:ascii="Arial" w:eastAsia="Times New Roman" w:hAnsi="Arial" w:cs="Arial"/>
          <w:sz w:val="22"/>
          <w:szCs w:val="22"/>
          <w:lang w:eastAsia="pl-PL"/>
        </w:rPr>
        <w:t>22</w:t>
      </w:r>
      <w:r w:rsidRPr="005A361F">
        <w:rPr>
          <w:rFonts w:ascii="Arial" w:eastAsia="Times New Roman" w:hAnsi="Arial" w:cs="Arial"/>
          <w:sz w:val="22"/>
          <w:szCs w:val="22"/>
          <w:lang w:eastAsia="pl-PL"/>
        </w:rPr>
        <w:t xml:space="preserve"> r., poz. </w:t>
      </w:r>
      <w:r w:rsidR="005A361F">
        <w:rPr>
          <w:rFonts w:ascii="Arial" w:eastAsia="Times New Roman" w:hAnsi="Arial" w:cs="Arial"/>
          <w:sz w:val="22"/>
          <w:szCs w:val="22"/>
          <w:lang w:eastAsia="pl-PL"/>
        </w:rPr>
        <w:t>1526 ze zm.</w:t>
      </w:r>
      <w:r w:rsidRPr="005A361F">
        <w:rPr>
          <w:rFonts w:ascii="Arial" w:eastAsia="Times New Roman" w:hAnsi="Arial" w:cs="Arial"/>
          <w:sz w:val="22"/>
          <w:szCs w:val="22"/>
          <w:lang w:eastAsia="pl-PL"/>
        </w:rPr>
        <w:t>) Zarząd Powiatu Iławskiego uchwala, co następuje:</w:t>
      </w:r>
    </w:p>
    <w:p w14:paraId="630BB3D7" w14:textId="4923A6CD" w:rsidR="00D1216B" w:rsidRPr="005A361F" w:rsidRDefault="00D1216B" w:rsidP="00D1216B">
      <w:pPr>
        <w:widowControl/>
        <w:suppressAutoHyphens w:val="0"/>
        <w:autoSpaceDE w:val="0"/>
        <w:spacing w:before="240" w:after="240"/>
        <w:ind w:firstLine="284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5A361F">
        <w:rPr>
          <w:rFonts w:ascii="Arial" w:eastAsia="Arial" w:hAnsi="Arial" w:cs="Arial"/>
          <w:b/>
          <w:bCs/>
          <w:sz w:val="22"/>
          <w:szCs w:val="22"/>
          <w:lang w:eastAsia="pl-PL"/>
        </w:rPr>
        <w:t xml:space="preserve"> </w:t>
      </w:r>
      <w:r w:rsidRPr="005A361F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§ 1</w:t>
      </w:r>
      <w:r w:rsidRPr="005A361F">
        <w:rPr>
          <w:rFonts w:ascii="Arial" w:eastAsia="Times New Roman" w:hAnsi="Arial" w:cs="Arial"/>
          <w:b/>
          <w:sz w:val="22"/>
          <w:szCs w:val="22"/>
          <w:lang w:eastAsia="pl-PL"/>
        </w:rPr>
        <w:t>.</w:t>
      </w:r>
      <w:r w:rsidRPr="005A361F">
        <w:rPr>
          <w:rFonts w:ascii="Arial" w:eastAsia="Times New Roman" w:hAnsi="Arial" w:cs="Arial"/>
          <w:sz w:val="22"/>
          <w:szCs w:val="22"/>
          <w:lang w:eastAsia="pl-PL"/>
        </w:rPr>
        <w:t xml:space="preserve"> Zatwierdza się konkurs na stanowisko dyrektora </w:t>
      </w:r>
      <w:r w:rsidR="005A361F">
        <w:rPr>
          <w:rFonts w:ascii="Arial" w:eastAsia="Times New Roman" w:hAnsi="Arial" w:cs="Arial"/>
          <w:sz w:val="22"/>
          <w:szCs w:val="22"/>
          <w:lang w:eastAsia="pl-PL"/>
        </w:rPr>
        <w:t xml:space="preserve">Zespołu Placówek Szkolno-Wychowawczych </w:t>
      </w:r>
      <w:r w:rsidR="006156BD" w:rsidRPr="005A361F">
        <w:rPr>
          <w:rFonts w:ascii="Arial" w:eastAsia="Times New Roman" w:hAnsi="Arial" w:cs="Arial"/>
          <w:sz w:val="22"/>
          <w:szCs w:val="22"/>
          <w:lang w:eastAsia="pl-PL"/>
        </w:rPr>
        <w:t>w Iławie</w:t>
      </w:r>
      <w:r w:rsidRPr="005A361F">
        <w:rPr>
          <w:rFonts w:ascii="Arial" w:eastAsia="Times New Roman" w:hAnsi="Arial" w:cs="Arial"/>
          <w:sz w:val="22"/>
          <w:szCs w:val="22"/>
          <w:lang w:eastAsia="pl-PL"/>
        </w:rPr>
        <w:t xml:space="preserve">, ogłoszony i przeprowadzony na podstawie uchwały Nr </w:t>
      </w:r>
      <w:r w:rsidR="005A361F">
        <w:rPr>
          <w:rFonts w:ascii="Arial" w:eastAsia="Times New Roman" w:hAnsi="Arial" w:cs="Arial"/>
          <w:sz w:val="22"/>
          <w:szCs w:val="22"/>
          <w:lang w:eastAsia="pl-PL"/>
        </w:rPr>
        <w:t>318/973/23</w:t>
      </w:r>
      <w:r w:rsidR="009039CD" w:rsidRPr="005A361F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5A361F">
        <w:rPr>
          <w:rFonts w:ascii="Arial" w:eastAsia="Times New Roman" w:hAnsi="Arial" w:cs="Arial"/>
          <w:sz w:val="22"/>
          <w:szCs w:val="22"/>
          <w:lang w:eastAsia="pl-PL"/>
        </w:rPr>
        <w:t xml:space="preserve">Zarządu Powiatu Iławskiego z dnia </w:t>
      </w:r>
      <w:r w:rsidR="006156BD" w:rsidRPr="005A361F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="005A361F">
        <w:rPr>
          <w:rFonts w:ascii="Arial" w:eastAsia="Times New Roman" w:hAnsi="Arial" w:cs="Arial"/>
          <w:sz w:val="22"/>
          <w:szCs w:val="22"/>
          <w:lang w:eastAsia="pl-PL"/>
        </w:rPr>
        <w:t>8</w:t>
      </w:r>
      <w:r w:rsidR="006156BD" w:rsidRPr="005A361F">
        <w:rPr>
          <w:rFonts w:ascii="Arial" w:eastAsia="Times New Roman" w:hAnsi="Arial" w:cs="Arial"/>
          <w:sz w:val="22"/>
          <w:szCs w:val="22"/>
          <w:lang w:eastAsia="pl-PL"/>
        </w:rPr>
        <w:t xml:space="preserve"> kwietnia 202</w:t>
      </w:r>
      <w:r w:rsidR="005A361F">
        <w:rPr>
          <w:rFonts w:ascii="Arial" w:eastAsia="Times New Roman" w:hAnsi="Arial" w:cs="Arial"/>
          <w:sz w:val="22"/>
          <w:szCs w:val="22"/>
          <w:lang w:eastAsia="pl-PL"/>
        </w:rPr>
        <w:t>3</w:t>
      </w:r>
      <w:r w:rsidR="009039CD" w:rsidRPr="005A361F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5A361F">
        <w:rPr>
          <w:rFonts w:ascii="Arial" w:eastAsia="Times New Roman" w:hAnsi="Arial" w:cs="Arial"/>
          <w:sz w:val="22"/>
          <w:szCs w:val="22"/>
          <w:lang w:eastAsia="pl-PL"/>
        </w:rPr>
        <w:t>r., w wyniku którego przyjęto kandydaturę Pan</w:t>
      </w:r>
      <w:r w:rsidR="005A361F">
        <w:rPr>
          <w:rFonts w:ascii="Arial" w:eastAsia="Times New Roman" w:hAnsi="Arial" w:cs="Arial"/>
          <w:sz w:val="22"/>
          <w:szCs w:val="22"/>
          <w:lang w:eastAsia="pl-PL"/>
        </w:rPr>
        <w:t>a</w:t>
      </w:r>
      <w:r w:rsidRPr="005A361F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5A361F">
        <w:rPr>
          <w:rFonts w:ascii="Arial" w:eastAsia="Times New Roman" w:hAnsi="Arial" w:cs="Arial"/>
          <w:sz w:val="22"/>
          <w:szCs w:val="22"/>
          <w:lang w:eastAsia="pl-PL"/>
        </w:rPr>
        <w:t>Wojciecha Wegnera</w:t>
      </w:r>
      <w:r w:rsidRPr="005A361F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52FF3A96" w14:textId="77777777" w:rsidR="00D1216B" w:rsidRPr="005A361F" w:rsidRDefault="00D1216B" w:rsidP="00D1216B">
      <w:pPr>
        <w:widowControl/>
        <w:suppressAutoHyphens w:val="0"/>
        <w:autoSpaceDE w:val="0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A361F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§ 2. </w:t>
      </w:r>
      <w:r w:rsidRPr="005A361F">
        <w:rPr>
          <w:rFonts w:ascii="Arial" w:eastAsia="Times New Roman" w:hAnsi="Arial" w:cs="Arial"/>
          <w:sz w:val="22"/>
          <w:szCs w:val="22"/>
          <w:lang w:eastAsia="pl-PL"/>
        </w:rPr>
        <w:t>Uchwała wchodzi w życie z dniem podjęcia.</w:t>
      </w:r>
    </w:p>
    <w:p w14:paraId="24777385" w14:textId="77777777" w:rsidR="00D1216B" w:rsidRPr="005A361F" w:rsidRDefault="00D1216B" w:rsidP="00D1216B">
      <w:pPr>
        <w:widowControl/>
        <w:suppressAutoHyphens w:val="0"/>
        <w:autoSpaceDE w:val="0"/>
        <w:ind w:firstLine="18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159785CB" w14:textId="77777777" w:rsidR="00D1216B" w:rsidRPr="005A361F" w:rsidRDefault="00D1216B" w:rsidP="00D1216B">
      <w:pPr>
        <w:autoSpaceDE w:val="0"/>
        <w:ind w:left="100"/>
        <w:jc w:val="both"/>
        <w:rPr>
          <w:rFonts w:ascii="Arial" w:hAnsi="Arial" w:cs="Arial"/>
          <w:sz w:val="22"/>
          <w:szCs w:val="22"/>
        </w:rPr>
      </w:pPr>
    </w:p>
    <w:p w14:paraId="70F4735E" w14:textId="77777777" w:rsidR="00D1216B" w:rsidRPr="005A361F" w:rsidRDefault="00D1216B" w:rsidP="00D1216B">
      <w:pPr>
        <w:autoSpaceDE w:val="0"/>
        <w:ind w:left="100"/>
        <w:jc w:val="both"/>
        <w:rPr>
          <w:rFonts w:ascii="Arial" w:hAnsi="Arial" w:cs="Arial"/>
          <w:sz w:val="22"/>
          <w:szCs w:val="22"/>
        </w:rPr>
      </w:pPr>
    </w:p>
    <w:p w14:paraId="0B6E5615" w14:textId="3EDC4338" w:rsidR="00ED32D9" w:rsidRPr="005A361F" w:rsidRDefault="00ED32D9" w:rsidP="00ED32D9">
      <w:pPr>
        <w:ind w:left="4536"/>
        <w:rPr>
          <w:rFonts w:ascii="Arial" w:hAnsi="Arial" w:cs="Arial"/>
          <w:sz w:val="22"/>
          <w:szCs w:val="22"/>
        </w:rPr>
      </w:pPr>
      <w:r w:rsidRPr="005A361F">
        <w:rPr>
          <w:rFonts w:ascii="Arial" w:hAnsi="Arial" w:cs="Arial"/>
          <w:sz w:val="22"/>
          <w:szCs w:val="22"/>
        </w:rPr>
        <w:t>Zarząd Powiatu Iławskiego:</w:t>
      </w:r>
    </w:p>
    <w:p w14:paraId="22E9202C" w14:textId="7C7096B6" w:rsidR="00ED32D9" w:rsidRPr="005A361F" w:rsidRDefault="00ED32D9" w:rsidP="00ED32D9">
      <w:pPr>
        <w:pStyle w:val="Tekstpodstawowy"/>
        <w:rPr>
          <w:rFonts w:ascii="Arial" w:hAnsi="Arial" w:cs="Arial"/>
          <w:sz w:val="22"/>
          <w:szCs w:val="22"/>
          <w:u w:val="single"/>
        </w:rPr>
      </w:pPr>
      <w:r w:rsidRPr="005A361F">
        <w:rPr>
          <w:rFonts w:ascii="Arial" w:hAnsi="Arial" w:cs="Arial"/>
          <w:sz w:val="22"/>
          <w:szCs w:val="22"/>
        </w:rPr>
        <w:t xml:space="preserve">       </w:t>
      </w:r>
      <w:r w:rsidRPr="005A361F">
        <w:rPr>
          <w:rFonts w:ascii="Arial" w:hAnsi="Arial" w:cs="Arial"/>
          <w:sz w:val="22"/>
          <w:szCs w:val="22"/>
        </w:rPr>
        <w:tab/>
      </w:r>
    </w:p>
    <w:p w14:paraId="648408D5" w14:textId="516F0ABE" w:rsidR="00ED32D9" w:rsidRPr="005A361F" w:rsidRDefault="00ED32D9" w:rsidP="00ED32D9">
      <w:pPr>
        <w:widowControl/>
        <w:numPr>
          <w:ilvl w:val="0"/>
          <w:numId w:val="1"/>
        </w:numPr>
        <w:tabs>
          <w:tab w:val="left" w:pos="4820"/>
        </w:tabs>
        <w:suppressAutoHyphens w:val="0"/>
        <w:spacing w:before="120" w:after="120" w:line="480" w:lineRule="auto"/>
        <w:ind w:left="4253" w:firstLine="425"/>
        <w:rPr>
          <w:rFonts w:ascii="Arial" w:hAnsi="Arial" w:cs="Arial"/>
          <w:sz w:val="22"/>
          <w:szCs w:val="22"/>
          <w:lang w:eastAsia="pl-PL"/>
        </w:rPr>
      </w:pPr>
      <w:r w:rsidRPr="005A361F">
        <w:rPr>
          <w:rFonts w:ascii="Arial" w:hAnsi="Arial" w:cs="Arial"/>
          <w:sz w:val="22"/>
          <w:szCs w:val="22"/>
          <w:lang w:eastAsia="pl-PL"/>
        </w:rPr>
        <w:t>Bartosz Bielawski</w:t>
      </w:r>
    </w:p>
    <w:p w14:paraId="3853ACD8" w14:textId="7CF3282F" w:rsidR="00ED32D9" w:rsidRPr="005A361F" w:rsidRDefault="00ED32D9" w:rsidP="00ED32D9">
      <w:pPr>
        <w:widowControl/>
        <w:numPr>
          <w:ilvl w:val="0"/>
          <w:numId w:val="1"/>
        </w:numPr>
        <w:tabs>
          <w:tab w:val="left" w:pos="4820"/>
        </w:tabs>
        <w:suppressAutoHyphens w:val="0"/>
        <w:spacing w:before="120" w:after="120" w:line="480" w:lineRule="auto"/>
        <w:ind w:left="4253" w:firstLine="425"/>
        <w:rPr>
          <w:rFonts w:ascii="Arial" w:hAnsi="Arial" w:cs="Arial"/>
          <w:sz w:val="22"/>
          <w:szCs w:val="22"/>
          <w:lang w:eastAsia="pl-PL"/>
        </w:rPr>
      </w:pPr>
      <w:r w:rsidRPr="005A361F">
        <w:rPr>
          <w:rFonts w:ascii="Arial" w:hAnsi="Arial" w:cs="Arial"/>
          <w:sz w:val="22"/>
          <w:szCs w:val="22"/>
          <w:lang w:eastAsia="pl-PL"/>
        </w:rPr>
        <w:t xml:space="preserve">Marek Polański </w:t>
      </w:r>
    </w:p>
    <w:p w14:paraId="7D1AAFA9" w14:textId="17599B72" w:rsidR="00ED32D9" w:rsidRPr="005A361F" w:rsidRDefault="00ED32D9" w:rsidP="00ED32D9">
      <w:pPr>
        <w:widowControl/>
        <w:numPr>
          <w:ilvl w:val="0"/>
          <w:numId w:val="1"/>
        </w:numPr>
        <w:tabs>
          <w:tab w:val="left" w:pos="4820"/>
        </w:tabs>
        <w:suppressAutoHyphens w:val="0"/>
        <w:spacing w:before="120" w:after="120" w:line="480" w:lineRule="auto"/>
        <w:ind w:left="4253" w:firstLine="425"/>
        <w:rPr>
          <w:rFonts w:ascii="Arial" w:hAnsi="Arial" w:cs="Arial"/>
          <w:sz w:val="22"/>
          <w:szCs w:val="22"/>
          <w:lang w:eastAsia="pl-PL"/>
        </w:rPr>
      </w:pPr>
      <w:r w:rsidRPr="005A361F">
        <w:rPr>
          <w:rFonts w:ascii="Arial" w:hAnsi="Arial" w:cs="Arial"/>
          <w:sz w:val="22"/>
          <w:szCs w:val="22"/>
          <w:lang w:eastAsia="pl-PL"/>
        </w:rPr>
        <w:t xml:space="preserve">Maciej Rygielski </w:t>
      </w:r>
    </w:p>
    <w:p w14:paraId="03D1D465" w14:textId="05D8B0B5" w:rsidR="00ED32D9" w:rsidRPr="005A361F" w:rsidRDefault="00ED32D9" w:rsidP="00ED32D9">
      <w:pPr>
        <w:widowControl/>
        <w:numPr>
          <w:ilvl w:val="0"/>
          <w:numId w:val="1"/>
        </w:numPr>
        <w:tabs>
          <w:tab w:val="left" w:pos="4820"/>
        </w:tabs>
        <w:suppressAutoHyphens w:val="0"/>
        <w:spacing w:before="120" w:after="120" w:line="480" w:lineRule="auto"/>
        <w:ind w:left="4253" w:firstLine="425"/>
        <w:rPr>
          <w:rFonts w:ascii="Arial" w:hAnsi="Arial" w:cs="Arial"/>
          <w:sz w:val="22"/>
          <w:szCs w:val="22"/>
          <w:lang w:eastAsia="pl-PL"/>
        </w:rPr>
      </w:pPr>
      <w:r w:rsidRPr="005A361F">
        <w:rPr>
          <w:rFonts w:ascii="Arial" w:hAnsi="Arial" w:cs="Arial"/>
          <w:sz w:val="22"/>
          <w:szCs w:val="22"/>
          <w:lang w:eastAsia="pl-PL"/>
        </w:rPr>
        <w:t xml:space="preserve">Marian </w:t>
      </w:r>
      <w:proofErr w:type="spellStart"/>
      <w:r w:rsidRPr="005A361F">
        <w:rPr>
          <w:rFonts w:ascii="Arial" w:hAnsi="Arial" w:cs="Arial"/>
          <w:sz w:val="22"/>
          <w:szCs w:val="22"/>
          <w:lang w:eastAsia="pl-PL"/>
        </w:rPr>
        <w:t>Golder</w:t>
      </w:r>
      <w:proofErr w:type="spellEnd"/>
    </w:p>
    <w:p w14:paraId="23CDCCAF" w14:textId="25519A28" w:rsidR="00ED32D9" w:rsidRPr="005A361F" w:rsidRDefault="00ED32D9" w:rsidP="00ED32D9">
      <w:pPr>
        <w:widowControl/>
        <w:numPr>
          <w:ilvl w:val="0"/>
          <w:numId w:val="1"/>
        </w:numPr>
        <w:tabs>
          <w:tab w:val="left" w:pos="4820"/>
        </w:tabs>
        <w:suppressAutoHyphens w:val="0"/>
        <w:spacing w:before="120" w:after="120" w:line="480" w:lineRule="auto"/>
        <w:ind w:left="4253" w:firstLine="425"/>
        <w:rPr>
          <w:rFonts w:ascii="Arial" w:hAnsi="Arial" w:cs="Arial"/>
          <w:sz w:val="22"/>
          <w:szCs w:val="22"/>
          <w:lang w:eastAsia="pl-PL"/>
        </w:rPr>
      </w:pPr>
      <w:r w:rsidRPr="005A361F">
        <w:rPr>
          <w:rFonts w:ascii="Arial" w:hAnsi="Arial" w:cs="Arial"/>
          <w:sz w:val="22"/>
          <w:szCs w:val="22"/>
          <w:lang w:eastAsia="pl-PL"/>
        </w:rPr>
        <w:t xml:space="preserve">Grażyna Taborek </w:t>
      </w:r>
    </w:p>
    <w:p w14:paraId="4D91C3AF" w14:textId="77777777" w:rsidR="00BE2087" w:rsidRPr="005A361F" w:rsidRDefault="00BE2087">
      <w:pPr>
        <w:rPr>
          <w:sz w:val="22"/>
          <w:szCs w:val="22"/>
        </w:rPr>
      </w:pPr>
    </w:p>
    <w:sectPr w:rsidR="00BE2087" w:rsidRPr="005A361F" w:rsidSect="0084600B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F2203"/>
    <w:multiLevelType w:val="hybridMultilevel"/>
    <w:tmpl w:val="65B42722"/>
    <w:lvl w:ilvl="0" w:tplc="F3CC935A">
      <w:start w:val="1"/>
      <w:numFmt w:val="decimal"/>
      <w:lvlText w:val="%1."/>
      <w:lvlJc w:val="left"/>
      <w:pPr>
        <w:ind w:left="4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62" w:hanging="360"/>
      </w:pPr>
    </w:lvl>
    <w:lvl w:ilvl="2" w:tplc="0415001B" w:tentative="1">
      <w:start w:val="1"/>
      <w:numFmt w:val="lowerRoman"/>
      <w:lvlText w:val="%3."/>
      <w:lvlJc w:val="right"/>
      <w:pPr>
        <w:ind w:left="5582" w:hanging="180"/>
      </w:pPr>
    </w:lvl>
    <w:lvl w:ilvl="3" w:tplc="0415000F" w:tentative="1">
      <w:start w:val="1"/>
      <w:numFmt w:val="decimal"/>
      <w:lvlText w:val="%4."/>
      <w:lvlJc w:val="left"/>
      <w:pPr>
        <w:ind w:left="6302" w:hanging="360"/>
      </w:pPr>
    </w:lvl>
    <w:lvl w:ilvl="4" w:tplc="04150019" w:tentative="1">
      <w:start w:val="1"/>
      <w:numFmt w:val="lowerLetter"/>
      <w:lvlText w:val="%5."/>
      <w:lvlJc w:val="left"/>
      <w:pPr>
        <w:ind w:left="7022" w:hanging="360"/>
      </w:pPr>
    </w:lvl>
    <w:lvl w:ilvl="5" w:tplc="0415001B" w:tentative="1">
      <w:start w:val="1"/>
      <w:numFmt w:val="lowerRoman"/>
      <w:lvlText w:val="%6."/>
      <w:lvlJc w:val="right"/>
      <w:pPr>
        <w:ind w:left="7742" w:hanging="180"/>
      </w:pPr>
    </w:lvl>
    <w:lvl w:ilvl="6" w:tplc="0415000F" w:tentative="1">
      <w:start w:val="1"/>
      <w:numFmt w:val="decimal"/>
      <w:lvlText w:val="%7."/>
      <w:lvlJc w:val="left"/>
      <w:pPr>
        <w:ind w:left="8462" w:hanging="360"/>
      </w:pPr>
    </w:lvl>
    <w:lvl w:ilvl="7" w:tplc="04150019" w:tentative="1">
      <w:start w:val="1"/>
      <w:numFmt w:val="lowerLetter"/>
      <w:lvlText w:val="%8."/>
      <w:lvlJc w:val="left"/>
      <w:pPr>
        <w:ind w:left="9182" w:hanging="360"/>
      </w:pPr>
    </w:lvl>
    <w:lvl w:ilvl="8" w:tplc="0415001B" w:tentative="1">
      <w:start w:val="1"/>
      <w:numFmt w:val="lowerRoman"/>
      <w:lvlText w:val="%9."/>
      <w:lvlJc w:val="right"/>
      <w:pPr>
        <w:ind w:left="9902" w:hanging="180"/>
      </w:pPr>
    </w:lvl>
  </w:abstractNum>
  <w:num w:numId="1" w16cid:durableId="691077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6B"/>
    <w:rsid w:val="00002AB6"/>
    <w:rsid w:val="000B2F41"/>
    <w:rsid w:val="00307186"/>
    <w:rsid w:val="004F5206"/>
    <w:rsid w:val="00526520"/>
    <w:rsid w:val="005457B4"/>
    <w:rsid w:val="005A361F"/>
    <w:rsid w:val="006156BD"/>
    <w:rsid w:val="006F09BC"/>
    <w:rsid w:val="0084600B"/>
    <w:rsid w:val="009039CD"/>
    <w:rsid w:val="00992041"/>
    <w:rsid w:val="00BE2087"/>
    <w:rsid w:val="00D1216B"/>
    <w:rsid w:val="00DA53F1"/>
    <w:rsid w:val="00E0325E"/>
    <w:rsid w:val="00E8393F"/>
    <w:rsid w:val="00ED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A7B2"/>
  <w15:docId w15:val="{C5A18112-7F6B-4FA8-9DCD-FDB083C6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16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D32D9"/>
    <w:pPr>
      <w:widowControl/>
      <w:suppressAutoHyphens w:val="0"/>
      <w:jc w:val="both"/>
    </w:pPr>
    <w:rPr>
      <w:rFonts w:eastAsia="Times New Roman" w:cs="Times New Roman"/>
      <w:kern w:val="0"/>
      <w:sz w:val="28"/>
      <w:szCs w:val="2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ED32D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mmachnio</dc:creator>
  <cp:lastModifiedBy>Sylwia Rękawiecka</cp:lastModifiedBy>
  <cp:revision>12</cp:revision>
  <cp:lastPrinted>2023-06-01T06:19:00Z</cp:lastPrinted>
  <dcterms:created xsi:type="dcterms:W3CDTF">2022-06-03T07:03:00Z</dcterms:created>
  <dcterms:modified xsi:type="dcterms:W3CDTF">2023-06-06T07:57:00Z</dcterms:modified>
</cp:coreProperties>
</file>