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8E6" w14:textId="411CCEA9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 xml:space="preserve">UCHWAŁA  Nr </w:t>
      </w:r>
      <w:r w:rsidR="00466840">
        <w:rPr>
          <w:rFonts w:cs="Arial"/>
          <w:b/>
          <w:sz w:val="20"/>
          <w:szCs w:val="20"/>
        </w:rPr>
        <w:t>325</w:t>
      </w:r>
      <w:r w:rsidR="00DD1EDF">
        <w:rPr>
          <w:rFonts w:cs="Arial"/>
          <w:b/>
          <w:sz w:val="20"/>
          <w:szCs w:val="20"/>
        </w:rPr>
        <w:t>/</w:t>
      </w:r>
      <w:r w:rsidR="00466840">
        <w:rPr>
          <w:rFonts w:cs="Arial"/>
          <w:b/>
          <w:sz w:val="20"/>
          <w:szCs w:val="20"/>
        </w:rPr>
        <w:t>995</w:t>
      </w:r>
      <w:r w:rsidR="00DD1EDF">
        <w:rPr>
          <w:rFonts w:cs="Arial"/>
          <w:b/>
          <w:sz w:val="20"/>
          <w:szCs w:val="20"/>
        </w:rPr>
        <w:t>/2</w:t>
      </w:r>
      <w:r w:rsidR="002F610D">
        <w:rPr>
          <w:rFonts w:cs="Arial"/>
          <w:b/>
          <w:sz w:val="20"/>
          <w:szCs w:val="20"/>
        </w:rPr>
        <w:t>3</w:t>
      </w:r>
    </w:p>
    <w:p w14:paraId="0B3C8821" w14:textId="77777777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>Zarządu Powiatu Iławskiego</w:t>
      </w:r>
    </w:p>
    <w:p w14:paraId="2C3F12C9" w14:textId="18EE3EAC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26002B">
        <w:rPr>
          <w:rFonts w:cs="Arial"/>
          <w:b/>
          <w:sz w:val="20"/>
          <w:szCs w:val="20"/>
        </w:rPr>
        <w:t xml:space="preserve">z dnia </w:t>
      </w:r>
      <w:r w:rsidR="00466840">
        <w:rPr>
          <w:rFonts w:cs="Arial"/>
          <w:b/>
          <w:sz w:val="20"/>
          <w:szCs w:val="20"/>
        </w:rPr>
        <w:t>5 czerwca</w:t>
      </w:r>
      <w:r w:rsidR="00DD1EDF">
        <w:rPr>
          <w:rFonts w:cs="Arial"/>
          <w:b/>
          <w:sz w:val="20"/>
          <w:szCs w:val="20"/>
        </w:rPr>
        <w:t xml:space="preserve"> </w:t>
      </w:r>
      <w:r w:rsidR="00A262FB">
        <w:rPr>
          <w:rFonts w:cs="Arial"/>
          <w:b/>
          <w:sz w:val="20"/>
          <w:szCs w:val="20"/>
        </w:rPr>
        <w:t>202</w:t>
      </w:r>
      <w:r w:rsidR="002F610D">
        <w:rPr>
          <w:rFonts w:cs="Arial"/>
          <w:b/>
          <w:sz w:val="20"/>
          <w:szCs w:val="20"/>
        </w:rPr>
        <w:t>3</w:t>
      </w:r>
      <w:r w:rsidR="00DD1EDF">
        <w:rPr>
          <w:rFonts w:cs="Arial"/>
          <w:b/>
          <w:sz w:val="20"/>
          <w:szCs w:val="20"/>
        </w:rPr>
        <w:t xml:space="preserve"> </w:t>
      </w:r>
      <w:r w:rsidRPr="0026002B">
        <w:rPr>
          <w:rFonts w:cs="Arial"/>
          <w:b/>
          <w:sz w:val="20"/>
          <w:szCs w:val="20"/>
        </w:rPr>
        <w:t>r.</w:t>
      </w:r>
    </w:p>
    <w:p w14:paraId="0AC076B9" w14:textId="77777777" w:rsidR="0026002B" w:rsidRPr="0026002B" w:rsidRDefault="0026002B" w:rsidP="0026002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D2CB553" w14:textId="01A70A71" w:rsidR="0026002B" w:rsidRPr="0026002B" w:rsidRDefault="0026002B" w:rsidP="0026002B">
      <w:pPr>
        <w:spacing w:line="360" w:lineRule="auto"/>
        <w:jc w:val="center"/>
        <w:rPr>
          <w:rFonts w:eastAsia="Times New Roman" w:cs="Arial"/>
          <w:b/>
          <w:bCs/>
          <w:kern w:val="0"/>
          <w:sz w:val="20"/>
          <w:szCs w:val="20"/>
          <w:lang w:eastAsia="pl-PL"/>
        </w:rPr>
      </w:pPr>
      <w:r w:rsidRPr="0026002B">
        <w:rPr>
          <w:rFonts w:cs="Arial"/>
          <w:b/>
          <w:bCs/>
          <w:sz w:val="20"/>
          <w:szCs w:val="20"/>
        </w:rPr>
        <w:t xml:space="preserve">w sprawie </w:t>
      </w: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zatwierdzenia konkursu na stanowisko dyrektora Zespołu Szkół </w:t>
      </w:r>
      <w:r w:rsidR="00A262F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im. </w:t>
      </w:r>
      <w:r w:rsidR="002F610D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Konstytucji </w:t>
      </w:r>
      <w:r w:rsidR="002F610D">
        <w:rPr>
          <w:rFonts w:eastAsia="Times New Roman" w:cs="Arial"/>
          <w:b/>
          <w:bCs/>
          <w:kern w:val="0"/>
          <w:sz w:val="20"/>
          <w:szCs w:val="20"/>
          <w:lang w:eastAsia="pl-PL"/>
        </w:rPr>
        <w:br/>
        <w:t>3 Maja w Iławie</w:t>
      </w:r>
    </w:p>
    <w:p w14:paraId="0734E90D" w14:textId="599F73E2" w:rsidR="0026002B" w:rsidRPr="0097506E" w:rsidRDefault="00634D5E" w:rsidP="000A31A7">
      <w:pPr>
        <w:widowControl/>
        <w:suppressAutoHyphens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Na podstawie art. 63 ust. 1 i 10 oraz </w:t>
      </w:r>
      <w:r w:rsidRPr="0097506E">
        <w:rPr>
          <w:rFonts w:eastAsia="Times New Roman" w:cs="Arial"/>
          <w:sz w:val="20"/>
          <w:szCs w:val="20"/>
          <w:lang w:eastAsia="pl-PL"/>
        </w:rPr>
        <w:t xml:space="preserve">art. 29 ust.1 pkt 2 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ustawy z dnia 14 grudnia 2016 r. Prawo oświatowe (</w:t>
      </w:r>
      <w:proofErr w:type="spellStart"/>
      <w:r w:rsidR="004E2081">
        <w:rPr>
          <w:rFonts w:eastAsia="Times New Roman" w:cs="Arial"/>
          <w:kern w:val="0"/>
          <w:sz w:val="20"/>
          <w:szCs w:val="20"/>
          <w:lang w:eastAsia="pl-PL"/>
        </w:rPr>
        <w:t>t.j</w:t>
      </w:r>
      <w:proofErr w:type="spellEnd"/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. 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Dz. U z 202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3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 r. poz. 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900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) i § 8 ust. 2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misji konkursowej (</w:t>
      </w:r>
      <w:proofErr w:type="spellStart"/>
      <w:r w:rsidR="004E2081">
        <w:rPr>
          <w:rFonts w:eastAsia="Times New Roman" w:cs="Arial"/>
          <w:kern w:val="0"/>
          <w:sz w:val="20"/>
          <w:szCs w:val="20"/>
          <w:lang w:eastAsia="pl-PL"/>
        </w:rPr>
        <w:t>t.j</w:t>
      </w:r>
      <w:proofErr w:type="spellEnd"/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.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Dz. U. z 2021 r. poz. 1428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) w związku z art. 32 ust. 1 ustawy z dnia 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br/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5 czerwca 1998 r. o samor</w:t>
      </w:r>
      <w:r w:rsidR="00C46DD7">
        <w:rPr>
          <w:rFonts w:eastAsia="Times New Roman" w:cs="Arial"/>
          <w:kern w:val="0"/>
          <w:sz w:val="20"/>
          <w:szCs w:val="20"/>
          <w:lang w:eastAsia="pl-PL"/>
        </w:rPr>
        <w:t xml:space="preserve">ządzie powiatowym </w:t>
      </w:r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( </w:t>
      </w:r>
      <w:proofErr w:type="spellStart"/>
      <w:r w:rsidR="004E2081">
        <w:rPr>
          <w:rFonts w:eastAsia="Times New Roman" w:cs="Arial"/>
          <w:kern w:val="0"/>
          <w:sz w:val="20"/>
          <w:szCs w:val="20"/>
          <w:lang w:eastAsia="pl-PL"/>
        </w:rPr>
        <w:t>t.j</w:t>
      </w:r>
      <w:proofErr w:type="spellEnd"/>
      <w:r w:rsidR="004E2081">
        <w:rPr>
          <w:rFonts w:eastAsia="Times New Roman" w:cs="Arial"/>
          <w:kern w:val="0"/>
          <w:sz w:val="20"/>
          <w:szCs w:val="20"/>
          <w:lang w:eastAsia="pl-PL"/>
        </w:rPr>
        <w:t xml:space="preserve">. </w:t>
      </w:r>
      <w:r w:rsidR="00C46DD7">
        <w:rPr>
          <w:rFonts w:eastAsia="Times New Roman" w:cs="Arial"/>
          <w:kern w:val="0"/>
          <w:sz w:val="20"/>
          <w:szCs w:val="20"/>
          <w:lang w:eastAsia="pl-PL"/>
        </w:rPr>
        <w:t xml:space="preserve">Dz. U. z 2022 r. poz. 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1526</w:t>
      </w:r>
      <w:r w:rsidR="000A31A7">
        <w:rPr>
          <w:rFonts w:eastAsia="Times New Roman" w:cs="Arial"/>
          <w:kern w:val="0"/>
          <w:sz w:val="20"/>
          <w:szCs w:val="20"/>
          <w:lang w:eastAsia="pl-PL"/>
        </w:rPr>
        <w:t xml:space="preserve"> ze zm.</w:t>
      </w:r>
      <w:r w:rsidRPr="0097506E">
        <w:rPr>
          <w:rFonts w:eastAsia="Times New Roman" w:cs="Arial"/>
          <w:kern w:val="0"/>
          <w:sz w:val="20"/>
          <w:szCs w:val="20"/>
          <w:lang w:eastAsia="pl-PL"/>
        </w:rPr>
        <w:t>)</w:t>
      </w:r>
      <w:r w:rsidR="0026002B" w:rsidRPr="0097506E">
        <w:rPr>
          <w:rFonts w:eastAsia="Times New Roman" w:cs="Arial"/>
          <w:kern w:val="0"/>
          <w:sz w:val="20"/>
          <w:szCs w:val="20"/>
          <w:lang w:eastAsia="pl-PL"/>
        </w:rPr>
        <w:t xml:space="preserve"> Zarząd Powiatu uchwala, co następuje:</w:t>
      </w:r>
    </w:p>
    <w:p w14:paraId="13DD5E88" w14:textId="2F0C3C6D" w:rsidR="0026002B" w:rsidRPr="0026002B" w:rsidRDefault="0026002B" w:rsidP="006B0E0E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firstLine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§ 1</w:t>
      </w:r>
      <w:r w:rsidRPr="0026002B">
        <w:rPr>
          <w:rFonts w:eastAsia="Times New Roman" w:cs="Arial"/>
          <w:b/>
          <w:kern w:val="0"/>
          <w:sz w:val="20"/>
          <w:szCs w:val="20"/>
          <w:lang w:eastAsia="pl-PL"/>
        </w:rPr>
        <w:t>.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 Zatwierdza się konkurs na stanowisko dyrektora Zespołu Szkół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 xml:space="preserve"> im. 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Konstytucji 3 Maja w Iławie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ogłoszony i przeprowadzony na podstawie uchwały Nr </w:t>
      </w:r>
      <w:r w:rsidR="002F610D" w:rsidRPr="002F610D">
        <w:rPr>
          <w:rFonts w:eastAsia="Times New Roman" w:cs="Arial"/>
          <w:color w:val="000000" w:themeColor="text1"/>
          <w:kern w:val="0"/>
          <w:sz w:val="20"/>
          <w:szCs w:val="20"/>
          <w:lang w:eastAsia="pl-PL"/>
        </w:rPr>
        <w:t>318/972/23</w:t>
      </w:r>
      <w:r w:rsidR="000A31A7" w:rsidRPr="002F610D">
        <w:rPr>
          <w:rFonts w:eastAsia="Times New Roman" w:cs="Arial"/>
          <w:color w:val="000000" w:themeColor="text1"/>
          <w:kern w:val="0"/>
          <w:sz w:val="20"/>
          <w:szCs w:val="20"/>
          <w:lang w:eastAsia="pl-PL"/>
        </w:rPr>
        <w:t xml:space="preserve">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>Zarządu Powiatu Iławskiego z dnia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br/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>1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8</w:t>
      </w:r>
      <w:r w:rsidR="00A262FB">
        <w:rPr>
          <w:rFonts w:eastAsia="Times New Roman" w:cs="Arial"/>
          <w:kern w:val="0"/>
          <w:sz w:val="20"/>
          <w:szCs w:val="20"/>
          <w:lang w:eastAsia="pl-PL"/>
        </w:rPr>
        <w:t xml:space="preserve"> kwietnia 202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3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 xml:space="preserve"> r., w wyniku którego przyjęto kandydaturę Pani </w:t>
      </w:r>
      <w:r w:rsidR="002F610D">
        <w:rPr>
          <w:rFonts w:eastAsia="Times New Roman" w:cs="Arial"/>
          <w:kern w:val="0"/>
          <w:sz w:val="20"/>
          <w:szCs w:val="20"/>
          <w:lang w:eastAsia="pl-PL"/>
        </w:rPr>
        <w:t>Izabeli Klonowskiej</w:t>
      </w:r>
      <w:r w:rsidR="000A31A7">
        <w:rPr>
          <w:rFonts w:eastAsia="Times New Roman" w:cs="Arial"/>
          <w:kern w:val="0"/>
          <w:sz w:val="20"/>
          <w:szCs w:val="20"/>
          <w:lang w:eastAsia="pl-PL"/>
        </w:rPr>
        <w:t>.</w:t>
      </w:r>
    </w:p>
    <w:p w14:paraId="2E8053D6" w14:textId="77777777" w:rsidR="0026002B" w:rsidRPr="0026002B" w:rsidRDefault="0026002B" w:rsidP="006B0E0E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Arial"/>
          <w:kern w:val="0"/>
          <w:sz w:val="20"/>
          <w:szCs w:val="20"/>
          <w:lang w:eastAsia="pl-PL"/>
        </w:rPr>
      </w:pPr>
      <w:r w:rsidRPr="0026002B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§ 2. </w:t>
      </w:r>
      <w:r w:rsidRPr="0026002B">
        <w:rPr>
          <w:rFonts w:eastAsia="Times New Roman" w:cs="Arial"/>
          <w:kern w:val="0"/>
          <w:sz w:val="20"/>
          <w:szCs w:val="20"/>
          <w:lang w:eastAsia="pl-PL"/>
        </w:rPr>
        <w:t>Uchwała wchodzi w życie z dniem podjęcia.</w:t>
      </w:r>
    </w:p>
    <w:p w14:paraId="7C62ED04" w14:textId="77777777" w:rsidR="000A31A7" w:rsidRDefault="000A31A7" w:rsidP="000A31A7">
      <w:pPr>
        <w:jc w:val="both"/>
      </w:pPr>
    </w:p>
    <w:p w14:paraId="7A2BA58A" w14:textId="77777777" w:rsidR="000A31A7" w:rsidRDefault="000A31A7" w:rsidP="000A31A7">
      <w:pPr>
        <w:jc w:val="both"/>
      </w:pPr>
    </w:p>
    <w:p w14:paraId="63B99258" w14:textId="2A8CF36A" w:rsidR="007A4A48" w:rsidRDefault="007A4A48" w:rsidP="000A31A7">
      <w:pPr>
        <w:ind w:left="3970" w:firstLine="708"/>
        <w:jc w:val="both"/>
        <w:rPr>
          <w:rFonts w:cs="Arial"/>
          <w:sz w:val="20"/>
          <w:szCs w:val="20"/>
        </w:rPr>
      </w:pPr>
      <w:r w:rsidRPr="00E20322">
        <w:rPr>
          <w:rFonts w:cs="Arial"/>
          <w:sz w:val="20"/>
          <w:szCs w:val="20"/>
        </w:rPr>
        <w:t>Zarząd Powiatu:</w:t>
      </w:r>
    </w:p>
    <w:p w14:paraId="03570C61" w14:textId="06E70A01" w:rsidR="000A31A7" w:rsidRDefault="000A31A7" w:rsidP="007A4A48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18E88041" w14:textId="77777777" w:rsidR="000A31A7" w:rsidRPr="00E20322" w:rsidRDefault="000A31A7" w:rsidP="007A4A48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0EB963C0" w14:textId="7483003F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>
        <w:rPr>
          <w:sz w:val="20"/>
          <w:szCs w:val="20"/>
        </w:rPr>
        <w:tab/>
      </w:r>
    </w:p>
    <w:p w14:paraId="4245B5B7" w14:textId="60AD7150" w:rsidR="00DC76C0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>Marek Polański</w:t>
      </w:r>
      <w:r w:rsidRPr="00DC76C0">
        <w:rPr>
          <w:sz w:val="20"/>
          <w:szCs w:val="20"/>
        </w:rPr>
        <w:tab/>
      </w:r>
      <w:r w:rsidRPr="00DC76C0">
        <w:rPr>
          <w:sz w:val="20"/>
          <w:szCs w:val="20"/>
        </w:rPr>
        <w:tab/>
      </w:r>
    </w:p>
    <w:p w14:paraId="6D6B9F99" w14:textId="78E0F0C9" w:rsidR="007A4A48" w:rsidRPr="00DC76C0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 xml:space="preserve">Maciej Rygielski </w:t>
      </w:r>
      <w:r w:rsidRPr="00DC76C0">
        <w:rPr>
          <w:sz w:val="20"/>
          <w:szCs w:val="20"/>
        </w:rPr>
        <w:tab/>
      </w:r>
    </w:p>
    <w:p w14:paraId="54D6B461" w14:textId="68825058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Pr="00387E6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D2DA8F" w14:textId="6A512D96" w:rsidR="007A4A48" w:rsidRPr="00387E6C" w:rsidRDefault="007A4A48" w:rsidP="007A4A48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>
        <w:rPr>
          <w:sz w:val="20"/>
          <w:szCs w:val="20"/>
        </w:rPr>
        <w:tab/>
      </w:r>
    </w:p>
    <w:p w14:paraId="65D81DCA" w14:textId="77777777" w:rsidR="00B64B97" w:rsidRDefault="00B64B97" w:rsidP="007A4A48">
      <w:pPr>
        <w:spacing w:line="276" w:lineRule="auto"/>
      </w:pPr>
    </w:p>
    <w:sectPr w:rsidR="00B64B97" w:rsidSect="00DD1ED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4563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2B"/>
    <w:rsid w:val="000A31A7"/>
    <w:rsid w:val="001D5087"/>
    <w:rsid w:val="0026002B"/>
    <w:rsid w:val="002D46E0"/>
    <w:rsid w:val="002F610D"/>
    <w:rsid w:val="00374B10"/>
    <w:rsid w:val="00466840"/>
    <w:rsid w:val="004C56B5"/>
    <w:rsid w:val="004E2081"/>
    <w:rsid w:val="005E1473"/>
    <w:rsid w:val="00634D5E"/>
    <w:rsid w:val="00652D87"/>
    <w:rsid w:val="006B0E0E"/>
    <w:rsid w:val="00764EF4"/>
    <w:rsid w:val="007A4A48"/>
    <w:rsid w:val="007D4030"/>
    <w:rsid w:val="00816091"/>
    <w:rsid w:val="008305D8"/>
    <w:rsid w:val="0097506E"/>
    <w:rsid w:val="00A262FB"/>
    <w:rsid w:val="00A452E6"/>
    <w:rsid w:val="00A707E3"/>
    <w:rsid w:val="00B64B97"/>
    <w:rsid w:val="00C46DD7"/>
    <w:rsid w:val="00D226AF"/>
    <w:rsid w:val="00DC76C0"/>
    <w:rsid w:val="00D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EA8"/>
  <w15:chartTrackingRefBased/>
  <w15:docId w15:val="{F99420CE-20DE-4EE0-81E2-330DE6E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2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D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8</cp:revision>
  <cp:lastPrinted>2022-03-21T09:52:00Z</cp:lastPrinted>
  <dcterms:created xsi:type="dcterms:W3CDTF">2022-06-01T21:49:00Z</dcterms:created>
  <dcterms:modified xsi:type="dcterms:W3CDTF">2023-06-06T07:56:00Z</dcterms:modified>
</cp:coreProperties>
</file>