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BC2A" w14:textId="77777777" w:rsidR="001A5BD0" w:rsidRDefault="001A5BD0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E83BBC3" w14:textId="77777777" w:rsidR="001A5BD0" w:rsidRDefault="001A5BD0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6A5C78E" w14:textId="09AB5FB8" w:rsidR="001A4A6B" w:rsidRPr="00E60598" w:rsidRDefault="001A4A6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 xml:space="preserve">Uchwała Nr </w:t>
      </w:r>
      <w:r w:rsidR="004F42DB">
        <w:rPr>
          <w:rFonts w:ascii="Arial" w:hAnsi="Arial" w:cs="Arial"/>
          <w:b/>
          <w:sz w:val="20"/>
          <w:szCs w:val="20"/>
        </w:rPr>
        <w:t>XXVI</w:t>
      </w:r>
      <w:r w:rsidR="00E60598" w:rsidRPr="00E60598">
        <w:rPr>
          <w:rFonts w:ascii="Arial" w:hAnsi="Arial" w:cs="Arial"/>
          <w:b/>
          <w:sz w:val="20"/>
          <w:szCs w:val="20"/>
        </w:rPr>
        <w:t>/</w:t>
      </w:r>
      <w:r w:rsidR="004F42DB">
        <w:rPr>
          <w:rFonts w:ascii="Arial" w:hAnsi="Arial" w:cs="Arial"/>
          <w:b/>
          <w:sz w:val="20"/>
          <w:szCs w:val="20"/>
        </w:rPr>
        <w:t>222</w:t>
      </w:r>
      <w:r w:rsidR="00E60598" w:rsidRPr="00E60598">
        <w:rPr>
          <w:rFonts w:ascii="Arial" w:hAnsi="Arial" w:cs="Arial"/>
          <w:b/>
          <w:sz w:val="20"/>
          <w:szCs w:val="20"/>
        </w:rPr>
        <w:t>/21</w:t>
      </w:r>
    </w:p>
    <w:p w14:paraId="00E5920B" w14:textId="77777777" w:rsidR="001A4A6B" w:rsidRPr="00E60598" w:rsidRDefault="001A4A6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>Rady Powiatu Iławskiego</w:t>
      </w:r>
    </w:p>
    <w:p w14:paraId="0220625A" w14:textId="789CBEEC" w:rsidR="001A4A6B" w:rsidRPr="00E60598" w:rsidRDefault="001A4A6B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 xml:space="preserve">z dnia </w:t>
      </w:r>
      <w:r w:rsidR="004F42DB">
        <w:rPr>
          <w:rFonts w:ascii="Arial" w:hAnsi="Arial" w:cs="Arial"/>
          <w:b/>
          <w:sz w:val="20"/>
          <w:szCs w:val="20"/>
        </w:rPr>
        <w:t>27 maja</w:t>
      </w:r>
      <w:r w:rsidR="00E60598" w:rsidRPr="00E60598">
        <w:rPr>
          <w:rFonts w:ascii="Arial" w:hAnsi="Arial" w:cs="Arial"/>
          <w:b/>
          <w:sz w:val="20"/>
          <w:szCs w:val="20"/>
        </w:rPr>
        <w:t xml:space="preserve"> </w:t>
      </w:r>
      <w:r w:rsidR="004F42DB">
        <w:rPr>
          <w:rFonts w:ascii="Arial" w:hAnsi="Arial" w:cs="Arial"/>
          <w:b/>
          <w:sz w:val="20"/>
          <w:szCs w:val="20"/>
        </w:rPr>
        <w:t>20</w:t>
      </w:r>
      <w:r w:rsidRPr="00E60598">
        <w:rPr>
          <w:rFonts w:ascii="Arial" w:hAnsi="Arial" w:cs="Arial"/>
          <w:b/>
          <w:sz w:val="20"/>
          <w:szCs w:val="20"/>
        </w:rPr>
        <w:t>21 roku</w:t>
      </w:r>
    </w:p>
    <w:p w14:paraId="2F69CC92" w14:textId="77777777" w:rsidR="001A4A6B" w:rsidRPr="00E60598" w:rsidRDefault="001A4A6B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14:paraId="08D9D305" w14:textId="616A6E44" w:rsidR="001A4A6B" w:rsidRPr="00E60598" w:rsidRDefault="001A4A6B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 xml:space="preserve">w sprawie włączenia Centrum Kształcenia Zawodowego Nr 1 w Iławie do Zespołu Szkół </w:t>
      </w:r>
      <w:r w:rsidR="00F13CEF">
        <w:rPr>
          <w:rFonts w:ascii="Arial" w:hAnsi="Arial" w:cs="Arial"/>
          <w:b/>
          <w:sz w:val="20"/>
          <w:szCs w:val="20"/>
        </w:rPr>
        <w:br/>
      </w:r>
      <w:r w:rsidRPr="00E60598">
        <w:rPr>
          <w:rFonts w:ascii="Arial" w:hAnsi="Arial" w:cs="Arial"/>
          <w:b/>
          <w:sz w:val="20"/>
          <w:szCs w:val="20"/>
        </w:rPr>
        <w:t xml:space="preserve">im. Bohaterów Września 1939 Roku w Iławie </w:t>
      </w:r>
    </w:p>
    <w:p w14:paraId="27812712" w14:textId="77777777" w:rsidR="001A4A6B" w:rsidRPr="00E60598" w:rsidRDefault="001A4A6B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14:paraId="20C49ADF" w14:textId="2B451879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sz w:val="20"/>
          <w:szCs w:val="20"/>
        </w:rPr>
        <w:t>Na podstawie art. 12 pkt 8 lit. i</w:t>
      </w:r>
      <w:r w:rsidR="0047774A">
        <w:rPr>
          <w:rFonts w:ascii="Arial" w:hAnsi="Arial" w:cs="Arial"/>
          <w:sz w:val="20"/>
          <w:szCs w:val="20"/>
        </w:rPr>
        <w:t>)</w:t>
      </w:r>
      <w:r w:rsidRPr="00E60598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47774A">
        <w:rPr>
          <w:rFonts w:ascii="Arial" w:hAnsi="Arial" w:cs="Arial"/>
          <w:sz w:val="20"/>
          <w:szCs w:val="20"/>
        </w:rPr>
        <w:br/>
      </w:r>
      <w:r w:rsidR="003B0F00">
        <w:rPr>
          <w:rFonts w:ascii="Arial" w:hAnsi="Arial" w:cs="Arial"/>
          <w:sz w:val="20"/>
          <w:szCs w:val="20"/>
        </w:rPr>
        <w:t>(</w:t>
      </w:r>
      <w:proofErr w:type="spellStart"/>
      <w:r w:rsidR="003B0F00">
        <w:rPr>
          <w:rFonts w:ascii="Arial" w:hAnsi="Arial" w:cs="Arial"/>
          <w:sz w:val="20"/>
          <w:szCs w:val="20"/>
        </w:rPr>
        <w:t>t.j</w:t>
      </w:r>
      <w:proofErr w:type="spellEnd"/>
      <w:r w:rsidR="003B0F00">
        <w:rPr>
          <w:rFonts w:ascii="Arial" w:hAnsi="Arial" w:cs="Arial"/>
          <w:sz w:val="20"/>
          <w:szCs w:val="20"/>
        </w:rPr>
        <w:t>. Dz. U. z</w:t>
      </w:r>
      <w:r w:rsidRPr="00E60598">
        <w:rPr>
          <w:rFonts w:ascii="Arial" w:hAnsi="Arial" w:cs="Arial"/>
          <w:sz w:val="20"/>
          <w:szCs w:val="20"/>
        </w:rPr>
        <w:t xml:space="preserve"> 2020 r., poz. 920), art. 8 ust. 2 pkt 1</w:t>
      </w:r>
      <w:r w:rsidR="00865A07">
        <w:rPr>
          <w:rFonts w:ascii="Arial" w:hAnsi="Arial" w:cs="Arial"/>
          <w:sz w:val="20"/>
          <w:szCs w:val="20"/>
        </w:rPr>
        <w:t>)</w:t>
      </w:r>
      <w:r w:rsidRPr="00E60598">
        <w:rPr>
          <w:rFonts w:ascii="Arial" w:hAnsi="Arial" w:cs="Arial"/>
          <w:sz w:val="20"/>
          <w:szCs w:val="20"/>
        </w:rPr>
        <w:t xml:space="preserve"> i ust. 16, art. 29 ust. 1 pkt 1</w:t>
      </w:r>
      <w:r w:rsidR="00B618F9">
        <w:rPr>
          <w:rFonts w:ascii="Arial" w:hAnsi="Arial" w:cs="Arial"/>
          <w:sz w:val="20"/>
          <w:szCs w:val="20"/>
        </w:rPr>
        <w:t>)</w:t>
      </w:r>
      <w:r w:rsidRPr="00E60598">
        <w:rPr>
          <w:rFonts w:ascii="Arial" w:hAnsi="Arial" w:cs="Arial"/>
          <w:sz w:val="20"/>
          <w:szCs w:val="20"/>
        </w:rPr>
        <w:t xml:space="preserve"> oraz art. 91 ust. 7 i 9 ustawy </w:t>
      </w:r>
      <w:r w:rsidR="0047774A">
        <w:rPr>
          <w:rFonts w:ascii="Arial" w:hAnsi="Arial" w:cs="Arial"/>
          <w:sz w:val="20"/>
          <w:szCs w:val="20"/>
        </w:rPr>
        <w:br/>
      </w:r>
      <w:r w:rsidRPr="00E60598">
        <w:rPr>
          <w:rFonts w:ascii="Arial" w:hAnsi="Arial" w:cs="Arial"/>
          <w:sz w:val="20"/>
          <w:szCs w:val="20"/>
        </w:rPr>
        <w:t>z dnia 14 grudnia 2016 r. Prawo oświatowe (</w:t>
      </w:r>
      <w:proofErr w:type="spellStart"/>
      <w:r w:rsidRPr="00E60598">
        <w:rPr>
          <w:rFonts w:ascii="Arial" w:hAnsi="Arial" w:cs="Arial"/>
          <w:sz w:val="20"/>
          <w:szCs w:val="20"/>
        </w:rPr>
        <w:t>t.j</w:t>
      </w:r>
      <w:proofErr w:type="spellEnd"/>
      <w:r w:rsidRPr="00E60598">
        <w:rPr>
          <w:rFonts w:ascii="Arial" w:hAnsi="Arial" w:cs="Arial"/>
          <w:sz w:val="20"/>
          <w:szCs w:val="20"/>
        </w:rPr>
        <w:t>. Dz. U. z 2020 r., poz. 910</w:t>
      </w:r>
      <w:r w:rsidR="005D531D" w:rsidRPr="00E60598">
        <w:rPr>
          <w:rFonts w:ascii="Arial" w:hAnsi="Arial" w:cs="Arial"/>
          <w:sz w:val="20"/>
          <w:szCs w:val="20"/>
        </w:rPr>
        <w:t xml:space="preserve"> ze zm.</w:t>
      </w:r>
      <w:r w:rsidRPr="00E60598">
        <w:rPr>
          <w:rFonts w:ascii="Arial" w:hAnsi="Arial" w:cs="Arial"/>
          <w:sz w:val="20"/>
          <w:szCs w:val="20"/>
        </w:rPr>
        <w:t>) oraz art. 12 ust. 1 pkt 2</w:t>
      </w:r>
      <w:r w:rsidR="00E60598" w:rsidRPr="00E60598">
        <w:rPr>
          <w:rFonts w:ascii="Arial" w:hAnsi="Arial" w:cs="Arial"/>
          <w:sz w:val="20"/>
          <w:szCs w:val="20"/>
        </w:rPr>
        <w:t>)</w:t>
      </w:r>
      <w:r w:rsidRPr="00E60598">
        <w:rPr>
          <w:rFonts w:ascii="Arial" w:hAnsi="Arial" w:cs="Arial"/>
          <w:sz w:val="20"/>
          <w:szCs w:val="20"/>
        </w:rPr>
        <w:t>, ust. 3 i ust. 5 ustawy z dnia 27 sierpnia 2009 r. o finansach publicznych (</w:t>
      </w:r>
      <w:proofErr w:type="spellStart"/>
      <w:r w:rsidRPr="00E60598">
        <w:rPr>
          <w:rFonts w:ascii="Arial" w:hAnsi="Arial" w:cs="Arial"/>
          <w:sz w:val="20"/>
          <w:szCs w:val="20"/>
        </w:rPr>
        <w:t>t.j</w:t>
      </w:r>
      <w:proofErr w:type="spellEnd"/>
      <w:r w:rsidRPr="00E60598">
        <w:rPr>
          <w:rFonts w:ascii="Arial" w:hAnsi="Arial" w:cs="Arial"/>
          <w:sz w:val="20"/>
          <w:szCs w:val="20"/>
        </w:rPr>
        <w:t>. Dz. U. z 20</w:t>
      </w:r>
      <w:r w:rsidR="00E60598" w:rsidRPr="00E60598">
        <w:rPr>
          <w:rFonts w:ascii="Arial" w:hAnsi="Arial" w:cs="Arial"/>
          <w:sz w:val="20"/>
          <w:szCs w:val="20"/>
        </w:rPr>
        <w:t>2</w:t>
      </w:r>
      <w:r w:rsidRPr="00E60598">
        <w:rPr>
          <w:rFonts w:ascii="Arial" w:hAnsi="Arial" w:cs="Arial"/>
          <w:sz w:val="20"/>
          <w:szCs w:val="20"/>
        </w:rPr>
        <w:t xml:space="preserve">1 r. poz. </w:t>
      </w:r>
      <w:r w:rsidR="00E60598" w:rsidRPr="00E60598">
        <w:rPr>
          <w:rFonts w:ascii="Arial" w:hAnsi="Arial" w:cs="Arial"/>
          <w:sz w:val="20"/>
          <w:szCs w:val="20"/>
        </w:rPr>
        <w:t>305</w:t>
      </w:r>
      <w:r w:rsidRPr="00E60598">
        <w:rPr>
          <w:rFonts w:ascii="Arial" w:hAnsi="Arial" w:cs="Arial"/>
          <w:sz w:val="20"/>
          <w:szCs w:val="20"/>
        </w:rPr>
        <w:t xml:space="preserve">) Rada Powiatu </w:t>
      </w:r>
      <w:r w:rsidR="00B618F9">
        <w:rPr>
          <w:rFonts w:ascii="Arial" w:hAnsi="Arial" w:cs="Arial"/>
          <w:sz w:val="20"/>
          <w:szCs w:val="20"/>
        </w:rPr>
        <w:t xml:space="preserve">Iławskiego </w:t>
      </w:r>
      <w:r w:rsidRPr="00E60598">
        <w:rPr>
          <w:rFonts w:ascii="Arial" w:hAnsi="Arial" w:cs="Arial"/>
          <w:sz w:val="20"/>
          <w:szCs w:val="20"/>
        </w:rPr>
        <w:t>uchwala, co następuje:</w:t>
      </w:r>
    </w:p>
    <w:p w14:paraId="3176171F" w14:textId="77777777" w:rsidR="001A4A6B" w:rsidRPr="00E60598" w:rsidRDefault="001A4A6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1A61C1A4" w14:textId="1828BA55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>§ 1.</w:t>
      </w:r>
      <w:r w:rsidRPr="00E60598">
        <w:rPr>
          <w:rFonts w:ascii="Arial" w:hAnsi="Arial" w:cs="Arial"/>
          <w:sz w:val="20"/>
          <w:szCs w:val="20"/>
        </w:rPr>
        <w:t xml:space="preserve"> Włącza się z dniem 1 września 2021 r. publiczne centrum kształcenia zawodowego pod nazwą „Centrum Kształcenia Zawodowego Nr 1 w Iławie”, zwan</w:t>
      </w:r>
      <w:r w:rsidR="00B618F9">
        <w:rPr>
          <w:rFonts w:ascii="Arial" w:hAnsi="Arial" w:cs="Arial"/>
          <w:sz w:val="20"/>
          <w:szCs w:val="20"/>
        </w:rPr>
        <w:t>e</w:t>
      </w:r>
      <w:r w:rsidRPr="00E60598">
        <w:rPr>
          <w:rFonts w:ascii="Arial" w:hAnsi="Arial" w:cs="Arial"/>
          <w:sz w:val="20"/>
          <w:szCs w:val="20"/>
        </w:rPr>
        <w:t xml:space="preserve"> dalej „Centrum”, do Zespołu Szkół im. Bohaterów Września 1939 Roku w Iławie, zwanego dalej „Zespołem”.</w:t>
      </w:r>
    </w:p>
    <w:p w14:paraId="334E6358" w14:textId="77777777" w:rsidR="001A4A6B" w:rsidRPr="00E60598" w:rsidRDefault="001A4A6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6145EFFC" w14:textId="277EC2DB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>§ 2.</w:t>
      </w:r>
      <w:r w:rsidRPr="00E60598">
        <w:rPr>
          <w:rFonts w:ascii="Arial" w:hAnsi="Arial" w:cs="Arial"/>
          <w:sz w:val="20"/>
          <w:szCs w:val="20"/>
        </w:rPr>
        <w:t xml:space="preserve"> Zespół przejmuje wszystkie należności i zobowiązania Centrum. Majątek będący przed włączeniem </w:t>
      </w:r>
      <w:r w:rsidR="00B618F9">
        <w:rPr>
          <w:rFonts w:ascii="Arial" w:hAnsi="Arial" w:cs="Arial"/>
          <w:sz w:val="20"/>
          <w:szCs w:val="20"/>
        </w:rPr>
        <w:br/>
      </w:r>
      <w:r w:rsidRPr="00E60598">
        <w:rPr>
          <w:rFonts w:ascii="Arial" w:hAnsi="Arial" w:cs="Arial"/>
          <w:sz w:val="20"/>
          <w:szCs w:val="20"/>
        </w:rPr>
        <w:t xml:space="preserve">w zarządzie Centrum staje się w całości majątkiem w zarządzie Zespołu. </w:t>
      </w:r>
    </w:p>
    <w:p w14:paraId="531483E7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551525E9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 xml:space="preserve">§ 3. </w:t>
      </w:r>
      <w:r w:rsidRPr="00E60598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14:paraId="275C3230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16FE2D69" w14:textId="76B20BE2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b/>
          <w:sz w:val="20"/>
          <w:szCs w:val="20"/>
        </w:rPr>
        <w:t xml:space="preserve">§ 4. </w:t>
      </w:r>
      <w:r w:rsidRPr="00E60598">
        <w:rPr>
          <w:rFonts w:ascii="Arial" w:hAnsi="Arial" w:cs="Arial"/>
          <w:sz w:val="20"/>
          <w:szCs w:val="20"/>
        </w:rPr>
        <w:t>Uchwała wchodzi w życie z dniem podjęcia.</w:t>
      </w:r>
    </w:p>
    <w:p w14:paraId="3020E40C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78D95E19" w14:textId="77777777" w:rsidR="001A4A6B" w:rsidRPr="00E60598" w:rsidRDefault="001A4A6B">
      <w:pPr>
        <w:spacing w:after="0" w:line="100" w:lineRule="atLeast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45FBD8B2" w14:textId="77777777" w:rsidR="001A4A6B" w:rsidRPr="00E60598" w:rsidRDefault="001A4A6B">
      <w:pPr>
        <w:spacing w:after="0" w:line="100" w:lineRule="atLeast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69B508FE" w14:textId="37C52A83" w:rsidR="001A4A6B" w:rsidRDefault="001A4A6B" w:rsidP="000668D6">
      <w:pPr>
        <w:spacing w:after="0" w:line="100" w:lineRule="atLeast"/>
        <w:ind w:left="5954" w:firstLine="6"/>
        <w:jc w:val="center"/>
        <w:rPr>
          <w:rFonts w:ascii="Arial" w:hAnsi="Arial" w:cs="Arial"/>
          <w:sz w:val="20"/>
          <w:szCs w:val="20"/>
        </w:rPr>
      </w:pPr>
      <w:r w:rsidRPr="00E60598">
        <w:rPr>
          <w:rFonts w:ascii="Arial" w:hAnsi="Arial" w:cs="Arial"/>
          <w:sz w:val="20"/>
          <w:szCs w:val="20"/>
        </w:rPr>
        <w:t>Przewodniczący Rady Powiatu</w:t>
      </w:r>
    </w:p>
    <w:p w14:paraId="21FCBB68" w14:textId="77AE5A1F" w:rsidR="000668D6" w:rsidRDefault="000668D6" w:rsidP="000668D6">
      <w:pPr>
        <w:spacing w:after="0" w:line="100" w:lineRule="atLeast"/>
        <w:ind w:left="5954" w:firstLine="6"/>
        <w:jc w:val="center"/>
        <w:rPr>
          <w:rFonts w:ascii="Arial" w:hAnsi="Arial" w:cs="Arial"/>
          <w:sz w:val="20"/>
          <w:szCs w:val="20"/>
        </w:rPr>
      </w:pPr>
    </w:p>
    <w:p w14:paraId="2A9685DA" w14:textId="573CBEEF" w:rsidR="001A4A6B" w:rsidRPr="00E60598" w:rsidRDefault="000668D6" w:rsidP="004F42DB">
      <w:pPr>
        <w:spacing w:after="0" w:line="100" w:lineRule="atLeast"/>
        <w:ind w:left="595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Borkowski</w:t>
      </w:r>
    </w:p>
    <w:p w14:paraId="6B99D881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0813C4AD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796CE567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61A9A856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44ABD843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0F946732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4B47AF5F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14:paraId="181FB0EC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12D3064F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44A5BD7F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25637ED7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7505BF71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788E3ADF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037581B7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4DFDF0F8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2212295F" w14:textId="77777777" w:rsidR="001A4A6B" w:rsidRPr="00E60598" w:rsidRDefault="001A4A6B">
      <w:pPr>
        <w:spacing w:after="0" w:line="100" w:lineRule="atLeast"/>
        <w:ind w:firstLine="567"/>
        <w:jc w:val="both"/>
        <w:rPr>
          <w:rFonts w:ascii="Arial" w:hAnsi="Arial" w:cs="Arial"/>
        </w:rPr>
      </w:pPr>
    </w:p>
    <w:p w14:paraId="2DC9DBBC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</w:rPr>
      </w:pPr>
    </w:p>
    <w:p w14:paraId="33FF73F2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</w:rPr>
      </w:pPr>
    </w:p>
    <w:p w14:paraId="6A0FCAAD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7ADF3ECA" w14:textId="6D810486" w:rsidR="001A4A6B" w:rsidRDefault="001A4A6B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09978AFC" w14:textId="15BB943B" w:rsidR="00B618F9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58325521" w14:textId="1DF8A796" w:rsidR="00B618F9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6741DBBD" w14:textId="6497CEFB" w:rsidR="00B618F9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2EEC4D8C" w14:textId="3A67CFF2" w:rsidR="00B618F9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3BA159D2" w14:textId="37FF9E23" w:rsidR="00B618F9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64627E2D" w14:textId="77777777" w:rsidR="00B618F9" w:rsidRPr="00E60598" w:rsidRDefault="00B618F9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6178B375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6E8974E1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2A55D2BA" w14:textId="77777777" w:rsidR="001A4A6B" w:rsidRPr="00E60598" w:rsidRDefault="001A4A6B" w:rsidP="00B618F9">
      <w:pPr>
        <w:spacing w:after="0" w:line="100" w:lineRule="atLeast"/>
        <w:jc w:val="both"/>
        <w:rPr>
          <w:rFonts w:ascii="Arial" w:hAnsi="Arial" w:cs="Arial"/>
          <w:b/>
        </w:rPr>
      </w:pPr>
    </w:p>
    <w:p w14:paraId="3981EE21" w14:textId="77777777" w:rsidR="001A4A6B" w:rsidRPr="00BC602A" w:rsidRDefault="001A4A6B" w:rsidP="00B618F9">
      <w:pPr>
        <w:spacing w:after="0" w:line="100" w:lineRule="atLeast"/>
        <w:jc w:val="both"/>
        <w:rPr>
          <w:rFonts w:ascii="Arial" w:hAnsi="Arial" w:cs="Arial"/>
          <w:b/>
          <w:strike/>
        </w:rPr>
      </w:pPr>
    </w:p>
    <w:sectPr w:rsidR="001A4A6B" w:rsidRPr="00BC602A" w:rsidSect="00E60598">
      <w:pgSz w:w="11906" w:h="16838"/>
      <w:pgMar w:top="709" w:right="991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4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8B"/>
    <w:rsid w:val="000668D6"/>
    <w:rsid w:val="001A4A6B"/>
    <w:rsid w:val="001A5BD0"/>
    <w:rsid w:val="003B0F00"/>
    <w:rsid w:val="0047774A"/>
    <w:rsid w:val="0047778B"/>
    <w:rsid w:val="004F42DB"/>
    <w:rsid w:val="005D531D"/>
    <w:rsid w:val="00643C09"/>
    <w:rsid w:val="007E40D2"/>
    <w:rsid w:val="00865A07"/>
    <w:rsid w:val="00B618F9"/>
    <w:rsid w:val="00BC602A"/>
    <w:rsid w:val="00E60598"/>
    <w:rsid w:val="00F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3707C"/>
  <w15:chartTrackingRefBased/>
  <w15:docId w15:val="{06E02B33-813C-460E-BF86-7419FA3B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54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531D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mmachnio</dc:creator>
  <cp:keywords/>
  <cp:lastModifiedBy>Sylwia Rękawiecka</cp:lastModifiedBy>
  <cp:revision>15</cp:revision>
  <cp:lastPrinted>2021-05-21T10:38:00Z</cp:lastPrinted>
  <dcterms:created xsi:type="dcterms:W3CDTF">2021-02-28T21:21:00Z</dcterms:created>
  <dcterms:modified xsi:type="dcterms:W3CDTF">2021-05-21T10:38:00Z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