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5C63" w14:textId="77777777" w:rsidR="00FA6344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550BC319" w14:textId="2AAB0B36" w:rsidR="008A4CFD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UCHWAŁA Nr</w:t>
      </w:r>
      <w:r w:rsidR="008A4CFD">
        <w:rPr>
          <w:rFonts w:ascii="Arial" w:hAnsi="Arial" w:cs="Arial"/>
          <w:b/>
          <w:shd w:val="clear" w:color="auto" w:fill="FFFFFF"/>
        </w:rPr>
        <w:t xml:space="preserve"> 262/803/22</w:t>
      </w:r>
    </w:p>
    <w:p w14:paraId="07DE35FF" w14:textId="4EC0C9D5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Zarządu</w:t>
      </w:r>
      <w:r w:rsidRPr="00E8483E">
        <w:rPr>
          <w:rFonts w:ascii="Arial" w:hAnsi="Arial" w:cs="Arial"/>
          <w:b/>
          <w:shd w:val="clear" w:color="auto" w:fill="FFFFFF"/>
        </w:rPr>
        <w:t xml:space="preserve"> Powiatu Iławskiego</w:t>
      </w:r>
    </w:p>
    <w:p w14:paraId="72CA3E84" w14:textId="0B1E0330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z</w:t>
      </w:r>
      <w:r>
        <w:rPr>
          <w:rFonts w:ascii="Arial" w:hAnsi="Arial" w:cs="Arial"/>
          <w:b/>
          <w:shd w:val="clear" w:color="auto" w:fill="FFFFFF"/>
        </w:rPr>
        <w:t xml:space="preserve"> dnia </w:t>
      </w:r>
      <w:r w:rsidR="008A4CFD">
        <w:rPr>
          <w:rFonts w:ascii="Arial" w:hAnsi="Arial" w:cs="Arial"/>
          <w:b/>
          <w:shd w:val="clear" w:color="auto" w:fill="FFFFFF"/>
        </w:rPr>
        <w:t xml:space="preserve">18 </w:t>
      </w:r>
      <w:r>
        <w:rPr>
          <w:rFonts w:ascii="Arial" w:hAnsi="Arial" w:cs="Arial"/>
          <w:b/>
          <w:shd w:val="clear" w:color="auto" w:fill="FFFFFF"/>
        </w:rPr>
        <w:t>maja 2022</w:t>
      </w:r>
      <w:r w:rsidRPr="00E8483E">
        <w:rPr>
          <w:rFonts w:ascii="Arial" w:hAnsi="Arial" w:cs="Arial"/>
          <w:b/>
          <w:shd w:val="clear" w:color="auto" w:fill="FFFFFF"/>
        </w:rPr>
        <w:t xml:space="preserve"> r.</w:t>
      </w:r>
    </w:p>
    <w:p w14:paraId="53CD47B6" w14:textId="77777777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0544F167" w14:textId="77777777" w:rsidR="00FA6344" w:rsidRPr="003253C5" w:rsidRDefault="00FA6344" w:rsidP="00FA6344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sprawie na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bycia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prawa własności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nieruchomości gruntowej położonej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w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miejscowości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Rudzienice, gmina Iława</w:t>
      </w:r>
    </w:p>
    <w:p w14:paraId="40EDBF8E" w14:textId="77777777" w:rsidR="00FA6344" w:rsidRPr="003253C5" w:rsidRDefault="00FA6344" w:rsidP="00FA6344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Na podstawie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art. 4 ust. 1 pkt 6,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art. </w:t>
      </w:r>
      <w:r>
        <w:rPr>
          <w:rFonts w:ascii="Arial" w:hAnsi="Arial" w:cs="Arial"/>
          <w:sz w:val="20"/>
          <w:szCs w:val="20"/>
          <w:shd w:val="clear" w:color="auto" w:fill="FFFFFF"/>
        </w:rPr>
        <w:t>32 ust. 1 i ust. 2 pkt 3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ustawy z dnia 5 czerwca 1998 r.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o samorządzie powiatowym (t.j. D</w:t>
      </w:r>
      <w:r>
        <w:rPr>
          <w:rFonts w:ascii="Arial" w:hAnsi="Arial" w:cs="Arial"/>
          <w:sz w:val="20"/>
          <w:szCs w:val="20"/>
          <w:shd w:val="clear" w:color="auto" w:fill="FFFFFF"/>
        </w:rPr>
        <w:t>z. U. z 2022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r., poz. 5</w:t>
      </w:r>
      <w:r>
        <w:rPr>
          <w:rFonts w:ascii="Arial" w:hAnsi="Arial" w:cs="Arial"/>
          <w:sz w:val="20"/>
          <w:szCs w:val="20"/>
          <w:shd w:val="clear" w:color="auto" w:fill="FFFFFF"/>
        </w:rPr>
        <w:t>28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ze zm.), art. 13 ust. 1</w:t>
      </w:r>
      <w:r>
        <w:rPr>
          <w:rFonts w:ascii="Arial" w:hAnsi="Arial" w:cs="Arial"/>
          <w:sz w:val="20"/>
          <w:szCs w:val="20"/>
          <w:shd w:val="clear" w:color="auto" w:fill="FFFFFF"/>
        </w:rPr>
        <w:t>, art. 25b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ustawy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z dnia 21 sierpnia 1997 r. o gospodarce nieruchomościami (t.j</w:t>
      </w:r>
      <w:r>
        <w:rPr>
          <w:rFonts w:ascii="Arial" w:hAnsi="Arial" w:cs="Arial"/>
          <w:sz w:val="20"/>
          <w:szCs w:val="20"/>
          <w:shd w:val="clear" w:color="auto" w:fill="FFFFFF"/>
        </w:rPr>
        <w:t>. Dz. U. z 2021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>
        <w:rPr>
          <w:rFonts w:ascii="Arial" w:hAnsi="Arial" w:cs="Arial"/>
          <w:sz w:val="20"/>
          <w:szCs w:val="20"/>
          <w:shd w:val="clear" w:color="auto" w:fill="FFFFFF"/>
        </w:rPr>
        <w:t>1899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Pr="002F30E6">
        <w:rPr>
          <w:rFonts w:ascii="Arial" w:hAnsi="Arial" w:cs="Arial"/>
          <w:sz w:val="20"/>
          <w:szCs w:val="20"/>
          <w:shd w:val="clear" w:color="auto" w:fill="FFFFFF"/>
        </w:rPr>
        <w:t xml:space="preserve">oraz § 2 ust. 1, § 3 ust. 1 i ust. 2 uchwały Nr XXXVIII/256/10 Rady Powiatu Iławskiego z dnia 25 marca </w:t>
      </w:r>
      <w:r w:rsidR="004E4199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F30E6">
        <w:rPr>
          <w:rFonts w:ascii="Arial" w:hAnsi="Arial" w:cs="Arial"/>
          <w:sz w:val="20"/>
          <w:szCs w:val="20"/>
          <w:shd w:val="clear" w:color="auto" w:fill="FFFFFF"/>
        </w:rPr>
        <w:t xml:space="preserve">2010 r. w sprawie określenia zasad gospodarowania nieruchomościami wchodzącymi w skład powiatowego zasobu nieruchomości (Dz. Urz. Woj. Warmińsko-Mazurskiego z 2010 r. Nr 50, </w:t>
      </w:r>
      <w:r w:rsidR="00DE5CF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F30E6">
        <w:rPr>
          <w:rFonts w:ascii="Arial" w:hAnsi="Arial" w:cs="Arial"/>
          <w:sz w:val="20"/>
          <w:szCs w:val="20"/>
          <w:shd w:val="clear" w:color="auto" w:fill="FFFFFF"/>
        </w:rPr>
        <w:t>poz. 858), Zarząd</w:t>
      </w:r>
      <w:r w:rsidRPr="008336B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Powiatu Iławskiego uchwala, co następuje:</w:t>
      </w:r>
    </w:p>
    <w:p w14:paraId="7BDA7AD5" w14:textId="77777777" w:rsidR="00FA6344" w:rsidRDefault="00FA6344" w:rsidP="00FA6344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§ 1.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Wyraża się </w:t>
      </w:r>
      <w:r>
        <w:rPr>
          <w:rFonts w:ascii="Arial" w:hAnsi="Arial" w:cs="Arial"/>
          <w:sz w:val="20"/>
          <w:szCs w:val="20"/>
          <w:shd w:val="clear" w:color="auto" w:fill="FFFFFF"/>
        </w:rPr>
        <w:t>wolę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nabycia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do po</w:t>
      </w:r>
      <w:r>
        <w:rPr>
          <w:rFonts w:ascii="Arial" w:hAnsi="Arial" w:cs="Arial"/>
          <w:sz w:val="20"/>
          <w:szCs w:val="20"/>
          <w:shd w:val="clear" w:color="auto" w:fill="FFFFFF"/>
        </w:rPr>
        <w:t>wiatowego zasobu nieruchomości,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z przeznaczeniem pod pas drogowy drogi powiatowej Nr 1212N,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nieruchomości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gruntow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ej niezabudowanej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oznaczon</w:t>
      </w:r>
      <w:r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w ewiden</w:t>
      </w:r>
      <w:r>
        <w:rPr>
          <w:rFonts w:ascii="Arial" w:hAnsi="Arial" w:cs="Arial"/>
          <w:sz w:val="20"/>
          <w:szCs w:val="20"/>
          <w:shd w:val="clear" w:color="auto" w:fill="FFFFFF"/>
        </w:rPr>
        <w:t>cji gruntów i budynków numerem działki 233/1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o powierzchni 0,0173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ha, położon</w:t>
      </w:r>
      <w:r>
        <w:rPr>
          <w:rFonts w:ascii="Arial" w:hAnsi="Arial" w:cs="Arial"/>
          <w:sz w:val="20"/>
          <w:szCs w:val="20"/>
          <w:shd w:val="clear" w:color="auto" w:fill="FFFFFF"/>
        </w:rPr>
        <w:t>ej w obrębie Rudzienice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, gmina Iława, dla której w Sądzie Rejonowym w Iławie prowadzona jest ksi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ęga wieczysta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Nr EL1I/00005171/1.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7A72BD4" w14:textId="77777777" w:rsidR="00FA6344" w:rsidRPr="003253C5" w:rsidRDefault="00FA6344" w:rsidP="00FA634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 Nabycie nieruchomości opisanej w ust. 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nastąpi </w:t>
      </w:r>
      <w:r>
        <w:rPr>
          <w:rFonts w:ascii="Arial" w:hAnsi="Arial" w:cs="Arial"/>
          <w:sz w:val="20"/>
          <w:szCs w:val="20"/>
          <w:shd w:val="clear" w:color="auto" w:fill="FFFFFF"/>
        </w:rPr>
        <w:t>za cenę wynoszącą 9 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000</w:t>
      </w:r>
      <w:r>
        <w:rPr>
          <w:rFonts w:ascii="Arial" w:hAnsi="Arial" w:cs="Arial"/>
          <w:sz w:val="20"/>
          <w:szCs w:val="20"/>
          <w:shd w:val="clear" w:color="auto" w:fill="FFFFFF"/>
        </w:rPr>
        <w:t>,00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zł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(słownie: dziewięć tysięcy złotych 00/100)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3490D9A" w14:textId="77777777" w:rsidR="00FA6344" w:rsidRPr="003253C5" w:rsidRDefault="00FA6344" w:rsidP="00FA634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Uchwała wchodzi w życie z dniem podjęcia.</w:t>
      </w:r>
    </w:p>
    <w:p w14:paraId="149B9F85" w14:textId="77777777" w:rsidR="00FA6344" w:rsidRPr="003A5C27" w:rsidRDefault="00FA6344" w:rsidP="00FA6344">
      <w:pPr>
        <w:ind w:left="5664"/>
        <w:rPr>
          <w:rFonts w:ascii="Arial" w:hAnsi="Arial" w:cs="Arial"/>
          <w:sz w:val="18"/>
          <w:szCs w:val="18"/>
        </w:rPr>
      </w:pPr>
    </w:p>
    <w:p w14:paraId="31436B3D" w14:textId="77777777" w:rsidR="00FA6344" w:rsidRPr="00253C78" w:rsidRDefault="00FA6344" w:rsidP="00FA6344">
      <w:pPr>
        <w:spacing w:line="360" w:lineRule="auto"/>
        <w:ind w:left="3402"/>
        <w:jc w:val="both"/>
        <w:rPr>
          <w:rFonts w:ascii="Arial" w:hAnsi="Arial"/>
        </w:rPr>
      </w:pPr>
      <w:r w:rsidRPr="008E79AF">
        <w:rPr>
          <w:rFonts w:ascii="Arial" w:hAnsi="Arial"/>
          <w:sz w:val="20"/>
          <w:szCs w:val="20"/>
        </w:rPr>
        <w:t>Zarząd</w:t>
      </w:r>
      <w:r w:rsidRPr="00253C78">
        <w:rPr>
          <w:rFonts w:ascii="Arial" w:hAnsi="Arial"/>
        </w:rPr>
        <w:t xml:space="preserve"> </w:t>
      </w:r>
      <w:r w:rsidRPr="008E79AF">
        <w:rPr>
          <w:rFonts w:ascii="Arial" w:hAnsi="Arial"/>
          <w:sz w:val="20"/>
          <w:szCs w:val="20"/>
        </w:rPr>
        <w:t>Powiatu</w:t>
      </w:r>
      <w:r>
        <w:rPr>
          <w:rFonts w:ascii="Arial" w:hAnsi="Arial"/>
          <w:sz w:val="20"/>
          <w:szCs w:val="20"/>
        </w:rPr>
        <w:t xml:space="preserve"> Iławskiego</w:t>
      </w:r>
      <w:r w:rsidRPr="00253C78">
        <w:rPr>
          <w:rFonts w:ascii="Arial" w:hAnsi="Arial"/>
        </w:rPr>
        <w:t>:</w:t>
      </w:r>
    </w:p>
    <w:p w14:paraId="0275C64D" w14:textId="77777777" w:rsidR="00FA6344" w:rsidRPr="003A5C27" w:rsidRDefault="00FA6344" w:rsidP="00FA6344">
      <w:pPr>
        <w:pStyle w:val="Tekstpodstawowy"/>
        <w:rPr>
          <w:rFonts w:ascii="Arial" w:hAnsi="Arial" w:cs="Arial"/>
          <w:sz w:val="18"/>
          <w:szCs w:val="18"/>
          <w:u w:val="single"/>
        </w:rPr>
      </w:pPr>
    </w:p>
    <w:p w14:paraId="7B4521DB" w14:textId="5DD590B6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Bartosz Bielawski </w:t>
      </w:r>
    </w:p>
    <w:p w14:paraId="2630BD02" w14:textId="651D8156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Marek Polański </w:t>
      </w:r>
    </w:p>
    <w:p w14:paraId="36CFB63E" w14:textId="37F7BDAC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Maciej Rygielski </w:t>
      </w:r>
    </w:p>
    <w:p w14:paraId="598F2B0F" w14:textId="36344BDF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Marian Golder </w:t>
      </w:r>
    </w:p>
    <w:p w14:paraId="6473C3AD" w14:textId="784B7652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>Grażyna Taborek</w:t>
      </w:r>
    </w:p>
    <w:p w14:paraId="4826ACE6" w14:textId="77777777" w:rsidR="00FA6344" w:rsidRPr="00E8483E" w:rsidRDefault="00FA6344" w:rsidP="00FA6344">
      <w:pPr>
        <w:rPr>
          <w:rFonts w:ascii="Open Sans" w:hAnsi="Open Sans"/>
          <w:shd w:val="clear" w:color="auto" w:fill="FFFFFF"/>
        </w:rPr>
      </w:pPr>
    </w:p>
    <w:p w14:paraId="0EC3C05C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06B743DF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3FB36933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60D7A34A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53FF4791" w14:textId="77777777" w:rsidR="008A4CFD" w:rsidRDefault="008A4CFD" w:rsidP="00400713">
      <w:pPr>
        <w:jc w:val="center"/>
        <w:rPr>
          <w:rFonts w:ascii="Arial" w:hAnsi="Arial" w:cs="Arial"/>
          <w:shd w:val="clear" w:color="auto" w:fill="FFFFFF"/>
        </w:rPr>
      </w:pPr>
    </w:p>
    <w:p w14:paraId="4BA03EF3" w14:textId="2E7184C5" w:rsidR="00BF7AC9" w:rsidRPr="00400713" w:rsidRDefault="00BF7AC9" w:rsidP="00400713">
      <w:pPr>
        <w:jc w:val="center"/>
        <w:rPr>
          <w:rFonts w:ascii="Arial" w:hAnsi="Arial" w:cs="Arial"/>
          <w:shd w:val="clear" w:color="auto" w:fill="FFFFFF"/>
        </w:rPr>
      </w:pPr>
      <w:r w:rsidRPr="00400713">
        <w:rPr>
          <w:rFonts w:ascii="Arial" w:hAnsi="Arial" w:cs="Arial"/>
          <w:shd w:val="clear" w:color="auto" w:fill="FFFFFF"/>
        </w:rPr>
        <w:lastRenderedPageBreak/>
        <w:t>UZASADNIENIE</w:t>
      </w:r>
    </w:p>
    <w:p w14:paraId="5D9BCDC9" w14:textId="77777777" w:rsidR="00BF7AC9" w:rsidRDefault="00BF7AC9" w:rsidP="00BF7AC9">
      <w:pPr>
        <w:spacing w:line="360" w:lineRule="auto"/>
        <w:jc w:val="both"/>
        <w:rPr>
          <w:rFonts w:ascii="Arial" w:hAnsi="Arial" w:cs="Arial"/>
        </w:rPr>
      </w:pPr>
      <w:r w:rsidRPr="00400713">
        <w:rPr>
          <w:rFonts w:ascii="Arial" w:hAnsi="Arial" w:cs="Arial"/>
        </w:rPr>
        <w:t>W ramach projektu </w:t>
      </w:r>
      <w:r w:rsidR="00C80207">
        <w:rPr>
          <w:rFonts w:ascii="Arial" w:hAnsi="Arial" w:cs="Arial"/>
        </w:rPr>
        <w:t xml:space="preserve">pn.: </w:t>
      </w:r>
      <w:r w:rsidRPr="00400713">
        <w:rPr>
          <w:rFonts w:ascii="Arial" w:hAnsi="Arial" w:cs="Arial"/>
          <w:i/>
          <w:iCs/>
        </w:rPr>
        <w:t xml:space="preserve">Przebudowa drogi powiatowej nr 1212N Tynwałd - Rudzienice - Gierłoż - Turznica na odcinku Rudzienice-Mątyki </w:t>
      </w:r>
      <w:r w:rsidRPr="00400713">
        <w:rPr>
          <w:rFonts w:ascii="Arial" w:hAnsi="Arial" w:cs="Arial"/>
        </w:rPr>
        <w:t>planowana jest poprawa stanu technicznego istniejących nawierzchni oraz podniesie poziomu bezpieczeństwa uczestników ruchu. Jednym z planowanych do realizacji elementów jest budowa chodnika od przejazdu kolejowego przez m</w:t>
      </w:r>
      <w:r w:rsidR="00C80207">
        <w:rPr>
          <w:rFonts w:ascii="Arial" w:hAnsi="Arial" w:cs="Arial"/>
        </w:rPr>
        <w:t>iej</w:t>
      </w:r>
      <w:r w:rsidRPr="00400713">
        <w:rPr>
          <w:rFonts w:ascii="Arial" w:hAnsi="Arial" w:cs="Arial"/>
        </w:rPr>
        <w:t>sc</w:t>
      </w:r>
      <w:r w:rsidR="00C80207">
        <w:rPr>
          <w:rFonts w:ascii="Arial" w:hAnsi="Arial" w:cs="Arial"/>
        </w:rPr>
        <w:t>owość</w:t>
      </w:r>
      <w:r w:rsidRPr="00400713">
        <w:rPr>
          <w:rFonts w:ascii="Arial" w:hAnsi="Arial" w:cs="Arial"/>
        </w:rPr>
        <w:t xml:space="preserve"> Rudzienice. Wiąże się to z koniecznością odcinkowego poszerzenia pasa drogowego w obrębie skrzyżowania ul. Długiej (droga powiatowa) </w:t>
      </w:r>
      <w:r w:rsidR="00C80207">
        <w:rPr>
          <w:rFonts w:ascii="Arial" w:hAnsi="Arial" w:cs="Arial"/>
        </w:rPr>
        <w:br/>
      </w:r>
      <w:r w:rsidRPr="00400713">
        <w:rPr>
          <w:rFonts w:ascii="Arial" w:hAnsi="Arial" w:cs="Arial"/>
        </w:rPr>
        <w:t>z ul. Ogrodową i Parkową (drogi gminne)</w:t>
      </w:r>
      <w:r w:rsidR="00C80207">
        <w:rPr>
          <w:rFonts w:ascii="Arial" w:hAnsi="Arial" w:cs="Arial"/>
        </w:rPr>
        <w:t xml:space="preserve">. </w:t>
      </w:r>
      <w:r w:rsidRPr="00400713">
        <w:rPr>
          <w:rFonts w:ascii="Arial" w:hAnsi="Arial" w:cs="Arial"/>
        </w:rPr>
        <w:t xml:space="preserve"> </w:t>
      </w:r>
      <w:r w:rsidR="00C80207">
        <w:rPr>
          <w:rFonts w:ascii="Arial" w:hAnsi="Arial" w:cs="Arial"/>
        </w:rPr>
        <w:t xml:space="preserve">W związku z powyższym, konieczny jest </w:t>
      </w:r>
      <w:r w:rsidRPr="00400713">
        <w:rPr>
          <w:rFonts w:ascii="Arial" w:hAnsi="Arial" w:cs="Arial"/>
        </w:rPr>
        <w:t>wykup</w:t>
      </w:r>
      <w:r w:rsidR="00C80207">
        <w:rPr>
          <w:rFonts w:ascii="Arial" w:hAnsi="Arial" w:cs="Arial"/>
        </w:rPr>
        <w:t xml:space="preserve"> od osób fizycznych </w:t>
      </w:r>
      <w:r w:rsidRPr="00400713">
        <w:rPr>
          <w:rFonts w:ascii="Arial" w:hAnsi="Arial" w:cs="Arial"/>
        </w:rPr>
        <w:t>działki nr 233/1</w:t>
      </w:r>
      <w:r w:rsidR="00C80207">
        <w:rPr>
          <w:rFonts w:ascii="Arial" w:hAnsi="Arial" w:cs="Arial"/>
        </w:rPr>
        <w:t xml:space="preserve"> o powierzchni </w:t>
      </w:r>
      <w:r w:rsidR="00C80207">
        <w:rPr>
          <w:rFonts w:ascii="Arial" w:hAnsi="Arial" w:cs="Arial"/>
          <w:sz w:val="20"/>
          <w:szCs w:val="20"/>
          <w:shd w:val="clear" w:color="auto" w:fill="FFFFFF"/>
        </w:rPr>
        <w:t>0,0173</w:t>
      </w:r>
      <w:r w:rsidR="00C80207"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ha</w:t>
      </w:r>
      <w:r w:rsidR="00C80207">
        <w:rPr>
          <w:rFonts w:ascii="Arial" w:hAnsi="Arial" w:cs="Arial"/>
        </w:rPr>
        <w:t xml:space="preserve">, położonej w </w:t>
      </w:r>
      <w:r w:rsidRPr="00400713">
        <w:rPr>
          <w:rFonts w:ascii="Arial" w:hAnsi="Arial" w:cs="Arial"/>
        </w:rPr>
        <w:t>obręb</w:t>
      </w:r>
      <w:r w:rsidR="00C80207">
        <w:rPr>
          <w:rFonts w:ascii="Arial" w:hAnsi="Arial" w:cs="Arial"/>
        </w:rPr>
        <w:t>ie</w:t>
      </w:r>
      <w:r w:rsidRPr="00400713">
        <w:rPr>
          <w:rFonts w:ascii="Arial" w:hAnsi="Arial" w:cs="Arial"/>
        </w:rPr>
        <w:t xml:space="preserve"> Rudzienice, </w:t>
      </w:r>
      <w:r w:rsidR="00C80207">
        <w:rPr>
          <w:rFonts w:ascii="Arial" w:hAnsi="Arial" w:cs="Arial"/>
        </w:rPr>
        <w:t>g</w:t>
      </w:r>
      <w:r w:rsidRPr="00400713">
        <w:rPr>
          <w:rFonts w:ascii="Arial" w:hAnsi="Arial" w:cs="Arial"/>
        </w:rPr>
        <w:t xml:space="preserve">mina Iława. </w:t>
      </w:r>
      <w:r w:rsidR="00651E2E">
        <w:rPr>
          <w:rFonts w:ascii="Arial" w:hAnsi="Arial" w:cs="Arial"/>
        </w:rPr>
        <w:t xml:space="preserve">Przedmiotowa nieruchomość nie jest obciążona hipoteką. </w:t>
      </w:r>
    </w:p>
    <w:p w14:paraId="3D328C3C" w14:textId="77777777" w:rsidR="005D3555" w:rsidRPr="00400713" w:rsidRDefault="005D3555" w:rsidP="005D355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73AA912" wp14:editId="0074F820">
            <wp:extent cx="4558665" cy="4251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555" w:rsidRPr="00400713" w:rsidSect="001D2A20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E3B"/>
    <w:multiLevelType w:val="hybridMultilevel"/>
    <w:tmpl w:val="65B42722"/>
    <w:lvl w:ilvl="0" w:tplc="FFFFFFFF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862" w:hanging="360"/>
      </w:pPr>
    </w:lvl>
    <w:lvl w:ilvl="2" w:tplc="FFFFFFFF" w:tentative="1">
      <w:start w:val="1"/>
      <w:numFmt w:val="lowerRoman"/>
      <w:lvlText w:val="%3."/>
      <w:lvlJc w:val="right"/>
      <w:pPr>
        <w:ind w:left="5582" w:hanging="180"/>
      </w:pPr>
    </w:lvl>
    <w:lvl w:ilvl="3" w:tplc="FFFFFFFF" w:tentative="1">
      <w:start w:val="1"/>
      <w:numFmt w:val="decimal"/>
      <w:lvlText w:val="%4."/>
      <w:lvlJc w:val="left"/>
      <w:pPr>
        <w:ind w:left="6302" w:hanging="360"/>
      </w:pPr>
    </w:lvl>
    <w:lvl w:ilvl="4" w:tplc="FFFFFFFF" w:tentative="1">
      <w:start w:val="1"/>
      <w:numFmt w:val="lowerLetter"/>
      <w:lvlText w:val="%5."/>
      <w:lvlJc w:val="left"/>
      <w:pPr>
        <w:ind w:left="7022" w:hanging="360"/>
      </w:pPr>
    </w:lvl>
    <w:lvl w:ilvl="5" w:tplc="FFFFFFFF" w:tentative="1">
      <w:start w:val="1"/>
      <w:numFmt w:val="lowerRoman"/>
      <w:lvlText w:val="%6."/>
      <w:lvlJc w:val="right"/>
      <w:pPr>
        <w:ind w:left="7742" w:hanging="180"/>
      </w:pPr>
    </w:lvl>
    <w:lvl w:ilvl="6" w:tplc="FFFFFFFF" w:tentative="1">
      <w:start w:val="1"/>
      <w:numFmt w:val="decimal"/>
      <w:lvlText w:val="%7."/>
      <w:lvlJc w:val="left"/>
      <w:pPr>
        <w:ind w:left="8462" w:hanging="360"/>
      </w:pPr>
    </w:lvl>
    <w:lvl w:ilvl="7" w:tplc="FFFFFFFF" w:tentative="1">
      <w:start w:val="1"/>
      <w:numFmt w:val="lowerLetter"/>
      <w:lvlText w:val="%8."/>
      <w:lvlJc w:val="left"/>
      <w:pPr>
        <w:ind w:left="9182" w:hanging="360"/>
      </w:pPr>
    </w:lvl>
    <w:lvl w:ilvl="8" w:tplc="FFFFFFFF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707727231">
    <w:abstractNumId w:val="1"/>
  </w:num>
  <w:num w:numId="2" w16cid:durableId="124492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C1"/>
    <w:rsid w:val="00041D80"/>
    <w:rsid w:val="000E5E9E"/>
    <w:rsid w:val="00123EB7"/>
    <w:rsid w:val="00146F1D"/>
    <w:rsid w:val="00160408"/>
    <w:rsid w:val="00176B07"/>
    <w:rsid w:val="001D2A20"/>
    <w:rsid w:val="002D261C"/>
    <w:rsid w:val="002F30E6"/>
    <w:rsid w:val="003201A0"/>
    <w:rsid w:val="003253C5"/>
    <w:rsid w:val="00372251"/>
    <w:rsid w:val="003C4FBA"/>
    <w:rsid w:val="00400713"/>
    <w:rsid w:val="00411053"/>
    <w:rsid w:val="00437E14"/>
    <w:rsid w:val="004717BD"/>
    <w:rsid w:val="00485A83"/>
    <w:rsid w:val="00496304"/>
    <w:rsid w:val="004B0A6D"/>
    <w:rsid w:val="004E4199"/>
    <w:rsid w:val="00504E5F"/>
    <w:rsid w:val="00513CC1"/>
    <w:rsid w:val="00541722"/>
    <w:rsid w:val="00581925"/>
    <w:rsid w:val="005A57A5"/>
    <w:rsid w:val="005D3555"/>
    <w:rsid w:val="0060685B"/>
    <w:rsid w:val="00625931"/>
    <w:rsid w:val="00651E2E"/>
    <w:rsid w:val="0070246A"/>
    <w:rsid w:val="00712F73"/>
    <w:rsid w:val="0074450A"/>
    <w:rsid w:val="0078524B"/>
    <w:rsid w:val="007D39CE"/>
    <w:rsid w:val="007F72B2"/>
    <w:rsid w:val="008336BD"/>
    <w:rsid w:val="00844206"/>
    <w:rsid w:val="008720A5"/>
    <w:rsid w:val="008A4CFD"/>
    <w:rsid w:val="008C2CAF"/>
    <w:rsid w:val="008C7B32"/>
    <w:rsid w:val="008E79AF"/>
    <w:rsid w:val="009F45DF"/>
    <w:rsid w:val="009F6BB6"/>
    <w:rsid w:val="00A52C1C"/>
    <w:rsid w:val="00A569A3"/>
    <w:rsid w:val="00AF4E98"/>
    <w:rsid w:val="00B0260E"/>
    <w:rsid w:val="00BE2742"/>
    <w:rsid w:val="00BE7484"/>
    <w:rsid w:val="00BF7AC9"/>
    <w:rsid w:val="00C36882"/>
    <w:rsid w:val="00C470B3"/>
    <w:rsid w:val="00C80207"/>
    <w:rsid w:val="00D34D28"/>
    <w:rsid w:val="00D44C90"/>
    <w:rsid w:val="00DE5CF1"/>
    <w:rsid w:val="00E066E6"/>
    <w:rsid w:val="00E116AD"/>
    <w:rsid w:val="00E720F7"/>
    <w:rsid w:val="00E8483E"/>
    <w:rsid w:val="00F42D16"/>
    <w:rsid w:val="00FA6344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932"/>
  <w15:docId w15:val="{15687A62-7D4A-4DE4-B9D0-C8B88E5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79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79AF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Sylwia Rękawiecka</cp:lastModifiedBy>
  <cp:revision>10</cp:revision>
  <cp:lastPrinted>2022-05-18T06:45:00Z</cp:lastPrinted>
  <dcterms:created xsi:type="dcterms:W3CDTF">2022-05-06T06:54:00Z</dcterms:created>
  <dcterms:modified xsi:type="dcterms:W3CDTF">2022-05-19T06:53:00Z</dcterms:modified>
</cp:coreProperties>
</file>