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3E98" w14:textId="0AF3C1D1" w:rsidR="005E2980" w:rsidRDefault="005E2980" w:rsidP="005E298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14:paraId="208D4147" w14:textId="1F3FD60F" w:rsidR="009A646B" w:rsidRPr="00B2189A" w:rsidRDefault="009A646B" w:rsidP="007D5A68">
      <w:pPr>
        <w:spacing w:line="360" w:lineRule="auto"/>
        <w:jc w:val="both"/>
        <w:rPr>
          <w:rFonts w:ascii="Times New Roman" w:hAnsi="Times New Roman" w:cs="Times New Roman"/>
        </w:rPr>
      </w:pPr>
      <w:r w:rsidRPr="00B2189A">
        <w:rPr>
          <w:rFonts w:ascii="Times New Roman" w:hAnsi="Times New Roman" w:cs="Times New Roman"/>
        </w:rPr>
        <w:t>W dniu 11 lutego 2022 roku Główny Inspektor Sanitarny przekazał zgodnie z kompetencjami Przewodniczącemu Rady Powiatu Iławskiego</w:t>
      </w:r>
      <w:r w:rsidR="00803A0C">
        <w:rPr>
          <w:rFonts w:ascii="Times New Roman" w:hAnsi="Times New Roman" w:cs="Times New Roman"/>
        </w:rPr>
        <w:t xml:space="preserve"> skargę</w:t>
      </w:r>
      <w:r w:rsidRPr="00B2189A">
        <w:rPr>
          <w:rFonts w:ascii="Times New Roman" w:hAnsi="Times New Roman" w:cs="Times New Roman"/>
        </w:rPr>
        <w:t xml:space="preserve"> w sprawie domniemanego niewłaściwego funkcjonowania Starosty Powiatu Iławskiego. Skarżący sugerował, iż Starosta nie poinformował </w:t>
      </w:r>
      <w:r w:rsidR="00AF30C9">
        <w:rPr>
          <w:rFonts w:ascii="Times New Roman" w:hAnsi="Times New Roman" w:cs="Times New Roman"/>
        </w:rPr>
        <w:br/>
      </w:r>
      <w:r w:rsidRPr="00B2189A">
        <w:rPr>
          <w:rFonts w:ascii="Times New Roman" w:hAnsi="Times New Roman" w:cs="Times New Roman"/>
        </w:rPr>
        <w:t xml:space="preserve">p. Mecenas, która w dniu 21.01.2022 r. </w:t>
      </w:r>
      <w:r w:rsidR="007D5A68">
        <w:rPr>
          <w:rFonts w:ascii="Times New Roman" w:hAnsi="Times New Roman" w:cs="Times New Roman"/>
        </w:rPr>
        <w:t xml:space="preserve">o godz. 9:00 </w:t>
      </w:r>
      <w:r w:rsidRPr="00B2189A">
        <w:rPr>
          <w:rFonts w:ascii="Times New Roman" w:hAnsi="Times New Roman" w:cs="Times New Roman"/>
        </w:rPr>
        <w:t>udzielała w Starostwie Powiatowym nieodpłatnej pomocy prawnej, że miała</w:t>
      </w:r>
      <w:r w:rsidR="00B2189A" w:rsidRPr="00B2189A">
        <w:rPr>
          <w:rFonts w:ascii="Times New Roman" w:hAnsi="Times New Roman" w:cs="Times New Roman"/>
        </w:rPr>
        <w:t xml:space="preserve"> w tym dniu</w:t>
      </w:r>
      <w:r w:rsidRPr="00B2189A">
        <w:rPr>
          <w:rFonts w:ascii="Times New Roman" w:hAnsi="Times New Roman" w:cs="Times New Roman"/>
        </w:rPr>
        <w:t xml:space="preserve"> kontakt z osobą zakażoną wirusem SARS-CoV-2. </w:t>
      </w:r>
    </w:p>
    <w:p w14:paraId="660DFB3C" w14:textId="507F15E1" w:rsidR="007D5A68" w:rsidRDefault="00B2189A" w:rsidP="007D5A68">
      <w:pPr>
        <w:spacing w:line="360" w:lineRule="auto"/>
        <w:jc w:val="both"/>
        <w:rPr>
          <w:rFonts w:ascii="Times New Roman" w:hAnsi="Times New Roman" w:cs="Times New Roman"/>
        </w:rPr>
      </w:pPr>
      <w:r w:rsidRPr="00B2189A">
        <w:rPr>
          <w:rFonts w:ascii="Times New Roman" w:hAnsi="Times New Roman" w:cs="Times New Roman"/>
        </w:rPr>
        <w:t>Na podstawie ustaleń oraz sporządzonych przez pracowników Starostwa Powiatowego notatek służbowych ustalono, że w dniu</w:t>
      </w:r>
      <w:r w:rsidR="004427AB">
        <w:rPr>
          <w:rFonts w:ascii="Times New Roman" w:hAnsi="Times New Roman" w:cs="Times New Roman"/>
        </w:rPr>
        <w:t xml:space="preserve"> 21 stycznia 2022 r. o godz. 9:00 Sk</w:t>
      </w:r>
      <w:r w:rsidR="005E2980">
        <w:rPr>
          <w:rFonts w:ascii="Times New Roman" w:hAnsi="Times New Roman" w:cs="Times New Roman"/>
        </w:rPr>
        <w:t>a</w:t>
      </w:r>
      <w:r w:rsidR="004427AB">
        <w:rPr>
          <w:rFonts w:ascii="Times New Roman" w:hAnsi="Times New Roman" w:cs="Times New Roman"/>
        </w:rPr>
        <w:t>r</w:t>
      </w:r>
      <w:r w:rsidR="005E2980">
        <w:rPr>
          <w:rFonts w:ascii="Times New Roman" w:hAnsi="Times New Roman" w:cs="Times New Roman"/>
        </w:rPr>
        <w:t>żący</w:t>
      </w:r>
      <w:r w:rsidR="004427AB">
        <w:rPr>
          <w:rFonts w:ascii="Times New Roman" w:hAnsi="Times New Roman" w:cs="Times New Roman"/>
        </w:rPr>
        <w:t xml:space="preserve"> korzystał z nieodpłatnej pomocy prawnej udzielanej w Starostwie Powiatowym w Iławie.</w:t>
      </w:r>
      <w:r w:rsidR="000B2F30">
        <w:rPr>
          <w:rFonts w:ascii="Times New Roman" w:hAnsi="Times New Roman" w:cs="Times New Roman"/>
        </w:rPr>
        <w:t xml:space="preserve"> Pani Mecenas</w:t>
      </w:r>
      <w:r w:rsidR="00C11ED3">
        <w:rPr>
          <w:rFonts w:ascii="Times New Roman" w:hAnsi="Times New Roman" w:cs="Times New Roman"/>
        </w:rPr>
        <w:t xml:space="preserve"> po zapoznaniu się ze</w:t>
      </w:r>
      <w:r w:rsidR="000B2F30">
        <w:rPr>
          <w:rFonts w:ascii="Times New Roman" w:hAnsi="Times New Roman" w:cs="Times New Roman"/>
        </w:rPr>
        <w:t xml:space="preserve"> sprawą skarżącego poinformowała go, iż zachodzi konflikt interesów i ona nie może udzielić mu porady prawnej,  dlatego też jeszcze tego samego dnia o godzinie 12:00 skarżącemu porady prawnej udzielił inny prawnik. W dniu</w:t>
      </w:r>
      <w:r w:rsidRPr="00B2189A">
        <w:rPr>
          <w:rFonts w:ascii="Times New Roman" w:hAnsi="Times New Roman" w:cs="Times New Roman"/>
        </w:rPr>
        <w:t xml:space="preserve"> 7 lutego 2022 r.,</w:t>
      </w:r>
      <w:r w:rsidR="000B2F30">
        <w:rPr>
          <w:rFonts w:ascii="Times New Roman" w:hAnsi="Times New Roman" w:cs="Times New Roman"/>
        </w:rPr>
        <w:t xml:space="preserve"> czyli 17 dni po udzieleniu porady prawnej</w:t>
      </w:r>
      <w:r w:rsidRPr="00B2189A">
        <w:rPr>
          <w:rFonts w:ascii="Times New Roman" w:hAnsi="Times New Roman" w:cs="Times New Roman"/>
        </w:rPr>
        <w:t xml:space="preserve"> </w:t>
      </w:r>
      <w:r w:rsidR="005E2980">
        <w:rPr>
          <w:rFonts w:ascii="Times New Roman" w:hAnsi="Times New Roman" w:cs="Times New Roman"/>
        </w:rPr>
        <w:t>Skarżący</w:t>
      </w:r>
      <w:r w:rsidR="000B2F30">
        <w:rPr>
          <w:rFonts w:ascii="Times New Roman" w:hAnsi="Times New Roman" w:cs="Times New Roman"/>
        </w:rPr>
        <w:t xml:space="preserve"> poinformował telefonicznie pracownika Starostwa Powiatowego o </w:t>
      </w:r>
      <w:r w:rsidRPr="00B2189A">
        <w:rPr>
          <w:rFonts w:ascii="Times New Roman" w:hAnsi="Times New Roman" w:cs="Times New Roman"/>
        </w:rPr>
        <w:t>izolacji z powo</w:t>
      </w:r>
      <w:r w:rsidR="00C11ED3">
        <w:rPr>
          <w:rFonts w:ascii="Times New Roman" w:hAnsi="Times New Roman" w:cs="Times New Roman"/>
        </w:rPr>
        <w:t>du zakażenia wirusem SARS-CoV-2 oraz zasugerował, że prawdopodobnie zaraził się od P. Mecenas.</w:t>
      </w:r>
      <w:r w:rsidR="007D5A68">
        <w:rPr>
          <w:rFonts w:ascii="Times New Roman" w:hAnsi="Times New Roman" w:cs="Times New Roman"/>
        </w:rPr>
        <w:t xml:space="preserve">  N</w:t>
      </w:r>
      <w:r w:rsidR="007D5A68" w:rsidRPr="00B2189A">
        <w:rPr>
          <w:rFonts w:ascii="Times New Roman" w:hAnsi="Times New Roman" w:cs="Times New Roman"/>
        </w:rPr>
        <w:t>iezwłocznie po otrzymaniu</w:t>
      </w:r>
      <w:r w:rsidR="007D5A68">
        <w:rPr>
          <w:rFonts w:ascii="Times New Roman" w:hAnsi="Times New Roman" w:cs="Times New Roman"/>
        </w:rPr>
        <w:t xml:space="preserve"> od skarżącego informacji o zaistniałych okolicznościach</w:t>
      </w:r>
      <w:r w:rsidR="007D5A68" w:rsidRPr="00B2189A">
        <w:rPr>
          <w:rFonts w:ascii="Times New Roman" w:hAnsi="Times New Roman" w:cs="Times New Roman"/>
        </w:rPr>
        <w:t xml:space="preserve"> </w:t>
      </w:r>
      <w:r w:rsidRPr="00B2189A">
        <w:rPr>
          <w:rFonts w:ascii="Times New Roman" w:hAnsi="Times New Roman" w:cs="Times New Roman"/>
        </w:rPr>
        <w:t>poinformowano</w:t>
      </w:r>
      <w:r w:rsidR="007D5A68">
        <w:rPr>
          <w:rFonts w:ascii="Times New Roman" w:hAnsi="Times New Roman" w:cs="Times New Roman"/>
        </w:rPr>
        <w:t xml:space="preserve"> p. Mecenas.</w:t>
      </w:r>
    </w:p>
    <w:p w14:paraId="416C20B6" w14:textId="77777777" w:rsidR="00B2189A" w:rsidRDefault="00845ABB" w:rsidP="007D5A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Zat</w:t>
      </w:r>
      <w:r w:rsidR="007D5A68">
        <w:rPr>
          <w:rFonts w:ascii="Times New Roman" w:hAnsi="Times New Roman" w:cs="Times New Roman"/>
        </w:rPr>
        <w:t>em w powyższej sprawie nie zaistniały żadne zaniedbania.</w:t>
      </w:r>
      <w:r>
        <w:rPr>
          <w:rFonts w:ascii="Times New Roman" w:hAnsi="Times New Roman" w:cs="Times New Roman"/>
        </w:rPr>
        <w:t xml:space="preserve"> </w:t>
      </w:r>
    </w:p>
    <w:p w14:paraId="6C2FBFE1" w14:textId="77777777" w:rsidR="00845ABB" w:rsidRPr="00B2189A" w:rsidRDefault="00845ABB" w:rsidP="007D5A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s</w:t>
      </w:r>
      <w:r w:rsidR="007D5A68">
        <w:rPr>
          <w:rFonts w:ascii="Times New Roman" w:hAnsi="Times New Roman" w:cs="Times New Roman"/>
        </w:rPr>
        <w:t>kargę uznaje się za bezzasadną</w:t>
      </w:r>
      <w:r>
        <w:rPr>
          <w:rFonts w:ascii="Times New Roman" w:hAnsi="Times New Roman" w:cs="Times New Roman"/>
        </w:rPr>
        <w:t>.</w:t>
      </w:r>
    </w:p>
    <w:sectPr w:rsidR="00845ABB" w:rsidRPr="00B2189A" w:rsidSect="00F0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46B"/>
    <w:rsid w:val="000B2F30"/>
    <w:rsid w:val="004427AB"/>
    <w:rsid w:val="00454647"/>
    <w:rsid w:val="005E2980"/>
    <w:rsid w:val="00644A08"/>
    <w:rsid w:val="007D5A68"/>
    <w:rsid w:val="00803A0C"/>
    <w:rsid w:val="00845ABB"/>
    <w:rsid w:val="009A646B"/>
    <w:rsid w:val="00A413F8"/>
    <w:rsid w:val="00AF30C9"/>
    <w:rsid w:val="00B1381C"/>
    <w:rsid w:val="00B2189A"/>
    <w:rsid w:val="00C11ED3"/>
    <w:rsid w:val="00DE379D"/>
    <w:rsid w:val="00F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BB6D"/>
  <w15:docId w15:val="{19583FED-41F7-4E91-9925-2740E2D2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Ilawa2</dc:creator>
  <cp:lastModifiedBy>Sylwia Rękawiecka</cp:lastModifiedBy>
  <cp:revision>8</cp:revision>
  <cp:lastPrinted>2022-03-17T12:49:00Z</cp:lastPrinted>
  <dcterms:created xsi:type="dcterms:W3CDTF">2022-03-15T07:18:00Z</dcterms:created>
  <dcterms:modified xsi:type="dcterms:W3CDTF">2022-03-17T13:04:00Z</dcterms:modified>
</cp:coreProperties>
</file>