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7E1EBF" w:rsidP="00FB23E4">
      <w:pPr>
        <w:widowControl w:val="0"/>
        <w:suppressAutoHyphens/>
        <w:autoSpaceDE w:val="0"/>
        <w:spacing w:after="0" w:line="240" w:lineRule="auto"/>
        <w:jc w:val="center"/>
        <w:rPr>
          <w:rFonts w:ascii="Arial" w:eastAsia="Times New Roman" w:hAnsi="Arial" w:cs="Arial"/>
          <w:b/>
          <w:bCs/>
          <w:lang w:eastAsia="zh-CN"/>
        </w:rPr>
      </w:pPr>
      <w:r w:rsidRPr="007E1EBF">
        <w:rPr>
          <w:rFonts w:ascii="Arial" w:eastAsia="Times New Roman" w:hAnsi="Arial" w:cs="Arial"/>
          <w:b/>
          <w:bCs/>
          <w:lang w:eastAsia="zh-CN"/>
        </w:rPr>
        <w:t>Dostawa znaków drogowych</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53649A" w:rsidRPr="0053649A">
        <w:rPr>
          <w:rFonts w:ascii="Arial" w:eastAsia="Times New Roman" w:hAnsi="Arial" w:cs="Arial"/>
          <w:color w:val="000000"/>
          <w:shd w:val="clear" w:color="auto" w:fill="FFFFFF"/>
          <w:lang w:eastAsia="zh-CN"/>
        </w:rPr>
        <w:t>Dz. U. z 2017 r. poz. 1579</w:t>
      </w:r>
      <w:r w:rsidRPr="001328D2">
        <w:rPr>
          <w:rFonts w:ascii="Arial" w:eastAsia="Times New Roman" w:hAnsi="Arial" w:cs="Arial"/>
          <w:color w:val="000000"/>
          <w:shd w:val="clear" w:color="auto" w:fill="FFFFFF"/>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E01C26" w:rsidP="00E01C26">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Pr>
          <w:rFonts w:ascii="Arial" w:eastAsia="Times New Roman" w:hAnsi="Arial" w:cs="Arial"/>
          <w:b/>
          <w:color w:val="FF0000"/>
          <w:shd w:val="clear" w:color="auto" w:fill="FFFFFF"/>
          <w:lang w:eastAsia="zh-CN"/>
        </w:rPr>
        <w:t xml:space="preserve">SIWZ </w:t>
      </w:r>
      <w:r w:rsidRPr="005815D9">
        <w:rPr>
          <w:rFonts w:ascii="Arial" w:eastAsia="Times New Roman" w:hAnsi="Arial" w:cs="Arial"/>
          <w:b/>
          <w:color w:val="FF0000"/>
          <w:shd w:val="clear" w:color="auto" w:fill="FFFFFF"/>
          <w:lang w:eastAsia="zh-CN"/>
        </w:rPr>
        <w:t>ZMIANA TREŚCI</w:t>
      </w:r>
    </w:p>
    <w:p w:rsidR="00E01C26" w:rsidRDefault="00E01C26" w:rsidP="001328D2">
      <w:pPr>
        <w:widowControl w:val="0"/>
        <w:suppressAutoHyphens/>
        <w:autoSpaceDE w:val="0"/>
        <w:spacing w:after="0" w:line="240" w:lineRule="auto"/>
        <w:rPr>
          <w:rFonts w:ascii="Arial" w:eastAsia="Times New Roman" w:hAnsi="Arial" w:cs="Arial"/>
          <w:b/>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00A968CF" w:rsidRPr="00A968CF">
        <w:rPr>
          <w:rFonts w:ascii="Arial" w:eastAsia="Times New Roman" w:hAnsi="Arial" w:cs="Arial"/>
          <w:b/>
          <w:lang w:eastAsia="zh-CN"/>
        </w:rPr>
        <w:t>DT4B.260.</w:t>
      </w:r>
      <w:r w:rsidR="0001460C">
        <w:rPr>
          <w:rFonts w:ascii="Arial" w:eastAsia="Times New Roman" w:hAnsi="Arial" w:cs="Arial"/>
          <w:b/>
          <w:lang w:eastAsia="zh-CN"/>
        </w:rPr>
        <w:t>14</w:t>
      </w:r>
      <w:r w:rsidR="00A968CF" w:rsidRPr="00A968CF">
        <w:rPr>
          <w:rFonts w:ascii="Arial" w:eastAsia="Times New Roman" w:hAnsi="Arial" w:cs="Arial"/>
          <w:b/>
          <w:lang w:eastAsia="zh-CN"/>
        </w:rPr>
        <w:t>.201</w:t>
      </w:r>
      <w:r w:rsidR="00682208">
        <w:rPr>
          <w:rFonts w:ascii="Arial" w:eastAsia="Times New Roman" w:hAnsi="Arial" w:cs="Arial"/>
          <w:b/>
          <w:lang w:eastAsia="zh-CN"/>
        </w:rPr>
        <w:t>9</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BZP w dniu </w:t>
      </w:r>
      <w:r w:rsidR="0005463F">
        <w:rPr>
          <w:rFonts w:ascii="Arial" w:eastAsia="Times New Roman" w:hAnsi="Arial" w:cs="Arial"/>
          <w:lang w:eastAsia="zh-CN"/>
        </w:rPr>
        <w:t>03.06</w:t>
      </w:r>
      <w:r w:rsidRPr="001328D2">
        <w:rPr>
          <w:rFonts w:ascii="Arial" w:eastAsia="Times New Roman" w:hAnsi="Arial" w:cs="Arial"/>
          <w:lang w:eastAsia="zh-CN"/>
        </w:rPr>
        <w:t>.201</w:t>
      </w:r>
      <w:r w:rsidR="00C01B36">
        <w:rPr>
          <w:rFonts w:ascii="Arial" w:eastAsia="Times New Roman" w:hAnsi="Arial" w:cs="Arial"/>
          <w:lang w:eastAsia="zh-CN"/>
        </w:rPr>
        <w:t>9</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CF0148">
        <w:rPr>
          <w:rFonts w:ascii="Arial" w:eastAsia="Times New Roman" w:hAnsi="Arial" w:cs="Arial"/>
          <w:lang w:eastAsia="zh-CN"/>
        </w:rPr>
        <w:t xml:space="preserve"> </w:t>
      </w:r>
      <w:r w:rsidR="00AA3412" w:rsidRPr="00AA3412">
        <w:rPr>
          <w:rFonts w:ascii="Arial" w:eastAsia="Times New Roman" w:hAnsi="Arial" w:cs="Arial"/>
          <w:lang w:eastAsia="zh-CN"/>
        </w:rPr>
        <w:t>555547-N-2019</w:t>
      </w:r>
      <w:r w:rsidRPr="001328D2">
        <w:rPr>
          <w:rFonts w:ascii="Arial" w:eastAsia="Times New Roman" w:hAnsi="Arial" w:cs="Arial"/>
          <w:lang w:eastAsia="zh-CN"/>
        </w:rPr>
        <w:t xml:space="preserve">, a także zostało opublikowane na stronie internetowej </w:t>
      </w:r>
      <w:hyperlink r:id="rId9"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49282B">
        <w:rPr>
          <w:rFonts w:ascii="Arial" w:eastAsia="Times New Roman" w:hAnsi="Arial" w:cs="Arial"/>
          <w:lang w:eastAsia="zh-CN"/>
        </w:rPr>
        <w:t>1</w:t>
      </w:r>
      <w:r w:rsidR="0005463F">
        <w:rPr>
          <w:rFonts w:ascii="Arial" w:eastAsia="Times New Roman" w:hAnsi="Arial" w:cs="Arial"/>
          <w:lang w:eastAsia="zh-CN"/>
        </w:rPr>
        <w:t>1</w:t>
      </w:r>
      <w:r w:rsidR="0049282B">
        <w:rPr>
          <w:rFonts w:ascii="Arial" w:eastAsia="Times New Roman" w:hAnsi="Arial" w:cs="Arial"/>
          <w:lang w:eastAsia="zh-CN"/>
        </w:rPr>
        <w:t>.06</w:t>
      </w:r>
      <w:r w:rsidR="0053649A">
        <w:rPr>
          <w:rFonts w:ascii="Arial" w:eastAsia="Times New Roman" w:hAnsi="Arial" w:cs="Arial"/>
          <w:lang w:eastAsia="zh-CN"/>
        </w:rPr>
        <w:t>.201</w:t>
      </w:r>
      <w:r w:rsidR="00C01B36">
        <w:rPr>
          <w:rFonts w:ascii="Arial" w:eastAsia="Times New Roman" w:hAnsi="Arial" w:cs="Arial"/>
          <w:lang w:eastAsia="zh-CN"/>
        </w:rPr>
        <w:t>9</w:t>
      </w:r>
      <w:r w:rsidRPr="001328D2">
        <w:rPr>
          <w:rFonts w:ascii="Arial" w:eastAsia="Times New Roman" w:hAnsi="Arial" w:cs="Arial"/>
          <w:lang w:eastAsia="zh-CN"/>
        </w:rPr>
        <w:t xml:space="preserve">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49282B">
        <w:rPr>
          <w:rFonts w:ascii="Arial" w:eastAsia="Times New Roman" w:hAnsi="Arial" w:cs="Arial"/>
          <w:lang w:eastAsia="zh-CN"/>
        </w:rPr>
        <w:t>1</w:t>
      </w:r>
      <w:r w:rsidR="0005463F">
        <w:rPr>
          <w:rFonts w:ascii="Arial" w:eastAsia="Times New Roman" w:hAnsi="Arial" w:cs="Arial"/>
          <w:lang w:eastAsia="zh-CN"/>
        </w:rPr>
        <w:t>1</w:t>
      </w:r>
      <w:r w:rsidR="0049282B">
        <w:rPr>
          <w:rFonts w:ascii="Arial" w:eastAsia="Times New Roman" w:hAnsi="Arial" w:cs="Arial"/>
          <w:lang w:eastAsia="zh-CN"/>
        </w:rPr>
        <w:t>.06</w:t>
      </w:r>
      <w:r w:rsidR="000959D5" w:rsidRPr="000959D5">
        <w:rPr>
          <w:rFonts w:ascii="Arial" w:eastAsia="Times New Roman" w:hAnsi="Arial" w:cs="Arial"/>
          <w:lang w:eastAsia="zh-CN"/>
        </w:rPr>
        <w:t>.201</w:t>
      </w:r>
      <w:r w:rsidR="00C01B36">
        <w:rPr>
          <w:rFonts w:ascii="Arial" w:eastAsia="Times New Roman" w:hAnsi="Arial" w:cs="Arial"/>
          <w:lang w:eastAsia="zh-CN"/>
        </w:rPr>
        <w:t>9</w:t>
      </w:r>
      <w:r w:rsidR="000959D5" w:rsidRPr="000959D5">
        <w:rPr>
          <w:rFonts w:ascii="Arial" w:eastAsia="Times New Roman" w:hAnsi="Arial" w:cs="Arial"/>
          <w:lang w:eastAsia="zh-CN"/>
        </w:rPr>
        <w:t xml:space="preserve"> </w:t>
      </w:r>
      <w:r w:rsidRPr="001328D2">
        <w:rPr>
          <w:rFonts w:ascii="Arial" w:eastAsia="Times New Roman" w:hAnsi="Arial" w:cs="Arial"/>
          <w:lang w:eastAsia="zh-CN"/>
        </w:rPr>
        <w:t>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E01C26" w:rsidP="001328D2">
      <w:pPr>
        <w:suppressAutoHyphens/>
        <w:spacing w:after="0" w:line="240" w:lineRule="auto"/>
        <w:rPr>
          <w:rFonts w:ascii="Arial" w:eastAsia="Times New Roman" w:hAnsi="Arial" w:cs="Arial"/>
          <w:sz w:val="20"/>
          <w:szCs w:val="20"/>
          <w:lang w:eastAsia="zh-CN"/>
        </w:rPr>
      </w:pPr>
      <w:r w:rsidRPr="002160A6">
        <w:rPr>
          <w:rFonts w:ascii="Arial" w:eastAsia="Times New Roman" w:hAnsi="Arial" w:cs="Arial"/>
          <w:color w:val="FF0000"/>
          <w:sz w:val="20"/>
          <w:szCs w:val="20"/>
          <w:lang w:eastAsia="zh-CN"/>
        </w:rPr>
        <w:t xml:space="preserve">OGŁOSZENIE O ZMIANIE OGŁOSZENIA nr </w:t>
      </w:r>
      <w:r w:rsidR="00BC289E" w:rsidRPr="00BC289E">
        <w:rPr>
          <w:rFonts w:ascii="Arial" w:eastAsia="Times New Roman" w:hAnsi="Arial" w:cs="Arial"/>
          <w:color w:val="FF0000"/>
          <w:sz w:val="20"/>
          <w:szCs w:val="20"/>
          <w:lang w:eastAsia="zh-CN"/>
        </w:rPr>
        <w:t>540113099-N-2019</w:t>
      </w:r>
      <w:r w:rsidRPr="002160A6">
        <w:rPr>
          <w:rFonts w:ascii="Arial" w:eastAsia="Times New Roman" w:hAnsi="Arial" w:cs="Arial"/>
          <w:color w:val="FF0000"/>
          <w:sz w:val="20"/>
          <w:szCs w:val="20"/>
          <w:lang w:eastAsia="zh-CN"/>
        </w:rPr>
        <w:t xml:space="preserve"> z dnia </w:t>
      </w:r>
      <w:r>
        <w:rPr>
          <w:rFonts w:ascii="Arial" w:eastAsia="Times New Roman" w:hAnsi="Arial" w:cs="Arial"/>
          <w:color w:val="FF0000"/>
          <w:sz w:val="20"/>
          <w:szCs w:val="20"/>
          <w:lang w:eastAsia="zh-CN"/>
        </w:rPr>
        <w:t>06</w:t>
      </w:r>
      <w:r w:rsidRPr="002160A6">
        <w:rPr>
          <w:rFonts w:ascii="Arial" w:eastAsia="Times New Roman" w:hAnsi="Arial" w:cs="Arial"/>
          <w:color w:val="FF0000"/>
          <w:sz w:val="20"/>
          <w:szCs w:val="20"/>
          <w:lang w:eastAsia="zh-CN"/>
        </w:rPr>
        <w:t>-0</w:t>
      </w:r>
      <w:r>
        <w:rPr>
          <w:rFonts w:ascii="Arial" w:eastAsia="Times New Roman" w:hAnsi="Arial" w:cs="Arial"/>
          <w:color w:val="FF0000"/>
          <w:sz w:val="20"/>
          <w:szCs w:val="20"/>
          <w:lang w:eastAsia="zh-CN"/>
        </w:rPr>
        <w:t>6</w:t>
      </w:r>
      <w:r w:rsidRPr="002160A6">
        <w:rPr>
          <w:rFonts w:ascii="Arial" w:eastAsia="Times New Roman" w:hAnsi="Arial" w:cs="Arial"/>
          <w:color w:val="FF0000"/>
          <w:sz w:val="20"/>
          <w:szCs w:val="20"/>
          <w:lang w:eastAsia="zh-CN"/>
        </w:rPr>
        <w:t>-201</w:t>
      </w:r>
      <w:r>
        <w:rPr>
          <w:rFonts w:ascii="Arial" w:eastAsia="Times New Roman" w:hAnsi="Arial" w:cs="Arial"/>
          <w:color w:val="FF0000"/>
          <w:sz w:val="20"/>
          <w:szCs w:val="20"/>
          <w:lang w:eastAsia="zh-CN"/>
        </w:rPr>
        <w:t>9</w:t>
      </w:r>
      <w:r w:rsidRPr="002160A6">
        <w:rPr>
          <w:rFonts w:ascii="Arial" w:eastAsia="Times New Roman" w:hAnsi="Arial" w:cs="Arial"/>
          <w:color w:val="FF0000"/>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05463F">
        <w:rPr>
          <w:rFonts w:ascii="Arial" w:eastAsia="Times New Roman" w:hAnsi="Arial" w:cs="Arial"/>
          <w:b/>
          <w:sz w:val="20"/>
          <w:szCs w:val="20"/>
          <w:lang w:eastAsia="zh-CN"/>
        </w:rPr>
        <w:t>0</w:t>
      </w:r>
      <w:r w:rsidR="005714D4">
        <w:rPr>
          <w:rFonts w:ascii="Arial" w:eastAsia="Times New Roman" w:hAnsi="Arial" w:cs="Arial"/>
          <w:b/>
          <w:sz w:val="20"/>
          <w:szCs w:val="20"/>
          <w:lang w:eastAsia="zh-CN"/>
        </w:rPr>
        <w:t>6</w:t>
      </w:r>
      <w:bookmarkStart w:id="0" w:name="_GoBack"/>
      <w:bookmarkEnd w:id="0"/>
      <w:r w:rsidR="0005463F">
        <w:rPr>
          <w:rFonts w:ascii="Arial" w:eastAsia="Times New Roman" w:hAnsi="Arial" w:cs="Arial"/>
          <w:b/>
          <w:sz w:val="20"/>
          <w:szCs w:val="20"/>
          <w:lang w:eastAsia="zh-CN"/>
        </w:rPr>
        <w:t>.06</w:t>
      </w:r>
      <w:r w:rsidR="00C01B36">
        <w:rPr>
          <w:rFonts w:ascii="Arial" w:eastAsia="Times New Roman" w:hAnsi="Arial" w:cs="Arial"/>
          <w:b/>
          <w:sz w:val="20"/>
          <w:szCs w:val="20"/>
          <w:lang w:eastAsia="zh-CN"/>
        </w:rPr>
        <w:t>.2019</w:t>
      </w:r>
      <w:r w:rsidR="000959D5" w:rsidRPr="000959D5">
        <w:rPr>
          <w:rFonts w:ascii="Arial" w:eastAsia="Times New Roman" w:hAnsi="Arial" w:cs="Arial"/>
          <w:b/>
          <w:sz w:val="20"/>
          <w:szCs w:val="20"/>
          <w:lang w:eastAsia="zh-CN"/>
        </w:rPr>
        <w:t xml:space="preserve">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w:t>
      </w:r>
      <w:r w:rsidR="0066346D">
        <w:rPr>
          <w:rFonts w:ascii="Arial" w:eastAsia="Times New Roman" w:hAnsi="Arial" w:cs="Arial"/>
          <w:i/>
          <w:sz w:val="20"/>
          <w:szCs w:val="20"/>
          <w:lang w:eastAsia="zh-CN"/>
        </w:rPr>
        <w:t>34</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31173F" w:rsidRPr="00C17612" w:rsidRDefault="0031173F" w:rsidP="0031173F">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31173F" w:rsidRPr="00C17612" w:rsidRDefault="0031173F" w:rsidP="0031173F">
      <w:pPr>
        <w:suppressAutoHyphens/>
        <w:spacing w:after="0" w:line="240" w:lineRule="auto"/>
        <w:rPr>
          <w:rFonts w:ascii="Times New Roman" w:eastAsia="Times New Roman" w:hAnsi="Times New Roman" w:cs="Times New Roman"/>
          <w:b/>
          <w:sz w:val="20"/>
          <w:szCs w:val="20"/>
          <w:lang w:eastAsia="zh-CN"/>
        </w:rPr>
      </w:pPr>
    </w:p>
    <w:p w:rsidR="0031173F" w:rsidRPr="00C17612" w:rsidRDefault="0031173F" w:rsidP="0031173F">
      <w:pPr>
        <w:suppressAutoHyphens/>
        <w:spacing w:after="0" w:line="360" w:lineRule="auto"/>
        <w:jc w:val="both"/>
        <w:rPr>
          <w:rFonts w:ascii="Arial" w:eastAsia="Times New Roman" w:hAnsi="Arial" w:cs="Arial"/>
          <w:bCs/>
          <w:lang w:eastAsia="zh-CN"/>
        </w:rPr>
      </w:pP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31173F"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31173F"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31173F" w:rsidRPr="0031173F"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31173F">
        <w:rPr>
          <w:rFonts w:ascii="Arial" w:eastAsia="Times New Roman" w:hAnsi="Arial" w:cs="Arial"/>
          <w:bCs/>
          <w:lang w:eastAsia="zh-CN"/>
        </w:rPr>
        <w:t>Załączniki</w:t>
      </w: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8F0BEE">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8F0BEE" w:rsidRPr="008F0BEE">
        <w:rPr>
          <w:rFonts w:ascii="Arial" w:eastAsia="Times New Roman" w:hAnsi="Arial" w:cs="Arial"/>
          <w:b/>
          <w:bCs/>
          <w:lang w:eastAsia="zh-CN"/>
        </w:rPr>
        <w:t>Dostawa znaków drogowych</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000959D5" w:rsidRPr="000959D5">
        <w:rPr>
          <w:rFonts w:ascii="Arial" w:eastAsia="Times New Roman" w:hAnsi="Arial" w:cs="Arial"/>
          <w:b/>
          <w:lang w:eastAsia="zh-CN"/>
        </w:rPr>
        <w:t>DT4B.260.</w:t>
      </w:r>
      <w:r w:rsidR="0001460C">
        <w:rPr>
          <w:rFonts w:ascii="Arial" w:eastAsia="Times New Roman" w:hAnsi="Arial" w:cs="Arial"/>
          <w:b/>
          <w:lang w:eastAsia="zh-CN"/>
        </w:rPr>
        <w:t>14</w:t>
      </w:r>
      <w:r w:rsidR="000959D5" w:rsidRPr="000959D5">
        <w:rPr>
          <w:rFonts w:ascii="Arial" w:eastAsia="Times New Roman" w:hAnsi="Arial" w:cs="Arial"/>
          <w:b/>
          <w:lang w:eastAsia="zh-CN"/>
        </w:rPr>
        <w:t>.201</w:t>
      </w:r>
      <w:r w:rsidR="00C01B36">
        <w:rPr>
          <w:rFonts w:ascii="Arial" w:eastAsia="Times New Roman" w:hAnsi="Arial" w:cs="Arial"/>
          <w:b/>
          <w:lang w:eastAsia="zh-CN"/>
        </w:rPr>
        <w:t>9</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10"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31173F" w:rsidRPr="001328D2" w:rsidRDefault="0031173F" w:rsidP="0031173F">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31173F"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31173F" w:rsidRDefault="0031173F" w:rsidP="0031173F">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31173F" w:rsidRPr="002032F5"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261A36" w:rsidRPr="00261A36" w:rsidRDefault="00261A36" w:rsidP="00261A36">
      <w:pPr>
        <w:numPr>
          <w:ilvl w:val="1"/>
          <w:numId w:val="2"/>
        </w:numPr>
        <w:spacing w:after="0" w:line="240" w:lineRule="auto"/>
        <w:jc w:val="both"/>
        <w:rPr>
          <w:rFonts w:ascii="Arial" w:eastAsia="Times New Roman" w:hAnsi="Arial" w:cs="Arial"/>
          <w:lang w:eastAsia="zh-CN"/>
        </w:rPr>
      </w:pPr>
      <w:r w:rsidRPr="00261A36">
        <w:rPr>
          <w:rFonts w:ascii="Arial" w:eastAsia="Times New Roman" w:hAnsi="Arial" w:cs="Arial"/>
          <w:color w:val="000000"/>
          <w:shd w:val="clear" w:color="auto" w:fill="FFFFFF"/>
          <w:lang w:eastAsia="zh-CN"/>
        </w:rPr>
        <w:t>Przedmiotem zamówienia jest dostawa znaków, tablic drogowych do siedziby Obwodu Drogowego w Iławie</w:t>
      </w:r>
      <w:r w:rsidR="00D24263">
        <w:rPr>
          <w:rFonts w:ascii="Arial" w:eastAsia="Times New Roman" w:hAnsi="Arial" w:cs="Arial"/>
          <w:color w:val="000000"/>
          <w:shd w:val="clear" w:color="auto" w:fill="FFFFFF"/>
          <w:lang w:eastAsia="zh-CN"/>
        </w:rPr>
        <w:t xml:space="preserve"> </w:t>
      </w:r>
      <w:r w:rsidR="00D24263" w:rsidRPr="00D24263">
        <w:rPr>
          <w:rFonts w:ascii="Arial" w:eastAsia="Times New Roman" w:hAnsi="Arial" w:cs="Arial"/>
          <w:color w:val="000000"/>
          <w:shd w:val="clear" w:color="auto" w:fill="FFFFFF"/>
          <w:lang w:eastAsia="zh-CN"/>
        </w:rPr>
        <w:t>(14-200 Iława, Ul. Wyszyńskiego 45)</w:t>
      </w:r>
      <w:r w:rsidRPr="00261A36">
        <w:rPr>
          <w:rFonts w:ascii="Arial" w:eastAsia="Times New Roman" w:hAnsi="Arial" w:cs="Arial"/>
          <w:color w:val="000000"/>
          <w:shd w:val="clear" w:color="auto" w:fill="FFFFFF"/>
          <w:lang w:eastAsia="zh-CN"/>
        </w:rPr>
        <w:t xml:space="preserve"> i Obwodu Drogowego w Suszu Karolewie </w:t>
      </w:r>
      <w:r w:rsidR="00D24263" w:rsidRPr="00D24263">
        <w:rPr>
          <w:rFonts w:ascii="Arial" w:eastAsia="Times New Roman" w:hAnsi="Arial" w:cs="Arial"/>
          <w:color w:val="000000"/>
          <w:shd w:val="clear" w:color="auto" w:fill="FFFFFF"/>
          <w:lang w:eastAsia="zh-CN"/>
        </w:rPr>
        <w:t>(14-240 Susz, Karolewo 17)</w:t>
      </w:r>
      <w:r w:rsidR="00D24263">
        <w:rPr>
          <w:rFonts w:ascii="Arial" w:eastAsia="Times New Roman" w:hAnsi="Arial" w:cs="Arial"/>
          <w:color w:val="000000"/>
          <w:shd w:val="clear" w:color="auto" w:fill="FFFFFF"/>
          <w:lang w:eastAsia="zh-CN"/>
        </w:rPr>
        <w:t xml:space="preserve"> </w:t>
      </w:r>
      <w:r w:rsidRPr="00261A36">
        <w:rPr>
          <w:rFonts w:ascii="Arial" w:eastAsia="Times New Roman" w:hAnsi="Arial" w:cs="Arial"/>
          <w:color w:val="000000"/>
          <w:shd w:val="clear" w:color="auto" w:fill="FFFFFF"/>
          <w:lang w:eastAsia="zh-CN"/>
        </w:rPr>
        <w:t>– według załącznika załącznik Nr 6 do niniejszej SIWZ</w:t>
      </w:r>
      <w:r w:rsidRPr="00261A36">
        <w:rPr>
          <w:rFonts w:ascii="Arial" w:eastAsia="Times New Roman" w:hAnsi="Arial" w:cs="Arial"/>
          <w:lang w:eastAsia="zh-CN"/>
        </w:rPr>
        <w:t>. Znaki (wielkości średniej) i tablice drogowe należy wykonać na podkładzie ocynkowanym z podwójnie giętą krawędzią, lico tarczy wykonać z foli odblaskowej I generacji</w:t>
      </w:r>
      <w:r w:rsidR="00E01C26">
        <w:rPr>
          <w:rFonts w:ascii="Arial" w:eastAsia="Times New Roman" w:hAnsi="Arial" w:cs="Arial"/>
          <w:lang w:eastAsia="zh-CN"/>
        </w:rPr>
        <w:t xml:space="preserve"> z wyłączeniem znaków </w:t>
      </w:r>
      <w:r w:rsidR="00E01C26" w:rsidRPr="00E01C26">
        <w:rPr>
          <w:rFonts w:ascii="Arial" w:eastAsia="Times New Roman" w:hAnsi="Arial" w:cs="Arial"/>
          <w:lang w:eastAsia="zh-CN"/>
        </w:rPr>
        <w:t>A-7 i D-6</w:t>
      </w:r>
      <w:r w:rsidR="00E01C26">
        <w:rPr>
          <w:rFonts w:ascii="Arial" w:eastAsia="Times New Roman" w:hAnsi="Arial" w:cs="Arial"/>
          <w:lang w:eastAsia="zh-CN"/>
        </w:rPr>
        <w:t xml:space="preserve"> które należy wykonać</w:t>
      </w:r>
      <w:r w:rsidR="00E01C26" w:rsidRPr="00E01C26">
        <w:rPr>
          <w:rFonts w:ascii="Arial" w:eastAsia="Times New Roman" w:hAnsi="Arial" w:cs="Arial"/>
          <w:lang w:eastAsia="zh-CN"/>
        </w:rPr>
        <w:t xml:space="preserve"> z foli odblaskowej </w:t>
      </w:r>
      <w:r w:rsidR="00E01C26">
        <w:rPr>
          <w:rFonts w:ascii="Arial" w:eastAsia="Times New Roman" w:hAnsi="Arial" w:cs="Arial"/>
          <w:lang w:eastAsia="zh-CN"/>
        </w:rPr>
        <w:t>I</w:t>
      </w:r>
      <w:r w:rsidR="00E01C26" w:rsidRPr="00E01C26">
        <w:rPr>
          <w:rFonts w:ascii="Arial" w:eastAsia="Times New Roman" w:hAnsi="Arial" w:cs="Arial"/>
          <w:lang w:eastAsia="zh-CN"/>
        </w:rPr>
        <w:t>I generacji</w:t>
      </w:r>
      <w:r w:rsidR="00E01C26">
        <w:rPr>
          <w:rFonts w:ascii="Arial" w:eastAsia="Times New Roman" w:hAnsi="Arial" w:cs="Arial"/>
          <w:lang w:eastAsia="zh-CN"/>
        </w:rPr>
        <w:t xml:space="preserve"> </w:t>
      </w:r>
      <w:r w:rsidRPr="00261A36">
        <w:rPr>
          <w:rFonts w:ascii="Arial" w:eastAsia="Times New Roman" w:hAnsi="Arial" w:cs="Arial"/>
          <w:lang w:eastAsia="zh-CN"/>
        </w:rPr>
        <w:t xml:space="preserve">(na znakach typu „E” wymagana wielkość liter dużych – 13 cm a małych 9 cm zaś grubość liter 2 cm). Zamówienie obejmuje wszystkie koszty związane z wykonaniem znaków, tablic drogowych oraz kosztami załadunku, transportu i rozładunku do OD w Iławie i OD w Suszu Karolewie. </w:t>
      </w:r>
    </w:p>
    <w:p w:rsidR="00261A36" w:rsidRPr="00261A36" w:rsidRDefault="00261A36" w:rsidP="00261A36">
      <w:pPr>
        <w:spacing w:after="0" w:line="240" w:lineRule="auto"/>
        <w:jc w:val="both"/>
        <w:rPr>
          <w:rFonts w:ascii="Arial" w:eastAsia="Times New Roman" w:hAnsi="Arial" w:cs="Arial"/>
          <w:lang w:eastAsia="pl-PL"/>
        </w:rPr>
      </w:pPr>
      <w:r w:rsidRPr="00261A36">
        <w:rPr>
          <w:rFonts w:ascii="Arial" w:eastAsia="Times New Roman" w:hAnsi="Arial" w:cs="Arial"/>
          <w:lang w:eastAsia="pl-PL"/>
        </w:rPr>
        <w:lastRenderedPageBreak/>
        <w:t xml:space="preserve">2. </w:t>
      </w:r>
      <w:r w:rsidRPr="00261A36">
        <w:rPr>
          <w:rFonts w:ascii="Arial" w:eastAsia="Times New Roman" w:hAnsi="Arial" w:cs="Arial"/>
          <w:u w:val="single"/>
          <w:lang w:eastAsia="pl-PL"/>
        </w:rPr>
        <w:t>Wymagania techniczne</w:t>
      </w:r>
      <w:r w:rsidRPr="00261A36">
        <w:rPr>
          <w:rFonts w:ascii="Arial" w:eastAsia="Times New Roman" w:hAnsi="Arial" w:cs="Arial"/>
          <w:lang w:eastAsia="pl-PL"/>
        </w:rPr>
        <w:t xml:space="preserve">: </w:t>
      </w:r>
    </w:p>
    <w:p w:rsidR="00261A36" w:rsidRPr="00261A36" w:rsidRDefault="00261A36" w:rsidP="00261A36">
      <w:pPr>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2.1. Znaki drogowe pionowe:  </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Znaki drogowe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(Dz. U z dnia 23 grudnia 2003 r. Nr 220, poz. 2181)</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Wymiary znaków, symbole i kolorystyka powinny odpowiadać wzorom podanym w „Instrukcji o znakach drogowych pionowych” oraz powinny spełniać warunki zawarte w niniejszych warunkach uczestnictwa.</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Tarcze znaków winny być wykonane z blachy ocynkowanej o grubości min. 1,25 mm podwójnie zaginanej krawędziowo, a przy powierzchni tarczy tablicy &gt; 1 m2 - grubość min. 1,5 mm, podwójnie zaginana krawędziowo oraz dodatkowo narożniki znaku i tablicy powinny być zaokrąglone.</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Tarcze znaków winny być wzmocnione profilami konstrukcyjno-montażowymi umieszczonymi w układzie poziomym o długości min. 80% szerokości tarczy znaku.</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Tylna strona tarczy znaków winna być zabezpieczona matową farbą natryskową, nieodblaskową barwy ciemnoszarej, o grubości powłoki min. 60 mikronów.</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Dopuszcza się wykonanie tarcz znaków w innej technologii przy jednoczesnym spełnianiu wszystkich wymogów norm i aprobat.</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Folia odblaskowa użyta do wykonania znaku powinna:  folia typu 1 - posiadać siedmioletni czas trwałości użytkowania i wykazywać pełne związanie z tarczą znaku przez ten okres.</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Każdy znak drogowy winien posiadać tabliczkę informacyjną zawierającą następujące dane: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numer i datę normy,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klasy istotnych właściwości wyrobu,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miesiąc i rok produkcji,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nazwę, znak handlowy i inne oznaczenia identyfikujące producenta lub dostawcę jeśli nie jest producentem,</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znak budowlany B, lub numer Aprobaty Technicznej ,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numer certyfikatu zgodności i numer jednostki certyfikującej</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color w:val="000000"/>
          <w:lang w:eastAsia="pl-PL"/>
        </w:rPr>
        <w:t>Uchwyty montażowe wykonane z blachy stalowej lub aluminiowej z podwójną falą o grubości min. 3,0 mm zabezpieczone antykorozyjnie przy pomocy ocynkowania, a śruby i nakrętki zabezpieczone przez ocynkowanie. Uchwyty muszą umożliwiać montaż tarcz na słupkach z rur ocynkowanych.</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znaki wykonać z folii odblaskowej I generacji.</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Wszystkie materiały użyte do produkcji znaków muszą posiadać atesty i certyfikaty zgodnie z wymaganiami normy PN-EN 12899-1:2010.  Do produkcji lic znaków należy użyć folii odblaskowej z certyfikatem CE.</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Znaki muszą posiadać aktualne certyfikaty, świadectwa bądź aprobaty techniczne dopuszczające do  stosowania w drogownictwie.</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Napisy musza być wykonane w sposób wyraźny, czytelny w normalnych warunkach przez cały okres użytkowania znaku.</w:t>
      </w:r>
    </w:p>
    <w:p w:rsidR="00261A36" w:rsidRPr="00261A36" w:rsidRDefault="00261A36" w:rsidP="00261A36">
      <w:pPr>
        <w:spacing w:after="0" w:line="240" w:lineRule="auto"/>
        <w:ind w:left="142"/>
        <w:rPr>
          <w:rFonts w:ascii="Arial" w:eastAsia="Times New Roman" w:hAnsi="Arial" w:cs="Arial"/>
          <w:b/>
          <w:lang w:eastAsia="pl-PL"/>
        </w:rPr>
      </w:pPr>
      <w:r w:rsidRPr="00261A36">
        <w:rPr>
          <w:rFonts w:ascii="Arial" w:eastAsia="Times New Roman" w:hAnsi="Arial" w:cs="Arial"/>
          <w:lang w:eastAsia="pl-PL"/>
        </w:rPr>
        <w:t>2.2. Transport</w:t>
      </w:r>
      <w:r w:rsidRPr="00261A36">
        <w:rPr>
          <w:rFonts w:ascii="Arial" w:eastAsia="Times New Roman" w:hAnsi="Arial" w:cs="Arial"/>
          <w:b/>
          <w:lang w:eastAsia="pl-PL"/>
        </w:rPr>
        <w:t xml:space="preserve"> </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 xml:space="preserve">W trakcie transportu należy zabezpieczyć asortyment przed przemieszczaniem, ocieraniem o siebie i uszkodzeniem. Przy rozładunku należy zachować kolejność zdejmowania oznakowania ze środka  transportowego aby uniknąć porysowania powierzchni szczególnie pokrytych folią.  </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Wszystkie materiały użyte do produkcji znaków muszą posiadać atesty i certyfikaty zgodnie z wymaganiami normy PN-EN 12899-1:2010.  Do produkcji lic znaków należy użyć folii odblaskowej z certyfikatem CE.</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 xml:space="preserve">Znaki muszą posiadać aktualne certyfikaty, świadectwa bądź aprobaty techniczne dopuszczające do  stosowania w drogownictwie. </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Napisy musza być wykonane w sposób wyraźny, czytelny w normalnych warunkach przez cały okres użytkowania znaku.</w:t>
      </w:r>
    </w:p>
    <w:p w:rsidR="00261A36" w:rsidRPr="00261A36" w:rsidRDefault="00261A36" w:rsidP="00261A36">
      <w:pPr>
        <w:suppressAutoHyphens/>
        <w:spacing w:after="0" w:line="240" w:lineRule="auto"/>
        <w:jc w:val="both"/>
        <w:rPr>
          <w:rFonts w:ascii="Arial" w:eastAsia="Times New Roman" w:hAnsi="Arial" w:cs="Arial"/>
          <w:lang w:eastAsia="zh-CN"/>
        </w:rPr>
      </w:pPr>
      <w:r w:rsidRPr="00261A36">
        <w:rPr>
          <w:rFonts w:ascii="Arial" w:eastAsia="Times New Roman" w:hAnsi="Arial" w:cs="Arial"/>
          <w:b/>
          <w:bCs/>
          <w:lang w:eastAsia="zh-CN"/>
        </w:rPr>
        <w:lastRenderedPageBreak/>
        <w:t>Zamawiający informuje, że na etapie składania ofert nie żąda przedłożenia kosztorysu ofertowego załączonego do SIWZ. Przedmiotowy kosztorys ofertowy wybrany Wykonawca będzie  zobowiązany przedłożyć przed podpisaniem umowy.</w:t>
      </w:r>
    </w:p>
    <w:p w:rsidR="00FB23E4" w:rsidRPr="00FB23E4" w:rsidRDefault="00261A36" w:rsidP="00261A36">
      <w:pPr>
        <w:widowControl w:val="0"/>
        <w:suppressAutoHyphens/>
        <w:autoSpaceDE w:val="0"/>
        <w:autoSpaceDN w:val="0"/>
        <w:adjustRightInd w:val="0"/>
        <w:spacing w:after="0" w:line="240" w:lineRule="auto"/>
        <w:ind w:left="284" w:hanging="284"/>
        <w:jc w:val="both"/>
        <w:rPr>
          <w:rFonts w:ascii="Arial" w:eastAsia="Times New Roman" w:hAnsi="Arial" w:cs="Arial"/>
          <w:lang w:eastAsia="zh-CN"/>
        </w:rPr>
      </w:pPr>
      <w:r w:rsidRPr="00261A36">
        <w:rPr>
          <w:rFonts w:ascii="Arial" w:eastAsia="Times New Roman" w:hAnsi="Arial" w:cs="Arial"/>
          <w:lang w:eastAsia="zh-CN"/>
        </w:rPr>
        <w:t>Kod CPV 34992200-9 – znaki drogowe</w:t>
      </w:r>
      <w:r w:rsidR="00FB23E4" w:rsidRPr="00FB23E4">
        <w:rPr>
          <w:rFonts w:ascii="Arial" w:eastAsia="Times New Roman" w:hAnsi="Arial" w:cs="Arial"/>
          <w:lang w:eastAsia="zh-CN"/>
        </w:rPr>
        <w:t xml:space="preserve">  </w:t>
      </w:r>
    </w:p>
    <w:p w:rsidR="00261A36" w:rsidRPr="00261A36" w:rsidRDefault="00261A36" w:rsidP="00BC75F5">
      <w:pPr>
        <w:widowControl w:val="0"/>
        <w:numPr>
          <w:ilvl w:val="0"/>
          <w:numId w:val="56"/>
        </w:numPr>
        <w:suppressAutoHyphens/>
        <w:autoSpaceDE w:val="0"/>
        <w:spacing w:after="0" w:line="240" w:lineRule="auto"/>
        <w:rPr>
          <w:rFonts w:ascii="Arial" w:eastAsia="Times New Roman" w:hAnsi="Arial" w:cs="Arial"/>
          <w:lang w:eastAsia="zh-CN"/>
        </w:rPr>
      </w:pPr>
      <w:r w:rsidRPr="00261A36">
        <w:rPr>
          <w:rFonts w:ascii="Arial" w:eastAsia="Times New Roman" w:hAnsi="Arial" w:cs="Arial"/>
          <w:lang w:eastAsia="zh-CN"/>
        </w:rPr>
        <w:t>Informacja na temat możliwości powierzenia przez wykonawcę wykonania części lub całości</w:t>
      </w:r>
      <w:r>
        <w:rPr>
          <w:rFonts w:ascii="Arial" w:eastAsia="Times New Roman" w:hAnsi="Arial" w:cs="Arial"/>
          <w:lang w:eastAsia="zh-CN"/>
        </w:rPr>
        <w:t xml:space="preserve"> </w:t>
      </w:r>
      <w:r w:rsidRPr="00261A36">
        <w:rPr>
          <w:rFonts w:ascii="Arial" w:eastAsia="Times New Roman" w:hAnsi="Arial" w:cs="Arial"/>
          <w:lang w:eastAsia="zh-CN"/>
        </w:rPr>
        <w:t>zamówienia podwykonawcom.</w:t>
      </w:r>
      <w:r w:rsidRPr="00261A36">
        <w:rPr>
          <w:rFonts w:ascii="Arial" w:eastAsia="Times New Roman" w:hAnsi="Arial" w:cs="Arial"/>
          <w:lang w:eastAsia="zh-CN"/>
        </w:rPr>
        <w:br/>
        <w:t>Wykonawca może powierzyć wykonanie części lub całości niniejszego zamówienia podwykonawcom. W takim przypadku zobowiązany jest do wykazania w formularzu ofertowym części zamówienia, której wykonanie zamierza powierzyć podwykonawcom.</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Zamawiający nie dopuszcza możliwości składania ofert wariantowych.</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Przedmiotem niniejszego postępowania nie jest zawarcie umowy ramowej.</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 xml:space="preserve">Zamawiający nie dopuszcza możliwość udzielenia zamówień uzupełniających. </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Wymagania stawiane Wykonawcy:</w:t>
      </w:r>
    </w:p>
    <w:p w:rsidR="00553FB7"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.1 Wykonawca jest odpowiedzialny za jakość, zgodność z warunkami technicznymi i </w:t>
      </w:r>
    </w:p>
    <w:p w:rsidR="00261A36" w:rsidRPr="00261A36" w:rsidRDefault="00261A36" w:rsidP="00553FB7">
      <w:pPr>
        <w:widowControl w:val="0"/>
        <w:suppressAutoHyphens/>
        <w:autoSpaceDE w:val="0"/>
        <w:spacing w:after="0" w:line="240" w:lineRule="auto"/>
        <w:ind w:firstLine="426"/>
        <w:jc w:val="both"/>
        <w:rPr>
          <w:rFonts w:ascii="Arial" w:eastAsia="Times New Roman" w:hAnsi="Arial" w:cs="Arial"/>
          <w:lang w:eastAsia="zh-CN"/>
        </w:rPr>
      </w:pPr>
      <w:r w:rsidRPr="00261A36">
        <w:rPr>
          <w:rFonts w:ascii="Arial" w:eastAsia="Times New Roman" w:hAnsi="Arial" w:cs="Arial"/>
          <w:lang w:eastAsia="zh-CN"/>
        </w:rPr>
        <w:t>jakościowymi opisanymi dla przedmiotu zamówienia.</w:t>
      </w:r>
    </w:p>
    <w:p w:rsidR="00261A36" w:rsidRPr="00261A36"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.2 Wymagana jest należyta staranność przy realizacji zobowiązań umowy,  </w:t>
      </w:r>
    </w:p>
    <w:p w:rsidR="00553FB7"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.3 Ustalenia i decyzje dotyczące wykonywania zamówienia uzgadniane będą przez </w:t>
      </w:r>
    </w:p>
    <w:p w:rsidR="00261A36" w:rsidRPr="00261A36" w:rsidRDefault="00261A36" w:rsidP="00553FB7">
      <w:pPr>
        <w:widowControl w:val="0"/>
        <w:suppressAutoHyphens/>
        <w:autoSpaceDE w:val="0"/>
        <w:spacing w:after="0" w:line="240" w:lineRule="auto"/>
        <w:ind w:firstLine="426"/>
        <w:jc w:val="both"/>
        <w:rPr>
          <w:rFonts w:ascii="Arial" w:eastAsia="Times New Roman" w:hAnsi="Arial" w:cs="Arial"/>
          <w:lang w:eastAsia="zh-CN"/>
        </w:rPr>
      </w:pPr>
      <w:r w:rsidRPr="00261A36">
        <w:rPr>
          <w:rFonts w:ascii="Arial" w:eastAsia="Times New Roman" w:hAnsi="Arial" w:cs="Arial"/>
          <w:lang w:eastAsia="zh-CN"/>
        </w:rPr>
        <w:t>zamawiającego z ustanowionym przedstawicielem wykonawcy.</w:t>
      </w:r>
    </w:p>
    <w:p w:rsidR="00261A36" w:rsidRPr="00261A36"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.4 Określenie przez Wykonawcę telefonów kontaktowych i numerów fax. oraz innych </w:t>
      </w:r>
    </w:p>
    <w:p w:rsidR="00261A36" w:rsidRPr="00261A36" w:rsidRDefault="00261A36" w:rsidP="00261A36">
      <w:pPr>
        <w:widowControl w:val="0"/>
        <w:suppressAutoHyphens/>
        <w:autoSpaceDE w:val="0"/>
        <w:spacing w:after="0" w:line="240" w:lineRule="auto"/>
        <w:ind w:left="340"/>
        <w:jc w:val="both"/>
        <w:rPr>
          <w:rFonts w:ascii="Arial" w:eastAsia="Times New Roman" w:hAnsi="Arial" w:cs="Arial"/>
          <w:lang w:eastAsia="zh-CN"/>
        </w:rPr>
      </w:pPr>
      <w:r w:rsidRPr="00261A36">
        <w:rPr>
          <w:rFonts w:ascii="Arial" w:eastAsia="Times New Roman" w:hAnsi="Arial" w:cs="Arial"/>
          <w:lang w:eastAsia="zh-CN"/>
        </w:rPr>
        <w:t>ustaleń niezbędnych dla sprawnego i terminowego wykonania zamówienia.</w:t>
      </w:r>
    </w:p>
    <w:p w:rsidR="00553FB7"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.5 Zamawiający nie ponosi odpowiedzialności za szkody wyrządzone przez Wykonawcę </w:t>
      </w:r>
    </w:p>
    <w:p w:rsidR="00261A36" w:rsidRDefault="00261A36" w:rsidP="00553FB7">
      <w:pPr>
        <w:widowControl w:val="0"/>
        <w:suppressAutoHyphens/>
        <w:autoSpaceDE w:val="0"/>
        <w:spacing w:after="0" w:line="240" w:lineRule="auto"/>
        <w:ind w:firstLine="426"/>
        <w:jc w:val="both"/>
        <w:rPr>
          <w:rFonts w:ascii="Arial" w:eastAsia="Times New Roman" w:hAnsi="Arial" w:cs="Arial"/>
          <w:lang w:eastAsia="zh-CN"/>
        </w:rPr>
      </w:pPr>
      <w:r w:rsidRPr="00261A36">
        <w:rPr>
          <w:rFonts w:ascii="Arial" w:eastAsia="Times New Roman" w:hAnsi="Arial" w:cs="Arial"/>
          <w:lang w:eastAsia="zh-CN"/>
        </w:rPr>
        <w:t>podczas wykonywania przedmiotu zamówienia.</w:t>
      </w:r>
    </w:p>
    <w:p w:rsidR="001328D2" w:rsidRDefault="00261A36" w:rsidP="00261A36">
      <w:pPr>
        <w:widowControl w:val="0"/>
        <w:suppressAutoHyphens/>
        <w:autoSpaceDE w:val="0"/>
        <w:spacing w:after="0" w:line="240" w:lineRule="auto"/>
        <w:ind w:left="340" w:hanging="340"/>
        <w:rPr>
          <w:rFonts w:ascii="Arial" w:eastAsia="Times New Roman" w:hAnsi="Arial" w:cs="Arial"/>
          <w:lang w:eastAsia="zh-CN"/>
        </w:rPr>
      </w:pPr>
      <w:r>
        <w:rPr>
          <w:rFonts w:ascii="Arial" w:eastAsia="Times New Roman" w:hAnsi="Arial" w:cs="Arial"/>
          <w:lang w:eastAsia="zh-CN"/>
        </w:rPr>
        <w:t xml:space="preserve">8. </w:t>
      </w:r>
      <w:r w:rsidRPr="00261A36">
        <w:rPr>
          <w:rFonts w:ascii="Arial" w:eastAsia="Times New Roman" w:hAnsi="Arial" w:cs="Arial"/>
          <w:lang w:eastAsia="zh-CN"/>
        </w:rPr>
        <w:t>Wymagania dot. gwarancji</w:t>
      </w:r>
      <w:r w:rsidRPr="00261A36">
        <w:rPr>
          <w:rFonts w:ascii="Arial" w:eastAsia="Times New Roman" w:hAnsi="Arial" w:cs="Arial"/>
          <w:lang w:eastAsia="zh-CN"/>
        </w:rPr>
        <w:br/>
        <w:t xml:space="preserve">Wykonawca udzieli na dostawy gwarancji na okres  </w:t>
      </w:r>
      <w:r w:rsidRPr="00261A36">
        <w:rPr>
          <w:rFonts w:ascii="Arial" w:eastAsia="Times New Roman" w:hAnsi="Arial" w:cs="Arial"/>
          <w:b/>
          <w:lang w:eastAsia="zh-CN"/>
        </w:rPr>
        <w:t>co najmniej</w:t>
      </w:r>
      <w:r w:rsidRPr="00261A36">
        <w:rPr>
          <w:rFonts w:ascii="Arial" w:eastAsia="Times New Roman" w:hAnsi="Arial" w:cs="Arial"/>
          <w:lang w:eastAsia="zh-CN"/>
        </w:rPr>
        <w:t xml:space="preserve"> </w:t>
      </w:r>
      <w:r w:rsidRPr="00261A36">
        <w:rPr>
          <w:rFonts w:ascii="Arial" w:eastAsia="Times New Roman" w:hAnsi="Arial" w:cs="Arial"/>
          <w:b/>
          <w:lang w:eastAsia="zh-CN"/>
        </w:rPr>
        <w:t>36 miesięcy</w:t>
      </w:r>
      <w:r w:rsidRPr="00261A36">
        <w:rPr>
          <w:rFonts w:ascii="Arial" w:eastAsia="Times New Roman" w:hAnsi="Arial" w:cs="Arial"/>
          <w:lang w:eastAsia="zh-CN"/>
        </w:rPr>
        <w:t>.</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FB23E4" w:rsidP="008C0E04">
      <w:pPr>
        <w:widowControl w:val="0"/>
        <w:suppressAutoHyphens/>
        <w:autoSpaceDE w:val="0"/>
        <w:spacing w:after="0" w:line="240" w:lineRule="auto"/>
        <w:contextualSpacing/>
        <w:rPr>
          <w:rFonts w:ascii="Arial" w:eastAsia="Times New Roman" w:hAnsi="Arial" w:cs="Arial"/>
          <w:color w:val="000000"/>
          <w:lang w:eastAsia="zh-CN"/>
        </w:rPr>
      </w:pPr>
      <w:r w:rsidRPr="00FB23E4">
        <w:rPr>
          <w:rFonts w:ascii="Arial" w:eastAsia="Times New Roman" w:hAnsi="Arial" w:cs="Arial"/>
          <w:color w:val="000000"/>
          <w:lang w:eastAsia="zh-CN"/>
        </w:rPr>
        <w:t xml:space="preserve">Wymagany termin realizacji zamówienia: </w:t>
      </w:r>
      <w:r w:rsidRPr="00FB23E4">
        <w:rPr>
          <w:rFonts w:ascii="Arial" w:eastAsia="Times New Roman" w:hAnsi="Arial" w:cs="Arial"/>
          <w:b/>
          <w:color w:val="000000"/>
          <w:lang w:eastAsia="zh-CN"/>
        </w:rPr>
        <w:t>do 2</w:t>
      </w:r>
      <w:r w:rsidR="00747106">
        <w:rPr>
          <w:rFonts w:ascii="Arial" w:eastAsia="Times New Roman" w:hAnsi="Arial" w:cs="Arial"/>
          <w:b/>
          <w:color w:val="000000"/>
          <w:lang w:eastAsia="zh-CN"/>
        </w:rPr>
        <w:t>1</w:t>
      </w:r>
      <w:r w:rsidRPr="00FB23E4">
        <w:rPr>
          <w:rFonts w:ascii="Arial" w:eastAsia="Times New Roman" w:hAnsi="Arial" w:cs="Arial"/>
          <w:b/>
          <w:color w:val="000000"/>
          <w:lang w:eastAsia="zh-CN"/>
        </w:rPr>
        <w:t xml:space="preserve"> dni od daty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693368">
      <w:pPr>
        <w:numPr>
          <w:ilvl w:val="0"/>
          <w:numId w:val="2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328D2" w:rsidRPr="001328D2" w:rsidRDefault="001328D2" w:rsidP="008C0E04">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8C0E04" w:rsidRPr="008C0E04">
        <w:rPr>
          <w:rFonts w:ascii="Arial" w:eastAsia="Times New Roman" w:hAnsi="Arial" w:cs="Arial"/>
          <w:lang w:eastAsia="zh-CN"/>
        </w:rPr>
        <w:t xml:space="preserve">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w:t>
      </w:r>
      <w:r w:rsidR="008C0E04" w:rsidRPr="008C0E04">
        <w:rPr>
          <w:rFonts w:ascii="Arial" w:eastAsia="Times New Roman" w:hAnsi="Arial" w:cs="Arial"/>
          <w:lang w:eastAsia="zh-CN"/>
        </w:rPr>
        <w:lastRenderedPageBreak/>
        <w:t xml:space="preserve">których dostawy zostały wykonane, oraz załączeniem dowodów, czy zostały wykonane lub są wykonywane należycie.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SIWZ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ust.1 pkt. 2)</w:t>
      </w:r>
      <w:r w:rsidRPr="001328D2">
        <w:rPr>
          <w:rFonts w:ascii="Arial" w:eastAsia="Times New Roman" w:hAnsi="Arial" w:cs="Arial"/>
          <w:lang w:eastAsia="zh-CN"/>
        </w:rPr>
        <w:t xml:space="preserve"> SIWZ, że dysponuje wiedzą i doświadczeniem potrzebnym do wykonania zamówienia. </w:t>
      </w:r>
    </w:p>
    <w:p w:rsidR="001328D2" w:rsidRPr="001328D2" w:rsidRDefault="001328D2" w:rsidP="00693368">
      <w:pPr>
        <w:numPr>
          <w:ilvl w:val="0"/>
          <w:numId w:val="3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352BAE" w:rsidRDefault="001328D2" w:rsidP="00352BAE">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w:t>
      </w:r>
      <w:r w:rsidR="00352BAE">
        <w:rPr>
          <w:rFonts w:ascii="Arial" w:eastAsia="Times New Roman" w:hAnsi="Arial" w:cs="Arial"/>
          <w:lang w:eastAsia="zh-CN"/>
        </w:rPr>
        <w:t xml:space="preserve">ebnym do wykonania zamówienia. </w:t>
      </w:r>
      <w:r w:rsidRPr="001328D2">
        <w:rPr>
          <w:rFonts w:ascii="Arial" w:eastAsia="Times New Roman" w:hAnsi="Arial" w:cs="Arial"/>
          <w:b/>
          <w:lang w:eastAsia="zh-CN"/>
        </w:rPr>
        <w:t xml:space="preserve">  </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693368">
      <w:pPr>
        <w:widowControl w:val="0"/>
        <w:numPr>
          <w:ilvl w:val="0"/>
          <w:numId w:val="2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xml:space="preserve">. Informacje zawarte w </w:t>
      </w:r>
      <w:r w:rsidRPr="001328D2">
        <w:rPr>
          <w:rFonts w:ascii="Arial" w:eastAsia="Times New Roman" w:hAnsi="Arial" w:cs="Arial"/>
          <w:lang w:eastAsia="zh-CN"/>
        </w:rPr>
        <w:lastRenderedPageBreak/>
        <w:t>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732DBE" w:rsidRPr="001328D2" w:rsidRDefault="00732DBE" w:rsidP="00732DBE">
      <w:pPr>
        <w:suppressAutoHyphens/>
        <w:spacing w:after="0" w:line="240" w:lineRule="auto"/>
        <w:ind w:left="709"/>
        <w:jc w:val="both"/>
        <w:rPr>
          <w:rFonts w:ascii="Arial" w:eastAsia="Times New Roman" w:hAnsi="Arial" w:cs="Arial"/>
          <w:spacing w:val="-3"/>
          <w:lang w:eastAsia="zh-CN"/>
        </w:rPr>
      </w:pPr>
    </w:p>
    <w:p w:rsidR="001328D2" w:rsidRPr="001328D2" w:rsidRDefault="001328D2" w:rsidP="00693368">
      <w:pPr>
        <w:numPr>
          <w:ilvl w:val="0"/>
          <w:numId w:val="2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88474A" w:rsidRPr="0088474A" w:rsidRDefault="0088474A"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Wykaz wykonanych, a w przypadku świadczeń okresowych lub ciągłych również </w:t>
      </w:r>
    </w:p>
    <w:p w:rsidR="0088474A" w:rsidRPr="0088474A" w:rsidRDefault="0088474A" w:rsidP="0088474A">
      <w:pPr>
        <w:suppressAutoHyphens/>
        <w:spacing w:after="0" w:line="240" w:lineRule="auto"/>
        <w:ind w:firstLine="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wykonywanych, głównych dostaw w okresie ostatnich trzech lat przed upływem terminu </w:t>
      </w:r>
    </w:p>
    <w:p w:rsidR="0088474A" w:rsidRPr="001328D2" w:rsidRDefault="0088474A" w:rsidP="0088474A">
      <w:pPr>
        <w:suppressAutoHyphens/>
        <w:spacing w:after="0" w:line="240" w:lineRule="auto"/>
        <w:ind w:left="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Pr>
          <w:rFonts w:ascii="Arial" w:eastAsia="Times New Roman" w:hAnsi="Arial" w:cs="Arial"/>
          <w:color w:val="000000"/>
          <w:spacing w:val="-3"/>
          <w:lang w:eastAsia="zh-CN"/>
        </w:rPr>
        <w:t xml:space="preserve"> </w:t>
      </w:r>
      <w:r w:rsidRPr="0088474A">
        <w:rPr>
          <w:rFonts w:ascii="Arial" w:eastAsia="Times New Roman" w:hAnsi="Arial" w:cs="Arial"/>
          <w:b/>
          <w:color w:val="000000"/>
          <w:spacing w:val="-3"/>
          <w:lang w:eastAsia="zh-CN"/>
        </w:rPr>
        <w:t>wg załącznika nr 3</w:t>
      </w:r>
    </w:p>
    <w:p w:rsidR="00AE11D2" w:rsidRDefault="00AE11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w:t>
      </w:r>
      <w:r>
        <w:rPr>
          <w:rFonts w:ascii="Arial" w:eastAsia="Times New Roman" w:hAnsi="Arial" w:cs="Arial"/>
          <w:color w:val="000000"/>
          <w:spacing w:val="-3"/>
          <w:lang w:eastAsia="zh-CN"/>
        </w:rPr>
        <w:t>dostawy</w:t>
      </w:r>
      <w:r w:rsidRPr="001328D2">
        <w:rPr>
          <w:rFonts w:ascii="Arial" w:eastAsia="Times New Roman" w:hAnsi="Arial" w:cs="Arial"/>
          <w:color w:val="000000"/>
          <w:spacing w:val="-3"/>
          <w:lang w:eastAsia="zh-CN"/>
        </w:rPr>
        <w:t xml:space="preserve"> wykazane w załączniku nr 3 – doświadczenie wykonawcy, </w:t>
      </w:r>
      <w:r w:rsidRPr="00AD3431">
        <w:rPr>
          <w:rFonts w:ascii="Arial" w:eastAsia="Times New Roman" w:hAnsi="Arial" w:cs="Arial"/>
          <w:color w:val="000000"/>
          <w:spacing w:val="-3"/>
          <w:lang w:eastAsia="zh-CN"/>
        </w:rPr>
        <w:t>zostały wykonane lub są wykonywane należycie</w:t>
      </w:r>
      <w:r w:rsidRPr="001328D2">
        <w:rPr>
          <w:rFonts w:ascii="Arial" w:eastAsia="Times New Roman" w:hAnsi="Arial" w:cs="Arial"/>
          <w:color w:val="000000"/>
          <w:spacing w:val="-3"/>
          <w:lang w:eastAsia="zh-CN"/>
        </w:rPr>
        <w:t xml:space="preserve">, </w:t>
      </w:r>
      <w:r w:rsidRPr="00AE11D2">
        <w:rPr>
          <w:rFonts w:ascii="Arial" w:eastAsia="Times New Roman" w:hAnsi="Arial" w:cs="Arial"/>
          <w:b/>
          <w:color w:val="000000"/>
          <w:spacing w:val="-3"/>
          <w:lang w:eastAsia="zh-CN"/>
        </w:rPr>
        <w:t>np. referencje, poświadczenia</w:t>
      </w:r>
      <w:r>
        <w:rPr>
          <w:rFonts w:ascii="Arial" w:eastAsia="Times New Roman" w:hAnsi="Arial" w:cs="Arial"/>
          <w:b/>
          <w:color w:val="000000"/>
          <w:spacing w:val="-3"/>
          <w:lang w:eastAsia="zh-CN"/>
        </w:rPr>
        <w:t>.</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7A7D71">
        <w:rPr>
          <w:rFonts w:ascii="Arial" w:eastAsia="Times New Roman" w:hAnsi="Arial" w:cs="Arial"/>
          <w:b/>
          <w:color w:val="000000"/>
          <w:lang w:eastAsia="zh-CN"/>
        </w:rPr>
        <w:t>4</w:t>
      </w:r>
      <w:r w:rsidRPr="001328D2">
        <w:rPr>
          <w:rFonts w:ascii="Arial" w:eastAsia="Times New Roman" w:hAnsi="Arial" w:cs="Arial"/>
          <w:color w:val="000000"/>
          <w:lang w:eastAsia="zh-CN"/>
        </w:rPr>
        <w:t xml:space="preserve">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D3E01" w:rsidRPr="00AE11D2" w:rsidRDefault="001328D2" w:rsidP="00AE11D2">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0D3E01" w:rsidRDefault="001328D2" w:rsidP="000D3E01">
      <w:pPr>
        <w:pStyle w:val="Akapitzlist"/>
        <w:numPr>
          <w:ilvl w:val="0"/>
          <w:numId w:val="26"/>
        </w:numPr>
        <w:ind w:left="284" w:hanging="284"/>
        <w:jc w:val="both"/>
        <w:rPr>
          <w:rFonts w:ascii="Arial" w:hAnsi="Arial" w:cs="Arial"/>
          <w:spacing w:val="-3"/>
          <w:sz w:val="22"/>
          <w:szCs w:val="22"/>
        </w:rPr>
      </w:pPr>
      <w:r w:rsidRPr="000D3E01">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0D3E01">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FF265B"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004F4D1C" w:rsidRPr="004F4D1C">
        <w:rPr>
          <w:rFonts w:ascii="Arial" w:eastAsia="Times New Roman" w:hAnsi="Arial" w:cs="Arial"/>
          <w:b/>
          <w:bCs/>
          <w:lang w:eastAsia="zh-CN"/>
        </w:rPr>
        <w:t>DT4B.260.</w:t>
      </w:r>
      <w:r w:rsidR="00CA2958">
        <w:rPr>
          <w:rFonts w:ascii="Arial" w:eastAsia="Times New Roman" w:hAnsi="Arial" w:cs="Arial"/>
          <w:b/>
          <w:bCs/>
          <w:lang w:eastAsia="zh-CN"/>
        </w:rPr>
        <w:t>14</w:t>
      </w:r>
      <w:r w:rsidR="004F4D1C" w:rsidRPr="004F4D1C">
        <w:rPr>
          <w:rFonts w:ascii="Arial" w:eastAsia="Times New Roman" w:hAnsi="Arial" w:cs="Arial"/>
          <w:b/>
          <w:bCs/>
          <w:lang w:eastAsia="zh-CN"/>
        </w:rPr>
        <w:t>.2019</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SIWZ a treścią udzielonych odpowiedzi, jako obowiązującą należy przyjąć treść pisma zawierającego późniejsze </w:t>
      </w:r>
      <w:r w:rsidRPr="001328D2">
        <w:rPr>
          <w:rFonts w:ascii="Arial" w:eastAsia="Times New Roman" w:hAnsi="Arial" w:cs="Arial"/>
          <w:lang w:eastAsia="zh-CN"/>
        </w:rPr>
        <w:lastRenderedPageBreak/>
        <w:t>oświadczenie Zamawiającego.</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FF265B" w:rsidP="00FF265B">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AA10F9"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b/>
          <w:lang w:eastAsia="zh-CN"/>
        </w:rPr>
        <w:tab/>
      </w:r>
      <w:r w:rsidR="00724984">
        <w:rPr>
          <w:rFonts w:ascii="Arial" w:eastAsia="Times New Roman" w:hAnsi="Arial" w:cs="Arial"/>
          <w:b/>
          <w:lang w:eastAsia="zh-CN"/>
        </w:rPr>
        <w:t>1</w:t>
      </w:r>
      <w:r w:rsidR="004F4D1C">
        <w:rPr>
          <w:rFonts w:ascii="Arial" w:eastAsia="Times New Roman" w:hAnsi="Arial" w:cs="Arial"/>
          <w:b/>
          <w:lang w:eastAsia="zh-CN"/>
        </w:rPr>
        <w:t>0</w:t>
      </w:r>
      <w:r w:rsidRPr="00AA10F9">
        <w:rPr>
          <w:rFonts w:ascii="Arial" w:eastAsia="Times New Roman" w:hAnsi="Arial" w:cs="Arial"/>
          <w:b/>
          <w:lang w:eastAsia="zh-CN"/>
        </w:rPr>
        <w:t>00,00 zł.</w:t>
      </w:r>
      <w:r>
        <w:rPr>
          <w:rFonts w:ascii="Arial" w:eastAsia="Times New Roman" w:hAnsi="Arial" w:cs="Arial"/>
          <w:lang w:eastAsia="zh-CN"/>
        </w:rPr>
        <w:t xml:space="preserve"> </w:t>
      </w:r>
      <w:r w:rsidRPr="00AA10F9">
        <w:rPr>
          <w:rFonts w:ascii="Arial" w:eastAsia="Times New Roman" w:hAnsi="Arial" w:cs="Arial"/>
          <w:lang w:eastAsia="zh-CN"/>
        </w:rPr>
        <w:t>(słownie:</w:t>
      </w:r>
      <w:r w:rsidR="004F4D1C">
        <w:rPr>
          <w:rFonts w:ascii="Arial" w:eastAsia="Times New Roman" w:hAnsi="Arial" w:cs="Arial"/>
          <w:lang w:eastAsia="zh-CN"/>
        </w:rPr>
        <w:t xml:space="preserve"> jeden</w:t>
      </w:r>
      <w:r w:rsidRPr="00AA10F9">
        <w:rPr>
          <w:rFonts w:ascii="Arial" w:eastAsia="Times New Roman" w:hAnsi="Arial" w:cs="Arial"/>
          <w:lang w:eastAsia="zh-CN"/>
        </w:rPr>
        <w:t xml:space="preserve"> </w:t>
      </w:r>
      <w:r w:rsidR="00724984">
        <w:rPr>
          <w:rFonts w:ascii="Arial" w:eastAsia="Times New Roman" w:hAnsi="Arial" w:cs="Arial"/>
          <w:lang w:eastAsia="zh-CN"/>
        </w:rPr>
        <w:t xml:space="preserve">tysiąc </w:t>
      </w:r>
      <w:r w:rsidRPr="00AA10F9">
        <w:rPr>
          <w:rFonts w:ascii="Arial" w:eastAsia="Times New Roman" w:hAnsi="Arial" w:cs="Arial"/>
          <w:lang w:eastAsia="zh-CN"/>
        </w:rPr>
        <w:t>złotych 00/100)</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9147C6">
        <w:rPr>
          <w:rFonts w:ascii="Arial" w:eastAsia="Times New Roman" w:hAnsi="Arial" w:cs="Arial"/>
          <w:b/>
          <w:lang w:eastAsia="pl-PL"/>
        </w:rPr>
        <w:t>1</w:t>
      </w:r>
      <w:r w:rsidR="0005463F">
        <w:rPr>
          <w:rFonts w:ascii="Arial" w:eastAsia="Times New Roman" w:hAnsi="Arial" w:cs="Arial"/>
          <w:b/>
          <w:lang w:eastAsia="pl-PL"/>
        </w:rPr>
        <w:t>1</w:t>
      </w:r>
      <w:r w:rsidR="009147C6">
        <w:rPr>
          <w:rFonts w:ascii="Arial" w:eastAsia="Times New Roman" w:hAnsi="Arial" w:cs="Arial"/>
          <w:b/>
          <w:lang w:eastAsia="pl-PL"/>
        </w:rPr>
        <w:t>.06</w:t>
      </w:r>
      <w:r w:rsidR="004F4D1C">
        <w:rPr>
          <w:rFonts w:ascii="Arial" w:eastAsia="Times New Roman" w:hAnsi="Arial" w:cs="Arial"/>
          <w:b/>
          <w:lang w:eastAsia="pl-PL"/>
        </w:rPr>
        <w:t>.2019</w:t>
      </w:r>
      <w:r w:rsidR="00B01983">
        <w:rPr>
          <w:rFonts w:ascii="Arial" w:eastAsia="Times New Roman" w:hAnsi="Arial" w:cs="Arial"/>
          <w:b/>
          <w:lang w:eastAsia="pl-PL"/>
        </w:rPr>
        <w:t xml:space="preserve">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724984">
      <w:pPr>
        <w:numPr>
          <w:ilvl w:val="2"/>
          <w:numId w:val="23"/>
        </w:numPr>
        <w:tabs>
          <w:tab w:val="num" w:pos="851"/>
        </w:tabs>
        <w:suppressAutoHyphens/>
        <w:spacing w:after="0" w:line="240" w:lineRule="auto"/>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724984" w:rsidRPr="00724984">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693368">
      <w:pPr>
        <w:numPr>
          <w:ilvl w:val="2"/>
          <w:numId w:val="23"/>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693368">
      <w:pPr>
        <w:numPr>
          <w:ilvl w:val="0"/>
          <w:numId w:val="21"/>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693368">
      <w:pPr>
        <w:numPr>
          <w:ilvl w:val="0"/>
          <w:numId w:val="21"/>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693368">
      <w:pPr>
        <w:numPr>
          <w:ilvl w:val="1"/>
          <w:numId w:val="22"/>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693368">
      <w:pPr>
        <w:numPr>
          <w:ilvl w:val="1"/>
          <w:numId w:val="22"/>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lastRenderedPageBreak/>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FF784F">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693368">
      <w:pPr>
        <w:numPr>
          <w:ilvl w:val="0"/>
          <w:numId w:val="2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DF73D6">
        <w:rPr>
          <w:rFonts w:ascii="Arial" w:eastAsia="Times New Roman" w:hAnsi="Arial" w:cs="Arial"/>
          <w:b/>
          <w:color w:val="000000"/>
          <w:lang w:eastAsia="zh-CN"/>
        </w:rPr>
        <w:t>Oferta powinna być umieszczona w dwóch zamkniętych kopertach</w:t>
      </w:r>
      <w:r w:rsidRPr="001328D2">
        <w:rPr>
          <w:rFonts w:ascii="Arial" w:eastAsia="Times New Roman" w:hAnsi="Arial" w:cs="Arial"/>
          <w:color w:val="000000"/>
          <w:lang w:eastAsia="zh-CN"/>
        </w:rPr>
        <w:t xml:space="preserve">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Pr="001328D2" w:rsidRDefault="001328D2" w:rsidP="00B72232">
            <w:pPr>
              <w:widowControl w:val="0"/>
              <w:suppressAutoHyphens/>
              <w:autoSpaceDE w:val="0"/>
              <w:spacing w:after="240"/>
              <w:ind w:left="100"/>
              <w:contextualSpacing/>
              <w:jc w:val="center"/>
              <w:rPr>
                <w:rFonts w:ascii="Arial" w:eastAsia="Arial" w:hAnsi="Arial" w:cs="Arial"/>
                <w:b/>
                <w:bCs/>
                <w:color w:val="000000"/>
                <w:sz w:val="28"/>
                <w:szCs w:val="20"/>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00D22A8E" w:rsidRPr="00D22A8E">
              <w:rPr>
                <w:rFonts w:ascii="Arial" w:eastAsia="Times New Roman" w:hAnsi="Arial" w:cs="Arial"/>
                <w:b/>
                <w:bCs/>
                <w:lang w:eastAsia="zh-CN"/>
              </w:rPr>
              <w:t>DT4B.260.</w:t>
            </w:r>
            <w:r w:rsidR="009147C6">
              <w:rPr>
                <w:rFonts w:ascii="Arial" w:eastAsia="Times New Roman" w:hAnsi="Arial" w:cs="Arial"/>
                <w:b/>
                <w:bCs/>
                <w:lang w:eastAsia="zh-CN"/>
              </w:rPr>
              <w:t>14</w:t>
            </w:r>
            <w:r w:rsidR="00D22A8E" w:rsidRPr="00D22A8E">
              <w:rPr>
                <w:rFonts w:ascii="Arial" w:eastAsia="Times New Roman" w:hAnsi="Arial" w:cs="Arial"/>
                <w:b/>
                <w:bCs/>
                <w:lang w:eastAsia="zh-CN"/>
              </w:rPr>
              <w:t>.201</w:t>
            </w:r>
            <w:r w:rsidR="004F4D1C">
              <w:rPr>
                <w:rFonts w:ascii="Arial" w:eastAsia="Times New Roman" w:hAnsi="Arial" w:cs="Arial"/>
                <w:b/>
                <w:bCs/>
                <w:lang w:eastAsia="zh-CN"/>
              </w:rPr>
              <w:t>9</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p>
          <w:p w:rsidR="00AA10F9" w:rsidRDefault="00AA10F9" w:rsidP="00AA10F9">
            <w:pPr>
              <w:widowControl w:val="0"/>
              <w:suppressAutoHyphens/>
              <w:autoSpaceDE w:val="0"/>
              <w:spacing w:before="120" w:after="120"/>
              <w:ind w:left="720"/>
              <w:contextualSpacing/>
              <w:jc w:val="center"/>
              <w:rPr>
                <w:rFonts w:ascii="Arial" w:eastAsia="Times New Roman" w:hAnsi="Arial" w:cs="Arial"/>
                <w:b/>
                <w:bCs/>
                <w:color w:val="000000"/>
                <w:lang w:eastAsia="zh-CN"/>
              </w:rPr>
            </w:pPr>
          </w:p>
          <w:p w:rsidR="001328D2" w:rsidRPr="00B72232" w:rsidRDefault="00AA10F9" w:rsidP="00B72232">
            <w:pPr>
              <w:widowControl w:val="0"/>
              <w:suppressAutoHyphens/>
              <w:autoSpaceDE w:val="0"/>
              <w:spacing w:before="120" w:after="120"/>
              <w:ind w:left="100"/>
              <w:contextualSpacing/>
              <w:jc w:val="center"/>
              <w:rPr>
                <w:rFonts w:ascii="Arial" w:eastAsia="Times New Roman" w:hAnsi="Arial" w:cs="Arial"/>
                <w:b/>
                <w:bCs/>
                <w:color w:val="000000"/>
                <w:sz w:val="32"/>
                <w:szCs w:val="32"/>
                <w:lang w:eastAsia="zh-CN"/>
              </w:rPr>
            </w:pPr>
            <w:r w:rsidRPr="00B72232">
              <w:rPr>
                <w:rFonts w:ascii="Arial" w:eastAsia="Times New Roman" w:hAnsi="Arial" w:cs="Arial"/>
                <w:b/>
                <w:bCs/>
                <w:color w:val="000000"/>
                <w:sz w:val="32"/>
                <w:szCs w:val="32"/>
                <w:lang w:eastAsia="zh-CN"/>
              </w:rPr>
              <w:t xml:space="preserve">Dostawa </w:t>
            </w:r>
            <w:r w:rsidR="009147C6">
              <w:rPr>
                <w:rFonts w:ascii="Arial" w:eastAsia="Times New Roman" w:hAnsi="Arial" w:cs="Arial"/>
                <w:b/>
                <w:bCs/>
                <w:color w:val="000000"/>
                <w:sz w:val="32"/>
                <w:szCs w:val="32"/>
                <w:lang w:eastAsia="zh-CN"/>
              </w:rPr>
              <w:t>znaków drogowych</w:t>
            </w:r>
          </w:p>
          <w:p w:rsidR="00AA10F9" w:rsidRPr="001328D2" w:rsidRDefault="00AA10F9" w:rsidP="00AA10F9">
            <w:pPr>
              <w:widowControl w:val="0"/>
              <w:suppressAutoHyphens/>
              <w:autoSpaceDE w:val="0"/>
              <w:spacing w:after="0"/>
              <w:ind w:left="720"/>
              <w:contextualSpacing/>
              <w:jc w:val="center"/>
              <w:rPr>
                <w:rFonts w:ascii="Arial" w:eastAsia="Times New Roman" w:hAnsi="Arial" w:cs="Arial"/>
                <w:b/>
                <w:color w:val="000000"/>
                <w:sz w:val="28"/>
                <w:szCs w:val="20"/>
                <w:shd w:val="clear" w:color="auto" w:fill="FFFFFF"/>
                <w:lang w:eastAsia="zh-CN"/>
              </w:rPr>
            </w:pPr>
          </w:p>
          <w:p w:rsidR="001328D2" w:rsidRPr="001328D2" w:rsidRDefault="001328D2" w:rsidP="0005463F">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9147C6">
              <w:rPr>
                <w:rFonts w:ascii="Arial" w:eastAsia="Times New Roman" w:hAnsi="Arial" w:cs="Arial"/>
                <w:b/>
                <w:lang w:eastAsia="zh-CN"/>
              </w:rPr>
              <w:t>1</w:t>
            </w:r>
            <w:r w:rsidR="0005463F">
              <w:rPr>
                <w:rFonts w:ascii="Arial" w:eastAsia="Times New Roman" w:hAnsi="Arial" w:cs="Arial"/>
                <w:b/>
                <w:lang w:eastAsia="zh-CN"/>
              </w:rPr>
              <w:t>1</w:t>
            </w:r>
            <w:r w:rsidR="009147C6">
              <w:rPr>
                <w:rFonts w:ascii="Arial" w:eastAsia="Times New Roman" w:hAnsi="Arial" w:cs="Arial"/>
                <w:b/>
                <w:lang w:eastAsia="zh-CN"/>
              </w:rPr>
              <w:t>.06</w:t>
            </w:r>
            <w:r w:rsidR="004F4D1C">
              <w:rPr>
                <w:rFonts w:ascii="Arial" w:eastAsia="Times New Roman" w:hAnsi="Arial" w:cs="Arial"/>
                <w:b/>
                <w:lang w:eastAsia="zh-CN"/>
              </w:rPr>
              <w:t>.2019</w:t>
            </w:r>
            <w:r w:rsidRPr="001328D2">
              <w:rPr>
                <w:rFonts w:ascii="Arial" w:eastAsia="Times New Roman" w:hAnsi="Arial" w:cs="Arial"/>
                <w:b/>
                <w:lang w:eastAsia="zh-CN"/>
              </w:rPr>
              <w:t xml:space="preserve">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 xml:space="preserve">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t>
      </w:r>
      <w:r w:rsidRPr="001328D2">
        <w:rPr>
          <w:rFonts w:ascii="Arial" w:eastAsia="Times New Roman" w:hAnsi="Arial" w:cs="Arial"/>
          <w:lang w:eastAsia="zh-CN"/>
        </w:rPr>
        <w:lastRenderedPageBreak/>
        <w:t>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693368">
      <w:pPr>
        <w:numPr>
          <w:ilvl w:val="0"/>
          <w:numId w:val="3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D14E8A">
        <w:rPr>
          <w:rFonts w:ascii="Arial" w:eastAsia="Times New Roman" w:hAnsi="Arial" w:cs="Arial"/>
          <w:b/>
          <w:lang w:eastAsia="zh-CN"/>
        </w:rPr>
        <w:t>1</w:t>
      </w:r>
      <w:r w:rsidR="0005463F">
        <w:rPr>
          <w:rFonts w:ascii="Arial" w:eastAsia="Times New Roman" w:hAnsi="Arial" w:cs="Arial"/>
          <w:b/>
          <w:lang w:eastAsia="zh-CN"/>
        </w:rPr>
        <w:t>1</w:t>
      </w:r>
      <w:r w:rsidR="00D14E8A">
        <w:rPr>
          <w:rFonts w:ascii="Arial" w:eastAsia="Times New Roman" w:hAnsi="Arial" w:cs="Arial"/>
          <w:b/>
          <w:lang w:eastAsia="zh-CN"/>
        </w:rPr>
        <w:t>.06</w:t>
      </w:r>
      <w:r w:rsidR="004F4D1C">
        <w:rPr>
          <w:rFonts w:ascii="Arial" w:eastAsia="Times New Roman" w:hAnsi="Arial" w:cs="Arial"/>
          <w:b/>
          <w:lang w:eastAsia="zh-CN"/>
        </w:rPr>
        <w:t>.2019</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D14E8A">
        <w:rPr>
          <w:rFonts w:ascii="Arial" w:eastAsia="Times New Roman" w:hAnsi="Arial" w:cs="Arial"/>
          <w:b/>
          <w:lang w:eastAsia="zh-CN"/>
        </w:rPr>
        <w:t>1</w:t>
      </w:r>
      <w:r w:rsidR="0005463F">
        <w:rPr>
          <w:rFonts w:ascii="Arial" w:eastAsia="Times New Roman" w:hAnsi="Arial" w:cs="Arial"/>
          <w:b/>
          <w:lang w:eastAsia="zh-CN"/>
        </w:rPr>
        <w:t>1</w:t>
      </w:r>
      <w:r w:rsidR="00D14E8A">
        <w:rPr>
          <w:rFonts w:ascii="Arial" w:eastAsia="Times New Roman" w:hAnsi="Arial" w:cs="Arial"/>
          <w:b/>
          <w:lang w:eastAsia="zh-CN"/>
        </w:rPr>
        <w:t>.06</w:t>
      </w:r>
      <w:r w:rsidR="004F4D1C">
        <w:rPr>
          <w:rFonts w:ascii="Arial" w:eastAsia="Times New Roman" w:hAnsi="Arial" w:cs="Arial"/>
          <w:b/>
          <w:lang w:eastAsia="zh-CN"/>
        </w:rPr>
        <w:t>.2019</w:t>
      </w:r>
      <w:r w:rsidR="00D22A8E" w:rsidRPr="00D22A8E">
        <w:rPr>
          <w:rFonts w:ascii="Arial" w:eastAsia="Times New Roman" w:hAnsi="Arial" w:cs="Arial"/>
          <w:b/>
          <w:lang w:eastAsia="zh-CN"/>
        </w:rPr>
        <w:t xml:space="preserve"> </w:t>
      </w:r>
      <w:r w:rsidRPr="001328D2">
        <w:rPr>
          <w:rFonts w:ascii="Arial" w:eastAsia="Times New Roman" w:hAnsi="Arial" w:cs="Arial"/>
          <w:b/>
          <w:lang w:eastAsia="zh-CN"/>
        </w:rPr>
        <w:t>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3"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BC75F5">
      <w:pPr>
        <w:widowControl w:val="0"/>
        <w:numPr>
          <w:ilvl w:val="0"/>
          <w:numId w:val="51"/>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BC75F5">
      <w:pPr>
        <w:widowControl w:val="0"/>
        <w:numPr>
          <w:ilvl w:val="2"/>
          <w:numId w:val="52"/>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C27CF1" w:rsidRDefault="00383345" w:rsidP="00BC75F5">
      <w:pPr>
        <w:widowControl w:val="0"/>
        <w:numPr>
          <w:ilvl w:val="2"/>
          <w:numId w:val="52"/>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BC75F5">
      <w:pPr>
        <w:widowControl w:val="0"/>
        <w:numPr>
          <w:ilvl w:val="1"/>
          <w:numId w:val="52"/>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 xml:space="preserve">Maksymalna liczba punktów jaką można uzyskać w kryterium „termin wykonania </w:t>
      </w:r>
      <w:r w:rsidRPr="002B1E1D">
        <w:rPr>
          <w:rFonts w:ascii="Arial" w:hAnsi="Arial" w:cs="Arial"/>
          <w:b/>
        </w:rPr>
        <w:lastRenderedPageBreak/>
        <w:t>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BC75F5">
      <w:pPr>
        <w:widowControl w:val="0"/>
        <w:numPr>
          <w:ilvl w:val="0"/>
          <w:numId w:val="53"/>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trzech tygodni od dnia podpisania umowy – 0 pkt.</w:t>
      </w:r>
    </w:p>
    <w:p w:rsidR="00383345" w:rsidRPr="002B1E1D" w:rsidRDefault="00383345" w:rsidP="00BC75F5">
      <w:pPr>
        <w:widowControl w:val="0"/>
        <w:numPr>
          <w:ilvl w:val="0"/>
          <w:numId w:val="53"/>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dwóch tygodni od dnia podpisania umowy – 2</w:t>
      </w:r>
      <w:r>
        <w:rPr>
          <w:rFonts w:ascii="Arial" w:hAnsi="Arial" w:cs="Arial"/>
        </w:rPr>
        <w:t>0</w:t>
      </w:r>
      <w:r w:rsidRPr="002B1E1D">
        <w:rPr>
          <w:rFonts w:ascii="Arial" w:hAnsi="Arial" w:cs="Arial"/>
        </w:rPr>
        <w:t xml:space="preserve"> pkt.</w:t>
      </w:r>
    </w:p>
    <w:p w:rsidR="00383345" w:rsidRPr="002B1E1D" w:rsidRDefault="00383345" w:rsidP="00BC75F5">
      <w:pPr>
        <w:widowControl w:val="0"/>
        <w:numPr>
          <w:ilvl w:val="0"/>
          <w:numId w:val="53"/>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jednego tygodnia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do trzech tygodni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693368">
      <w:pPr>
        <w:widowControl w:val="0"/>
        <w:numPr>
          <w:ilvl w:val="0"/>
          <w:numId w:val="3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693368">
      <w:pPr>
        <w:numPr>
          <w:ilvl w:val="0"/>
          <w:numId w:val="3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0C6156" w:rsidRDefault="001328D2" w:rsidP="00693368">
      <w:pPr>
        <w:widowControl w:val="0"/>
        <w:numPr>
          <w:ilvl w:val="0"/>
          <w:numId w:val="35"/>
        </w:numPr>
        <w:suppressAutoHyphens/>
        <w:autoSpaceDE w:val="0"/>
        <w:spacing w:after="0" w:line="240" w:lineRule="auto"/>
        <w:ind w:left="284" w:hanging="284"/>
        <w:contextualSpacing/>
        <w:jc w:val="both"/>
        <w:rPr>
          <w:rFonts w:ascii="Arial" w:eastAsia="Times New Roman" w:hAnsi="Arial" w:cs="Arial"/>
          <w:b/>
          <w:color w:val="000000"/>
          <w:lang w:eastAsia="zh-CN"/>
        </w:rPr>
      </w:pPr>
      <w:r w:rsidRPr="000C6156">
        <w:rPr>
          <w:rFonts w:ascii="Arial" w:eastAsia="Times New Roman" w:hAnsi="Arial" w:cs="Arial"/>
          <w:b/>
          <w:color w:val="000000"/>
          <w:lang w:eastAsia="zh-CN"/>
        </w:rPr>
        <w:t>Wybrany w przetargu Wykonawca jest zobowiązany przekazać Zamawiającemu przed podpisaniem umowy i dołączyć do umowy:</w:t>
      </w:r>
    </w:p>
    <w:p w:rsidR="000C6156" w:rsidRPr="000C6156" w:rsidRDefault="002E1AD7" w:rsidP="000C6156">
      <w:pPr>
        <w:numPr>
          <w:ilvl w:val="2"/>
          <w:numId w:val="16"/>
        </w:numPr>
        <w:suppressAutoHyphens/>
        <w:spacing w:after="0" w:line="240" w:lineRule="auto"/>
        <w:ind w:left="567" w:hanging="425"/>
        <w:jc w:val="both"/>
        <w:rPr>
          <w:rFonts w:ascii="Arial" w:eastAsia="Times New Roman" w:hAnsi="Arial" w:cs="Arial"/>
          <w:lang w:eastAsia="zh-CN"/>
        </w:rPr>
      </w:pPr>
      <w:r w:rsidRPr="002E1AD7">
        <w:rPr>
          <w:rFonts w:ascii="Arial" w:eastAsia="Times New Roman" w:hAnsi="Arial" w:cs="Arial"/>
          <w:b/>
          <w:color w:val="1F497D" w:themeColor="text2"/>
          <w:lang w:eastAsia="zh-CN"/>
        </w:rPr>
        <w:t xml:space="preserve">kosztorys ofertowy sporządzony metodą kalkulacji uproszczonej, pod rygorem nie zawarcia umowy w przypadku nie dostarczenia wg załącznika Nr </w:t>
      </w:r>
      <w:r>
        <w:rPr>
          <w:rFonts w:ascii="Arial" w:eastAsia="Times New Roman" w:hAnsi="Arial" w:cs="Arial"/>
          <w:b/>
          <w:color w:val="1F497D" w:themeColor="text2"/>
          <w:lang w:eastAsia="zh-CN"/>
        </w:rPr>
        <w:t>6</w:t>
      </w:r>
    </w:p>
    <w:p w:rsidR="001328D2" w:rsidRPr="000C6156" w:rsidRDefault="001328D2" w:rsidP="000E16B6">
      <w:pPr>
        <w:numPr>
          <w:ilvl w:val="2"/>
          <w:numId w:val="16"/>
        </w:numPr>
        <w:suppressAutoHyphens/>
        <w:spacing w:after="0" w:line="240" w:lineRule="auto"/>
        <w:ind w:left="567" w:hanging="425"/>
        <w:jc w:val="both"/>
        <w:rPr>
          <w:rFonts w:ascii="Arial" w:eastAsia="Times New Roman" w:hAnsi="Arial" w:cs="Arial"/>
          <w:color w:val="1F497D" w:themeColor="text2"/>
          <w:lang w:eastAsia="zh-CN"/>
        </w:rPr>
      </w:pPr>
      <w:r w:rsidRPr="000C6156">
        <w:rPr>
          <w:rFonts w:ascii="Arial" w:eastAsia="Times New Roman" w:hAnsi="Arial" w:cs="Arial"/>
          <w:color w:val="1F497D" w:themeColor="text2"/>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0C6156">
        <w:rPr>
          <w:rFonts w:ascii="Arial" w:eastAsia="Times New Roman" w:hAnsi="Arial" w:cs="Arial"/>
          <w:color w:val="1F497D" w:themeColor="text2"/>
          <w:lang w:eastAsia="zh-CN"/>
        </w:rPr>
        <w:lastRenderedPageBreak/>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r w:rsidR="00313B1F">
        <w:rPr>
          <w:rFonts w:ascii="Arial" w:eastAsia="Times New Roman" w:hAnsi="Arial" w:cs="Arial"/>
          <w:lang w:eastAsia="x-none"/>
        </w:rPr>
        <w:t>.</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r w:rsidR="00313B1F">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693368">
      <w:pPr>
        <w:numPr>
          <w:ilvl w:val="3"/>
          <w:numId w:val="3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693368">
      <w:pPr>
        <w:numPr>
          <w:ilvl w:val="0"/>
          <w:numId w:val="3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693368">
      <w:pPr>
        <w:numPr>
          <w:ilvl w:val="0"/>
          <w:numId w:val="3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00313B1F">
        <w:rPr>
          <w:rFonts w:ascii="Arial" w:eastAsia="Times New Roman" w:hAnsi="Arial" w:cs="Arial"/>
          <w:bCs/>
          <w:lang w:eastAsia="zh-CN"/>
        </w:rPr>
        <w:t xml:space="preserve"> </w:t>
      </w:r>
      <w:r w:rsidR="00313B1F" w:rsidRPr="00313B1F">
        <w:rPr>
          <w:rFonts w:ascii="Arial" w:eastAsia="Times New Roman" w:hAnsi="Arial" w:cs="Arial"/>
          <w:b/>
          <w:bCs/>
          <w:lang w:eastAsia="zh-CN"/>
        </w:rPr>
        <w:t>nie</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313B1F">
        <w:rPr>
          <w:rFonts w:ascii="Arial" w:eastAsia="Times New Roman" w:hAnsi="Arial" w:cs="Arial"/>
          <w:bCs/>
          <w:lang w:eastAsia="zh-CN"/>
        </w:rPr>
        <w:t>a</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w:t>
      </w:r>
      <w:r w:rsidR="00D14E8A">
        <w:rPr>
          <w:rFonts w:ascii="Arial" w:eastAsia="Times New Roman" w:hAnsi="Arial" w:cs="Arial"/>
          <w:lang w:eastAsia="zh-CN"/>
        </w:rPr>
        <w:t>7</w:t>
      </w:r>
      <w:r w:rsidRPr="001328D2">
        <w:rPr>
          <w:rFonts w:ascii="Arial" w:eastAsia="Times New Roman" w:hAnsi="Arial" w:cs="Arial"/>
          <w:lang w:eastAsia="zh-CN"/>
        </w:rPr>
        <w:t>)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lastRenderedPageBreak/>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313B1F">
        <w:rPr>
          <w:rFonts w:ascii="Arial" w:eastAsia="Times New Roman" w:hAnsi="Arial" w:cs="Arial"/>
          <w:bCs/>
          <w:lang w:eastAsia="zh-CN"/>
        </w:rPr>
        <w:t>.</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BC75F5">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BC75F5">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BC75F5">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3</w:t>
      </w:r>
      <w:r w:rsidRPr="001328D2">
        <w:rPr>
          <w:rFonts w:ascii="Arial" w:eastAsia="Times New Roman" w:hAnsi="Arial" w:cs="Arial"/>
          <w:color w:val="000000"/>
          <w:lang w:eastAsia="zh-CN"/>
        </w:rPr>
        <w:t xml:space="preserve">  – doświadczenie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pełnomocnictwo</w:t>
      </w:r>
    </w:p>
    <w:p w:rsid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projekt umowy</w:t>
      </w:r>
    </w:p>
    <w:p w:rsidR="002D2C5B" w:rsidRPr="001328D2" w:rsidRDefault="002D2C5B"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2D2C5B">
        <w:rPr>
          <w:rFonts w:ascii="Arial" w:eastAsia="Times New Roman" w:hAnsi="Arial" w:cs="Arial"/>
          <w:color w:val="000000"/>
          <w:lang w:eastAsia="zh-CN"/>
        </w:rPr>
        <w:t>Załącznik Nr 6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C27CF1">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2D2C5B" w:rsidP="001E44CC">
      <w:pPr>
        <w:spacing w:after="0" w:line="240" w:lineRule="auto"/>
        <w:jc w:val="center"/>
        <w:rPr>
          <w:rFonts w:ascii="Arial" w:eastAsia="Times New Roman" w:hAnsi="Arial" w:cs="Arial"/>
          <w:b/>
          <w:lang w:eastAsia="pl-PL"/>
        </w:rPr>
      </w:pPr>
      <w:r w:rsidRPr="002D2C5B">
        <w:rPr>
          <w:rFonts w:ascii="Arial" w:eastAsia="Times New Roman" w:hAnsi="Arial" w:cs="Arial"/>
          <w:b/>
          <w:bCs/>
          <w:lang w:eastAsia="pl-PL"/>
        </w:rPr>
        <w:t>Dostawa znaków drogowych</w:t>
      </w:r>
      <w:r w:rsidR="00C27CF1" w:rsidRPr="00C27CF1">
        <w:rPr>
          <w:rFonts w:ascii="Arial" w:eastAsia="Times New Roman" w:hAnsi="Arial" w:cs="Arial"/>
          <w:b/>
          <w:bCs/>
          <w:lang w:eastAsia="pl-PL"/>
        </w:rPr>
        <w:t>.</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004F4D1C" w:rsidRPr="004F4D1C">
        <w:rPr>
          <w:rFonts w:ascii="Arial" w:eastAsia="Times New Roman" w:hAnsi="Arial" w:cs="Arial"/>
          <w:b/>
          <w:lang w:eastAsia="pl-PL"/>
        </w:rPr>
        <w:t>DT4B.260.</w:t>
      </w:r>
      <w:r w:rsidR="002D2C5B">
        <w:rPr>
          <w:rFonts w:ascii="Arial" w:eastAsia="Times New Roman" w:hAnsi="Arial" w:cs="Arial"/>
          <w:b/>
          <w:lang w:eastAsia="pl-PL"/>
        </w:rPr>
        <w:t>14</w:t>
      </w:r>
      <w:r w:rsidR="004F4D1C" w:rsidRPr="004F4D1C">
        <w:rPr>
          <w:rFonts w:ascii="Arial" w:eastAsia="Times New Roman" w:hAnsi="Arial" w:cs="Arial"/>
          <w:b/>
          <w:lang w:eastAsia="pl-PL"/>
        </w:rPr>
        <w:t>.2019</w:t>
      </w:r>
      <w:r w:rsidRPr="001328D2">
        <w:rPr>
          <w:rFonts w:ascii="Arial" w:eastAsia="Times New Roman" w:hAnsi="Arial" w:cs="Arial"/>
          <w:b/>
          <w:lang w:eastAsia="pl-PL"/>
        </w:rPr>
        <w:br/>
      </w:r>
    </w:p>
    <w:p w:rsidR="0040646B" w:rsidRDefault="001328D2" w:rsidP="00693368">
      <w:pPr>
        <w:widowControl w:val="0"/>
        <w:numPr>
          <w:ilvl w:val="0"/>
          <w:numId w:val="39"/>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40646B">
        <w:rPr>
          <w:rFonts w:ascii="Arial" w:eastAsia="SimSun" w:hAnsi="Arial" w:cs="Arial"/>
          <w:lang w:eastAsia="pl-PL"/>
        </w:rPr>
        <w:t xml:space="preserve"> </w:t>
      </w:r>
      <w:r w:rsidRPr="001328D2">
        <w:rPr>
          <w:rFonts w:ascii="Arial" w:eastAsia="SimSun" w:hAnsi="Arial" w:cs="Arial"/>
          <w:lang w:eastAsia="pl-PL"/>
        </w:rPr>
        <w:t xml:space="preserve">za </w:t>
      </w:r>
    </w:p>
    <w:p w:rsidR="001328D2" w:rsidRPr="001328D2" w:rsidRDefault="001328D2" w:rsidP="0040646B">
      <w:pPr>
        <w:widowControl w:val="0"/>
        <w:suppressAutoHyphens/>
        <w:autoSpaceDE w:val="0"/>
        <w:autoSpaceDN w:val="0"/>
        <w:adjustRightInd w:val="0"/>
        <w:spacing w:after="240" w:line="240" w:lineRule="auto"/>
        <w:ind w:left="357"/>
        <w:rPr>
          <w:rFonts w:ascii="Arial" w:eastAsia="SimSun" w:hAnsi="Arial" w:cs="Arial"/>
          <w:lang w:eastAsia="pl-PL"/>
        </w:rPr>
      </w:pPr>
      <w:r w:rsidRPr="001328D2">
        <w:rPr>
          <w:rFonts w:ascii="Arial" w:eastAsia="SimSun" w:hAnsi="Arial" w:cs="Arial"/>
          <w:lang w:eastAsia="pl-PL"/>
        </w:rPr>
        <w:t>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kryterium pozacenowe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trzech tygodni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dwóch tygodni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termin wykonania zamówienia – do jednego tygodnia od dnia 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693368">
      <w:pPr>
        <w:widowControl w:val="0"/>
        <w:numPr>
          <w:ilvl w:val="0"/>
          <w:numId w:val="4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Nazwisko(a) i imię(ona) osoby(ób) odpowiedzialnej za realizację zamówienia ze strony Wykonawcy ......................................................................................................................</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693368">
      <w:pPr>
        <w:numPr>
          <w:ilvl w:val="0"/>
          <w:numId w:val="4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693368">
      <w:pPr>
        <w:numPr>
          <w:ilvl w:val="0"/>
          <w:numId w:val="4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172803">
      <w:pPr>
        <w:widowControl w:val="0"/>
        <w:numPr>
          <w:ilvl w:val="0"/>
          <w:numId w:val="40"/>
        </w:numPr>
        <w:suppressAutoHyphens/>
        <w:autoSpaceDE w:val="0"/>
        <w:spacing w:after="0" w:line="240" w:lineRule="auto"/>
        <w:ind w:left="284" w:hanging="284"/>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72803" w:rsidRDefault="001328D2" w:rsidP="00172803">
      <w:pPr>
        <w:numPr>
          <w:ilvl w:val="0"/>
          <w:numId w:val="40"/>
        </w:numPr>
        <w:suppressAutoHyphens/>
        <w:spacing w:after="60" w:line="240" w:lineRule="auto"/>
        <w:ind w:left="284" w:hanging="284"/>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72803" w:rsidRPr="00AD7A63" w:rsidRDefault="00172803" w:rsidP="00172803">
      <w:pPr>
        <w:numPr>
          <w:ilvl w:val="0"/>
          <w:numId w:val="40"/>
        </w:numPr>
        <w:suppressAutoHyphens/>
        <w:spacing w:after="60" w:line="240" w:lineRule="auto"/>
        <w:ind w:left="426" w:hanging="426"/>
        <w:rPr>
          <w:rFonts w:ascii="Tahoma" w:eastAsia="Times New Roman" w:hAnsi="Tahoma" w:cs="Tahoma"/>
          <w:color w:val="0000FF"/>
          <w:lang w:eastAsia="pl-PL"/>
        </w:rPr>
      </w:pPr>
      <w:r w:rsidRPr="00AD7A63">
        <w:rPr>
          <w:rFonts w:ascii="Tahoma" w:hAnsi="Tahoma" w:cs="Tahoma"/>
        </w:rPr>
        <w:t>Przyjmuję informację w zakresie art. 13 RODO, która brzmi.</w:t>
      </w:r>
    </w:p>
    <w:p w:rsidR="00172803" w:rsidRPr="00AD7A63" w:rsidRDefault="00172803" w:rsidP="00172803">
      <w:pPr>
        <w:spacing w:after="150" w:line="240" w:lineRule="auto"/>
        <w:ind w:left="284"/>
        <w:jc w:val="both"/>
        <w:rPr>
          <w:rFonts w:ascii="Tahoma" w:hAnsi="Tahoma" w:cs="Tahoma"/>
        </w:rPr>
      </w:pPr>
      <w:r w:rsidRPr="00AD7A63">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72803" w:rsidRPr="00971EA0" w:rsidRDefault="00172803" w:rsidP="00BC75F5">
      <w:pPr>
        <w:numPr>
          <w:ilvl w:val="0"/>
          <w:numId w:val="68"/>
        </w:numPr>
        <w:suppressAutoHyphens/>
        <w:spacing w:after="150" w:line="240" w:lineRule="auto"/>
        <w:ind w:left="426" w:hanging="426"/>
        <w:contextualSpacing/>
        <w:jc w:val="both"/>
        <w:rPr>
          <w:rFonts w:ascii="Tahoma" w:hAnsi="Tahoma" w:cs="Tahoma"/>
          <w:b/>
        </w:rPr>
      </w:pPr>
      <w:r w:rsidRPr="00AD7A63">
        <w:rPr>
          <w:rFonts w:ascii="Tahoma" w:hAnsi="Tahoma" w:cs="Tahoma"/>
        </w:rPr>
        <w:t xml:space="preserve">administratorem Pani/Pana danych osobowych jest  </w:t>
      </w:r>
      <w:r w:rsidRPr="00AD7A63">
        <w:rPr>
          <w:rFonts w:ascii="Tahoma" w:hAnsi="Tahoma" w:cs="Tahoma"/>
          <w:b/>
        </w:rPr>
        <w:t>Powiatowy Zarząd Dróg w Iławie</w:t>
      </w:r>
      <w:r>
        <w:rPr>
          <w:rFonts w:ascii="Tahoma" w:hAnsi="Tahoma" w:cs="Tahoma"/>
          <w:b/>
        </w:rPr>
        <w:t xml:space="preserve"> </w:t>
      </w:r>
      <w:r w:rsidRPr="00971EA0">
        <w:rPr>
          <w:rFonts w:ascii="Tahoma" w:hAnsi="Tahoma" w:cs="Tahoma"/>
          <w:b/>
        </w:rPr>
        <w:t>ul. Tadeusza Kościuszki 33A, 14 – 200 Iława</w:t>
      </w:r>
      <w:r w:rsidRPr="00971EA0">
        <w:rPr>
          <w:rFonts w:ascii="Tahoma" w:hAnsi="Tahoma" w:cs="Tahoma"/>
          <w:b/>
          <w:i/>
        </w:rPr>
        <w:t>;</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inspektorem ochrony danych osobowych w </w:t>
      </w:r>
      <w:r w:rsidRPr="00AD7A63">
        <w:rPr>
          <w:rFonts w:ascii="Tahoma" w:hAnsi="Tahoma" w:cs="Tahoma"/>
          <w:b/>
          <w:i/>
        </w:rPr>
        <w:t>Powiatowy Zarząd Dróg w Iławie</w:t>
      </w:r>
      <w:r w:rsidRPr="00AD7A63">
        <w:rPr>
          <w:rFonts w:ascii="Tahoma" w:hAnsi="Tahoma" w:cs="Tahoma"/>
          <w:i/>
        </w:rPr>
        <w:t xml:space="preserve"> </w:t>
      </w:r>
      <w:r w:rsidRPr="00AD7A63">
        <w:rPr>
          <w:rFonts w:ascii="Tahoma" w:hAnsi="Tahoma" w:cs="Tahoma"/>
        </w:rPr>
        <w:t xml:space="preserve">jest Pani </w:t>
      </w:r>
      <w:r w:rsidRPr="00AD7A63">
        <w:rPr>
          <w:rFonts w:ascii="Tahoma" w:hAnsi="Tahoma" w:cs="Tahoma"/>
          <w:b/>
        </w:rPr>
        <w:t>Emilia Magalska</w:t>
      </w:r>
      <w:r w:rsidRPr="00AD7A63">
        <w:rPr>
          <w:rFonts w:ascii="Tahoma" w:hAnsi="Tahoma" w:cs="Tahoma"/>
          <w:i/>
        </w:rPr>
        <w:t>, kontakt</w:t>
      </w:r>
      <w:r w:rsidRPr="00AD7A63">
        <w:rPr>
          <w:rFonts w:ascii="Tahoma" w:hAnsi="Tahoma" w:cs="Tahoma"/>
          <w:b/>
          <w:i/>
        </w:rPr>
        <w:t>: iodo@pzd.ilawa.pl, tel. 692 434 620.</w:t>
      </w:r>
      <w:r w:rsidRPr="00AD7A63">
        <w:rPr>
          <w:rFonts w:ascii="Tahoma" w:hAnsi="Tahoma" w:cs="Tahoma"/>
          <w:i/>
        </w:rPr>
        <w:t xml:space="preserve"> </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przetwarzane będą na podstawie art. 6 ust. 1 lit. c</w:t>
      </w:r>
      <w:r w:rsidRPr="00AD7A63">
        <w:rPr>
          <w:rFonts w:ascii="Tahoma" w:hAnsi="Tahoma" w:cs="Tahoma"/>
          <w:i/>
        </w:rPr>
        <w:t xml:space="preserve"> </w:t>
      </w:r>
      <w:r w:rsidRPr="00AD7A63">
        <w:rPr>
          <w:rFonts w:ascii="Tahoma" w:hAnsi="Tahoma" w:cs="Tahoma"/>
        </w:rPr>
        <w:t xml:space="preserve">RODO w celu związanym z postępowaniem o udzielenie zamówienia publicznego </w:t>
      </w:r>
      <w:r w:rsidRPr="00AD7A63">
        <w:rPr>
          <w:rFonts w:ascii="Tahoma" w:hAnsi="Tahoma" w:cs="Tahoma"/>
          <w:b/>
        </w:rPr>
        <w:t>pn.: „</w:t>
      </w:r>
      <w:r w:rsidR="008F0BEE" w:rsidRPr="008F0BEE">
        <w:rPr>
          <w:rFonts w:ascii="Tahoma" w:hAnsi="Tahoma" w:cs="Tahoma"/>
          <w:b/>
          <w:bCs/>
        </w:rPr>
        <w:t>Dostawa znaków drogowych</w:t>
      </w:r>
      <w:r w:rsidRPr="00AD7A63">
        <w:rPr>
          <w:rFonts w:ascii="Tahoma" w:hAnsi="Tahoma" w:cs="Tahoma"/>
          <w:b/>
        </w:rPr>
        <w:t>”,</w:t>
      </w:r>
      <w:r w:rsidRPr="00AD7A63">
        <w:rPr>
          <w:rFonts w:ascii="Tahoma" w:hAnsi="Tahoma" w:cs="Tahoma"/>
        </w:rPr>
        <w:t xml:space="preserve"> prowadzonym zgodnie z regulaminem udzielania zamówień publicznych, obowiązującym w </w:t>
      </w:r>
      <w:r w:rsidRPr="00AD7A63">
        <w:rPr>
          <w:rFonts w:ascii="Tahoma" w:hAnsi="Tahoma" w:cs="Tahoma"/>
          <w:b/>
        </w:rPr>
        <w:t>Powiatowym Zarządzie Dróg w Iławie</w:t>
      </w:r>
      <w:r w:rsidRPr="00AD7A63">
        <w:rPr>
          <w:rFonts w:ascii="Tahoma" w:hAnsi="Tahoma" w:cs="Tahoma"/>
        </w:rPr>
        <w:t>;</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rPr>
      </w:pPr>
      <w:r w:rsidRPr="00AD7A63">
        <w:rPr>
          <w:rFonts w:ascii="Tahoma" w:hAnsi="Tahoma" w:cs="Tahoma"/>
        </w:rPr>
        <w:t>w odniesieniu do Pani/Pana danych osobowych decyzje nie będą podejmowane w sposób zautomatyzowany, stosowanie do art. 22 RODO;</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posiada Pani/Pan:</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na podstawie art. 15 RODO prawo dostępu do danych osobowych Pani/Pana dotyczących;</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rPr>
      </w:pPr>
      <w:r w:rsidRPr="00AD7A63">
        <w:rPr>
          <w:rFonts w:ascii="Tahoma" w:hAnsi="Tahoma" w:cs="Tahoma"/>
        </w:rPr>
        <w:t>na podstawie art. 16 RODO prawo do sprostowania Pani/Pana danych osobowych (</w:t>
      </w:r>
      <w:r w:rsidRPr="00AD7A63">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7A63">
        <w:rPr>
          <w:rFonts w:ascii="Tahoma" w:hAnsi="Tahoma" w:cs="Tahoma"/>
        </w:rPr>
        <w:t>;</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rPr>
      </w:pPr>
      <w:r w:rsidRPr="00AD7A63">
        <w:rPr>
          <w:rFonts w:ascii="Tahoma" w:hAnsi="Tahoma" w:cs="Tahoma"/>
        </w:rPr>
        <w:t>na podstawie art. 18 RODO prawo żądania od administratora ograniczenia przetwarzania danych osobowych z zastrzeżeniem przypadków, o których mowa w art. 18 ust. 2 RODO (</w:t>
      </w:r>
      <w:r w:rsidRPr="00AD7A63">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7A63">
        <w:rPr>
          <w:rFonts w:ascii="Tahoma" w:hAnsi="Tahoma" w:cs="Tahoma"/>
        </w:rPr>
        <w:t xml:space="preserve">;  </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prawo do wniesienia skargi do Prezesa Urzędu Ochrony Danych Osobowych, gdy uzna Pani/Pan, że przetwarzanie danych osobowych Pani/Pana dotyczących narusza przepisy RODO;</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nie przysługuje Pani/Panu:</w:t>
      </w:r>
    </w:p>
    <w:p w:rsidR="00172803" w:rsidRPr="00AD7A63" w:rsidRDefault="00172803" w:rsidP="00BC75F5">
      <w:pPr>
        <w:numPr>
          <w:ilvl w:val="0"/>
          <w:numId w:val="71"/>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w związku z art. 17 ust. 3 lit. b, d lub e RODO prawo do usunięcia danych osobowych;</w:t>
      </w:r>
    </w:p>
    <w:p w:rsidR="00172803" w:rsidRPr="00AD7A63" w:rsidRDefault="00172803" w:rsidP="00BC75F5">
      <w:pPr>
        <w:numPr>
          <w:ilvl w:val="0"/>
          <w:numId w:val="71"/>
        </w:numPr>
        <w:suppressAutoHyphens/>
        <w:spacing w:after="150" w:line="240" w:lineRule="auto"/>
        <w:ind w:left="426" w:hanging="426"/>
        <w:contextualSpacing/>
        <w:jc w:val="both"/>
        <w:rPr>
          <w:rFonts w:ascii="Tahoma" w:hAnsi="Tahoma" w:cs="Tahoma"/>
          <w:b/>
          <w:i/>
        </w:rPr>
      </w:pPr>
      <w:r w:rsidRPr="00AD7A63">
        <w:rPr>
          <w:rFonts w:ascii="Tahoma" w:hAnsi="Tahoma" w:cs="Tahoma"/>
        </w:rPr>
        <w:t>prawo do przenoszenia danych osobowych, o którym mowa w art. 20 RODO;</w:t>
      </w:r>
    </w:p>
    <w:p w:rsidR="00172803" w:rsidRPr="00AD7A63" w:rsidRDefault="00172803" w:rsidP="00BC75F5">
      <w:pPr>
        <w:numPr>
          <w:ilvl w:val="0"/>
          <w:numId w:val="71"/>
        </w:numPr>
        <w:suppressAutoHyphens/>
        <w:spacing w:after="0" w:line="240" w:lineRule="auto"/>
        <w:ind w:left="426" w:hanging="426"/>
        <w:contextualSpacing/>
        <w:jc w:val="both"/>
        <w:rPr>
          <w:rFonts w:ascii="Tahoma" w:hAnsi="Tahoma" w:cs="Tahoma"/>
          <w:i/>
        </w:rPr>
      </w:pPr>
      <w:r w:rsidRPr="00AD7A63">
        <w:rPr>
          <w:rFonts w:ascii="Tahoma" w:hAnsi="Tahoma" w:cs="Tahoma"/>
        </w:rPr>
        <w:t xml:space="preserve">na podstawie art. 21 RODO prawo sprzeciwu, wobec przetwarzania danych osobowych, gdyż podstawą prawną przetwarzania Pani/Pana danych osobowych jest art. 6 ust. 1 lit. c RODO. </w:t>
      </w:r>
    </w:p>
    <w:p w:rsidR="00172803" w:rsidRDefault="00172803" w:rsidP="00172803">
      <w:pPr>
        <w:numPr>
          <w:ilvl w:val="0"/>
          <w:numId w:val="40"/>
        </w:numPr>
        <w:suppressAutoHyphens/>
        <w:spacing w:after="60" w:line="240" w:lineRule="auto"/>
        <w:ind w:left="426" w:hanging="426"/>
        <w:rPr>
          <w:rFonts w:ascii="Arial" w:eastAsia="Times New Roman" w:hAnsi="Arial" w:cs="Arial"/>
          <w:lang w:eastAsia="pl-PL"/>
        </w:rPr>
      </w:pPr>
      <w:r w:rsidRPr="00AD7A63">
        <w:rPr>
          <w:rFonts w:ascii="Tahoma" w:hAnsi="Tahoma" w:cs="Tahoma"/>
          <w:color w:val="000000"/>
        </w:rPr>
        <w:t>Oświadczam, że wypełniłem obowiązki informacyjne przewidziane w art. 13 lub art. 14 RODO</w:t>
      </w:r>
      <w:r w:rsidRPr="00AD7A63">
        <w:rPr>
          <w:rFonts w:ascii="Tahoma" w:hAnsi="Tahoma" w:cs="Tahoma"/>
          <w:color w:val="000000"/>
          <w:vertAlign w:val="superscript"/>
        </w:rPr>
        <w:t xml:space="preserve"> </w:t>
      </w:r>
      <w:r w:rsidRPr="00AD7A63">
        <w:rPr>
          <w:rFonts w:ascii="Tahoma" w:hAnsi="Tahoma" w:cs="Tahoma"/>
          <w:color w:val="000000"/>
        </w:rPr>
        <w:t>(</w:t>
      </w:r>
      <w:r w:rsidRPr="00AD7A63">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7A63">
        <w:rPr>
          <w:rFonts w:ascii="Tahoma" w:hAnsi="Tahoma" w:cs="Tahoma"/>
          <w:color w:val="000000"/>
        </w:rPr>
        <w:t xml:space="preserve"> wobec osób fizycznych, </w:t>
      </w:r>
      <w:r w:rsidRPr="00AD7A63">
        <w:rPr>
          <w:rFonts w:ascii="Tahoma" w:hAnsi="Tahoma" w:cs="Tahoma"/>
        </w:rPr>
        <w:t>od których dane osobowe bezpośrednio lub pośrednio pozyskałem</w:t>
      </w:r>
      <w:r w:rsidRPr="00AD7A63">
        <w:rPr>
          <w:rFonts w:ascii="Tahoma" w:hAnsi="Tahoma" w:cs="Tahoma"/>
          <w:color w:val="000000"/>
        </w:rPr>
        <w:t xml:space="preserve"> w celu ubiegania się o udzielenie zamówienia publicznego w niniejszym postępowaniu</w:t>
      </w:r>
      <w:r w:rsidRPr="00AD7A63">
        <w:rPr>
          <w:rFonts w:ascii="Tahoma" w:hAnsi="Tahoma" w:cs="Tahoma"/>
        </w:rPr>
        <w:t>. (</w:t>
      </w:r>
      <w:r w:rsidRPr="00AD7A63">
        <w:rPr>
          <w:rFonts w:ascii="Tahoma" w:hAnsi="Tahoma" w:cs="Tahoma"/>
          <w:color w:val="000000"/>
        </w:rPr>
        <w:t xml:space="preserve">W przypadku gdy wykonawca </w:t>
      </w:r>
      <w:r w:rsidRPr="00AD7A63">
        <w:rPr>
          <w:rFonts w:ascii="Tahoma" w:hAnsi="Tahoma" w:cs="Tahom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28D2" w:rsidRPr="001328D2" w:rsidRDefault="001328D2" w:rsidP="00172803">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49282B" w:rsidRPr="0049282B" w:rsidRDefault="001328D2" w:rsidP="0049282B">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w:t>
      </w:r>
      <w:r w:rsidR="0049282B" w:rsidRPr="0049282B">
        <w:rPr>
          <w:rFonts w:ascii="Arial" w:eastAsia="Times New Roman" w:hAnsi="Arial" w:cs="Arial"/>
          <w:sz w:val="16"/>
          <w:szCs w:val="16"/>
          <w:lang w:eastAsia="pl-PL"/>
        </w:rPr>
        <w:t>imię, nazwisko, podpis(y)</w:t>
      </w:r>
      <w:r w:rsidR="0049282B">
        <w:rPr>
          <w:rFonts w:ascii="Arial" w:eastAsia="Times New Roman" w:hAnsi="Arial" w:cs="Arial"/>
          <w:sz w:val="16"/>
          <w:szCs w:val="16"/>
          <w:lang w:eastAsia="pl-PL"/>
        </w:rPr>
        <w:t xml:space="preserve"> i</w:t>
      </w:r>
      <w:r w:rsidR="0049282B" w:rsidRPr="0049282B">
        <w:rPr>
          <w:rFonts w:ascii="Arial" w:eastAsia="Times New Roman" w:hAnsi="Arial" w:cs="Arial"/>
          <w:sz w:val="16"/>
          <w:szCs w:val="16"/>
          <w:lang w:eastAsia="pl-PL"/>
        </w:rPr>
        <w:t xml:space="preserve"> pieczątka) osób uprawnionych                                                           (data)             </w:t>
      </w:r>
    </w:p>
    <w:p w:rsidR="001328D2" w:rsidRPr="001328D2" w:rsidRDefault="0049282B" w:rsidP="0049282B">
      <w:pPr>
        <w:tabs>
          <w:tab w:val="center" w:pos="4536"/>
          <w:tab w:val="right" w:pos="9072"/>
        </w:tabs>
        <w:spacing w:after="0" w:line="240" w:lineRule="auto"/>
        <w:rPr>
          <w:rFonts w:ascii="Arial" w:hAnsi="Arial"/>
        </w:rPr>
      </w:pPr>
      <w:r w:rsidRPr="0049282B">
        <w:rPr>
          <w:rFonts w:ascii="Arial" w:eastAsia="Times New Roman" w:hAnsi="Arial" w:cs="Arial"/>
          <w:sz w:val="16"/>
          <w:szCs w:val="16"/>
          <w:lang w:eastAsia="pl-PL"/>
        </w:rPr>
        <w:t>do reprezentacji wykonawcy lub pełnomocnika)</w:t>
      </w:r>
    </w:p>
    <w:p w:rsidR="001328D2" w:rsidRPr="001328D2" w:rsidRDefault="001328D2" w:rsidP="001A33A1">
      <w:pPr>
        <w:widowControl w:val="0"/>
        <w:tabs>
          <w:tab w:val="left" w:pos="9000"/>
        </w:tabs>
        <w:suppressAutoHyphens/>
        <w:autoSpaceDE w:val="0"/>
        <w:spacing w:before="120"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72803" w:rsidRDefault="00172803" w:rsidP="00172803">
      <w:pPr>
        <w:spacing w:after="0" w:line="240" w:lineRule="auto"/>
        <w:jc w:val="right"/>
        <w:rPr>
          <w:rFonts w:ascii="Arial" w:eastAsia="Times New Roman" w:hAnsi="Arial" w:cs="Arial"/>
          <w:b/>
          <w:bCs/>
          <w:sz w:val="28"/>
          <w:szCs w:val="28"/>
          <w:lang w:eastAsia="pl-PL"/>
        </w:rPr>
      </w:pPr>
      <w:r w:rsidRPr="001328D2">
        <w:rPr>
          <w:rFonts w:ascii="Arial" w:eastAsia="Times New Roman" w:hAnsi="Arial" w:cs="Arial"/>
          <w:i/>
          <w:lang w:eastAsia="x-none"/>
        </w:rPr>
        <w:t>Załącznik</w:t>
      </w:r>
      <w:r w:rsidRPr="001328D2">
        <w:rPr>
          <w:rFonts w:ascii="Arial" w:eastAsia="Times New Roman" w:hAnsi="Arial" w:cs="Arial"/>
          <w:i/>
          <w:iCs/>
          <w:lang w:val="x-none" w:eastAsia="x-none"/>
        </w:rPr>
        <w:t xml:space="preserve"> Nr 2- oświadczenie wykonawcy</w:t>
      </w:r>
    </w:p>
    <w:p w:rsidR="00172803" w:rsidRDefault="00172803"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AD24FB" w:rsidRPr="001328D2" w:rsidRDefault="008F0BEE" w:rsidP="00AD24FB">
      <w:pPr>
        <w:spacing w:after="0" w:line="240" w:lineRule="auto"/>
        <w:jc w:val="center"/>
        <w:rPr>
          <w:rFonts w:ascii="Arial" w:eastAsia="Times New Roman" w:hAnsi="Arial" w:cs="Arial"/>
          <w:b/>
          <w:lang w:eastAsia="pl-PL"/>
        </w:rPr>
      </w:pPr>
      <w:r w:rsidRPr="008F0BEE">
        <w:rPr>
          <w:rFonts w:ascii="Arial" w:eastAsia="Times New Roman" w:hAnsi="Arial" w:cs="Arial"/>
          <w:b/>
          <w:bCs/>
          <w:lang w:eastAsia="pl-PL"/>
        </w:rPr>
        <w:t>Dostawa znaków drogowych</w:t>
      </w:r>
      <w:r w:rsidR="00AD24FB" w:rsidRPr="00C27CF1">
        <w:rPr>
          <w:rFonts w:ascii="Arial" w:eastAsia="Times New Roman" w:hAnsi="Arial" w:cs="Arial"/>
          <w:b/>
          <w:bCs/>
          <w:lang w:eastAsia="pl-PL"/>
        </w:rPr>
        <w:t>.</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004F4D1C" w:rsidRPr="004F4D1C">
        <w:rPr>
          <w:rFonts w:ascii="Arial" w:eastAsia="Times New Roman" w:hAnsi="Arial" w:cs="Arial"/>
          <w:b/>
          <w:lang w:eastAsia="pl-PL"/>
        </w:rPr>
        <w:t>DT4B.260.</w:t>
      </w:r>
      <w:r w:rsidR="001A33A1">
        <w:rPr>
          <w:rFonts w:ascii="Arial" w:eastAsia="Times New Roman" w:hAnsi="Arial" w:cs="Arial"/>
          <w:b/>
          <w:lang w:eastAsia="pl-PL"/>
        </w:rPr>
        <w:t>14</w:t>
      </w:r>
      <w:r w:rsidR="004F4D1C" w:rsidRPr="004F4D1C">
        <w:rPr>
          <w:rFonts w:ascii="Arial" w:eastAsia="Times New Roman" w:hAnsi="Arial" w:cs="Arial"/>
          <w:b/>
          <w:lang w:eastAsia="pl-PL"/>
        </w:rPr>
        <w:t>.2019</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BC75F5">
      <w:pPr>
        <w:numPr>
          <w:ilvl w:val="3"/>
          <w:numId w:val="4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BC75F5">
      <w:pPr>
        <w:numPr>
          <w:ilvl w:val="3"/>
          <w:numId w:val="4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w:t>
      </w:r>
      <w:r>
        <w:rPr>
          <w:rFonts w:ascii="Arial" w:eastAsia="Times New Roman" w:hAnsi="Arial" w:cs="Arial"/>
          <w:i/>
          <w:iCs/>
          <w:sz w:val="16"/>
          <w:szCs w:val="16"/>
          <w:lang w:eastAsia="pl-PL"/>
        </w:rPr>
        <w:t>acji wykonawcy lub pełnomocnika</w:t>
      </w:r>
      <w:r w:rsidR="001328D2" w:rsidRPr="001328D2">
        <w:rPr>
          <w:rFonts w:ascii="Arial" w:eastAsia="Times New Roman" w:hAnsi="Arial" w:cs="Arial"/>
          <w:i/>
          <w:iCs/>
          <w:sz w:val="16"/>
          <w:szCs w:val="16"/>
          <w:lang w:eastAsia="pl-PL"/>
        </w:rPr>
        <w:t>)</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BC75F5">
      <w:pPr>
        <w:numPr>
          <w:ilvl w:val="0"/>
          <w:numId w:val="4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8F0BEE" w:rsidRDefault="008F0BEE"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4F4D1C" w:rsidRPr="001328D2" w:rsidRDefault="008F0BEE" w:rsidP="004F4D1C">
      <w:pPr>
        <w:spacing w:after="0" w:line="240" w:lineRule="auto"/>
        <w:jc w:val="center"/>
        <w:rPr>
          <w:rFonts w:ascii="Arial" w:eastAsia="Times New Roman" w:hAnsi="Arial" w:cs="Arial"/>
          <w:b/>
          <w:lang w:eastAsia="pl-PL"/>
        </w:rPr>
      </w:pPr>
      <w:r w:rsidRPr="008F0BEE">
        <w:rPr>
          <w:rFonts w:ascii="Arial" w:eastAsia="Times New Roman" w:hAnsi="Arial" w:cs="Arial"/>
          <w:b/>
          <w:bCs/>
          <w:lang w:eastAsia="pl-PL"/>
        </w:rPr>
        <w:t>Dostawa znaków drogowych</w:t>
      </w:r>
      <w:r w:rsidR="004F4D1C" w:rsidRPr="00C27CF1">
        <w:rPr>
          <w:rFonts w:ascii="Arial" w:eastAsia="Times New Roman" w:hAnsi="Arial" w:cs="Arial"/>
          <w:b/>
          <w:bCs/>
          <w:lang w:eastAsia="pl-PL"/>
        </w:rPr>
        <w:t>.</w:t>
      </w: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BC75F5">
      <w:pPr>
        <w:numPr>
          <w:ilvl w:val="0"/>
          <w:numId w:val="4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C64215" w:rsidRDefault="00C64215" w:rsidP="00BC75F5">
      <w:pPr>
        <w:numPr>
          <w:ilvl w:val="0"/>
          <w:numId w:val="4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1328D2" w:rsidRPr="001328D2" w:rsidRDefault="00C64215" w:rsidP="00BC75F5">
      <w:pPr>
        <w:numPr>
          <w:ilvl w:val="0"/>
          <w:numId w:val="4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BC75F5">
      <w:pPr>
        <w:numPr>
          <w:ilvl w:val="0"/>
          <w:numId w:val="4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BC75F5">
      <w:pPr>
        <w:numPr>
          <w:ilvl w:val="0"/>
          <w:numId w:val="4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BC75F5">
      <w:pPr>
        <w:numPr>
          <w:ilvl w:val="0"/>
          <w:numId w:val="4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Default="001328D2" w:rsidP="001328D2">
      <w:pPr>
        <w:spacing w:after="0" w:line="269" w:lineRule="auto"/>
        <w:rPr>
          <w:rFonts w:ascii="Arial" w:eastAsia="Times New Roman" w:hAnsi="Arial" w:cs="Arial"/>
          <w:color w:val="0000FF"/>
          <w:lang w:eastAsia="pl-PL"/>
        </w:rPr>
      </w:pPr>
    </w:p>
    <w:p w:rsidR="00A239C7" w:rsidRPr="001328D2" w:rsidRDefault="00A239C7"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A33A1" w:rsidRDefault="001A33A1" w:rsidP="008F0BEE">
      <w:pPr>
        <w:spacing w:after="0" w:line="240" w:lineRule="auto"/>
        <w:jc w:val="right"/>
        <w:rPr>
          <w:rFonts w:ascii="Arial" w:eastAsia="Times New Roman" w:hAnsi="Arial" w:cs="Arial"/>
          <w:iCs/>
          <w:lang w:eastAsia="x-none"/>
        </w:rPr>
      </w:pPr>
    </w:p>
    <w:p w:rsidR="008F0BEE" w:rsidRDefault="008F0BEE" w:rsidP="008F0BEE">
      <w:pPr>
        <w:spacing w:after="0" w:line="240" w:lineRule="auto"/>
        <w:jc w:val="right"/>
        <w:rPr>
          <w:rFonts w:ascii="Arial" w:eastAsia="Times New Roman" w:hAnsi="Arial" w:cs="Arial"/>
          <w:b/>
          <w:sz w:val="24"/>
          <w:szCs w:val="24"/>
          <w:lang w:eastAsia="pl-PL"/>
        </w:rPr>
      </w:pPr>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p>
    <w:p w:rsidR="008F0BEE" w:rsidRDefault="008F0BEE" w:rsidP="001328D2">
      <w:pPr>
        <w:spacing w:after="0" w:line="240" w:lineRule="auto"/>
        <w:jc w:val="center"/>
        <w:rPr>
          <w:rFonts w:ascii="Arial" w:eastAsia="Times New Roman" w:hAnsi="Arial" w:cs="Arial"/>
          <w:b/>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4F4D1C" w:rsidRDefault="008F0BEE" w:rsidP="004F4D1C">
      <w:pPr>
        <w:spacing w:after="0" w:line="240" w:lineRule="auto"/>
        <w:jc w:val="center"/>
        <w:rPr>
          <w:rFonts w:ascii="Arial" w:eastAsia="Times New Roman" w:hAnsi="Arial" w:cs="Arial"/>
          <w:b/>
          <w:bCs/>
          <w:lang w:eastAsia="pl-PL"/>
        </w:rPr>
      </w:pPr>
      <w:r w:rsidRPr="008F0BEE">
        <w:rPr>
          <w:rFonts w:ascii="Arial" w:eastAsia="Times New Roman" w:hAnsi="Arial" w:cs="Arial"/>
          <w:b/>
          <w:bCs/>
          <w:lang w:eastAsia="pl-PL"/>
        </w:rPr>
        <w:t>Dostawa znaków drogowych</w:t>
      </w:r>
    </w:p>
    <w:p w:rsidR="008F0BEE" w:rsidRPr="001328D2" w:rsidRDefault="008F0BEE" w:rsidP="004F4D1C">
      <w:pPr>
        <w:spacing w:after="0" w:line="240" w:lineRule="auto"/>
        <w:jc w:val="center"/>
        <w:rPr>
          <w:rFonts w:ascii="Arial" w:eastAsia="Times New Roman" w:hAnsi="Arial" w:cs="Arial"/>
          <w:b/>
          <w:lang w:eastAsia="pl-PL"/>
        </w:rPr>
      </w:pP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BC75F5">
      <w:pPr>
        <w:widowControl w:val="0"/>
        <w:numPr>
          <w:ilvl w:val="0"/>
          <w:numId w:val="4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BC75F5">
      <w:pPr>
        <w:numPr>
          <w:ilvl w:val="0"/>
          <w:numId w:val="4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BC75F5">
      <w:pPr>
        <w:numPr>
          <w:ilvl w:val="0"/>
          <w:numId w:val="4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801A8E"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4" o:title=""/>
          </v:rect>
        </w:pict>
      </w:r>
    </w:p>
    <w:p w:rsidR="001328D2" w:rsidRPr="001328D2" w:rsidRDefault="001328D2" w:rsidP="00BC75F5">
      <w:pPr>
        <w:widowControl w:val="0"/>
        <w:numPr>
          <w:ilvl w:val="0"/>
          <w:numId w:val="4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Default="00154CD6" w:rsidP="00154CD6">
      <w:pPr>
        <w:widowControl w:val="0"/>
        <w:autoSpaceDE w:val="0"/>
        <w:autoSpaceDN w:val="0"/>
        <w:adjustRightInd w:val="0"/>
        <w:spacing w:after="120" w:line="240" w:lineRule="auto"/>
        <w:rPr>
          <w:rFonts w:ascii="Arial" w:eastAsia="Times New Roman" w:hAnsi="Arial" w:cs="Arial"/>
          <w:b/>
          <w:lang w:eastAsia="pl-PL"/>
        </w:rPr>
      </w:pPr>
    </w:p>
    <w:p w:rsidR="004F4D1C" w:rsidRDefault="00325193" w:rsidP="004F4D1C">
      <w:pPr>
        <w:spacing w:after="0" w:line="240" w:lineRule="auto"/>
        <w:jc w:val="center"/>
        <w:rPr>
          <w:rFonts w:ascii="Arial" w:eastAsia="Times New Roman" w:hAnsi="Arial" w:cs="Arial"/>
          <w:b/>
          <w:bCs/>
          <w:lang w:eastAsia="pl-PL"/>
        </w:rPr>
      </w:pPr>
      <w:r w:rsidRPr="00325193">
        <w:rPr>
          <w:rFonts w:ascii="Arial" w:eastAsia="Times New Roman" w:hAnsi="Arial" w:cs="Arial"/>
          <w:b/>
          <w:bCs/>
          <w:lang w:eastAsia="pl-PL"/>
        </w:rPr>
        <w:t>Dostawa znaków drogowych</w:t>
      </w:r>
    </w:p>
    <w:p w:rsidR="00325193" w:rsidRPr="001328D2" w:rsidRDefault="00325193" w:rsidP="004F4D1C">
      <w:pPr>
        <w:spacing w:after="0" w:line="240" w:lineRule="auto"/>
        <w:jc w:val="center"/>
        <w:rPr>
          <w:rFonts w:ascii="Arial" w:eastAsia="Times New Roman" w:hAnsi="Arial" w:cs="Arial"/>
          <w:b/>
          <w:lang w:eastAsia="pl-PL"/>
        </w:rPr>
      </w:pP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Oświadczamy, że reprezentowana przez nas firma(y) zrealizowała(y) w ciągu ostatnich </w:t>
      </w:r>
      <w:r w:rsidR="00114198">
        <w:rPr>
          <w:rFonts w:ascii="Arial" w:eastAsia="Times New Roman" w:hAnsi="Arial" w:cs="Arial"/>
          <w:lang w:eastAsia="pl-PL"/>
        </w:rPr>
        <w:t>3</w:t>
      </w:r>
      <w:r w:rsidRPr="001328D2">
        <w:rPr>
          <w:rFonts w:ascii="Arial" w:eastAsia="Times New Roman" w:hAnsi="Arial" w:cs="Arial"/>
          <w:lang w:eastAsia="pl-PL"/>
        </w:rPr>
        <w:t xml:space="preserve">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A87FA0">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Nazwa i adres podmiotu na rzecz którego </w:t>
            </w:r>
            <w:r w:rsidR="00154CD6">
              <w:rPr>
                <w:rFonts w:ascii="Arial" w:eastAsia="Times New Roman" w:hAnsi="Arial" w:cs="Arial"/>
                <w:lang w:eastAsia="pl-PL"/>
              </w:rPr>
              <w:t>dostaw</w:t>
            </w:r>
            <w:r w:rsidRPr="001328D2">
              <w:rPr>
                <w:rFonts w:ascii="Arial" w:eastAsia="Times New Roman" w:hAnsi="Arial" w:cs="Arial"/>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Miejsce wykonania i </w:t>
            </w:r>
            <w:r w:rsidR="00154CD6">
              <w:rPr>
                <w:rFonts w:ascii="Arial" w:eastAsia="Times New Roman" w:hAnsi="Arial" w:cs="Arial"/>
                <w:lang w:eastAsia="pl-PL"/>
              </w:rPr>
              <w:t>rodzaj</w:t>
            </w:r>
            <w:r w:rsidRPr="001328D2">
              <w:rPr>
                <w:rFonts w:ascii="Arial" w:eastAsia="Times New Roman" w:hAnsi="Arial" w:cs="Arial"/>
                <w:lang w:eastAsia="pl-PL"/>
              </w:rPr>
              <w:t xml:space="preserve"> wykonania </w:t>
            </w:r>
            <w:r w:rsidR="00154CD6">
              <w:rPr>
                <w:rFonts w:ascii="Arial" w:eastAsia="Times New Roman" w:hAnsi="Arial" w:cs="Arial"/>
                <w:lang w:eastAsia="pl-PL"/>
              </w:rPr>
              <w:t>dostaw</w:t>
            </w:r>
            <w:r w:rsidRPr="001328D2">
              <w:rPr>
                <w:rFonts w:ascii="Arial" w:eastAsia="Times New Roman" w:hAnsi="Arial" w:cs="Arial"/>
                <w:lang w:eastAsia="pl-PL"/>
              </w:rPr>
              <w:br/>
              <w:t xml:space="preserve"> (wykonane </w:t>
            </w:r>
            <w:r w:rsidR="00154CD6">
              <w:rPr>
                <w:rFonts w:ascii="Arial" w:eastAsia="Times New Roman" w:hAnsi="Arial" w:cs="Arial"/>
                <w:lang w:eastAsia="pl-PL"/>
              </w:rPr>
              <w:t>dostaw</w:t>
            </w:r>
            <w:r w:rsidRPr="001328D2">
              <w:rPr>
                <w:rFonts w:ascii="Arial" w:eastAsia="Times New Roman" w:hAnsi="Arial" w:cs="Arial"/>
                <w:lang w:eastAsia="pl-PL"/>
              </w:rPr>
              <w: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A87FA0">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A87FA0">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49282B" w:rsidRPr="001328D2" w:rsidRDefault="0049282B" w:rsidP="0049282B">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w:t>
      </w:r>
      <w:r>
        <w:rPr>
          <w:rFonts w:ascii="Arial" w:eastAsia="Times New Roman" w:hAnsi="Arial" w:cs="Arial"/>
          <w:sz w:val="16"/>
          <w:szCs w:val="16"/>
          <w:lang w:eastAsia="pl-PL"/>
        </w:rPr>
        <w:t xml:space="preserve">imię, nazwisko, </w:t>
      </w:r>
      <w:r w:rsidRPr="001328D2">
        <w:rPr>
          <w:rFonts w:ascii="Arial" w:eastAsia="Times New Roman" w:hAnsi="Arial" w:cs="Arial"/>
          <w:sz w:val="16"/>
          <w:szCs w:val="16"/>
          <w:lang w:eastAsia="pl-PL"/>
        </w:rPr>
        <w:t>podpis(y)</w:t>
      </w:r>
      <w:r>
        <w:rPr>
          <w:rFonts w:ascii="Arial" w:eastAsia="Times New Roman" w:hAnsi="Arial" w:cs="Arial"/>
          <w:sz w:val="16"/>
          <w:szCs w:val="16"/>
          <w:lang w:eastAsia="pl-PL"/>
        </w:rPr>
        <w:t xml:space="preserve"> pieczątka)</w:t>
      </w:r>
      <w:r w:rsidRPr="001328D2">
        <w:rPr>
          <w:rFonts w:ascii="Arial" w:eastAsia="Times New Roman" w:hAnsi="Arial" w:cs="Arial"/>
          <w:sz w:val="16"/>
          <w:szCs w:val="16"/>
          <w:lang w:eastAsia="pl-PL"/>
        </w:rPr>
        <w:t xml:space="preserve"> osób uprawnionych                                                           (data)             </w:t>
      </w:r>
    </w:p>
    <w:p w:rsidR="001328D2" w:rsidRPr="001328D2" w:rsidRDefault="0049282B" w:rsidP="0049282B">
      <w:pPr>
        <w:spacing w:after="0" w:line="240" w:lineRule="auto"/>
        <w:rPr>
          <w:rFonts w:ascii="Arial" w:eastAsia="Times New Roman" w:hAnsi="Arial" w:cs="Arial"/>
          <w:i/>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Default="001328D2" w:rsidP="001328D2">
      <w:pPr>
        <w:spacing w:after="0" w:line="240" w:lineRule="auto"/>
        <w:rPr>
          <w:rFonts w:ascii="Arial" w:eastAsia="Times New Roman" w:hAnsi="Arial" w:cs="Arial"/>
          <w:u w:val="single"/>
          <w:lang w:eastAsia="pl-PL"/>
        </w:rPr>
      </w:pPr>
    </w:p>
    <w:p w:rsidR="00154CD6" w:rsidRPr="001328D2" w:rsidRDefault="00154CD6" w:rsidP="001328D2">
      <w:pPr>
        <w:spacing w:after="0" w:line="240" w:lineRule="auto"/>
        <w:rPr>
          <w:rFonts w:ascii="Arial" w:eastAsia="Times New Roman" w:hAnsi="Arial" w:cs="Arial"/>
          <w:u w:val="single"/>
          <w:lang w:eastAsia="pl-PL"/>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154CD6">
        <w:rPr>
          <w:rFonts w:ascii="Arial" w:eastAsia="Times New Roman" w:hAnsi="Arial" w:cs="Arial"/>
          <w:i/>
          <w:iCs/>
          <w:sz w:val="18"/>
          <w:szCs w:val="18"/>
          <w:lang w:eastAsia="zh-CN"/>
        </w:rPr>
        <w:t>4</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4F4D1C" w:rsidRDefault="00325193" w:rsidP="004F4D1C">
      <w:pPr>
        <w:spacing w:after="0" w:line="240" w:lineRule="auto"/>
        <w:jc w:val="center"/>
        <w:rPr>
          <w:rFonts w:ascii="Arial" w:eastAsia="Times New Roman" w:hAnsi="Arial" w:cs="Arial"/>
          <w:b/>
          <w:bCs/>
          <w:lang w:eastAsia="pl-PL"/>
        </w:rPr>
      </w:pPr>
      <w:r w:rsidRPr="00325193">
        <w:rPr>
          <w:rFonts w:ascii="Arial" w:eastAsia="Times New Roman" w:hAnsi="Arial" w:cs="Arial"/>
          <w:b/>
          <w:bCs/>
          <w:lang w:eastAsia="pl-PL"/>
        </w:rPr>
        <w:t>Dostawa znaków drogowych</w:t>
      </w:r>
    </w:p>
    <w:p w:rsidR="00325193" w:rsidRPr="001328D2" w:rsidRDefault="00325193" w:rsidP="004F4D1C">
      <w:pPr>
        <w:spacing w:after="0" w:line="240" w:lineRule="auto"/>
        <w:jc w:val="center"/>
        <w:rPr>
          <w:rFonts w:ascii="Arial" w:eastAsia="Times New Roman" w:hAnsi="Arial" w:cs="Arial"/>
          <w:b/>
          <w:lang w:eastAsia="pl-PL"/>
        </w:rPr>
      </w:pPr>
    </w:p>
    <w:p w:rsidR="001328D2" w:rsidRPr="001328D2" w:rsidRDefault="004F4D1C" w:rsidP="004F4D1C">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r w:rsidR="00394C58" w:rsidRPr="00154CD6">
        <w:rPr>
          <w:rFonts w:ascii="Arial" w:eastAsia="Times New Roman" w:hAnsi="Arial" w:cs="Arial"/>
          <w:b/>
          <w:bCs/>
          <w:sz w:val="20"/>
          <w:szCs w:val="20"/>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A33A1" w:rsidRDefault="001A33A1"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154CD6">
        <w:rPr>
          <w:rFonts w:ascii="Arial" w:eastAsia="Times New Roman" w:hAnsi="Arial" w:cs="Arial"/>
          <w:bCs/>
          <w:i/>
          <w:sz w:val="18"/>
          <w:szCs w:val="18"/>
          <w:lang w:eastAsia="zh-CN"/>
        </w:rPr>
        <w:t>5</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w:t>
      </w:r>
      <w:r w:rsidR="004F4D1C">
        <w:rPr>
          <w:rFonts w:ascii="Arial" w:eastAsia="Times New Roman" w:hAnsi="Arial" w:cs="Arial"/>
          <w:sz w:val="24"/>
          <w:szCs w:val="24"/>
          <w:lang w:eastAsia="zh-CN"/>
        </w:rPr>
        <w:t>/D</w:t>
      </w:r>
      <w:r w:rsidRPr="001328D2">
        <w:rPr>
          <w:rFonts w:ascii="Arial" w:eastAsia="Times New Roman" w:hAnsi="Arial" w:cs="Arial"/>
          <w:sz w:val="24"/>
          <w:szCs w:val="24"/>
          <w:lang w:eastAsia="zh-CN"/>
        </w:rPr>
        <w:t>/201</w:t>
      </w:r>
      <w:r w:rsidR="004F4D1C">
        <w:rPr>
          <w:rFonts w:ascii="Arial" w:eastAsia="Times New Roman" w:hAnsi="Arial" w:cs="Arial"/>
          <w:sz w:val="24"/>
          <w:szCs w:val="24"/>
          <w:lang w:eastAsia="zh-CN"/>
        </w:rPr>
        <w:t>9</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A239C7">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A239C7" w:rsidRDefault="001328D2" w:rsidP="00A239C7">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A239C7">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p>
    <w:p w:rsidR="001328D2" w:rsidRPr="001328D2" w:rsidRDefault="001328D2" w:rsidP="00A239C7">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BC75F5">
      <w:pPr>
        <w:widowControl w:val="0"/>
        <w:numPr>
          <w:ilvl w:val="0"/>
          <w:numId w:val="5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BC75F5">
      <w:pPr>
        <w:widowControl w:val="0"/>
        <w:numPr>
          <w:ilvl w:val="0"/>
          <w:numId w:val="5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sym w:font="Arial" w:char="00A7"/>
      </w:r>
      <w:r w:rsidRPr="000F1EFA">
        <w:rPr>
          <w:rFonts w:ascii="Arial" w:hAnsi="Arial" w:cs="Arial"/>
          <w:b/>
          <w:lang w:eastAsia="pl-PL"/>
        </w:rPr>
        <w:t xml:space="preserve"> 1 </w:t>
      </w:r>
      <w:r w:rsidRPr="000F1EFA">
        <w:rPr>
          <w:rFonts w:ascii="Arial" w:hAnsi="Arial" w:cs="Arial"/>
          <w:b/>
          <w:u w:val="single"/>
          <w:lang w:eastAsia="pl-PL"/>
        </w:rPr>
        <w:t>Przedmiot umowy</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Zamawiający zleca, a Wykonawca zobowiązuje się do dostarczenia znaków, tablic drogowych</w:t>
      </w:r>
      <w:r w:rsidRPr="00882EC2">
        <w:rPr>
          <w:rFonts w:ascii="Arial" w:eastAsia="Calibri" w:hAnsi="Arial" w:cs="Arial"/>
          <w:color w:val="000000"/>
        </w:rPr>
        <w:t xml:space="preserve"> </w:t>
      </w:r>
      <w:r w:rsidRPr="00882EC2">
        <w:rPr>
          <w:rFonts w:ascii="Arial" w:hAnsi="Arial" w:cs="Arial"/>
          <w:color w:val="000000"/>
          <w:lang w:eastAsia="pl-PL"/>
        </w:rPr>
        <w:t>do siedziby Obwodu Drogowego w Iławie i Obwodu Drogowego w Suszu Karolewie – według załącznik</w:t>
      </w:r>
      <w:r>
        <w:rPr>
          <w:rFonts w:ascii="Arial" w:hAnsi="Arial" w:cs="Arial"/>
          <w:color w:val="000000"/>
          <w:lang w:eastAsia="pl-PL"/>
        </w:rPr>
        <w:t>a</w:t>
      </w:r>
      <w:r w:rsidRPr="00882EC2">
        <w:rPr>
          <w:rFonts w:ascii="Arial" w:hAnsi="Arial" w:cs="Arial"/>
          <w:color w:val="000000"/>
          <w:lang w:eastAsia="pl-PL"/>
        </w:rPr>
        <w:t xml:space="preserve"> Nr </w:t>
      </w:r>
      <w:r>
        <w:rPr>
          <w:rFonts w:ascii="Arial" w:hAnsi="Arial" w:cs="Arial"/>
          <w:color w:val="000000"/>
          <w:lang w:eastAsia="pl-PL"/>
        </w:rPr>
        <w:t>6</w:t>
      </w:r>
      <w:r w:rsidRPr="00882EC2">
        <w:rPr>
          <w:rFonts w:ascii="Arial" w:hAnsi="Arial" w:cs="Arial"/>
          <w:color w:val="000000"/>
          <w:lang w:eastAsia="pl-PL"/>
        </w:rPr>
        <w:t xml:space="preserve"> do niniejszej SIWZ.</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Znaki (wielkości średniej) oraz tablice drogowe należy wykonać na podkładzie ocynkowanym z podwójnie giętą krawędzią, lico tarczy wykonać z foli odblaskowej I generacji (na znakach typu „E” wymagana wielkość liter dużych – 13 cm a małych 9 cm zaś grubość liter 2 cm).</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Zamówienie obejmuje wszystkie koszty związane z wykonaniem znaków, tablic drogowych oraz kosztami transportu i rozładunku do OD w Iławie i OD w Suszu Karolewie.</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 xml:space="preserve">Szczegółowy zakres dostawy jest zgodny z warunkami określonymi w specyfikacji istotnych warunków zamówienia i ofertą złożoną na przetarg, który odbył się w dniu </w:t>
      </w:r>
      <w:r w:rsidR="00E041C6">
        <w:rPr>
          <w:rFonts w:ascii="Arial" w:hAnsi="Arial" w:cs="Arial"/>
          <w:color w:val="000000"/>
          <w:lang w:eastAsia="pl-PL"/>
        </w:rPr>
        <w:t>1</w:t>
      </w:r>
      <w:r w:rsidR="0005463F">
        <w:rPr>
          <w:rFonts w:ascii="Arial" w:hAnsi="Arial" w:cs="Arial"/>
          <w:color w:val="000000"/>
          <w:lang w:eastAsia="pl-PL"/>
        </w:rPr>
        <w:t>1</w:t>
      </w:r>
      <w:r w:rsidR="00E041C6">
        <w:rPr>
          <w:rFonts w:ascii="Arial" w:hAnsi="Arial" w:cs="Arial"/>
          <w:color w:val="000000"/>
          <w:lang w:eastAsia="pl-PL"/>
        </w:rPr>
        <w:t>.06.2019</w:t>
      </w:r>
      <w:r w:rsidRPr="00882EC2">
        <w:rPr>
          <w:rFonts w:ascii="Arial" w:hAnsi="Arial" w:cs="Arial"/>
          <w:color w:val="000000"/>
          <w:lang w:eastAsia="pl-PL"/>
        </w:rPr>
        <w:t xml:space="preserve"> r.</w:t>
      </w:r>
    </w:p>
    <w:p w:rsidR="00E16DD8" w:rsidRPr="000F1EFA" w:rsidRDefault="00325193" w:rsidP="00BC75F5">
      <w:pPr>
        <w:widowControl w:val="0"/>
        <w:numPr>
          <w:ilvl w:val="0"/>
          <w:numId w:val="62"/>
        </w:numPr>
        <w:autoSpaceDE w:val="0"/>
        <w:autoSpaceDN w:val="0"/>
        <w:adjustRightInd w:val="0"/>
        <w:spacing w:after="0" w:line="240" w:lineRule="auto"/>
        <w:ind w:left="426" w:hanging="426"/>
        <w:jc w:val="both"/>
        <w:rPr>
          <w:rFonts w:ascii="Arial" w:hAnsi="Arial" w:cs="Arial"/>
          <w:color w:val="000000"/>
          <w:lang w:eastAsia="pl-PL"/>
        </w:rPr>
      </w:pPr>
      <w:r w:rsidRPr="00882EC2">
        <w:rPr>
          <w:rFonts w:ascii="Arial" w:hAnsi="Arial" w:cs="Arial"/>
          <w:color w:val="000000"/>
          <w:lang w:eastAsia="pl-PL"/>
        </w:rPr>
        <w:t>Dostawa znaków nie spełniających wymogów norm i zapisów „Warunków uczestnictwa w przetargu nieograniczonym” może spowodować wypowiedzenie umowy przez Zamawiającego w terminie natychmiastowym nie dając Wykonawcy prawa dochodzenia roszczeń z tego tytułu.</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2 </w:t>
      </w:r>
      <w:r w:rsidRPr="000F1EFA">
        <w:rPr>
          <w:rFonts w:ascii="Arial" w:hAnsi="Arial" w:cs="Arial"/>
          <w:b/>
          <w:u w:val="single"/>
          <w:lang w:eastAsia="pl-PL"/>
        </w:rPr>
        <w:t>Wymogi jakościowe</w:t>
      </w:r>
    </w:p>
    <w:p w:rsidR="00E16DD8" w:rsidRPr="000F1EFA" w:rsidRDefault="00325193" w:rsidP="00BC75F5">
      <w:pPr>
        <w:widowControl w:val="0"/>
        <w:numPr>
          <w:ilvl w:val="0"/>
          <w:numId w:val="65"/>
        </w:numPr>
        <w:tabs>
          <w:tab w:val="left" w:pos="709"/>
        </w:tabs>
        <w:autoSpaceDE w:val="0"/>
        <w:autoSpaceDN w:val="0"/>
        <w:adjustRightInd w:val="0"/>
        <w:spacing w:after="0" w:line="240" w:lineRule="auto"/>
        <w:rPr>
          <w:rFonts w:ascii="Arial" w:hAnsi="Arial" w:cs="Arial"/>
          <w:bCs/>
          <w:color w:val="000000"/>
          <w:lang w:eastAsia="pl-PL"/>
        </w:rPr>
      </w:pPr>
      <w:r w:rsidRPr="00325193">
        <w:rPr>
          <w:rFonts w:ascii="Arial" w:hAnsi="Arial" w:cs="Arial"/>
          <w:color w:val="000000"/>
          <w:lang w:eastAsia="pl-PL"/>
        </w:rPr>
        <w:t>Wykonawca</w:t>
      </w:r>
      <w:r w:rsidRPr="00325193">
        <w:rPr>
          <w:rFonts w:ascii="Arial" w:hAnsi="Arial" w:cs="Arial"/>
          <w:bCs/>
          <w:color w:val="000000"/>
          <w:lang w:eastAsia="pl-PL"/>
        </w:rPr>
        <w:t xml:space="preserve"> oświadcza, że dostarczone znaki, tablice drogowe spełniają wymogi wyrobów dopuszczonych do obrotu i stosowania oraz warunki określone w specyfikacji istotnych warunków zamówienia.</w:t>
      </w:r>
      <w:r w:rsidR="00E16DD8" w:rsidRPr="000F1EFA">
        <w:rPr>
          <w:rFonts w:ascii="Arial" w:hAnsi="Arial" w:cs="Arial"/>
          <w:color w:val="000000"/>
          <w:lang w:eastAsia="pl-PL"/>
        </w:rPr>
        <w:t xml:space="preserve"> </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3 </w:t>
      </w:r>
      <w:r w:rsidRPr="000F1EFA">
        <w:rPr>
          <w:rFonts w:ascii="Arial" w:hAnsi="Arial" w:cs="Arial"/>
          <w:b/>
          <w:u w:val="single"/>
          <w:lang w:eastAsia="pl-PL"/>
        </w:rPr>
        <w:t>Wynagrodzenie</w:t>
      </w:r>
    </w:p>
    <w:p w:rsidR="00E16DD8" w:rsidRPr="000F1EFA" w:rsidRDefault="00E16DD8" w:rsidP="00BC75F5">
      <w:pPr>
        <w:widowControl w:val="0"/>
        <w:numPr>
          <w:ilvl w:val="0"/>
          <w:numId w:val="54"/>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 xml:space="preserve">Wartość dostawy będącej przedmiotem umowy została ustalona zgodnie z ofertą przedstawioną przez </w:t>
      </w:r>
      <w:r w:rsidRPr="000F1EFA">
        <w:rPr>
          <w:rFonts w:ascii="Arial" w:hAnsi="Arial" w:cs="Arial"/>
          <w:color w:val="000000"/>
          <w:lang w:eastAsia="pl-PL"/>
        </w:rPr>
        <w:t>Wykonawcę</w:t>
      </w:r>
      <w:r w:rsidRPr="000F1EFA">
        <w:rPr>
          <w:rFonts w:ascii="Arial" w:hAnsi="Arial" w:cs="Arial"/>
          <w:bCs/>
          <w:color w:val="000000"/>
          <w:lang w:eastAsia="pl-PL"/>
        </w:rPr>
        <w:t xml:space="preserve"> w przetargu nieograniczonym w dniu </w:t>
      </w:r>
      <w:r w:rsidR="00E041C6">
        <w:rPr>
          <w:rFonts w:ascii="Arial" w:hAnsi="Arial" w:cs="Arial"/>
          <w:color w:val="000000"/>
          <w:lang w:eastAsia="pl-PL"/>
        </w:rPr>
        <w:t>1</w:t>
      </w:r>
      <w:r w:rsidR="0005463F">
        <w:rPr>
          <w:rFonts w:ascii="Arial" w:hAnsi="Arial" w:cs="Arial"/>
          <w:color w:val="000000"/>
          <w:lang w:eastAsia="pl-PL"/>
        </w:rPr>
        <w:t>1</w:t>
      </w:r>
      <w:r w:rsidR="00E041C6">
        <w:rPr>
          <w:rFonts w:ascii="Arial" w:hAnsi="Arial" w:cs="Arial"/>
          <w:color w:val="000000"/>
          <w:lang w:eastAsia="pl-PL"/>
        </w:rPr>
        <w:t>.06</w:t>
      </w:r>
      <w:r w:rsidR="00C2740B" w:rsidRPr="00C2740B">
        <w:rPr>
          <w:rFonts w:ascii="Arial" w:hAnsi="Arial" w:cs="Arial"/>
          <w:color w:val="000000"/>
          <w:lang w:eastAsia="pl-PL"/>
        </w:rPr>
        <w:t xml:space="preserve">.2019 </w:t>
      </w:r>
      <w:r w:rsidRPr="000F1EFA">
        <w:rPr>
          <w:rFonts w:ascii="Arial" w:hAnsi="Arial" w:cs="Arial"/>
          <w:color w:val="000000"/>
          <w:lang w:eastAsia="pl-PL"/>
        </w:rPr>
        <w:t>r.</w:t>
      </w:r>
      <w:r w:rsidRPr="000F1EFA">
        <w:rPr>
          <w:rFonts w:ascii="Arial" w:hAnsi="Arial" w:cs="Arial"/>
          <w:bCs/>
          <w:color w:val="000000"/>
          <w:lang w:eastAsia="pl-PL"/>
        </w:rPr>
        <w:t xml:space="preserve"> </w:t>
      </w:r>
      <w:r w:rsidRPr="000F1EFA">
        <w:rPr>
          <w:rFonts w:ascii="Arial" w:hAnsi="Arial" w:cs="Arial"/>
          <w:bCs/>
          <w:color w:val="000000"/>
          <w:lang w:eastAsia="pl-PL"/>
        </w:rPr>
        <w:br/>
        <w:t>i wynosi:</w:t>
      </w:r>
    </w:p>
    <w:p w:rsidR="00E16DD8" w:rsidRPr="000F1EFA" w:rsidRDefault="00E16DD8" w:rsidP="00B31FA9">
      <w:pPr>
        <w:spacing w:after="0"/>
        <w:ind w:left="360"/>
        <w:rPr>
          <w:rFonts w:ascii="Arial" w:hAnsi="Arial" w:cs="Arial"/>
          <w:lang w:eastAsia="pl-PL"/>
        </w:rPr>
      </w:pPr>
      <w:r w:rsidRPr="000F1EFA">
        <w:rPr>
          <w:rFonts w:ascii="Arial" w:hAnsi="Arial" w:cs="Arial"/>
          <w:lang w:eastAsia="pl-PL"/>
        </w:rPr>
        <w:t xml:space="preserve">Netto </w:t>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t>…………… zł</w:t>
      </w:r>
      <w:r w:rsidRPr="000F1EFA">
        <w:rPr>
          <w:rFonts w:ascii="Arial" w:hAnsi="Arial" w:cs="Arial"/>
          <w:lang w:eastAsia="pl-PL"/>
        </w:rPr>
        <w:br/>
        <w:t xml:space="preserve">Podatek VAT 23%                                 </w:t>
      </w:r>
      <w:r w:rsidRPr="000F1EFA">
        <w:rPr>
          <w:rFonts w:ascii="Arial" w:hAnsi="Arial" w:cs="Arial"/>
          <w:lang w:eastAsia="pl-PL"/>
        </w:rPr>
        <w:tab/>
        <w:t>…………. zł</w:t>
      </w:r>
      <w:r w:rsidRPr="000F1EFA">
        <w:rPr>
          <w:rFonts w:ascii="Arial" w:hAnsi="Arial" w:cs="Arial"/>
          <w:lang w:eastAsia="pl-PL"/>
        </w:rPr>
        <w:br/>
      </w:r>
      <w:r w:rsidRPr="000F1EFA">
        <w:rPr>
          <w:rFonts w:ascii="Arial" w:hAnsi="Arial" w:cs="Arial"/>
          <w:b/>
          <w:lang w:eastAsia="pl-PL"/>
        </w:rPr>
        <w:t xml:space="preserve">Brutto                                                  </w:t>
      </w:r>
      <w:r w:rsidRPr="000F1EFA">
        <w:rPr>
          <w:rFonts w:ascii="Arial" w:hAnsi="Arial" w:cs="Arial"/>
          <w:b/>
          <w:lang w:eastAsia="pl-PL"/>
        </w:rPr>
        <w:tab/>
        <w:t>…………… zł</w:t>
      </w:r>
      <w:r w:rsidRPr="000F1EFA">
        <w:rPr>
          <w:rFonts w:ascii="Arial" w:hAnsi="Arial" w:cs="Arial"/>
          <w:lang w:eastAsia="pl-PL"/>
        </w:rPr>
        <w:br/>
        <w:t>(słownie brutto: ………………………………………………………………………………..).</w:t>
      </w:r>
    </w:p>
    <w:p w:rsidR="00E16DD8" w:rsidRPr="000F1EFA" w:rsidRDefault="00E16DD8" w:rsidP="00BC75F5">
      <w:pPr>
        <w:widowControl w:val="0"/>
        <w:numPr>
          <w:ilvl w:val="0"/>
          <w:numId w:val="54"/>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Kwota określona w p. 1 jest stała i obowiązuje do zakończenia realizacji dostaw.</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4 </w:t>
      </w:r>
      <w:r w:rsidRPr="000F1EFA">
        <w:rPr>
          <w:rFonts w:ascii="Arial" w:hAnsi="Arial" w:cs="Arial"/>
          <w:b/>
          <w:u w:val="single"/>
          <w:lang w:eastAsia="pl-PL"/>
        </w:rPr>
        <w:t>Terminy</w:t>
      </w:r>
    </w:p>
    <w:p w:rsidR="00E16DD8" w:rsidRPr="000F1EFA" w:rsidRDefault="00E16DD8" w:rsidP="00E16DD8">
      <w:pPr>
        <w:rPr>
          <w:rFonts w:ascii="Arial" w:hAnsi="Arial" w:cs="Arial"/>
          <w:b/>
          <w:lang w:eastAsia="pl-PL"/>
        </w:rPr>
      </w:pPr>
      <w:r w:rsidRPr="000F1EFA">
        <w:rPr>
          <w:rFonts w:ascii="Arial" w:hAnsi="Arial" w:cs="Arial"/>
          <w:color w:val="000000"/>
          <w:lang w:eastAsia="pl-PL"/>
        </w:rPr>
        <w:lastRenderedPageBreak/>
        <w:t>Termin realizacji zam</w:t>
      </w:r>
      <w:r w:rsidRPr="000F1EFA">
        <w:rPr>
          <w:rFonts w:ascii="Arial" w:hAnsi="Arial" w:cs="Arial"/>
          <w:color w:val="000000"/>
          <w:highlight w:val="white"/>
          <w:lang w:eastAsia="pl-PL"/>
        </w:rPr>
        <w:t>ówienia</w:t>
      </w:r>
      <w:r w:rsidRPr="000F1EFA">
        <w:rPr>
          <w:rFonts w:ascii="Arial" w:hAnsi="Arial" w:cs="Arial"/>
          <w:color w:val="000000"/>
          <w:lang w:eastAsia="pl-PL"/>
        </w:rPr>
        <w:t xml:space="preserve"> – do dnia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5 </w:t>
      </w:r>
      <w:r w:rsidRPr="000F1EFA">
        <w:rPr>
          <w:rFonts w:ascii="Arial" w:hAnsi="Arial" w:cs="Arial"/>
          <w:b/>
          <w:u w:val="single"/>
          <w:lang w:eastAsia="pl-PL"/>
        </w:rPr>
        <w:t>Ustalenia</w:t>
      </w:r>
    </w:p>
    <w:p w:rsidR="00E16DD8" w:rsidRPr="000F1EFA" w:rsidRDefault="00E16DD8"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Strony ustalają, że rozliczenie za </w:t>
      </w:r>
      <w:r w:rsidR="00325193" w:rsidRPr="00325193">
        <w:rPr>
          <w:rFonts w:ascii="Arial" w:hAnsi="Arial" w:cs="Arial"/>
          <w:color w:val="000000"/>
          <w:lang w:eastAsia="pl-PL"/>
        </w:rPr>
        <w:t>dostawę znaków drogowych</w:t>
      </w:r>
      <w:r w:rsidRPr="000F1EFA">
        <w:rPr>
          <w:rFonts w:ascii="Arial" w:hAnsi="Arial" w:cs="Arial"/>
          <w:color w:val="000000"/>
          <w:lang w:eastAsia="pl-PL"/>
        </w:rPr>
        <w:t xml:space="preserve"> nastąpi, na podstawie faktury. </w:t>
      </w:r>
    </w:p>
    <w:p w:rsidR="00E16DD8" w:rsidRDefault="00325193"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325193">
        <w:rPr>
          <w:rFonts w:ascii="Arial" w:hAnsi="Arial" w:cs="Arial"/>
          <w:color w:val="000000"/>
          <w:lang w:eastAsia="pl-PL"/>
        </w:rPr>
        <w:t>Podstawą do wystawienia faktury będzie potwierdzony na dowodzie WZ odbiór znaków drogowych oraz tablic drogowych przez kierowników obwodów drogowych w Iławie i Suszu – Karolewie</w:t>
      </w:r>
      <w:r w:rsidR="00E16DD8" w:rsidRPr="000F1EFA">
        <w:rPr>
          <w:rFonts w:ascii="Arial" w:hAnsi="Arial" w:cs="Arial"/>
          <w:color w:val="000000"/>
          <w:lang w:eastAsia="pl-PL"/>
        </w:rPr>
        <w:t xml:space="preserve">. </w:t>
      </w:r>
    </w:p>
    <w:p w:rsidR="00E16DD8" w:rsidRPr="000F1EFA" w:rsidRDefault="00E16DD8"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1F2484">
        <w:rPr>
          <w:rFonts w:ascii="Arial" w:eastAsia="Times New Roman" w:hAnsi="Arial" w:cs="Arial"/>
          <w:lang w:eastAsia="pl-PL"/>
        </w:rPr>
        <w:t xml:space="preserve">Zapłata należności za dostawy będące przedmiotem umowy nastąpi w terminie </w:t>
      </w:r>
      <w:r>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w:t>
      </w:r>
      <w:r w:rsidRPr="0005463F">
        <w:rPr>
          <w:rFonts w:ascii="Arial" w:eastAsia="Times New Roman" w:hAnsi="Arial" w:cs="Arial"/>
          <w:b/>
          <w:u w:val="single"/>
          <w:lang w:eastAsia="pl-PL"/>
        </w:rPr>
        <w:t>Nabywcę</w:t>
      </w:r>
      <w:r w:rsidRPr="00FF784F">
        <w:rPr>
          <w:rFonts w:ascii="Arial" w:eastAsia="Times New Roman" w:hAnsi="Arial" w:cs="Arial"/>
          <w:u w:val="single"/>
          <w:lang w:eastAsia="pl-PL"/>
        </w:rPr>
        <w:t xml:space="preserve"> – Powiat Iławski ul. Gen. Wł. Andersa 2A, 14 – 200 Iława, NIP 744 17 74 059, w rubryce </w:t>
      </w:r>
      <w:r w:rsidRPr="0005463F">
        <w:rPr>
          <w:rFonts w:ascii="Arial" w:eastAsia="Times New Roman" w:hAnsi="Arial" w:cs="Arial"/>
          <w:b/>
          <w:u w:val="single"/>
          <w:lang w:eastAsia="pl-PL"/>
        </w:rPr>
        <w:t>odbiorca</w:t>
      </w:r>
      <w:r w:rsidRPr="00FF784F">
        <w:rPr>
          <w:rFonts w:ascii="Arial" w:eastAsia="Times New Roman" w:hAnsi="Arial" w:cs="Arial"/>
          <w:u w:val="single"/>
          <w:lang w:eastAsia="pl-PL"/>
        </w:rPr>
        <w:t xml:space="preserve"> należy wskazać dane Zamawiającego tj. Powiatowy Zarząd Dróg w Iławie (PZD), ul. Tadeusza Kościuszki 33 A, 14-200 Iława wraz z dołączonym protokołem odbioru dostaw przez Kierownika Obwodu Drogowego w Iławie/Suszu</w:t>
      </w:r>
      <w:r>
        <w:rPr>
          <w:rFonts w:ascii="Arial" w:eastAsia="Times New Roman" w:hAnsi="Arial" w:cs="Arial"/>
          <w:lang w:eastAsia="pl-PL"/>
        </w:rPr>
        <w:t>.</w:t>
      </w:r>
    </w:p>
    <w:p w:rsidR="00E16DD8" w:rsidRPr="000F1EFA" w:rsidRDefault="00E16DD8"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 przypadku zwłoki w zapłacie faktury Zamawiający zapłaci ustawowe odsetki. </w:t>
      </w:r>
    </w:p>
    <w:p w:rsidR="00E16DD8" w:rsidRPr="000F1EFA" w:rsidRDefault="00E16DD8" w:rsidP="00BC75F5">
      <w:pPr>
        <w:numPr>
          <w:ilvl w:val="0"/>
          <w:numId w:val="63"/>
        </w:numPr>
        <w:spacing w:after="100" w:afterAutospacing="1" w:line="240" w:lineRule="auto"/>
        <w:ind w:left="426" w:hanging="426"/>
        <w:rPr>
          <w:rFonts w:ascii="Arial" w:hAnsi="Arial" w:cs="Arial"/>
          <w:lang w:eastAsia="pl-PL"/>
        </w:rPr>
      </w:pPr>
      <w:r w:rsidRPr="000F1EFA">
        <w:rPr>
          <w:rFonts w:ascii="Arial" w:hAnsi="Arial" w:cs="Arial"/>
          <w:lang w:eastAsia="pl-PL"/>
        </w:rPr>
        <w:t>Zapłata należności zostanie przelana na konto Wykonawcy w terminie 14 dni od daty dostarczenia faktury.</w:t>
      </w:r>
    </w:p>
    <w:p w:rsidR="00E16DD8" w:rsidRPr="000F1EFA" w:rsidRDefault="00E16DD8" w:rsidP="00E16DD8">
      <w:pPr>
        <w:jc w:val="center"/>
        <w:rPr>
          <w:rFonts w:ascii="Arial" w:hAnsi="Arial" w:cs="Arial"/>
          <w:b/>
          <w:lang w:eastAsia="pl-PL"/>
        </w:rPr>
      </w:pPr>
      <w:r w:rsidRPr="000F1EFA">
        <w:rPr>
          <w:rFonts w:ascii="Arial" w:hAnsi="Arial" w:cs="Arial"/>
          <w:b/>
          <w:lang w:eastAsia="pl-PL"/>
        </w:rPr>
        <w:t xml:space="preserve">§ 6 </w:t>
      </w:r>
      <w:r w:rsidRPr="000F1EFA">
        <w:rPr>
          <w:rFonts w:ascii="Arial" w:hAnsi="Arial" w:cs="Arial"/>
          <w:b/>
          <w:u w:val="single"/>
          <w:lang w:eastAsia="pl-PL"/>
        </w:rPr>
        <w:t>Warunki szczegółowe</w:t>
      </w:r>
    </w:p>
    <w:p w:rsidR="00384C0E" w:rsidRPr="00882EC2" w:rsidRDefault="00384C0E" w:rsidP="00BC75F5">
      <w:pPr>
        <w:widowControl w:val="0"/>
        <w:numPr>
          <w:ilvl w:val="0"/>
          <w:numId w:val="64"/>
        </w:numPr>
        <w:tabs>
          <w:tab w:val="num" w:pos="426"/>
        </w:tabs>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Znaki drogowe będą dostarczone do OD Iława i OD Susz przez Wykonawcę własnym transportem. Koszty załadunku, transportu oraz rozładunku obciążają Wykonawcę.</w:t>
      </w:r>
    </w:p>
    <w:p w:rsidR="00384C0E" w:rsidRPr="00882EC2" w:rsidRDefault="00384C0E" w:rsidP="00BC75F5">
      <w:pPr>
        <w:widowControl w:val="0"/>
        <w:numPr>
          <w:ilvl w:val="0"/>
          <w:numId w:val="64"/>
        </w:numPr>
        <w:tabs>
          <w:tab w:val="num" w:pos="426"/>
        </w:tabs>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 xml:space="preserve">Zamawiający dokona odbioru jakościowego i ilościowego. Wykonawca zobowiązuje się </w:t>
      </w:r>
      <w:r w:rsidRPr="00882EC2">
        <w:rPr>
          <w:rFonts w:ascii="Arial" w:hAnsi="Arial" w:cs="Arial"/>
          <w:color w:val="000000"/>
          <w:lang w:eastAsia="pl-PL"/>
        </w:rPr>
        <w:br/>
        <w:t xml:space="preserve">do przyjęcia zwrotu i wymiany złej jakości znaków drogowych i pokrycia kosztów transportu z tym związanych. </w:t>
      </w:r>
    </w:p>
    <w:p w:rsidR="00E16DD8" w:rsidRPr="000F1EFA" w:rsidRDefault="00384C0E" w:rsidP="00BC75F5">
      <w:pPr>
        <w:widowControl w:val="0"/>
        <w:numPr>
          <w:ilvl w:val="0"/>
          <w:numId w:val="64"/>
        </w:numPr>
        <w:tabs>
          <w:tab w:val="num" w:pos="426"/>
        </w:tabs>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Reklamacje Zamawiającego załatwiane będą w terminie 5 dni licząc od daty zgłoszenia</w:t>
      </w:r>
      <w:r w:rsidR="00E16DD8" w:rsidRPr="000F1EFA">
        <w:rPr>
          <w:rFonts w:ascii="Arial" w:hAnsi="Arial" w:cs="Arial"/>
          <w:color w:val="000000"/>
          <w:lang w:eastAsia="pl-PL"/>
        </w:rPr>
        <w:t xml:space="preserve">. </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7 </w:t>
      </w:r>
      <w:r w:rsidRPr="000F1EFA">
        <w:rPr>
          <w:rFonts w:ascii="Arial" w:hAnsi="Arial" w:cs="Arial"/>
          <w:b/>
          <w:u w:val="single"/>
          <w:lang w:eastAsia="pl-PL"/>
        </w:rPr>
        <w:t>Kary umowne</w:t>
      </w:r>
    </w:p>
    <w:p w:rsidR="00E16DD8" w:rsidRPr="000F1EFA" w:rsidRDefault="00E16DD8" w:rsidP="00E16DD8">
      <w:pPr>
        <w:widowControl w:val="0"/>
        <w:tabs>
          <w:tab w:val="left" w:pos="709"/>
        </w:tabs>
        <w:autoSpaceDE w:val="0"/>
        <w:autoSpaceDN w:val="0"/>
        <w:adjustRightInd w:val="0"/>
        <w:rPr>
          <w:rFonts w:ascii="Arial" w:hAnsi="Arial" w:cs="Arial"/>
          <w:color w:val="000000"/>
          <w:lang w:eastAsia="pl-PL"/>
        </w:rPr>
      </w:pPr>
      <w:r w:rsidRPr="000F1EFA">
        <w:rPr>
          <w:rFonts w:ascii="Arial" w:hAnsi="Arial" w:cs="Arial"/>
          <w:color w:val="000000"/>
          <w:lang w:eastAsia="pl-PL"/>
        </w:rPr>
        <w:t xml:space="preserve">W razie niewykonania lub nienależytego wykonania umowy strony zobowiązują się zapłacić kary umowne w następujących wypadkach i wysokościach: </w:t>
      </w:r>
    </w:p>
    <w:p w:rsidR="00E16DD8" w:rsidRPr="000F1EFA" w:rsidRDefault="00E16DD8" w:rsidP="00BC75F5">
      <w:pPr>
        <w:widowControl w:val="0"/>
        <w:numPr>
          <w:ilvl w:val="0"/>
          <w:numId w:val="66"/>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Wykonawca zapłaci Zamawiającemu kary umowne: </w:t>
      </w:r>
      <w:r w:rsidRPr="000F1EFA">
        <w:rPr>
          <w:rFonts w:ascii="Arial" w:hAnsi="Arial" w:cs="Arial"/>
          <w:color w:val="000000"/>
          <w:lang w:eastAsia="pl-PL"/>
        </w:rPr>
        <w:br/>
        <w:t xml:space="preserve">a) w wysokości 10% wartości umownej (brutto), gdy Zamawiający odstąpi od umowy </w:t>
      </w:r>
      <w:r w:rsidRPr="000F1EFA">
        <w:rPr>
          <w:rFonts w:ascii="Arial" w:hAnsi="Arial" w:cs="Arial"/>
          <w:color w:val="000000"/>
          <w:lang w:eastAsia="pl-PL"/>
        </w:rPr>
        <w:br/>
        <w:t xml:space="preserve">    z powodu okoliczności, za które odpowiada Wykonawca, </w:t>
      </w:r>
      <w:r w:rsidRPr="000F1EFA">
        <w:rPr>
          <w:rFonts w:ascii="Arial" w:hAnsi="Arial" w:cs="Arial"/>
          <w:color w:val="000000"/>
          <w:lang w:eastAsia="pl-PL"/>
        </w:rPr>
        <w:br/>
        <w:t xml:space="preserve">b) w wysokości 0,5% wartości umownej (brutto) za zwłokę w dostarczeniu </w:t>
      </w:r>
      <w:r w:rsidR="00CA41A5" w:rsidRPr="00CA41A5">
        <w:rPr>
          <w:rFonts w:ascii="Arial" w:hAnsi="Arial" w:cs="Arial"/>
          <w:color w:val="000000"/>
          <w:lang w:eastAsia="pl-PL"/>
        </w:rPr>
        <w:t>znaków drogowych</w:t>
      </w:r>
      <w:r w:rsidRPr="000F1EFA">
        <w:rPr>
          <w:rFonts w:ascii="Arial" w:hAnsi="Arial" w:cs="Arial"/>
          <w:color w:val="000000"/>
          <w:lang w:eastAsia="pl-PL"/>
        </w:rPr>
        <w:t xml:space="preserve"> za każdy rozpoczęty dzień zwłoki. </w:t>
      </w:r>
    </w:p>
    <w:p w:rsidR="00E16DD8" w:rsidRPr="000F1EFA" w:rsidRDefault="00E16DD8" w:rsidP="00BC75F5">
      <w:pPr>
        <w:widowControl w:val="0"/>
        <w:numPr>
          <w:ilvl w:val="0"/>
          <w:numId w:val="66"/>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zapłaci Wykonawcy kary umowne: </w:t>
      </w:r>
      <w:r w:rsidRPr="000F1EFA">
        <w:rPr>
          <w:rFonts w:ascii="Arial" w:hAnsi="Arial" w:cs="Arial"/>
          <w:color w:val="000000"/>
          <w:lang w:eastAsia="pl-PL"/>
        </w:rPr>
        <w:br/>
        <w:t xml:space="preserve">a) 10% wartości umownej (brutto) w razie odstąpienia przez Wykonawcę od umowy </w:t>
      </w:r>
      <w:r w:rsidRPr="000F1EFA">
        <w:rPr>
          <w:rFonts w:ascii="Arial" w:hAnsi="Arial" w:cs="Arial"/>
          <w:color w:val="000000"/>
          <w:lang w:eastAsia="pl-PL"/>
        </w:rPr>
        <w:br/>
        <w:t xml:space="preserve">     z powodu okoliczności, za które ponosi odpowiedzialność Zamawiający, </w:t>
      </w:r>
      <w:r w:rsidRPr="000F1EFA">
        <w:rPr>
          <w:rFonts w:ascii="Arial" w:hAnsi="Arial" w:cs="Arial"/>
          <w:color w:val="000000"/>
          <w:lang w:eastAsia="pl-PL"/>
        </w:rPr>
        <w:br/>
        <w:t xml:space="preserve">     z zastrzeżeniem, o którym mowa w § 8. </w:t>
      </w:r>
    </w:p>
    <w:p w:rsidR="00E16DD8" w:rsidRPr="000F1EFA" w:rsidRDefault="00E16DD8" w:rsidP="00E16DD8">
      <w:pPr>
        <w:rPr>
          <w:rFonts w:ascii="Arial" w:hAnsi="Arial" w:cs="Arial"/>
          <w:b/>
          <w:lang w:eastAsia="pl-PL"/>
        </w:rPr>
      </w:pPr>
      <w:r w:rsidRPr="000F1EFA">
        <w:rPr>
          <w:rFonts w:ascii="Arial" w:hAnsi="Arial" w:cs="Arial"/>
          <w:color w:val="000000"/>
          <w:lang w:eastAsia="pl-PL"/>
        </w:rPr>
        <w:t>Jeżeli wysokość zastrzeżonych kar umownych nie pokrywa poniesionej szkody, strony mogą dochodzić odszkodowania uzupełniającego</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8 </w:t>
      </w:r>
      <w:r w:rsidRPr="000F1EFA">
        <w:rPr>
          <w:rFonts w:ascii="Arial" w:hAnsi="Arial" w:cs="Arial"/>
          <w:b/>
          <w:u w:val="single"/>
          <w:lang w:eastAsia="pl-PL"/>
        </w:rPr>
        <w:t>Zmiany</w:t>
      </w:r>
    </w:p>
    <w:p w:rsidR="00E16DD8" w:rsidRPr="000F1EFA" w:rsidRDefault="00E16DD8" w:rsidP="00BC75F5">
      <w:pPr>
        <w:numPr>
          <w:ilvl w:val="0"/>
          <w:numId w:val="57"/>
        </w:numPr>
        <w:spacing w:after="0" w:line="240" w:lineRule="auto"/>
        <w:rPr>
          <w:rFonts w:ascii="Arial" w:hAnsi="Arial" w:cs="Arial"/>
          <w:lang w:eastAsia="pl-PL"/>
        </w:rPr>
      </w:pPr>
      <w:r w:rsidRPr="000F1EFA">
        <w:rPr>
          <w:rFonts w:ascii="Arial"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E16DD8" w:rsidRPr="000F1EFA" w:rsidRDefault="00E16DD8" w:rsidP="00BC75F5">
      <w:pPr>
        <w:numPr>
          <w:ilvl w:val="0"/>
          <w:numId w:val="57"/>
        </w:numPr>
        <w:spacing w:after="0" w:line="240" w:lineRule="auto"/>
        <w:rPr>
          <w:rFonts w:ascii="Arial" w:hAnsi="Arial" w:cs="Arial"/>
          <w:lang w:eastAsia="pl-PL"/>
        </w:rPr>
      </w:pPr>
      <w:r w:rsidRPr="000F1EFA">
        <w:rPr>
          <w:rFonts w:ascii="Arial" w:hAnsi="Arial" w:cs="Arial"/>
          <w:lang w:eastAsia="pl-PL"/>
        </w:rPr>
        <w:t xml:space="preserve"> W takim wypadku Wykonawca może żądać jedynie wynagrodzenia należnego mu </w:t>
      </w:r>
      <w:r w:rsidRPr="000F1EFA">
        <w:rPr>
          <w:rFonts w:ascii="Arial" w:hAnsi="Arial" w:cs="Arial"/>
          <w:lang w:eastAsia="pl-PL"/>
        </w:rPr>
        <w:br/>
        <w:t>z tytułu wykonanej części umowy.</w:t>
      </w:r>
    </w:p>
    <w:p w:rsidR="00E16DD8" w:rsidRPr="000F1EFA" w:rsidRDefault="00E16DD8" w:rsidP="00BC75F5">
      <w:pPr>
        <w:numPr>
          <w:ilvl w:val="0"/>
          <w:numId w:val="57"/>
        </w:numPr>
        <w:spacing w:after="0" w:line="240" w:lineRule="auto"/>
        <w:rPr>
          <w:rFonts w:ascii="Arial" w:hAnsi="Arial" w:cs="Arial"/>
          <w:lang w:eastAsia="pl-PL"/>
        </w:rPr>
      </w:pPr>
      <w:r w:rsidRPr="000F1EFA">
        <w:rPr>
          <w:rFonts w:ascii="Arial" w:hAnsi="Arial" w:cs="Arial"/>
          <w:lang w:eastAsia="pl-PL"/>
        </w:rPr>
        <w:t>Odstąpienie od umowy powinno nastąpić w formie pisemnej pod rygorem nieważności takiego oświadczenia i powinno zawierać uzasadnienie.</w:t>
      </w:r>
    </w:p>
    <w:p w:rsidR="00C64215" w:rsidRDefault="00C64215"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lastRenderedPageBreak/>
        <w:t xml:space="preserve">§ 9 </w:t>
      </w:r>
      <w:r w:rsidRPr="000F1EFA">
        <w:rPr>
          <w:rFonts w:ascii="Arial" w:hAnsi="Arial" w:cs="Arial"/>
          <w:b/>
          <w:u w:val="single"/>
          <w:lang w:eastAsia="pl-PL"/>
        </w:rPr>
        <w:t>Odstąpienie od umowy</w:t>
      </w:r>
    </w:p>
    <w:p w:rsidR="00E16DD8" w:rsidRPr="000F1EFA" w:rsidRDefault="00E16DD8" w:rsidP="00E16DD8">
      <w:pPr>
        <w:rPr>
          <w:rFonts w:ascii="Arial" w:hAnsi="Arial" w:cs="Arial"/>
          <w:lang w:eastAsia="pl-PL"/>
        </w:rPr>
      </w:pPr>
      <w:r w:rsidRPr="000F1EFA">
        <w:rPr>
          <w:rFonts w:ascii="Arial" w:hAnsi="Arial" w:cs="Arial"/>
          <w:lang w:eastAsia="pl-PL"/>
        </w:rPr>
        <w:t xml:space="preserve">Poza przypadkiem, o którym mowa w § 8, stronom przysługuje prawo odstąpienia </w:t>
      </w:r>
      <w:r w:rsidRPr="000F1EFA">
        <w:rPr>
          <w:rFonts w:ascii="Arial" w:hAnsi="Arial" w:cs="Arial"/>
          <w:lang w:eastAsia="pl-PL"/>
        </w:rPr>
        <w:br/>
        <w:t>od umowy w następujących sytuacjach:</w:t>
      </w:r>
    </w:p>
    <w:p w:rsidR="00E16DD8" w:rsidRPr="000F1EFA" w:rsidRDefault="00E16DD8" w:rsidP="00BC75F5">
      <w:pPr>
        <w:numPr>
          <w:ilvl w:val="0"/>
          <w:numId w:val="58"/>
        </w:numPr>
        <w:spacing w:after="0" w:line="240" w:lineRule="auto"/>
        <w:rPr>
          <w:rFonts w:ascii="Arial" w:hAnsi="Arial" w:cs="Arial"/>
          <w:lang w:eastAsia="pl-PL"/>
        </w:rPr>
      </w:pPr>
      <w:r w:rsidRPr="000F1EFA">
        <w:rPr>
          <w:rFonts w:ascii="Arial" w:hAnsi="Arial" w:cs="Arial"/>
          <w:lang w:eastAsia="pl-PL"/>
        </w:rPr>
        <w:t>Zamawiającemu przysługuje prawo odstąpienia od umowy, gdy:</w:t>
      </w:r>
    </w:p>
    <w:p w:rsidR="00E16DD8" w:rsidRPr="000F1EFA" w:rsidRDefault="00E16DD8" w:rsidP="00BC75F5">
      <w:pPr>
        <w:numPr>
          <w:ilvl w:val="0"/>
          <w:numId w:val="59"/>
        </w:numPr>
        <w:spacing w:after="0" w:line="240" w:lineRule="auto"/>
        <w:rPr>
          <w:rFonts w:ascii="Arial" w:hAnsi="Arial" w:cs="Arial"/>
          <w:lang w:eastAsia="pl-PL"/>
        </w:rPr>
      </w:pPr>
      <w:r w:rsidRPr="000F1EFA">
        <w:rPr>
          <w:rFonts w:ascii="Arial" w:hAnsi="Arial" w:cs="Arial"/>
          <w:lang w:eastAsia="pl-PL"/>
        </w:rPr>
        <w:t>zostanie ogłoszona upadłość lub rozwiązanie firmy Wykonawcy</w:t>
      </w:r>
    </w:p>
    <w:p w:rsidR="00E16DD8" w:rsidRPr="000F1EFA" w:rsidRDefault="00E16DD8" w:rsidP="00BC75F5">
      <w:pPr>
        <w:numPr>
          <w:ilvl w:val="0"/>
          <w:numId w:val="59"/>
        </w:numPr>
        <w:spacing w:after="0" w:line="240" w:lineRule="auto"/>
        <w:rPr>
          <w:rFonts w:ascii="Arial" w:hAnsi="Arial" w:cs="Arial"/>
          <w:lang w:eastAsia="pl-PL"/>
        </w:rPr>
      </w:pPr>
      <w:r w:rsidRPr="000F1EFA">
        <w:rPr>
          <w:rFonts w:ascii="Arial" w:hAnsi="Arial" w:cs="Arial"/>
          <w:lang w:eastAsia="pl-PL"/>
        </w:rPr>
        <w:t>zostanie wydany nakaz zajęcia majątku Wykonawcy,</w:t>
      </w:r>
    </w:p>
    <w:p w:rsidR="00E16DD8" w:rsidRPr="000F1EFA" w:rsidRDefault="00E16DD8" w:rsidP="00BC75F5">
      <w:pPr>
        <w:numPr>
          <w:ilvl w:val="0"/>
          <w:numId w:val="59"/>
        </w:numPr>
        <w:spacing w:after="0" w:line="240" w:lineRule="auto"/>
        <w:rPr>
          <w:rFonts w:ascii="Arial" w:hAnsi="Arial" w:cs="Arial"/>
          <w:lang w:eastAsia="pl-PL"/>
        </w:rPr>
      </w:pPr>
      <w:r w:rsidRPr="000F1EFA">
        <w:rPr>
          <w:rFonts w:ascii="Arial" w:hAnsi="Arial" w:cs="Arial"/>
          <w:lang w:eastAsia="pl-PL"/>
        </w:rPr>
        <w:t>Wykonawca nie rozpoczął realizacji przedmiotu umowy bez uzasadnionych przyczyn oraz nie kontynuuje jej pomimo wezwania Zamawiającego złożonego na piśmie.</w:t>
      </w:r>
    </w:p>
    <w:p w:rsidR="00E16DD8" w:rsidRPr="000F1EFA" w:rsidRDefault="00E16DD8" w:rsidP="00BC75F5">
      <w:pPr>
        <w:numPr>
          <w:ilvl w:val="0"/>
          <w:numId w:val="58"/>
        </w:numPr>
        <w:spacing w:after="0" w:line="240" w:lineRule="auto"/>
        <w:rPr>
          <w:rFonts w:ascii="Arial" w:hAnsi="Arial" w:cs="Arial"/>
          <w:lang w:eastAsia="pl-PL"/>
        </w:rPr>
      </w:pPr>
      <w:r w:rsidRPr="000F1EFA">
        <w:rPr>
          <w:rFonts w:ascii="Arial" w:hAnsi="Arial" w:cs="Arial"/>
          <w:lang w:eastAsia="pl-PL"/>
        </w:rPr>
        <w:t>Wykonawcy przysługuje prawo odstąpienia od umowy, jeżeli:</w:t>
      </w:r>
    </w:p>
    <w:p w:rsidR="00E16DD8" w:rsidRPr="000F1EFA" w:rsidRDefault="00E16DD8" w:rsidP="00BC75F5">
      <w:pPr>
        <w:numPr>
          <w:ilvl w:val="0"/>
          <w:numId w:val="60"/>
        </w:numPr>
        <w:spacing w:after="0" w:line="240" w:lineRule="auto"/>
        <w:rPr>
          <w:rFonts w:ascii="Arial" w:hAnsi="Arial" w:cs="Arial"/>
          <w:lang w:eastAsia="pl-PL"/>
        </w:rPr>
      </w:pPr>
      <w:r w:rsidRPr="000F1EFA">
        <w:rPr>
          <w:rFonts w:ascii="Arial" w:hAnsi="Arial" w:cs="Arial"/>
          <w:lang w:eastAsia="pl-PL"/>
        </w:rPr>
        <w:t>Zamawiający nie wywiązuje się z obowiązku zapłaty faktur w terminie 4 tygodni od upływu terminu zapłaty faktur określonego w niniejszej umowie</w:t>
      </w:r>
    </w:p>
    <w:p w:rsidR="00E16DD8" w:rsidRPr="000F1EFA" w:rsidRDefault="00E16DD8" w:rsidP="00BC75F5">
      <w:pPr>
        <w:numPr>
          <w:ilvl w:val="0"/>
          <w:numId w:val="60"/>
        </w:numPr>
        <w:spacing w:after="0" w:line="240" w:lineRule="auto"/>
        <w:rPr>
          <w:rFonts w:ascii="Arial" w:hAnsi="Arial" w:cs="Arial"/>
          <w:lang w:eastAsia="pl-PL"/>
        </w:rPr>
      </w:pPr>
      <w:r w:rsidRPr="000F1EFA">
        <w:rPr>
          <w:rFonts w:ascii="Arial" w:hAnsi="Arial" w:cs="Arial"/>
          <w:lang w:eastAsia="pl-PL"/>
        </w:rPr>
        <w:t>Zamawiający zawiadomi Wykonawcę, iż wobec zaistnienia uprzednio nieprzewidzianych okoliczności nie będzie mógł spełnić swoich zobowiązań umownych wobec Wykonawcy.</w:t>
      </w:r>
    </w:p>
    <w:p w:rsidR="00E16DD8" w:rsidRPr="000F1EFA" w:rsidRDefault="00E16DD8" w:rsidP="00BC75F5">
      <w:pPr>
        <w:numPr>
          <w:ilvl w:val="0"/>
          <w:numId w:val="58"/>
        </w:numPr>
        <w:spacing w:after="0" w:line="240" w:lineRule="auto"/>
        <w:rPr>
          <w:rFonts w:ascii="Arial" w:hAnsi="Arial" w:cs="Arial"/>
          <w:lang w:eastAsia="pl-PL"/>
        </w:rPr>
      </w:pPr>
      <w:r w:rsidRPr="000F1EFA">
        <w:rPr>
          <w:rFonts w:ascii="Arial" w:hAnsi="Arial" w:cs="Arial"/>
          <w:lang w:eastAsia="pl-PL"/>
        </w:rPr>
        <w:t>Postanowienia § 8 ust.</w:t>
      </w:r>
      <w:r>
        <w:rPr>
          <w:rFonts w:ascii="Arial" w:hAnsi="Arial" w:cs="Arial"/>
          <w:lang w:eastAsia="pl-PL"/>
        </w:rPr>
        <w:t xml:space="preserve"> </w:t>
      </w:r>
      <w:r w:rsidRPr="000F1EFA">
        <w:rPr>
          <w:rFonts w:ascii="Arial" w:hAnsi="Arial" w:cs="Arial"/>
          <w:lang w:eastAsia="pl-PL"/>
        </w:rPr>
        <w:t>3 stosuje się odpowiednio.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10 </w:t>
      </w:r>
      <w:r w:rsidRPr="000F1EFA">
        <w:rPr>
          <w:rFonts w:ascii="Arial" w:hAnsi="Arial" w:cs="Arial"/>
          <w:b/>
          <w:u w:val="single"/>
          <w:lang w:eastAsia="pl-PL"/>
        </w:rPr>
        <w:t>Zmiana umowy</w:t>
      </w:r>
    </w:p>
    <w:p w:rsidR="00E16DD8" w:rsidRPr="000F1EFA" w:rsidRDefault="00E16DD8" w:rsidP="00BC75F5">
      <w:pPr>
        <w:numPr>
          <w:ilvl w:val="0"/>
          <w:numId w:val="61"/>
        </w:numPr>
        <w:spacing w:after="0"/>
        <w:rPr>
          <w:rFonts w:ascii="Arial" w:hAnsi="Arial" w:cs="Arial"/>
          <w:lang w:eastAsia="pl-PL"/>
        </w:rPr>
      </w:pPr>
      <w:r w:rsidRPr="000F1EFA">
        <w:rPr>
          <w:rFonts w:ascii="Arial" w:hAnsi="Arial" w:cs="Arial"/>
          <w:lang w:eastAsia="pl-PL"/>
        </w:rPr>
        <w:t>Każda zmiana postanowień niniejszej umowy wymaga formy pisemnej w postaci aneksu pod rygorem nieważności.</w:t>
      </w:r>
    </w:p>
    <w:p w:rsidR="00E16DD8" w:rsidRPr="000F1EFA" w:rsidRDefault="00E16DD8" w:rsidP="00BC75F5">
      <w:pPr>
        <w:numPr>
          <w:ilvl w:val="0"/>
          <w:numId w:val="61"/>
        </w:numPr>
        <w:spacing w:after="0"/>
        <w:rPr>
          <w:rFonts w:ascii="Arial" w:hAnsi="Arial" w:cs="Arial"/>
          <w:lang w:eastAsia="pl-PL"/>
        </w:rPr>
      </w:pPr>
      <w:r w:rsidRPr="000F1EFA">
        <w:rPr>
          <w:rFonts w:ascii="Arial" w:hAnsi="Arial" w:cs="Arial"/>
          <w:lang w:eastAsia="pl-PL"/>
        </w:rPr>
        <w:t>Zmiany nie mogą naruszać postanowień zawartych w art. 144 ustawy Prawo zamówień publicznych.</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11 </w:t>
      </w:r>
      <w:r w:rsidRPr="000F1EFA">
        <w:rPr>
          <w:rFonts w:ascii="Arial" w:hAnsi="Arial" w:cs="Arial"/>
          <w:b/>
          <w:u w:val="single"/>
          <w:lang w:eastAsia="pl-PL"/>
        </w:rPr>
        <w:t>Kwestie sporne</w:t>
      </w:r>
    </w:p>
    <w:p w:rsidR="00E16DD8" w:rsidRPr="000F1EFA" w:rsidRDefault="00E16DD8" w:rsidP="00E16DD8">
      <w:pPr>
        <w:rPr>
          <w:rFonts w:ascii="Arial" w:hAnsi="Arial" w:cs="Arial"/>
          <w:lang w:eastAsia="pl-PL"/>
        </w:rPr>
      </w:pPr>
      <w:r w:rsidRPr="000F1EFA">
        <w:rPr>
          <w:rFonts w:ascii="Arial"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12 </w:t>
      </w:r>
      <w:r w:rsidRPr="000F1EFA">
        <w:rPr>
          <w:rFonts w:ascii="Arial" w:hAnsi="Arial" w:cs="Arial"/>
          <w:b/>
          <w:u w:val="single"/>
          <w:lang w:eastAsia="pl-PL"/>
        </w:rPr>
        <w:t>Sprawy nie uregulowane</w:t>
      </w:r>
    </w:p>
    <w:p w:rsidR="00E16DD8" w:rsidRPr="000F1EFA" w:rsidRDefault="00E16DD8" w:rsidP="00E16DD8">
      <w:pPr>
        <w:rPr>
          <w:rFonts w:ascii="Arial" w:hAnsi="Arial" w:cs="Arial"/>
          <w:lang w:eastAsia="pl-PL"/>
        </w:rPr>
      </w:pPr>
      <w:r w:rsidRPr="000F1EFA">
        <w:rPr>
          <w:rFonts w:ascii="Arial" w:hAnsi="Arial" w:cs="Arial"/>
          <w:lang w:eastAsia="pl-PL"/>
        </w:rPr>
        <w:t>W sprawach nie uregulowanych niniejszą umową stosuje się przepisy Kodeksu Cywilnego, a w sprawach procesowych – przepisy Kodeksu Postępowania Cywilnego.</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13 </w:t>
      </w:r>
      <w:r w:rsidRPr="000F1EFA">
        <w:rPr>
          <w:rFonts w:ascii="Arial" w:hAnsi="Arial" w:cs="Arial"/>
          <w:b/>
          <w:u w:val="single"/>
          <w:lang w:eastAsia="pl-PL"/>
        </w:rPr>
        <w:t>Postanowienia końcowe</w:t>
      </w:r>
    </w:p>
    <w:p w:rsidR="00E16DD8" w:rsidRPr="000F1EFA" w:rsidRDefault="00B64801" w:rsidP="00E16DD8">
      <w:pPr>
        <w:rPr>
          <w:rFonts w:ascii="Arial" w:hAnsi="Arial" w:cs="Arial"/>
          <w:lang w:eastAsia="pl-PL"/>
        </w:rPr>
      </w:pPr>
      <w:r w:rsidRPr="00B64801">
        <w:rPr>
          <w:rFonts w:ascii="Arial" w:hAnsi="Arial" w:cs="Arial"/>
          <w:lang w:eastAsia="pl-PL"/>
        </w:rPr>
        <w:t>Umowa została sporządzona w trzech jednobrzmiących egzemplarzach w języku polskim, jeden egzemplarz dla Wykonawcy i dwa egzemplarze dla Zamawiającego</w:t>
      </w:r>
      <w:r w:rsidR="00E16DD8" w:rsidRPr="000F1EFA">
        <w:rPr>
          <w:rFonts w:ascii="Arial" w:hAnsi="Arial" w:cs="Arial"/>
          <w:lang w:eastAsia="pl-PL"/>
        </w:rPr>
        <w:t>.</w:t>
      </w:r>
    </w:p>
    <w:p w:rsidR="001328D2" w:rsidRDefault="00E16DD8" w:rsidP="00E16DD8">
      <w:pPr>
        <w:suppressAutoHyphens/>
        <w:spacing w:after="0" w:line="240" w:lineRule="auto"/>
        <w:ind w:left="363"/>
        <w:jc w:val="both"/>
        <w:rPr>
          <w:rFonts w:ascii="Arial" w:eastAsia="Times New Roman" w:hAnsi="Arial" w:cs="Arial"/>
          <w:b/>
          <w:sz w:val="24"/>
          <w:szCs w:val="24"/>
          <w:lang w:eastAsia="zh-CN"/>
        </w:rPr>
      </w:pPr>
      <w:r w:rsidRPr="000F1EFA">
        <w:rPr>
          <w:rFonts w:ascii="Arial" w:hAnsi="Arial" w:cs="Arial"/>
          <w:b/>
          <w:lang w:eastAsia="pl-PL"/>
        </w:rPr>
        <w:t xml:space="preserve">ZAMAWIAJĄCY:                                                      </w:t>
      </w:r>
      <w:r w:rsidRPr="000F1EFA">
        <w:rPr>
          <w:rFonts w:ascii="Arial" w:hAnsi="Arial" w:cs="Arial"/>
          <w:b/>
          <w:lang w:eastAsia="pl-PL"/>
        </w:rPr>
        <w:tab/>
      </w:r>
      <w:r w:rsidRPr="000F1EFA">
        <w:rPr>
          <w:rFonts w:ascii="Arial" w:hAnsi="Arial" w:cs="Arial"/>
          <w:b/>
          <w:lang w:eastAsia="pl-PL"/>
        </w:rPr>
        <w:tab/>
      </w:r>
      <w:r w:rsidRPr="000F1EFA">
        <w:rPr>
          <w:rFonts w:ascii="Arial" w:hAnsi="Arial" w:cs="Arial"/>
          <w:b/>
          <w:lang w:eastAsia="pl-PL"/>
        </w:rPr>
        <w:tab/>
        <w:t>WYKONAWCA:</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2E1AD7" w:rsidRDefault="002E1AD7" w:rsidP="00CA41A5">
      <w:pPr>
        <w:widowControl w:val="0"/>
        <w:autoSpaceDE w:val="0"/>
        <w:jc w:val="right"/>
        <w:rPr>
          <w:rFonts w:ascii="Arial" w:hAnsi="Arial" w:cs="Arial"/>
          <w:b/>
          <w:bCs/>
          <w:i/>
          <w:sz w:val="18"/>
          <w:szCs w:val="18"/>
        </w:rPr>
      </w:pPr>
    </w:p>
    <w:p w:rsidR="002E1AD7" w:rsidRDefault="002E1AD7" w:rsidP="00CA41A5">
      <w:pPr>
        <w:widowControl w:val="0"/>
        <w:autoSpaceDE w:val="0"/>
        <w:jc w:val="right"/>
        <w:rPr>
          <w:rFonts w:ascii="Arial" w:hAnsi="Arial" w:cs="Arial"/>
          <w:b/>
          <w:bCs/>
          <w:i/>
          <w:sz w:val="18"/>
          <w:szCs w:val="18"/>
        </w:rPr>
      </w:pPr>
    </w:p>
    <w:p w:rsidR="00CA41A5" w:rsidRPr="0066346D" w:rsidRDefault="00CA41A5" w:rsidP="00CA41A5">
      <w:pPr>
        <w:widowControl w:val="0"/>
        <w:autoSpaceDE w:val="0"/>
        <w:jc w:val="right"/>
        <w:rPr>
          <w:rFonts w:ascii="Arial" w:hAnsi="Arial" w:cs="Arial"/>
          <w:b/>
        </w:rPr>
      </w:pPr>
      <w:r w:rsidRPr="0066346D">
        <w:rPr>
          <w:rFonts w:ascii="Arial" w:hAnsi="Arial" w:cs="Arial"/>
          <w:b/>
          <w:bCs/>
          <w:i/>
        </w:rPr>
        <w:lastRenderedPageBreak/>
        <w:t>Załącznik Nr 6</w:t>
      </w:r>
    </w:p>
    <w:p w:rsidR="00CA41A5" w:rsidRPr="0049282B" w:rsidRDefault="00CA41A5" w:rsidP="00CA41A5">
      <w:pPr>
        <w:suppressAutoHyphens/>
        <w:spacing w:after="0" w:line="240" w:lineRule="auto"/>
        <w:ind w:left="363"/>
        <w:jc w:val="center"/>
        <w:rPr>
          <w:rFonts w:ascii="Verdana" w:eastAsia="Times New Roman" w:hAnsi="Verdana" w:cs="Verdana"/>
          <w:b/>
          <w:i/>
          <w:iCs/>
          <w:sz w:val="24"/>
          <w:szCs w:val="24"/>
          <w:lang w:eastAsia="zh-CN"/>
        </w:rPr>
      </w:pPr>
      <w:r w:rsidRPr="0049282B">
        <w:rPr>
          <w:rFonts w:ascii="Arial" w:hAnsi="Arial" w:cs="Arial"/>
          <w:b/>
          <w:sz w:val="24"/>
          <w:szCs w:val="24"/>
        </w:rPr>
        <w:t>KOSZTORYS  OFERTOWY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tbl>
      <w:tblPr>
        <w:tblW w:w="8717" w:type="dxa"/>
        <w:tblCellMar>
          <w:left w:w="70" w:type="dxa"/>
          <w:right w:w="70" w:type="dxa"/>
        </w:tblCellMar>
        <w:tblLook w:val="04A0" w:firstRow="1" w:lastRow="0" w:firstColumn="1" w:lastColumn="0" w:noHBand="0" w:noVBand="1"/>
      </w:tblPr>
      <w:tblGrid>
        <w:gridCol w:w="532"/>
        <w:gridCol w:w="1050"/>
        <w:gridCol w:w="3431"/>
        <w:gridCol w:w="1153"/>
        <w:gridCol w:w="1134"/>
        <w:gridCol w:w="1417"/>
      </w:tblGrid>
      <w:tr w:rsidR="00324C91" w:rsidRPr="00324C91" w:rsidTr="00324C91">
        <w:trPr>
          <w:trHeight w:val="300"/>
        </w:trPr>
        <w:tc>
          <w:tcPr>
            <w:tcW w:w="532" w:type="dxa"/>
            <w:tcBorders>
              <w:top w:val="single" w:sz="4" w:space="0" w:color="auto"/>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L.p.</w:t>
            </w:r>
          </w:p>
        </w:tc>
        <w:tc>
          <w:tcPr>
            <w:tcW w:w="1050" w:type="dxa"/>
            <w:tcBorders>
              <w:top w:val="single" w:sz="4" w:space="0" w:color="auto"/>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Rodzaj</w:t>
            </w:r>
          </w:p>
        </w:tc>
        <w:tc>
          <w:tcPr>
            <w:tcW w:w="3431" w:type="dxa"/>
            <w:tcBorders>
              <w:top w:val="single" w:sz="4" w:space="0" w:color="auto"/>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Opis</w:t>
            </w:r>
          </w:p>
        </w:tc>
        <w:tc>
          <w:tcPr>
            <w:tcW w:w="1153" w:type="dxa"/>
            <w:tcBorders>
              <w:top w:val="single" w:sz="4" w:space="0" w:color="auto"/>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Ilość [szt.]</w:t>
            </w:r>
          </w:p>
        </w:tc>
        <w:tc>
          <w:tcPr>
            <w:tcW w:w="1134" w:type="dxa"/>
            <w:tcBorders>
              <w:top w:val="single" w:sz="4" w:space="0" w:color="auto"/>
              <w:left w:val="nil"/>
              <w:bottom w:val="single" w:sz="4" w:space="0" w:color="auto"/>
              <w:right w:val="single" w:sz="4" w:space="0" w:color="auto"/>
            </w:tcBorders>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Cena jedn.</w:t>
            </w:r>
          </w:p>
        </w:tc>
        <w:tc>
          <w:tcPr>
            <w:tcW w:w="1417" w:type="dxa"/>
            <w:tcBorders>
              <w:top w:val="single" w:sz="4" w:space="0" w:color="auto"/>
              <w:left w:val="nil"/>
              <w:bottom w:val="single" w:sz="4" w:space="0" w:color="auto"/>
              <w:right w:val="single" w:sz="4" w:space="0" w:color="auto"/>
            </w:tcBorders>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Wartość</w:t>
            </w:r>
          </w:p>
        </w:tc>
      </w:tr>
      <w:tr w:rsidR="00324C91" w:rsidRPr="00324C91" w:rsidTr="00324C91">
        <w:trPr>
          <w:trHeight w:val="300"/>
        </w:trPr>
        <w:tc>
          <w:tcPr>
            <w:tcW w:w="8717" w:type="dxa"/>
            <w:gridSpan w:val="6"/>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OBWÓD DROGOWY IŁAWA (14-200 Iława, Ul. Wyszyńskiego 45)</w:t>
            </w: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 xml:space="preserve">A-1 </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A-3</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A-4</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9</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A-6b</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A-6c</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A-7</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A-17</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A-18a</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A-18b</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33</w:t>
            </w:r>
          </w:p>
        </w:tc>
        <w:tc>
          <w:tcPr>
            <w:tcW w:w="1134" w:type="dxa"/>
            <w:tcBorders>
              <w:top w:val="nil"/>
              <w:left w:val="nil"/>
              <w:bottom w:val="single" w:sz="4" w:space="0" w:color="auto"/>
              <w:right w:val="single" w:sz="4" w:space="0" w:color="auto"/>
            </w:tcBorders>
          </w:tcPr>
          <w:p w:rsidR="00324C91" w:rsidRPr="00324C91" w:rsidRDefault="00324C91" w:rsidP="00324C91">
            <w:pPr>
              <w:spacing w:after="0" w:line="240" w:lineRule="auto"/>
              <w:jc w:val="center"/>
              <w:rPr>
                <w:rFonts w:ascii="Arial" w:eastAsia="Times New Roman" w:hAnsi="Arial" w:cs="Arial"/>
                <w:color w:val="000000"/>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A-30</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color w:val="000000"/>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40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60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70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B-35</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8</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B-42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D-1</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D-15</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D-42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D-43</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"Ławice 3",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"Kałduny 3", kierunek lewy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"Gardzień 2",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"Gardzień 2", kierunek lewy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"Odmy 2",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"Mozgowo 1", kierunek lewy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"Makowo 0,3"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E-13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"Zielkowo 3"</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E-17a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"Gulb"</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E-18a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"Gulb"</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32.</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6,0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33.</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3,5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34.</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6,0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35.</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3,5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36.</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37.</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 xml:space="preserve"> 2,5 km </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38.</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w:t>
            </w:r>
            <w:r w:rsidRPr="00324C91">
              <w:rPr>
                <w:rFonts w:ascii="Arial" w:eastAsia="Calibri" w:hAnsi="Arial" w:cs="Arial"/>
                <w:bCs/>
              </w:rPr>
              <w:sym w:font="Symbol" w:char="F0AD"/>
            </w:r>
            <w:r w:rsidRPr="00324C91">
              <w:rPr>
                <w:rFonts w:ascii="Arial" w:eastAsia="Times New Roman" w:hAnsi="Arial" w:cs="Arial"/>
                <w:lang w:eastAsia="pl-PL"/>
              </w:rPr>
              <w:t xml:space="preserve"> 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39.</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6,5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lastRenderedPageBreak/>
              <w:t>40.</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7,0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41.</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42.</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5,0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43.</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44.</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4,5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45.</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3,5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46.</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5,0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47.</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4,5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48.</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49.</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5,0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50.</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51.</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7,0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52.</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1,0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53.</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54.</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1,5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9</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55.</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T-3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Koniec</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"Wyłącznie dla klientów Inkubatora Technologicznego"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"Wyłącznie dla klientów Inkubatora Technologicznego"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"Drzewa w skrajni drogi"</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T-6a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 xml:space="preserve">Wzór znaków OD Iława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F-3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"Powiat iławski Gmina Iława"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F-3a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"Powiat iławski Gmina Lubawa"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U18a</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bCs/>
                <w:lang w:eastAsia="pl-PL"/>
              </w:rPr>
              <w:t>lustro drogowe okrągłe          (akrylowe, ø 800)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72.</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 xml:space="preserve">Słupek betonowy pasa drogowego z napisem: PAS DROGOWY w kolorze żółtym z częścią podziemną zabezpieczoną lepikiem budowlanym o </w:t>
            </w:r>
            <w:r w:rsidRPr="00324C91">
              <w:rPr>
                <w:rFonts w:ascii="Arial" w:eastAsia="Times New Roman" w:hAnsi="Arial" w:cs="Arial"/>
                <w:b/>
                <w:lang w:eastAsia="pl-PL"/>
              </w:rPr>
              <w:lastRenderedPageBreak/>
              <w:t xml:space="preserve">wym. 12cmx10cmx100cm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lastRenderedPageBreak/>
              <w:t>168,00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lastRenderedPageBreak/>
              <w:t>73.</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Słupki ø 60,3 mm ze szwem dł. 3,80 m</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150,00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74.</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Słupki ø 60,3 mm ze szwem dł. 5,00 m</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100,00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75.</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Zatyczki – kapsle na słupki</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250,00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76.</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Uchwyty do zamówionych znaków uniwersalne ocynkowane ogniowo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800,00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8717" w:type="dxa"/>
            <w:gridSpan w:val="6"/>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b/>
                <w:bCs/>
                <w:lang w:eastAsia="pl-PL"/>
              </w:rPr>
              <w:t>OBWÓD DROGOWY SUSZ (14-240 Susz, Karolewo 17)</w:t>
            </w: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A-6b</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A-6c</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A-7</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A-11</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A-12a</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8.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A-14</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9.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A-18b</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10.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40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11.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50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12.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60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13.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70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14.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koniec ograniczenia    </w:t>
            </w:r>
            <w:r w:rsidRPr="00324C91">
              <w:rPr>
                <w:rFonts w:ascii="Arial" w:eastAsia="Calibri" w:hAnsi="Arial" w:cs="Arial"/>
                <w:b/>
                <w:bCs/>
              </w:rPr>
              <w:t xml:space="preserve">60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15.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B-42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D-6</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D-15</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D-18</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D-18</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200m</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Łęgowo 2 &gt;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&lt; Łęgowo 2</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&lt; Kantowo 1.5</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&lt; Krzywka 5</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Krzywka 5 &gt;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E-17a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Goryń</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E-17a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Kisielice</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E-17a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Krzywka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E-17a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Witoszewo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E-17a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E-17a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Kantowo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E-18a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Goryń</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E-18a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Kisielice</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E-18a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Krzywka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E-18a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Witoszewo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E-18a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E-18a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Kantowo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lastRenderedPageBreak/>
              <w:t>37.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1.5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2.0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3.0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3.5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rPr>
              <w:sym w:font="Symbol" w:char="F0AD"/>
            </w:r>
            <w:r w:rsidRPr="00324C91">
              <w:rPr>
                <w:rFonts w:ascii="Arial" w:eastAsia="Calibri" w:hAnsi="Arial" w:cs="Arial"/>
                <w:bCs/>
              </w:rPr>
              <w:t xml:space="preserve"> 4.0 km </w:t>
            </w:r>
            <w:r w:rsidRPr="00324C91">
              <w:rPr>
                <w:rFonts w:ascii="Arial" w:eastAsia="Calibri" w:hAnsi="Arial" w:cs="Arial"/>
                <w:bC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Koniec</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T-3a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Nie dotyczy zaopatrzenia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T-6a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Wzór znaków OD 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T-6b</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Wzór znaków OD 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T-30b</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U-18a</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lustro drogowe okrągłe          (akrylowe, ø 800)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48.</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
                <w:bCs/>
              </w:rPr>
              <w:t>Uchwyty do zamówionych znaków uniwersalne ocynkowane ogniowo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600,00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 xml:space="preserve">Razem netto </w:t>
            </w:r>
          </w:p>
        </w:tc>
        <w:tc>
          <w:tcPr>
            <w:tcW w:w="1417" w:type="dxa"/>
            <w:tcBorders>
              <w:top w:val="single" w:sz="4" w:space="0" w:color="auto"/>
              <w:left w:val="single" w:sz="4" w:space="0" w:color="auto"/>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b/>
                <w:lang w:eastAsia="pl-PL"/>
              </w:rPr>
            </w:pPr>
          </w:p>
        </w:tc>
      </w:tr>
      <w:tr w:rsidR="00324C91" w:rsidRPr="00324C91" w:rsidTr="00324C91">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Podatek VAT 23%</w:t>
            </w:r>
          </w:p>
        </w:tc>
        <w:tc>
          <w:tcPr>
            <w:tcW w:w="1417" w:type="dxa"/>
            <w:tcBorders>
              <w:top w:val="single" w:sz="4" w:space="0" w:color="auto"/>
              <w:left w:val="single" w:sz="4" w:space="0" w:color="auto"/>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b/>
                <w:lang w:eastAsia="pl-PL"/>
              </w:rPr>
            </w:pPr>
          </w:p>
        </w:tc>
      </w:tr>
      <w:tr w:rsidR="00324C91" w:rsidRPr="00324C91" w:rsidTr="00324C91">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Ogółem brutto</w:t>
            </w:r>
          </w:p>
        </w:tc>
        <w:tc>
          <w:tcPr>
            <w:tcW w:w="1417" w:type="dxa"/>
            <w:tcBorders>
              <w:top w:val="single" w:sz="4" w:space="0" w:color="auto"/>
              <w:left w:val="single" w:sz="4" w:space="0" w:color="auto"/>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b/>
                <w:lang w:eastAsia="pl-PL"/>
              </w:rPr>
            </w:pPr>
          </w:p>
        </w:tc>
      </w:tr>
    </w:tbl>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49282B" w:rsidRPr="0049282B" w:rsidRDefault="0049282B" w:rsidP="0049282B">
      <w:pPr>
        <w:suppressAutoHyphens/>
        <w:spacing w:after="0" w:line="240" w:lineRule="auto"/>
        <w:ind w:left="-142"/>
        <w:jc w:val="both"/>
        <w:rPr>
          <w:rFonts w:ascii="Arial" w:eastAsia="Times New Roman" w:hAnsi="Arial" w:cs="Arial"/>
          <w:b/>
          <w:bCs/>
          <w:i/>
          <w:color w:val="FF0000"/>
          <w:sz w:val="18"/>
          <w:szCs w:val="18"/>
          <w:shd w:val="clear" w:color="auto" w:fill="FFFFFF"/>
          <w:lang w:eastAsia="zh-CN"/>
        </w:rPr>
      </w:pPr>
      <w:r w:rsidRPr="0049282B">
        <w:rPr>
          <w:rFonts w:ascii="Arial" w:eastAsia="Times New Roman" w:hAnsi="Arial" w:cs="Arial"/>
          <w:b/>
          <w:bCs/>
          <w:i/>
          <w:color w:val="FF0000"/>
          <w:sz w:val="18"/>
          <w:szCs w:val="18"/>
          <w:shd w:val="clear" w:color="auto" w:fill="FFFFFF"/>
          <w:lang w:eastAsia="zh-CN"/>
        </w:rPr>
        <w:t>UWAGA:</w:t>
      </w:r>
    </w:p>
    <w:p w:rsidR="0049282B" w:rsidRPr="001328D2" w:rsidRDefault="0049282B" w:rsidP="0049282B">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49282B">
        <w:rPr>
          <w:rFonts w:ascii="Arial" w:eastAsia="Times New Roman" w:hAnsi="Arial" w:cs="Arial"/>
          <w:b/>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pacing w:after="0" w:line="240" w:lineRule="auto"/>
        <w:rPr>
          <w:rFonts w:ascii="Times New Roman" w:eastAsia="Times New Roman" w:hAnsi="Times New Roman" w:cs="Times New Roman"/>
          <w:sz w:val="24"/>
          <w:szCs w:val="24"/>
          <w:lang w:eastAsia="zh-CN"/>
        </w:rPr>
      </w:pPr>
    </w:p>
    <w:p w:rsidR="0049282B" w:rsidRPr="001328D2" w:rsidRDefault="0049282B" w:rsidP="0049282B">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49282B" w:rsidRPr="001328D2" w:rsidRDefault="0049282B" w:rsidP="0049282B">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w:t>
      </w:r>
      <w:r>
        <w:rPr>
          <w:rFonts w:ascii="Arial" w:eastAsia="Times New Roman" w:hAnsi="Arial" w:cs="Arial"/>
          <w:sz w:val="16"/>
          <w:szCs w:val="16"/>
          <w:lang w:eastAsia="pl-PL"/>
        </w:rPr>
        <w:t xml:space="preserve">imię, nazwisko, </w:t>
      </w:r>
      <w:r w:rsidRPr="001328D2">
        <w:rPr>
          <w:rFonts w:ascii="Arial" w:eastAsia="Times New Roman" w:hAnsi="Arial" w:cs="Arial"/>
          <w:sz w:val="16"/>
          <w:szCs w:val="16"/>
          <w:lang w:eastAsia="pl-PL"/>
        </w:rPr>
        <w:t>podpis(y)</w:t>
      </w:r>
      <w:r>
        <w:rPr>
          <w:rFonts w:ascii="Arial" w:eastAsia="Times New Roman" w:hAnsi="Arial" w:cs="Arial"/>
          <w:sz w:val="16"/>
          <w:szCs w:val="16"/>
          <w:lang w:eastAsia="pl-PL"/>
        </w:rPr>
        <w:t xml:space="preserve"> pieczątka)</w:t>
      </w:r>
      <w:r w:rsidRPr="001328D2">
        <w:rPr>
          <w:rFonts w:ascii="Arial" w:eastAsia="Times New Roman" w:hAnsi="Arial" w:cs="Arial"/>
          <w:sz w:val="16"/>
          <w:szCs w:val="16"/>
          <w:lang w:eastAsia="pl-PL"/>
        </w:rPr>
        <w:t xml:space="preserve"> osób uprawnionych                                                           (data)             </w:t>
      </w:r>
    </w:p>
    <w:p w:rsidR="00DA44DC" w:rsidRDefault="0049282B" w:rsidP="0049282B">
      <w:pPr>
        <w:suppressAutoHyphens/>
        <w:spacing w:after="0" w:line="240" w:lineRule="auto"/>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pl-PL"/>
        </w:rPr>
        <w:t>do reprezentacji wykonawcy lub pełnomocnika)</w:t>
      </w:r>
    </w:p>
    <w:sectPr w:rsidR="00DA44DC" w:rsidSect="00A87FA0">
      <w:footerReference w:type="default" r:id="rId1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8E" w:rsidRDefault="00801A8E">
      <w:pPr>
        <w:spacing w:after="0" w:line="240" w:lineRule="auto"/>
      </w:pPr>
      <w:r>
        <w:separator/>
      </w:r>
    </w:p>
  </w:endnote>
  <w:endnote w:type="continuationSeparator" w:id="0">
    <w:p w:rsidR="00801A8E" w:rsidRDefault="0080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49282B" w:rsidRDefault="0049282B">
        <w:pPr>
          <w:pStyle w:val="Stopka"/>
          <w:jc w:val="center"/>
        </w:pPr>
        <w:r>
          <w:fldChar w:fldCharType="begin"/>
        </w:r>
        <w:r>
          <w:instrText xml:space="preserve"> PAGE   \* MERGEFORMAT </w:instrText>
        </w:r>
        <w:r>
          <w:fldChar w:fldCharType="separate"/>
        </w:r>
        <w:r w:rsidR="005714D4">
          <w:rPr>
            <w:noProof/>
          </w:rPr>
          <w:t>1</w:t>
        </w:r>
        <w:r>
          <w:rPr>
            <w:noProof/>
          </w:rPr>
          <w:fldChar w:fldCharType="end"/>
        </w:r>
      </w:p>
    </w:sdtContent>
  </w:sdt>
  <w:p w:rsidR="0049282B" w:rsidRDefault="004928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8E" w:rsidRDefault="00801A8E">
      <w:pPr>
        <w:spacing w:after="0" w:line="240" w:lineRule="auto"/>
      </w:pPr>
      <w:r>
        <w:separator/>
      </w:r>
    </w:p>
  </w:footnote>
  <w:footnote w:type="continuationSeparator" w:id="0">
    <w:p w:rsidR="00801A8E" w:rsidRDefault="00801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0"/>
    <w:multiLevelType w:val="singleLevel"/>
    <w:tmpl w:val="00000010"/>
    <w:name w:val="WW8Num16"/>
    <w:lvl w:ilvl="0">
      <w:start w:val="1"/>
      <w:numFmt w:val="lowerLetter"/>
      <w:lvlText w:val="%1)"/>
      <w:lvlJc w:val="left"/>
      <w:pPr>
        <w:tabs>
          <w:tab w:val="num" w:pos="0"/>
        </w:tabs>
        <w:ind w:left="1060" w:hanging="36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2"/>
    <w:multiLevelType w:val="singleLevel"/>
    <w:tmpl w:val="04150011"/>
    <w:lvl w:ilvl="0">
      <w:start w:val="1"/>
      <w:numFmt w:val="decimal"/>
      <w:lvlText w:val="%1)"/>
      <w:lvlJc w:val="left"/>
      <w:pPr>
        <w:ind w:left="720" w:hanging="360"/>
      </w:pPr>
      <w:rPr>
        <w:sz w:val="22"/>
        <w:szCs w:val="22"/>
      </w:rPr>
    </w:lvl>
  </w:abstractNum>
  <w:abstractNum w:abstractNumId="17">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8">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9">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2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5">
    <w:nsid w:val="0000003C"/>
    <w:multiLevelType w:val="multilevel"/>
    <w:tmpl w:val="3A32EB54"/>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color w:val="1F497D" w:themeColor="text2"/>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6">
    <w:nsid w:val="0000003D"/>
    <w:multiLevelType w:val="singleLevel"/>
    <w:tmpl w:val="A91C187E"/>
    <w:lvl w:ilvl="0">
      <w:start w:val="1"/>
      <w:numFmt w:val="decimal"/>
      <w:lvlText w:val="%1."/>
      <w:lvlJc w:val="left"/>
      <w:pPr>
        <w:ind w:left="644" w:hanging="360"/>
      </w:pPr>
      <w:rPr>
        <w:rFonts w:hint="default"/>
        <w:color w:val="auto"/>
      </w:rPr>
    </w:lvl>
  </w:abstractNum>
  <w:abstractNum w:abstractNumId="27">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9">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3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089E52FF"/>
    <w:multiLevelType w:val="singleLevel"/>
    <w:tmpl w:val="9432C70A"/>
    <w:lvl w:ilvl="0">
      <w:start w:val="2"/>
      <w:numFmt w:val="decimal"/>
      <w:lvlText w:val="%1."/>
      <w:lvlJc w:val="left"/>
      <w:pPr>
        <w:ind w:left="720" w:hanging="360"/>
      </w:pPr>
      <w:rPr>
        <w:rFonts w:hint="default"/>
        <w:color w:val="auto"/>
      </w:rPr>
    </w:lvl>
  </w:abstractNum>
  <w:abstractNum w:abstractNumId="36">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2">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8">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558635A"/>
    <w:multiLevelType w:val="hybridMultilevel"/>
    <w:tmpl w:val="595A3EF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AD02F5B"/>
    <w:multiLevelType w:val="multilevel"/>
    <w:tmpl w:val="C694B3AC"/>
    <w:lvl w:ilvl="0">
      <w:start w:val="3"/>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3B5EBC"/>
    <w:multiLevelType w:val="hybridMultilevel"/>
    <w:tmpl w:val="2ADA4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71">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F0D43E9"/>
    <w:multiLevelType w:val="singleLevel"/>
    <w:tmpl w:val="0415000F"/>
    <w:lvl w:ilvl="0">
      <w:start w:val="1"/>
      <w:numFmt w:val="decimal"/>
      <w:lvlText w:val="%1."/>
      <w:lvlJc w:val="left"/>
      <w:pPr>
        <w:tabs>
          <w:tab w:val="num" w:pos="360"/>
        </w:tabs>
        <w:ind w:left="360" w:hanging="360"/>
      </w:pPr>
    </w:lvl>
  </w:abstractNum>
  <w:abstractNum w:abstractNumId="73">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9">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8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6">
    <w:nsid w:val="79A87814"/>
    <w:multiLevelType w:val="multilevel"/>
    <w:tmpl w:val="3342D5E8"/>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7">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9">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num>
  <w:num w:numId="8">
    <w:abstractNumId w:val="26"/>
  </w:num>
  <w:num w:numId="9">
    <w:abstractNumId w:val="27"/>
  </w:num>
  <w:num w:numId="10">
    <w:abstractNumId w:val="21"/>
    <w:lvlOverride w:ilvl="0">
      <w:startOverride w:val="1"/>
    </w:lvlOverride>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22"/>
    <w:lvlOverride w:ilvl="0">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3"/>
  </w:num>
  <w:num w:numId="18">
    <w:abstractNumId w:val="11"/>
    <w:lvlOverride w:ilvl="0">
      <w:startOverride w:val="1"/>
    </w:lvlOverride>
  </w:num>
  <w:num w:numId="19">
    <w:abstractNumId w:val="12"/>
    <w:lvlOverride w:ilvl="0">
      <w:startOverride w:val="1"/>
    </w:lvlOverride>
  </w:num>
  <w:num w:numId="20">
    <w:abstractNumId w:val="89"/>
  </w:num>
  <w:num w:numId="21">
    <w:abstractNumId w:val="31"/>
  </w:num>
  <w:num w:numId="22">
    <w:abstractNumId w:val="32"/>
  </w:num>
  <w:num w:numId="23">
    <w:abstractNumId w:val="77"/>
  </w:num>
  <w:num w:numId="24">
    <w:abstractNumId w:val="8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83"/>
  </w:num>
  <w:num w:numId="28">
    <w:abstractNumId w:val="78"/>
  </w:num>
  <w:num w:numId="29">
    <w:abstractNumId w:val="49"/>
  </w:num>
  <w:num w:numId="30">
    <w:abstractNumId w:val="84"/>
  </w:num>
  <w:num w:numId="31">
    <w:abstractNumId w:val="79"/>
  </w:num>
  <w:num w:numId="32">
    <w:abstractNumId w:val="37"/>
  </w:num>
  <w:num w:numId="33">
    <w:abstractNumId w:val="69"/>
  </w:num>
  <w:num w:numId="34">
    <w:abstractNumId w:val="66"/>
  </w:num>
  <w:num w:numId="35">
    <w:abstractNumId w:val="46"/>
  </w:num>
  <w:num w:numId="36">
    <w:abstractNumId w:val="50"/>
  </w:num>
  <w:num w:numId="37">
    <w:abstractNumId w:val="59"/>
  </w:num>
  <w:num w:numId="38">
    <w:abstractNumId w:val="90"/>
  </w:num>
  <w:num w:numId="39">
    <w:abstractNumId w:val="81"/>
  </w:num>
  <w:num w:numId="40">
    <w:abstractNumId w:val="35"/>
  </w:num>
  <w:num w:numId="41">
    <w:abstractNumId w:val="43"/>
  </w:num>
  <w:num w:numId="42">
    <w:abstractNumId w:val="63"/>
  </w:num>
  <w:num w:numId="43">
    <w:abstractNumId w:val="61"/>
  </w:num>
  <w:num w:numId="44">
    <w:abstractNumId w:val="58"/>
  </w:num>
  <w:num w:numId="45">
    <w:abstractNumId w:val="33"/>
  </w:num>
  <w:num w:numId="46">
    <w:abstractNumId w:val="65"/>
  </w:num>
  <w:num w:numId="47">
    <w:abstractNumId w:val="76"/>
  </w:num>
  <w:num w:numId="48">
    <w:abstractNumId w:val="47"/>
  </w:num>
  <w:num w:numId="49">
    <w:abstractNumId w:val="80"/>
  </w:num>
  <w:num w:numId="50">
    <w:abstractNumId w:val="34"/>
  </w:num>
  <w:num w:numId="51">
    <w:abstractNumId w:val="36"/>
  </w:num>
  <w:num w:numId="52">
    <w:abstractNumId w:val="85"/>
  </w:num>
  <w:num w:numId="53">
    <w:abstractNumId w:val="87"/>
  </w:num>
  <w:num w:numId="54">
    <w:abstractNumId w:val="72"/>
  </w:num>
  <w:num w:numId="55">
    <w:abstractNumId w:val="51"/>
  </w:num>
  <w:num w:numId="56">
    <w:abstractNumId w:val="55"/>
  </w:num>
  <w:num w:numId="57">
    <w:abstractNumId w:val="40"/>
  </w:num>
  <w:num w:numId="58">
    <w:abstractNumId w:val="41"/>
  </w:num>
  <w:num w:numId="59">
    <w:abstractNumId w:val="82"/>
  </w:num>
  <w:num w:numId="60">
    <w:abstractNumId w:val="70"/>
  </w:num>
  <w:num w:numId="61">
    <w:abstractNumId w:val="57"/>
  </w:num>
  <w:num w:numId="62">
    <w:abstractNumId w:val="74"/>
  </w:num>
  <w:num w:numId="63">
    <w:abstractNumId w:val="73"/>
  </w:num>
  <w:num w:numId="64">
    <w:abstractNumId w:val="91"/>
  </w:num>
  <w:num w:numId="65">
    <w:abstractNumId w:val="71"/>
  </w:num>
  <w:num w:numId="66">
    <w:abstractNumId w:val="75"/>
  </w:num>
  <w:num w:numId="67">
    <w:abstractNumId w:val="20"/>
    <w:lvlOverride w:ilvl="0">
      <w:startOverride w:val="1"/>
    </w:lvlOverride>
  </w:num>
  <w:num w:numId="68">
    <w:abstractNumId w:val="67"/>
  </w:num>
  <w:num w:numId="69">
    <w:abstractNumId w:val="54"/>
  </w:num>
  <w:num w:numId="70">
    <w:abstractNumId w:val="44"/>
  </w:num>
  <w:num w:numId="71">
    <w:abstractNumId w:val="56"/>
  </w:num>
  <w:num w:numId="72">
    <w:abstractNumId w:val="53"/>
  </w:num>
  <w:num w:numId="73">
    <w:abstractNumId w:val="60"/>
  </w:num>
  <w:num w:numId="74">
    <w:abstractNumId w:val="86"/>
  </w:num>
  <w:num w:numId="7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m0pE+L9hAoMvo183taxLccG5iq8=" w:salt="+xpKTgFxFiu+i6l/YEQk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460C"/>
    <w:rsid w:val="0005463F"/>
    <w:rsid w:val="00065A99"/>
    <w:rsid w:val="0009443D"/>
    <w:rsid w:val="000959D5"/>
    <w:rsid w:val="00096144"/>
    <w:rsid w:val="000A4BA9"/>
    <w:rsid w:val="000A7D45"/>
    <w:rsid w:val="000C6156"/>
    <w:rsid w:val="000C6E6F"/>
    <w:rsid w:val="000D3E01"/>
    <w:rsid w:val="000E16B6"/>
    <w:rsid w:val="00103F2B"/>
    <w:rsid w:val="001057A2"/>
    <w:rsid w:val="00114198"/>
    <w:rsid w:val="0012152E"/>
    <w:rsid w:val="001328D2"/>
    <w:rsid w:val="00154BD7"/>
    <w:rsid w:val="00154CD6"/>
    <w:rsid w:val="00172803"/>
    <w:rsid w:val="001954CA"/>
    <w:rsid w:val="001A33A1"/>
    <w:rsid w:val="001D4401"/>
    <w:rsid w:val="001E44CC"/>
    <w:rsid w:val="001F2484"/>
    <w:rsid w:val="001F4A30"/>
    <w:rsid w:val="002063F7"/>
    <w:rsid w:val="002516B4"/>
    <w:rsid w:val="002555F2"/>
    <w:rsid w:val="00260261"/>
    <w:rsid w:val="00261A36"/>
    <w:rsid w:val="002669AC"/>
    <w:rsid w:val="002B624A"/>
    <w:rsid w:val="002C2A70"/>
    <w:rsid w:val="002D2C5B"/>
    <w:rsid w:val="002D4971"/>
    <w:rsid w:val="002D67CA"/>
    <w:rsid w:val="002E1AD7"/>
    <w:rsid w:val="0031173F"/>
    <w:rsid w:val="00313B1F"/>
    <w:rsid w:val="00320335"/>
    <w:rsid w:val="00324C91"/>
    <w:rsid w:val="00325193"/>
    <w:rsid w:val="00352BAE"/>
    <w:rsid w:val="00356025"/>
    <w:rsid w:val="003606A0"/>
    <w:rsid w:val="00381ABF"/>
    <w:rsid w:val="00383345"/>
    <w:rsid w:val="00384C0E"/>
    <w:rsid w:val="00394C58"/>
    <w:rsid w:val="003A344E"/>
    <w:rsid w:val="003F3867"/>
    <w:rsid w:val="003F6088"/>
    <w:rsid w:val="0040646B"/>
    <w:rsid w:val="00410FBB"/>
    <w:rsid w:val="0042326D"/>
    <w:rsid w:val="00437AE0"/>
    <w:rsid w:val="004618BC"/>
    <w:rsid w:val="00463EBA"/>
    <w:rsid w:val="0049282B"/>
    <w:rsid w:val="00495649"/>
    <w:rsid w:val="00496EFD"/>
    <w:rsid w:val="004C6DA8"/>
    <w:rsid w:val="004F230E"/>
    <w:rsid w:val="004F3343"/>
    <w:rsid w:val="004F4D1C"/>
    <w:rsid w:val="00533C92"/>
    <w:rsid w:val="0053649A"/>
    <w:rsid w:val="00542555"/>
    <w:rsid w:val="00553FB7"/>
    <w:rsid w:val="005714D4"/>
    <w:rsid w:val="00583985"/>
    <w:rsid w:val="005B00C4"/>
    <w:rsid w:val="00602253"/>
    <w:rsid w:val="00640524"/>
    <w:rsid w:val="0066346D"/>
    <w:rsid w:val="00682208"/>
    <w:rsid w:val="006878E0"/>
    <w:rsid w:val="00687DE3"/>
    <w:rsid w:val="00693368"/>
    <w:rsid w:val="006C23C4"/>
    <w:rsid w:val="006C6653"/>
    <w:rsid w:val="006D16C3"/>
    <w:rsid w:val="00720C51"/>
    <w:rsid w:val="00721E2D"/>
    <w:rsid w:val="00724984"/>
    <w:rsid w:val="00732DBE"/>
    <w:rsid w:val="00747106"/>
    <w:rsid w:val="007565E7"/>
    <w:rsid w:val="00757654"/>
    <w:rsid w:val="00767750"/>
    <w:rsid w:val="00776A21"/>
    <w:rsid w:val="007A7D71"/>
    <w:rsid w:val="007B4193"/>
    <w:rsid w:val="007C07F7"/>
    <w:rsid w:val="007C43DF"/>
    <w:rsid w:val="007C4927"/>
    <w:rsid w:val="007E1EBF"/>
    <w:rsid w:val="007F0765"/>
    <w:rsid w:val="00801A8E"/>
    <w:rsid w:val="00810657"/>
    <w:rsid w:val="00825E9B"/>
    <w:rsid w:val="0088474A"/>
    <w:rsid w:val="008865E8"/>
    <w:rsid w:val="008A3AD9"/>
    <w:rsid w:val="008A4A4F"/>
    <w:rsid w:val="008C0E04"/>
    <w:rsid w:val="008D1F40"/>
    <w:rsid w:val="008F01F2"/>
    <w:rsid w:val="008F0BEE"/>
    <w:rsid w:val="008F0C2C"/>
    <w:rsid w:val="008F5F46"/>
    <w:rsid w:val="009147C6"/>
    <w:rsid w:val="00935576"/>
    <w:rsid w:val="00951ED5"/>
    <w:rsid w:val="00974B34"/>
    <w:rsid w:val="009813A1"/>
    <w:rsid w:val="0099253B"/>
    <w:rsid w:val="009C1091"/>
    <w:rsid w:val="009C34FC"/>
    <w:rsid w:val="009C55EB"/>
    <w:rsid w:val="009F676B"/>
    <w:rsid w:val="00A23385"/>
    <w:rsid w:val="00A239C7"/>
    <w:rsid w:val="00A722BC"/>
    <w:rsid w:val="00A77651"/>
    <w:rsid w:val="00A81520"/>
    <w:rsid w:val="00A87FA0"/>
    <w:rsid w:val="00A968CF"/>
    <w:rsid w:val="00AA10F9"/>
    <w:rsid w:val="00AA3412"/>
    <w:rsid w:val="00AD24FB"/>
    <w:rsid w:val="00AD3431"/>
    <w:rsid w:val="00AE11D2"/>
    <w:rsid w:val="00AE7A3B"/>
    <w:rsid w:val="00B01983"/>
    <w:rsid w:val="00B215D6"/>
    <w:rsid w:val="00B31FA9"/>
    <w:rsid w:val="00B40BE2"/>
    <w:rsid w:val="00B477B4"/>
    <w:rsid w:val="00B64801"/>
    <w:rsid w:val="00B676A4"/>
    <w:rsid w:val="00B72232"/>
    <w:rsid w:val="00B740DB"/>
    <w:rsid w:val="00B95542"/>
    <w:rsid w:val="00BA18AD"/>
    <w:rsid w:val="00BB162C"/>
    <w:rsid w:val="00BC289E"/>
    <w:rsid w:val="00BC75F5"/>
    <w:rsid w:val="00C01B36"/>
    <w:rsid w:val="00C05528"/>
    <w:rsid w:val="00C2740B"/>
    <w:rsid w:val="00C27CF1"/>
    <w:rsid w:val="00C31F94"/>
    <w:rsid w:val="00C368EE"/>
    <w:rsid w:val="00C63E5B"/>
    <w:rsid w:val="00C64215"/>
    <w:rsid w:val="00CA2958"/>
    <w:rsid w:val="00CA41A5"/>
    <w:rsid w:val="00CC21E2"/>
    <w:rsid w:val="00CE0980"/>
    <w:rsid w:val="00CE0D36"/>
    <w:rsid w:val="00CE0D99"/>
    <w:rsid w:val="00CE219B"/>
    <w:rsid w:val="00CF0148"/>
    <w:rsid w:val="00D14E8A"/>
    <w:rsid w:val="00D22A8E"/>
    <w:rsid w:val="00D24263"/>
    <w:rsid w:val="00D30657"/>
    <w:rsid w:val="00D42310"/>
    <w:rsid w:val="00D54DE8"/>
    <w:rsid w:val="00DA2E3D"/>
    <w:rsid w:val="00DA44DC"/>
    <w:rsid w:val="00DB1872"/>
    <w:rsid w:val="00DF73D6"/>
    <w:rsid w:val="00DF7560"/>
    <w:rsid w:val="00E01C26"/>
    <w:rsid w:val="00E030CB"/>
    <w:rsid w:val="00E041C6"/>
    <w:rsid w:val="00E10CA1"/>
    <w:rsid w:val="00E16DD8"/>
    <w:rsid w:val="00E669DC"/>
    <w:rsid w:val="00EF52F9"/>
    <w:rsid w:val="00EF6502"/>
    <w:rsid w:val="00F249FB"/>
    <w:rsid w:val="00F27426"/>
    <w:rsid w:val="00F95119"/>
    <w:rsid w:val="00FB23E4"/>
    <w:rsid w:val="00FF265B"/>
    <w:rsid w:val="00FF47A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2B"/>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aliases w:val="Podtytuł1"/>
    <w:basedOn w:val="Normalny"/>
    <w:next w:val="Normalny"/>
    <w:link w:val="Nagwek2Znak"/>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aliases w:val="Org Heading 1,h1"/>
    <w:basedOn w:val="Normalny"/>
    <w:next w:val="Normalny"/>
    <w:link w:val="Nagwek3Znak"/>
    <w:uiPriority w:val="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aliases w:val="Nag.3,Org Heading 2,h2"/>
    <w:basedOn w:val="Normalny"/>
    <w:next w:val="Normalny"/>
    <w:link w:val="Nagwek4Znak"/>
    <w:uiPriority w:val="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aliases w:val="Podtytuł1 Znak"/>
    <w:basedOn w:val="Domylnaczcionkaakapitu"/>
    <w:link w:val="Nagwek2"/>
    <w:rsid w:val="001328D2"/>
    <w:rPr>
      <w:rFonts w:ascii="Times New Roman" w:eastAsia="Times New Roman" w:hAnsi="Times New Roman" w:cs="Times New Roman"/>
      <w:b/>
      <w:sz w:val="24"/>
      <w:szCs w:val="20"/>
      <w:lang w:eastAsia="zh-CN"/>
    </w:rPr>
  </w:style>
  <w:style w:type="character" w:customStyle="1" w:styleId="Nagwek3Znak">
    <w:name w:val="Nagłówek 3 Znak"/>
    <w:aliases w:val="Org Heading 1 Znak1,h1 Znak1"/>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aliases w:val="Nag.3 Znak,Org Heading 2 Znak,h2 Znak"/>
    <w:basedOn w:val="Domylnaczcionkaakapitu"/>
    <w:link w:val="Nagwek4"/>
    <w:uiPriority w:val="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aliases w:val="Podrozdział,Podrozdzia³"/>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Podrozdzia³ Znak"/>
    <w:basedOn w:val="Domylnaczcionkaakapitu"/>
    <w:semiHidden/>
    <w:rsid w:val="001328D2"/>
    <w:rPr>
      <w:sz w:val="20"/>
      <w:szCs w:val="20"/>
    </w:rPr>
  </w:style>
  <w:style w:type="character" w:customStyle="1" w:styleId="TekstprzypisudolnegoZnak1">
    <w:name w:val="Tekst przypisu dolnego Znak1"/>
    <w:aliases w:val="Podrozdział Znak1,Podrozdzia³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aliases w:val="Nagłówek strony"/>
    <w:basedOn w:val="Normalny"/>
    <w:link w:val="Nagwek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aliases w:val="Nagłówek strony Znak"/>
    <w:basedOn w:val="Domylnaczcionkaakapitu"/>
    <w:uiPriority w:val="99"/>
    <w:rsid w:val="001328D2"/>
  </w:style>
  <w:style w:type="character" w:customStyle="1" w:styleId="NagwekZnak1">
    <w:name w:val="Nagłówek Znak1"/>
    <w:aliases w:val="Nagłówek strony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aliases w:val="Brødtekst Tegn Tegn"/>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aliases w:val="Brødtekst Tegn Tegn Znak1"/>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aliases w:val="Brødtekst Tegn Tegn Znak,Tekst podstawowy Znak Znak"/>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aliases w:val="Nagłówek 3 Znak Znak,Org Heading 1 Znak,h1 Znak"/>
    <w:uiPriority w:val="9"/>
    <w:rsid w:val="001328D2"/>
    <w:rPr>
      <w:rFonts w:ascii="Arial" w:hAnsi="Arial" w:cs="Arial" w:hint="default"/>
      <w:b/>
      <w:bCs/>
      <w:sz w:val="26"/>
      <w:szCs w:val="26"/>
    </w:rPr>
  </w:style>
  <w:style w:type="character" w:customStyle="1" w:styleId="Tekstpodstawowy3Znak">
    <w:name w:val="Tekst podstawowy 3 Znak"/>
    <w:link w:val="Tekstpodstawowy3"/>
    <w:uiPriority w:val="99"/>
    <w:rsid w:val="001328D2"/>
    <w:rPr>
      <w:sz w:val="24"/>
    </w:rPr>
  </w:style>
  <w:style w:type="character" w:customStyle="1" w:styleId="Tekstpodstawowywcity2Znak">
    <w:name w:val="Tekst podstawowy wcięty 2 Znak"/>
    <w:link w:val="Tekstpodstawowywcity2"/>
    <w:uiPriority w:val="99"/>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9282B"/>
  </w:style>
  <w:style w:type="paragraph" w:styleId="Zwykytekst">
    <w:name w:val="Plain Text"/>
    <w:aliases w:val=" Znak,Znak, Znak Znak Znak,Znak Znak Znak, Znak1,Znak Znak Znak1,Znak Znak Znak Znak1, Znak Znak2 Znak"/>
    <w:basedOn w:val="Normalny"/>
    <w:link w:val="ZwykytekstZnak"/>
    <w:rsid w:val="0049282B"/>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49282B"/>
    <w:rPr>
      <w:rFonts w:ascii="Consolas" w:hAnsi="Consolas"/>
      <w:sz w:val="21"/>
      <w:szCs w:val="21"/>
    </w:rPr>
  </w:style>
  <w:style w:type="character" w:styleId="Numerstrony">
    <w:name w:val="page number"/>
    <w:basedOn w:val="Domylnaczcionkaakapitu"/>
    <w:rsid w:val="0049282B"/>
  </w:style>
  <w:style w:type="paragraph" w:styleId="Tekstpodstawowy3">
    <w:name w:val="Body Text 3"/>
    <w:basedOn w:val="Normalny"/>
    <w:link w:val="Tekstpodstawowy3Znak"/>
    <w:uiPriority w:val="99"/>
    <w:rsid w:val="0049282B"/>
    <w:pPr>
      <w:spacing w:after="0" w:line="240" w:lineRule="auto"/>
      <w:jc w:val="both"/>
    </w:pPr>
    <w:rPr>
      <w:sz w:val="24"/>
    </w:rPr>
  </w:style>
  <w:style w:type="character" w:customStyle="1" w:styleId="Tekstpodstawowy3Znak1">
    <w:name w:val="Tekst podstawowy 3 Znak1"/>
    <w:basedOn w:val="Domylnaczcionkaakapitu"/>
    <w:uiPriority w:val="99"/>
    <w:semiHidden/>
    <w:rsid w:val="0049282B"/>
    <w:rPr>
      <w:sz w:val="16"/>
      <w:szCs w:val="16"/>
    </w:rPr>
  </w:style>
  <w:style w:type="paragraph" w:styleId="Tekstpodstawowy2">
    <w:name w:val="Body Text 2"/>
    <w:basedOn w:val="Normalny"/>
    <w:link w:val="Tekstpodstawowy2Znak"/>
    <w:rsid w:val="0049282B"/>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49282B"/>
    <w:rPr>
      <w:rFonts w:ascii="Times New Roman" w:eastAsia="Times New Roman" w:hAnsi="Times New Roman" w:cs="Times New Roman"/>
      <w:i/>
      <w:sz w:val="24"/>
      <w:szCs w:val="20"/>
      <w:lang w:eastAsia="pl-PL"/>
    </w:rPr>
  </w:style>
  <w:style w:type="paragraph" w:styleId="Spistreci1">
    <w:name w:val="toc 1"/>
    <w:basedOn w:val="Normalny"/>
    <w:next w:val="Normalny"/>
    <w:autoRedefine/>
    <w:semiHidden/>
    <w:rsid w:val="0049282B"/>
    <w:pPr>
      <w:spacing w:after="0" w:line="240" w:lineRule="auto"/>
    </w:pPr>
    <w:rPr>
      <w:rFonts w:ascii="Arial" w:eastAsia="Times New Roman" w:hAnsi="Arial" w:cs="Times New Roman"/>
      <w:sz w:val="20"/>
      <w:szCs w:val="24"/>
      <w:lang w:eastAsia="pl-PL"/>
    </w:rPr>
  </w:style>
  <w:style w:type="paragraph" w:styleId="Spistreci2">
    <w:name w:val="toc 2"/>
    <w:basedOn w:val="Normalny"/>
    <w:next w:val="Normalny"/>
    <w:autoRedefine/>
    <w:semiHidden/>
    <w:rsid w:val="0049282B"/>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49282B"/>
    <w:pPr>
      <w:tabs>
        <w:tab w:val="left" w:pos="540"/>
        <w:tab w:val="left" w:pos="720"/>
        <w:tab w:val="right" w:leader="dot" w:pos="9854"/>
      </w:tabs>
      <w:spacing w:after="0" w:line="360" w:lineRule="auto"/>
      <w:ind w:left="540" w:hanging="540"/>
    </w:pPr>
    <w:rPr>
      <w:rFonts w:ascii="Verdana" w:eastAsia="Times New Roman" w:hAnsi="Verdana" w:cs="Times New Roman"/>
      <w:noProof/>
      <w:sz w:val="18"/>
      <w:szCs w:val="24"/>
      <w:lang w:eastAsia="pl-PL"/>
    </w:rPr>
  </w:style>
  <w:style w:type="paragraph" w:styleId="Spistreci4">
    <w:name w:val="toc 4"/>
    <w:basedOn w:val="Normalny"/>
    <w:next w:val="Normalny"/>
    <w:autoRedefine/>
    <w:uiPriority w:val="39"/>
    <w:rsid w:val="0049282B"/>
    <w:pPr>
      <w:tabs>
        <w:tab w:val="left" w:pos="540"/>
        <w:tab w:val="left" w:pos="1200"/>
        <w:tab w:val="right" w:leader="dot" w:pos="9854"/>
      </w:tabs>
      <w:spacing w:after="0" w:line="360" w:lineRule="auto"/>
      <w:ind w:left="714" w:hanging="357"/>
    </w:pPr>
    <w:rPr>
      <w:rFonts w:ascii="Verdana" w:eastAsia="Times New Roman" w:hAnsi="Verdana" w:cs="Times New Roman"/>
      <w:noProof/>
      <w:sz w:val="18"/>
      <w:szCs w:val="20"/>
      <w:lang w:eastAsia="pl-PL"/>
    </w:rPr>
  </w:style>
  <w:style w:type="paragraph" w:styleId="Spistreci5">
    <w:name w:val="toc 5"/>
    <w:basedOn w:val="Normalny"/>
    <w:next w:val="Normalny"/>
    <w:autoRedefine/>
    <w:uiPriority w:val="99"/>
    <w:semiHidden/>
    <w:rsid w:val="0049282B"/>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49282B"/>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semiHidden/>
    <w:rsid w:val="0049282B"/>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semiHidden/>
    <w:rsid w:val="0049282B"/>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semiHidden/>
    <w:rsid w:val="0049282B"/>
    <w:pPr>
      <w:spacing w:after="0" w:line="240" w:lineRule="auto"/>
      <w:ind w:left="1920"/>
    </w:pPr>
    <w:rPr>
      <w:rFonts w:ascii="Times New Roman" w:eastAsia="Times New Roman" w:hAnsi="Times New Roman" w:cs="Times New Roman"/>
      <w:sz w:val="24"/>
      <w:szCs w:val="24"/>
      <w:lang w:eastAsia="pl-PL"/>
    </w:rPr>
  </w:style>
  <w:style w:type="paragraph" w:styleId="Tekstblokowy">
    <w:name w:val="Block Text"/>
    <w:basedOn w:val="Normalny"/>
    <w:rsid w:val="0049282B"/>
    <w:pPr>
      <w:numPr>
        <w:ilvl w:val="12"/>
      </w:numPr>
      <w:spacing w:after="0" w:line="240" w:lineRule="auto"/>
      <w:ind w:left="283" w:right="-143" w:hanging="283"/>
    </w:pPr>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uiPriority w:val="99"/>
    <w:rsid w:val="0049282B"/>
    <w:pPr>
      <w:spacing w:after="0" w:line="240" w:lineRule="auto"/>
      <w:ind w:firstLine="360"/>
    </w:pPr>
    <w:rPr>
      <w:rFonts w:ascii="Arial" w:hAnsi="Arial" w:cs="Arial"/>
      <w:sz w:val="24"/>
    </w:rPr>
  </w:style>
  <w:style w:type="character" w:customStyle="1" w:styleId="Tekstpodstawowywcity2Znak1">
    <w:name w:val="Tekst podstawowy wcięty 2 Znak1"/>
    <w:basedOn w:val="Domylnaczcionkaakapitu"/>
    <w:uiPriority w:val="99"/>
    <w:semiHidden/>
    <w:rsid w:val="0049282B"/>
  </w:style>
  <w:style w:type="table" w:customStyle="1" w:styleId="Tabela-Siatka1">
    <w:name w:val="Tabela - Siatka1"/>
    <w:basedOn w:val="Standardowy"/>
    <w:next w:val="Tabela-Siatka"/>
    <w:uiPriority w:val="59"/>
    <w:rsid w:val="004928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49282B"/>
    <w:rPr>
      <w:color w:val="800080"/>
      <w:u w:val="single"/>
    </w:rPr>
  </w:style>
  <w:style w:type="paragraph" w:styleId="Tekstpodstawowywcity3">
    <w:name w:val="Body Text Indent 3"/>
    <w:basedOn w:val="Normalny"/>
    <w:link w:val="Tekstpodstawowywcity3Znak"/>
    <w:rsid w:val="004928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9282B"/>
    <w:rPr>
      <w:rFonts w:ascii="Times New Roman" w:eastAsia="Times New Roman" w:hAnsi="Times New Roman" w:cs="Times New Roman"/>
      <w:sz w:val="16"/>
      <w:szCs w:val="16"/>
      <w:lang w:eastAsia="pl-PL"/>
    </w:rPr>
  </w:style>
  <w:style w:type="numbering" w:customStyle="1" w:styleId="Stl1wasny">
    <w:name w:val="Stl 1 własny"/>
    <w:rsid w:val="0049282B"/>
    <w:pPr>
      <w:numPr>
        <w:numId w:val="75"/>
      </w:numPr>
    </w:pPr>
  </w:style>
  <w:style w:type="numbering" w:styleId="Artykusekcja">
    <w:name w:val="Outline List 3"/>
    <w:aliases w:val="Dział"/>
    <w:basedOn w:val="Bezlisty"/>
    <w:rsid w:val="0049282B"/>
    <w:pPr>
      <w:numPr>
        <w:numId w:val="74"/>
      </w:numPr>
    </w:pPr>
  </w:style>
  <w:style w:type="character" w:styleId="Uwydatnienie">
    <w:name w:val="Emphasis"/>
    <w:uiPriority w:val="20"/>
    <w:qFormat/>
    <w:rsid w:val="0049282B"/>
    <w:rPr>
      <w:i/>
      <w:iCs/>
    </w:rPr>
  </w:style>
  <w:style w:type="character" w:styleId="Odwoaniedokomentarza">
    <w:name w:val="annotation reference"/>
    <w:uiPriority w:val="99"/>
    <w:semiHidden/>
    <w:unhideWhenUsed/>
    <w:rsid w:val="0049282B"/>
    <w:rPr>
      <w:sz w:val="16"/>
      <w:szCs w:val="16"/>
    </w:rPr>
  </w:style>
  <w:style w:type="character" w:styleId="Tekstzastpczy">
    <w:name w:val="Placeholder Text"/>
    <w:uiPriority w:val="99"/>
    <w:semiHidden/>
    <w:rsid w:val="0049282B"/>
    <w:rPr>
      <w:color w:val="808080"/>
    </w:rPr>
  </w:style>
  <w:style w:type="character" w:styleId="Odwoanieprzypisudolnego">
    <w:name w:val="footnote reference"/>
    <w:uiPriority w:val="99"/>
    <w:semiHidden/>
    <w:unhideWhenUsed/>
    <w:rsid w:val="0049282B"/>
    <w:rPr>
      <w:vertAlign w:val="superscript"/>
    </w:rPr>
  </w:style>
  <w:style w:type="character" w:customStyle="1" w:styleId="ZnakZnak8">
    <w:name w:val="Znak Znak8"/>
    <w:basedOn w:val="Domylnaczcionkaakapitu"/>
    <w:rsid w:val="0049282B"/>
  </w:style>
  <w:style w:type="paragraph" w:customStyle="1" w:styleId="Akapitzlist1">
    <w:name w:val="Akapit z listą1"/>
    <w:basedOn w:val="Normalny"/>
    <w:rsid w:val="0049282B"/>
    <w:pPr>
      <w:spacing w:after="0" w:line="240" w:lineRule="auto"/>
      <w:ind w:left="720"/>
      <w:contextualSpacing/>
    </w:pPr>
    <w:rPr>
      <w:rFonts w:ascii="Times New Roman" w:eastAsia="Calibri" w:hAnsi="Times New Roman" w:cs="Times New Roman"/>
      <w:sz w:val="24"/>
      <w:szCs w:val="24"/>
      <w:lang w:eastAsia="pl-PL"/>
    </w:rPr>
  </w:style>
  <w:style w:type="character" w:customStyle="1" w:styleId="HeaderChar">
    <w:name w:val="Header Char"/>
    <w:aliases w:val="Nagłówek strony Char"/>
    <w:locked/>
    <w:rsid w:val="0049282B"/>
    <w:rPr>
      <w:rFonts w:ascii="Times New Roman" w:hAnsi="Times New Roman" w:cs="Times New Roman"/>
      <w:sz w:val="20"/>
      <w:szCs w:val="20"/>
      <w:lang w:val="x-none" w:eastAsia="pl-PL"/>
    </w:rPr>
  </w:style>
  <w:style w:type="numbering" w:customStyle="1" w:styleId="Bezlisty3">
    <w:name w:val="Bez listy3"/>
    <w:next w:val="Bezlisty"/>
    <w:uiPriority w:val="99"/>
    <w:semiHidden/>
    <w:unhideWhenUsed/>
    <w:rsid w:val="00324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2B"/>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aliases w:val="Podtytuł1"/>
    <w:basedOn w:val="Normalny"/>
    <w:next w:val="Normalny"/>
    <w:link w:val="Nagwek2Znak"/>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aliases w:val="Org Heading 1,h1"/>
    <w:basedOn w:val="Normalny"/>
    <w:next w:val="Normalny"/>
    <w:link w:val="Nagwek3Znak"/>
    <w:uiPriority w:val="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aliases w:val="Nag.3,Org Heading 2,h2"/>
    <w:basedOn w:val="Normalny"/>
    <w:next w:val="Normalny"/>
    <w:link w:val="Nagwek4Znak"/>
    <w:uiPriority w:val="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aliases w:val="Podtytuł1 Znak"/>
    <w:basedOn w:val="Domylnaczcionkaakapitu"/>
    <w:link w:val="Nagwek2"/>
    <w:rsid w:val="001328D2"/>
    <w:rPr>
      <w:rFonts w:ascii="Times New Roman" w:eastAsia="Times New Roman" w:hAnsi="Times New Roman" w:cs="Times New Roman"/>
      <w:b/>
      <w:sz w:val="24"/>
      <w:szCs w:val="20"/>
      <w:lang w:eastAsia="zh-CN"/>
    </w:rPr>
  </w:style>
  <w:style w:type="character" w:customStyle="1" w:styleId="Nagwek3Znak">
    <w:name w:val="Nagłówek 3 Znak"/>
    <w:aliases w:val="Org Heading 1 Znak1,h1 Znak1"/>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aliases w:val="Nag.3 Znak,Org Heading 2 Znak,h2 Znak"/>
    <w:basedOn w:val="Domylnaczcionkaakapitu"/>
    <w:link w:val="Nagwek4"/>
    <w:uiPriority w:val="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aliases w:val="Podrozdział,Podrozdzia³"/>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Podrozdzia³ Znak"/>
    <w:basedOn w:val="Domylnaczcionkaakapitu"/>
    <w:semiHidden/>
    <w:rsid w:val="001328D2"/>
    <w:rPr>
      <w:sz w:val="20"/>
      <w:szCs w:val="20"/>
    </w:rPr>
  </w:style>
  <w:style w:type="character" w:customStyle="1" w:styleId="TekstprzypisudolnegoZnak1">
    <w:name w:val="Tekst przypisu dolnego Znak1"/>
    <w:aliases w:val="Podrozdział Znak1,Podrozdzia³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aliases w:val="Nagłówek strony"/>
    <w:basedOn w:val="Normalny"/>
    <w:link w:val="Nagwek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aliases w:val="Nagłówek strony Znak"/>
    <w:basedOn w:val="Domylnaczcionkaakapitu"/>
    <w:uiPriority w:val="99"/>
    <w:rsid w:val="001328D2"/>
  </w:style>
  <w:style w:type="character" w:customStyle="1" w:styleId="NagwekZnak1">
    <w:name w:val="Nagłówek Znak1"/>
    <w:aliases w:val="Nagłówek strony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aliases w:val="Brødtekst Tegn Tegn"/>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aliases w:val="Brødtekst Tegn Tegn Znak1"/>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aliases w:val="Brødtekst Tegn Tegn Znak,Tekst podstawowy Znak Znak"/>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aliases w:val="Nagłówek 3 Znak Znak,Org Heading 1 Znak,h1 Znak"/>
    <w:uiPriority w:val="9"/>
    <w:rsid w:val="001328D2"/>
    <w:rPr>
      <w:rFonts w:ascii="Arial" w:hAnsi="Arial" w:cs="Arial" w:hint="default"/>
      <w:b/>
      <w:bCs/>
      <w:sz w:val="26"/>
      <w:szCs w:val="26"/>
    </w:rPr>
  </w:style>
  <w:style w:type="character" w:customStyle="1" w:styleId="Tekstpodstawowy3Znak">
    <w:name w:val="Tekst podstawowy 3 Znak"/>
    <w:link w:val="Tekstpodstawowy3"/>
    <w:uiPriority w:val="99"/>
    <w:rsid w:val="001328D2"/>
    <w:rPr>
      <w:sz w:val="24"/>
    </w:rPr>
  </w:style>
  <w:style w:type="character" w:customStyle="1" w:styleId="Tekstpodstawowywcity2Znak">
    <w:name w:val="Tekst podstawowy wcięty 2 Znak"/>
    <w:link w:val="Tekstpodstawowywcity2"/>
    <w:uiPriority w:val="99"/>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9282B"/>
  </w:style>
  <w:style w:type="paragraph" w:styleId="Zwykytekst">
    <w:name w:val="Plain Text"/>
    <w:aliases w:val=" Znak,Znak, Znak Znak Znak,Znak Znak Znak, Znak1,Znak Znak Znak1,Znak Znak Znak Znak1, Znak Znak2 Znak"/>
    <w:basedOn w:val="Normalny"/>
    <w:link w:val="ZwykytekstZnak"/>
    <w:rsid w:val="0049282B"/>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49282B"/>
    <w:rPr>
      <w:rFonts w:ascii="Consolas" w:hAnsi="Consolas"/>
      <w:sz w:val="21"/>
      <w:szCs w:val="21"/>
    </w:rPr>
  </w:style>
  <w:style w:type="character" w:styleId="Numerstrony">
    <w:name w:val="page number"/>
    <w:basedOn w:val="Domylnaczcionkaakapitu"/>
    <w:rsid w:val="0049282B"/>
  </w:style>
  <w:style w:type="paragraph" w:styleId="Tekstpodstawowy3">
    <w:name w:val="Body Text 3"/>
    <w:basedOn w:val="Normalny"/>
    <w:link w:val="Tekstpodstawowy3Znak"/>
    <w:uiPriority w:val="99"/>
    <w:rsid w:val="0049282B"/>
    <w:pPr>
      <w:spacing w:after="0" w:line="240" w:lineRule="auto"/>
      <w:jc w:val="both"/>
    </w:pPr>
    <w:rPr>
      <w:sz w:val="24"/>
    </w:rPr>
  </w:style>
  <w:style w:type="character" w:customStyle="1" w:styleId="Tekstpodstawowy3Znak1">
    <w:name w:val="Tekst podstawowy 3 Znak1"/>
    <w:basedOn w:val="Domylnaczcionkaakapitu"/>
    <w:uiPriority w:val="99"/>
    <w:semiHidden/>
    <w:rsid w:val="0049282B"/>
    <w:rPr>
      <w:sz w:val="16"/>
      <w:szCs w:val="16"/>
    </w:rPr>
  </w:style>
  <w:style w:type="paragraph" w:styleId="Tekstpodstawowy2">
    <w:name w:val="Body Text 2"/>
    <w:basedOn w:val="Normalny"/>
    <w:link w:val="Tekstpodstawowy2Znak"/>
    <w:rsid w:val="0049282B"/>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49282B"/>
    <w:rPr>
      <w:rFonts w:ascii="Times New Roman" w:eastAsia="Times New Roman" w:hAnsi="Times New Roman" w:cs="Times New Roman"/>
      <w:i/>
      <w:sz w:val="24"/>
      <w:szCs w:val="20"/>
      <w:lang w:eastAsia="pl-PL"/>
    </w:rPr>
  </w:style>
  <w:style w:type="paragraph" w:styleId="Spistreci1">
    <w:name w:val="toc 1"/>
    <w:basedOn w:val="Normalny"/>
    <w:next w:val="Normalny"/>
    <w:autoRedefine/>
    <w:semiHidden/>
    <w:rsid w:val="0049282B"/>
    <w:pPr>
      <w:spacing w:after="0" w:line="240" w:lineRule="auto"/>
    </w:pPr>
    <w:rPr>
      <w:rFonts w:ascii="Arial" w:eastAsia="Times New Roman" w:hAnsi="Arial" w:cs="Times New Roman"/>
      <w:sz w:val="20"/>
      <w:szCs w:val="24"/>
      <w:lang w:eastAsia="pl-PL"/>
    </w:rPr>
  </w:style>
  <w:style w:type="paragraph" w:styleId="Spistreci2">
    <w:name w:val="toc 2"/>
    <w:basedOn w:val="Normalny"/>
    <w:next w:val="Normalny"/>
    <w:autoRedefine/>
    <w:semiHidden/>
    <w:rsid w:val="0049282B"/>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49282B"/>
    <w:pPr>
      <w:tabs>
        <w:tab w:val="left" w:pos="540"/>
        <w:tab w:val="left" w:pos="720"/>
        <w:tab w:val="right" w:leader="dot" w:pos="9854"/>
      </w:tabs>
      <w:spacing w:after="0" w:line="360" w:lineRule="auto"/>
      <w:ind w:left="540" w:hanging="540"/>
    </w:pPr>
    <w:rPr>
      <w:rFonts w:ascii="Verdana" w:eastAsia="Times New Roman" w:hAnsi="Verdana" w:cs="Times New Roman"/>
      <w:noProof/>
      <w:sz w:val="18"/>
      <w:szCs w:val="24"/>
      <w:lang w:eastAsia="pl-PL"/>
    </w:rPr>
  </w:style>
  <w:style w:type="paragraph" w:styleId="Spistreci4">
    <w:name w:val="toc 4"/>
    <w:basedOn w:val="Normalny"/>
    <w:next w:val="Normalny"/>
    <w:autoRedefine/>
    <w:uiPriority w:val="39"/>
    <w:rsid w:val="0049282B"/>
    <w:pPr>
      <w:tabs>
        <w:tab w:val="left" w:pos="540"/>
        <w:tab w:val="left" w:pos="1200"/>
        <w:tab w:val="right" w:leader="dot" w:pos="9854"/>
      </w:tabs>
      <w:spacing w:after="0" w:line="360" w:lineRule="auto"/>
      <w:ind w:left="714" w:hanging="357"/>
    </w:pPr>
    <w:rPr>
      <w:rFonts w:ascii="Verdana" w:eastAsia="Times New Roman" w:hAnsi="Verdana" w:cs="Times New Roman"/>
      <w:noProof/>
      <w:sz w:val="18"/>
      <w:szCs w:val="20"/>
      <w:lang w:eastAsia="pl-PL"/>
    </w:rPr>
  </w:style>
  <w:style w:type="paragraph" w:styleId="Spistreci5">
    <w:name w:val="toc 5"/>
    <w:basedOn w:val="Normalny"/>
    <w:next w:val="Normalny"/>
    <w:autoRedefine/>
    <w:uiPriority w:val="99"/>
    <w:semiHidden/>
    <w:rsid w:val="0049282B"/>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49282B"/>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semiHidden/>
    <w:rsid w:val="0049282B"/>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semiHidden/>
    <w:rsid w:val="0049282B"/>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semiHidden/>
    <w:rsid w:val="0049282B"/>
    <w:pPr>
      <w:spacing w:after="0" w:line="240" w:lineRule="auto"/>
      <w:ind w:left="1920"/>
    </w:pPr>
    <w:rPr>
      <w:rFonts w:ascii="Times New Roman" w:eastAsia="Times New Roman" w:hAnsi="Times New Roman" w:cs="Times New Roman"/>
      <w:sz w:val="24"/>
      <w:szCs w:val="24"/>
      <w:lang w:eastAsia="pl-PL"/>
    </w:rPr>
  </w:style>
  <w:style w:type="paragraph" w:styleId="Tekstblokowy">
    <w:name w:val="Block Text"/>
    <w:basedOn w:val="Normalny"/>
    <w:rsid w:val="0049282B"/>
    <w:pPr>
      <w:numPr>
        <w:ilvl w:val="12"/>
      </w:numPr>
      <w:spacing w:after="0" w:line="240" w:lineRule="auto"/>
      <w:ind w:left="283" w:right="-143" w:hanging="283"/>
    </w:pPr>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uiPriority w:val="99"/>
    <w:rsid w:val="0049282B"/>
    <w:pPr>
      <w:spacing w:after="0" w:line="240" w:lineRule="auto"/>
      <w:ind w:firstLine="360"/>
    </w:pPr>
    <w:rPr>
      <w:rFonts w:ascii="Arial" w:hAnsi="Arial" w:cs="Arial"/>
      <w:sz w:val="24"/>
    </w:rPr>
  </w:style>
  <w:style w:type="character" w:customStyle="1" w:styleId="Tekstpodstawowywcity2Znak1">
    <w:name w:val="Tekst podstawowy wcięty 2 Znak1"/>
    <w:basedOn w:val="Domylnaczcionkaakapitu"/>
    <w:uiPriority w:val="99"/>
    <w:semiHidden/>
    <w:rsid w:val="0049282B"/>
  </w:style>
  <w:style w:type="table" w:customStyle="1" w:styleId="Tabela-Siatka1">
    <w:name w:val="Tabela - Siatka1"/>
    <w:basedOn w:val="Standardowy"/>
    <w:next w:val="Tabela-Siatka"/>
    <w:uiPriority w:val="59"/>
    <w:rsid w:val="004928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49282B"/>
    <w:rPr>
      <w:color w:val="800080"/>
      <w:u w:val="single"/>
    </w:rPr>
  </w:style>
  <w:style w:type="paragraph" w:styleId="Tekstpodstawowywcity3">
    <w:name w:val="Body Text Indent 3"/>
    <w:basedOn w:val="Normalny"/>
    <w:link w:val="Tekstpodstawowywcity3Znak"/>
    <w:rsid w:val="004928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9282B"/>
    <w:rPr>
      <w:rFonts w:ascii="Times New Roman" w:eastAsia="Times New Roman" w:hAnsi="Times New Roman" w:cs="Times New Roman"/>
      <w:sz w:val="16"/>
      <w:szCs w:val="16"/>
      <w:lang w:eastAsia="pl-PL"/>
    </w:rPr>
  </w:style>
  <w:style w:type="numbering" w:customStyle="1" w:styleId="Stl1wasny">
    <w:name w:val="Stl 1 własny"/>
    <w:rsid w:val="0049282B"/>
    <w:pPr>
      <w:numPr>
        <w:numId w:val="75"/>
      </w:numPr>
    </w:pPr>
  </w:style>
  <w:style w:type="numbering" w:styleId="Artykusekcja">
    <w:name w:val="Outline List 3"/>
    <w:aliases w:val="Dział"/>
    <w:basedOn w:val="Bezlisty"/>
    <w:rsid w:val="0049282B"/>
    <w:pPr>
      <w:numPr>
        <w:numId w:val="74"/>
      </w:numPr>
    </w:pPr>
  </w:style>
  <w:style w:type="character" w:styleId="Uwydatnienie">
    <w:name w:val="Emphasis"/>
    <w:uiPriority w:val="20"/>
    <w:qFormat/>
    <w:rsid w:val="0049282B"/>
    <w:rPr>
      <w:i/>
      <w:iCs/>
    </w:rPr>
  </w:style>
  <w:style w:type="character" w:styleId="Odwoaniedokomentarza">
    <w:name w:val="annotation reference"/>
    <w:uiPriority w:val="99"/>
    <w:semiHidden/>
    <w:unhideWhenUsed/>
    <w:rsid w:val="0049282B"/>
    <w:rPr>
      <w:sz w:val="16"/>
      <w:szCs w:val="16"/>
    </w:rPr>
  </w:style>
  <w:style w:type="character" w:styleId="Tekstzastpczy">
    <w:name w:val="Placeholder Text"/>
    <w:uiPriority w:val="99"/>
    <w:semiHidden/>
    <w:rsid w:val="0049282B"/>
    <w:rPr>
      <w:color w:val="808080"/>
    </w:rPr>
  </w:style>
  <w:style w:type="character" w:styleId="Odwoanieprzypisudolnego">
    <w:name w:val="footnote reference"/>
    <w:uiPriority w:val="99"/>
    <w:semiHidden/>
    <w:unhideWhenUsed/>
    <w:rsid w:val="0049282B"/>
    <w:rPr>
      <w:vertAlign w:val="superscript"/>
    </w:rPr>
  </w:style>
  <w:style w:type="character" w:customStyle="1" w:styleId="ZnakZnak8">
    <w:name w:val="Znak Znak8"/>
    <w:basedOn w:val="Domylnaczcionkaakapitu"/>
    <w:rsid w:val="0049282B"/>
  </w:style>
  <w:style w:type="paragraph" w:customStyle="1" w:styleId="Akapitzlist1">
    <w:name w:val="Akapit z listą1"/>
    <w:basedOn w:val="Normalny"/>
    <w:rsid w:val="0049282B"/>
    <w:pPr>
      <w:spacing w:after="0" w:line="240" w:lineRule="auto"/>
      <w:ind w:left="720"/>
      <w:contextualSpacing/>
    </w:pPr>
    <w:rPr>
      <w:rFonts w:ascii="Times New Roman" w:eastAsia="Calibri" w:hAnsi="Times New Roman" w:cs="Times New Roman"/>
      <w:sz w:val="24"/>
      <w:szCs w:val="24"/>
      <w:lang w:eastAsia="pl-PL"/>
    </w:rPr>
  </w:style>
  <w:style w:type="character" w:customStyle="1" w:styleId="HeaderChar">
    <w:name w:val="Header Char"/>
    <w:aliases w:val="Nagłówek strony Char"/>
    <w:locked/>
    <w:rsid w:val="0049282B"/>
    <w:rPr>
      <w:rFonts w:ascii="Times New Roman" w:hAnsi="Times New Roman" w:cs="Times New Roman"/>
      <w:sz w:val="20"/>
      <w:szCs w:val="20"/>
      <w:lang w:val="x-none" w:eastAsia="pl-PL"/>
    </w:rPr>
  </w:style>
  <w:style w:type="numbering" w:customStyle="1" w:styleId="Bezlisty3">
    <w:name w:val="Bez listy3"/>
    <w:next w:val="Bezlisty"/>
    <w:uiPriority w:val="99"/>
    <w:semiHidden/>
    <w:unhideWhenUsed/>
    <w:rsid w:val="0032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ilaw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FF6C-34E7-4B7B-82E4-ABB1FE1D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1</Pages>
  <Words>13322</Words>
  <Characters>79936</Characters>
  <Application>Microsoft Office Word</Application>
  <DocSecurity>8</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83</cp:revision>
  <cp:lastPrinted>2019-06-03T08:33:00Z</cp:lastPrinted>
  <dcterms:created xsi:type="dcterms:W3CDTF">2017-06-05T11:05:00Z</dcterms:created>
  <dcterms:modified xsi:type="dcterms:W3CDTF">2019-06-06T10:45:00Z</dcterms:modified>
</cp:coreProperties>
</file>