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BB74E6" w:rsidRDefault="009C08BE" w:rsidP="00BB74E6">
      <w:pPr>
        <w:widowControl w:val="0"/>
        <w:suppressAutoHyphens/>
        <w:autoSpaceDE w:val="0"/>
        <w:spacing w:after="0" w:line="240" w:lineRule="auto"/>
        <w:jc w:val="center"/>
        <w:rPr>
          <w:rFonts w:ascii="Arial" w:eastAsia="Times New Roman" w:hAnsi="Arial" w:cs="Arial"/>
          <w:b/>
          <w:bCs/>
          <w:lang w:eastAsia="zh-CN"/>
        </w:rPr>
      </w:pPr>
      <w:r w:rsidRPr="009C08BE">
        <w:rPr>
          <w:rFonts w:ascii="Arial" w:eastAsia="Times New Roman" w:hAnsi="Arial" w:cs="Arial"/>
          <w:b/>
          <w:bCs/>
          <w:lang w:eastAsia="zh-CN"/>
        </w:rPr>
        <w:t xml:space="preserve">Dostawa 2500 ton kruszywa betonowego </w:t>
      </w:r>
      <w:r>
        <w:rPr>
          <w:rFonts w:ascii="Arial" w:eastAsia="Times New Roman" w:hAnsi="Arial" w:cs="Arial"/>
          <w:b/>
          <w:bCs/>
          <w:lang w:eastAsia="zh-CN"/>
        </w:rPr>
        <w:t>frakcji 20</w:t>
      </w:r>
      <w:r w:rsidR="0037065F">
        <w:rPr>
          <w:rFonts w:ascii="Arial" w:eastAsia="Times New Roman" w:hAnsi="Arial" w:cs="Arial"/>
          <w:b/>
          <w:bCs/>
          <w:lang w:eastAsia="zh-CN"/>
        </w:rPr>
        <w:t xml:space="preserve"> – </w:t>
      </w:r>
      <w:r>
        <w:rPr>
          <w:rFonts w:ascii="Arial" w:eastAsia="Times New Roman" w:hAnsi="Arial" w:cs="Arial"/>
          <w:b/>
          <w:bCs/>
          <w:lang w:eastAsia="zh-CN"/>
        </w:rPr>
        <w:t>63 mm.</w:t>
      </w:r>
    </w:p>
    <w:p w:rsidR="00785A4D" w:rsidRPr="00BB74E6" w:rsidRDefault="00785A4D" w:rsidP="00BB74E6">
      <w:pPr>
        <w:widowControl w:val="0"/>
        <w:suppressAutoHyphens/>
        <w:autoSpaceDE w:val="0"/>
        <w:spacing w:after="0" w:line="240" w:lineRule="auto"/>
        <w:jc w:val="center"/>
        <w:rPr>
          <w:rFonts w:ascii="Arial" w:eastAsia="Times New Roman" w:hAnsi="Arial" w:cs="Arial"/>
          <w:b/>
          <w:bCs/>
          <w:lang w:eastAsia="zh-CN"/>
        </w:rPr>
      </w:pPr>
    </w:p>
    <w:p w:rsidR="00BB74E6" w:rsidRPr="00BB74E6" w:rsidRDefault="00BB74E6" w:rsidP="00BB74E6">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BB74E6">
        <w:rPr>
          <w:rFonts w:ascii="Arial" w:eastAsia="Times New Roman" w:hAnsi="Arial" w:cs="Arial"/>
          <w:color w:val="000000"/>
          <w:shd w:val="clear" w:color="auto" w:fill="FFFFFF"/>
          <w:lang w:eastAsia="zh-CN"/>
        </w:rPr>
        <w:t xml:space="preserve">o wartości szacunkowej poniżej kwoty, o której mowa w art. 11 ust. 8 ustawy z dnia </w:t>
      </w:r>
      <w:r w:rsidRPr="00BB74E6">
        <w:rPr>
          <w:rFonts w:ascii="Arial" w:eastAsia="Times New Roman" w:hAnsi="Arial" w:cs="Arial"/>
          <w:color w:val="000000"/>
          <w:shd w:val="clear" w:color="auto" w:fill="FFFFFF"/>
          <w:lang w:eastAsia="zh-CN"/>
        </w:rPr>
        <w:br/>
        <w:t>29 stycznia 2004 r. Prawo zamówień publicznych (Dz. U. z 2017 r. poz. 1579.)</w:t>
      </w:r>
    </w:p>
    <w:p w:rsidR="00BB74E6" w:rsidRPr="00BB74E6" w:rsidRDefault="00BB74E6" w:rsidP="00BB74E6">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BB74E6" w:rsidRPr="00BB74E6" w:rsidRDefault="00BB74E6" w:rsidP="00BB74E6">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BB74E6" w:rsidP="00BB74E6">
      <w:pPr>
        <w:widowControl w:val="0"/>
        <w:suppressAutoHyphens/>
        <w:autoSpaceDE w:val="0"/>
        <w:spacing w:after="0" w:line="240" w:lineRule="auto"/>
        <w:rPr>
          <w:rFonts w:ascii="Arial" w:eastAsia="Times New Roman" w:hAnsi="Arial" w:cs="Arial"/>
          <w:color w:val="000000"/>
          <w:lang w:eastAsia="zh-CN"/>
        </w:rPr>
      </w:pPr>
      <w:r w:rsidRPr="00BB74E6">
        <w:rPr>
          <w:rFonts w:ascii="Arial" w:eastAsia="Times New Roman" w:hAnsi="Arial" w:cs="Arial"/>
          <w:b/>
          <w:color w:val="000000"/>
          <w:lang w:eastAsia="zh-CN"/>
        </w:rPr>
        <w:t xml:space="preserve">Postępowanie znak: </w:t>
      </w:r>
      <w:proofErr w:type="spellStart"/>
      <w:r w:rsidR="00FE1648" w:rsidRPr="00FE1648">
        <w:rPr>
          <w:rFonts w:ascii="Arial" w:eastAsia="Times New Roman" w:hAnsi="Arial" w:cs="Arial"/>
          <w:b/>
          <w:color w:val="000000"/>
          <w:lang w:eastAsia="zh-CN"/>
        </w:rPr>
        <w:t>DT4B.260.4.2018</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7B2CAB">
        <w:rPr>
          <w:rFonts w:ascii="Arial" w:eastAsia="Times New Roman" w:hAnsi="Arial" w:cs="Arial"/>
          <w:lang w:eastAsia="zh-CN"/>
        </w:rPr>
        <w:t>31.01</w:t>
      </w:r>
      <w:r w:rsidR="00785A4D">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6A4A9E" w:rsidRPr="006A4A9E">
        <w:rPr>
          <w:rFonts w:ascii="Arial" w:hAnsi="Arial" w:cs="Arial"/>
        </w:rPr>
        <w:t>512450-N-2018</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9C08BE">
        <w:rPr>
          <w:rFonts w:ascii="Arial" w:eastAsia="Times New Roman" w:hAnsi="Arial" w:cs="Arial"/>
          <w:lang w:eastAsia="zh-CN"/>
        </w:rPr>
        <w:t>0</w:t>
      </w:r>
      <w:r w:rsidR="007B2CAB">
        <w:rPr>
          <w:rFonts w:ascii="Arial" w:eastAsia="Times New Roman" w:hAnsi="Arial" w:cs="Arial"/>
          <w:lang w:eastAsia="zh-CN"/>
        </w:rPr>
        <w:t>8</w:t>
      </w:r>
      <w:r w:rsidR="009C08BE">
        <w:rPr>
          <w:rFonts w:ascii="Arial" w:eastAsia="Times New Roman" w:hAnsi="Arial" w:cs="Arial"/>
          <w:lang w:eastAsia="zh-CN"/>
        </w:rPr>
        <w:t>.02</w:t>
      </w:r>
      <w:r w:rsidR="00785A4D">
        <w:rPr>
          <w:rFonts w:ascii="Arial" w:eastAsia="Times New Roman" w:hAnsi="Arial" w:cs="Arial"/>
          <w:lang w:eastAsia="zh-CN"/>
        </w:rPr>
        <w:t>.2018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9C08BE">
        <w:rPr>
          <w:rFonts w:ascii="Arial" w:eastAsia="Times New Roman" w:hAnsi="Arial" w:cs="Arial"/>
          <w:lang w:eastAsia="zh-CN"/>
        </w:rPr>
        <w:t>0</w:t>
      </w:r>
      <w:r w:rsidR="007B2CAB">
        <w:rPr>
          <w:rFonts w:ascii="Arial" w:eastAsia="Times New Roman" w:hAnsi="Arial" w:cs="Arial"/>
          <w:lang w:eastAsia="zh-CN"/>
        </w:rPr>
        <w:t>8</w:t>
      </w:r>
      <w:r w:rsidR="009C08BE">
        <w:rPr>
          <w:rFonts w:ascii="Arial" w:eastAsia="Times New Roman" w:hAnsi="Arial" w:cs="Arial"/>
          <w:lang w:eastAsia="zh-CN"/>
        </w:rPr>
        <w:t>.02</w:t>
      </w:r>
      <w:r w:rsidR="00785A4D">
        <w:rPr>
          <w:rFonts w:ascii="Arial" w:eastAsia="Times New Roman" w:hAnsi="Arial" w:cs="Arial"/>
          <w:lang w:eastAsia="zh-CN"/>
        </w:rPr>
        <w:t>.2018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785A4D" w:rsidRPr="00785A4D" w:rsidRDefault="00785A4D" w:rsidP="00785A4D">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785A4D" w:rsidRPr="00785A4D" w:rsidRDefault="00785A4D" w:rsidP="00785A4D">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785A4D" w:rsidP="00785A4D">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7B2CAB">
        <w:rPr>
          <w:rFonts w:ascii="Arial" w:eastAsia="Times New Roman" w:hAnsi="Arial" w:cs="Arial"/>
          <w:b/>
          <w:sz w:val="20"/>
          <w:szCs w:val="20"/>
          <w:lang w:eastAsia="zh-CN"/>
        </w:rPr>
        <w:t>31</w:t>
      </w:r>
      <w:r w:rsidR="00785A4D">
        <w:rPr>
          <w:rFonts w:ascii="Arial" w:eastAsia="Times New Roman" w:hAnsi="Arial" w:cs="Arial"/>
          <w:b/>
          <w:sz w:val="20"/>
          <w:szCs w:val="20"/>
          <w:lang w:eastAsia="zh-CN"/>
        </w:rPr>
        <w:t>.01.2018</w:t>
      </w:r>
      <w:r w:rsidRPr="001328D2">
        <w:rPr>
          <w:rFonts w:ascii="Arial" w:eastAsia="Times New Roman" w:hAnsi="Arial" w:cs="Arial"/>
          <w:b/>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37065F">
        <w:rPr>
          <w:rFonts w:ascii="Arial" w:eastAsia="Times New Roman" w:hAnsi="Arial" w:cs="Arial"/>
          <w:i/>
          <w:sz w:val="20"/>
          <w:szCs w:val="20"/>
          <w:lang w:eastAsia="zh-CN"/>
        </w:rPr>
        <w:t>2</w:t>
      </w:r>
      <w:r w:rsidR="005F3EFC">
        <w:rPr>
          <w:rFonts w:ascii="Arial" w:eastAsia="Times New Roman" w:hAnsi="Arial" w:cs="Arial"/>
          <w:i/>
          <w:sz w:val="20"/>
          <w:szCs w:val="20"/>
          <w:lang w:eastAsia="zh-CN"/>
        </w:rPr>
        <w:t>7</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C17612" w:rsidRPr="00C17612" w:rsidRDefault="00C17612" w:rsidP="00C17612">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C17612" w:rsidRPr="00C17612" w:rsidRDefault="00C17612" w:rsidP="00C17612">
      <w:pPr>
        <w:suppressAutoHyphens/>
        <w:spacing w:after="0" w:line="240" w:lineRule="auto"/>
        <w:rPr>
          <w:rFonts w:ascii="Times New Roman" w:eastAsia="Times New Roman" w:hAnsi="Times New Roman" w:cs="Times New Roman"/>
          <w:b/>
          <w:sz w:val="20"/>
          <w:szCs w:val="20"/>
          <w:lang w:eastAsia="zh-CN"/>
        </w:rPr>
      </w:pPr>
    </w:p>
    <w:p w:rsidR="00C17612" w:rsidRPr="00C17612" w:rsidRDefault="00C17612" w:rsidP="00C17612">
      <w:pPr>
        <w:suppressAutoHyphens/>
        <w:spacing w:after="0" w:line="360" w:lineRule="auto"/>
        <w:jc w:val="both"/>
        <w:rPr>
          <w:rFonts w:ascii="Arial" w:eastAsia="Times New Roman" w:hAnsi="Arial" w:cs="Arial"/>
          <w:bCs/>
          <w:lang w:eastAsia="zh-CN"/>
        </w:rPr>
      </w:pP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Wymagania z art. 29 ust. 4 ustawy </w:t>
      </w:r>
      <w:proofErr w:type="spellStart"/>
      <w:r w:rsidRPr="00C17612">
        <w:rPr>
          <w:rFonts w:ascii="Arial" w:eastAsia="Times New Roman" w:hAnsi="Arial" w:cs="Arial"/>
          <w:bCs/>
          <w:lang w:eastAsia="zh-CN"/>
        </w:rPr>
        <w:t>Pzp</w:t>
      </w:r>
      <w:proofErr w:type="spellEnd"/>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 xml:space="preserve">Wymagania z art. 29 ust. 4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p w:rsidR="00C1761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1328D2" w:rsidRPr="00C17612" w:rsidRDefault="00C17612" w:rsidP="009C599E">
      <w:pPr>
        <w:numPr>
          <w:ilvl w:val="0"/>
          <w:numId w:val="53"/>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Załączniki</w:t>
      </w:r>
    </w:p>
    <w:p w:rsidR="00686EF7" w:rsidRDefault="00686EF7" w:rsidP="001328D2">
      <w:pPr>
        <w:suppressAutoHyphens/>
        <w:spacing w:after="0" w:line="360" w:lineRule="auto"/>
        <w:jc w:val="both"/>
        <w:rPr>
          <w:rFonts w:ascii="Arial" w:eastAsia="Times New Roman" w:hAnsi="Arial" w:cs="Arial"/>
          <w:bCs/>
          <w:lang w:eastAsia="zh-CN"/>
        </w:rPr>
      </w:pPr>
    </w:p>
    <w:p w:rsidR="00785A4D" w:rsidRPr="001328D2" w:rsidRDefault="00785A4D"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6034FA" w:rsidRPr="006034FA">
        <w:rPr>
          <w:rFonts w:ascii="Arial" w:eastAsia="Times New Roman" w:hAnsi="Arial" w:cs="Arial"/>
          <w:b/>
          <w:bCs/>
          <w:lang w:eastAsia="zh-CN"/>
        </w:rPr>
        <w:t>Dostawa 2500 ton kruszywa betonowego frakcji 20-63 mm</w:t>
      </w:r>
      <w:r w:rsidR="001D084A" w:rsidRPr="001D084A">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FE1648" w:rsidRPr="00FE1648">
        <w:rPr>
          <w:rFonts w:ascii="Arial" w:eastAsia="Times New Roman" w:hAnsi="Arial" w:cs="Arial"/>
          <w:b/>
          <w:lang w:eastAsia="zh-CN"/>
        </w:rPr>
        <w:t>DT4B.260.4.2018</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AC6978" w:rsidRDefault="00AC6978" w:rsidP="00AC6978">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AC6978" w:rsidRPr="00897076"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AC6978" w:rsidRPr="00897076"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AC6978" w:rsidRPr="002032F5"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AC6978" w:rsidP="00AC6978">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302D5D" w:rsidRPr="00302D5D" w:rsidRDefault="007E1FAF" w:rsidP="00C17612">
      <w:pPr>
        <w:widowControl w:val="0"/>
        <w:numPr>
          <w:ilvl w:val="1"/>
          <w:numId w:val="2"/>
        </w:numPr>
        <w:autoSpaceDE w:val="0"/>
        <w:autoSpaceDN w:val="0"/>
        <w:adjustRightInd w:val="0"/>
        <w:spacing w:after="0" w:line="240" w:lineRule="auto"/>
        <w:jc w:val="both"/>
        <w:rPr>
          <w:rFonts w:ascii="Arial" w:eastAsia="Times New Roman" w:hAnsi="Arial" w:cs="Arial"/>
          <w:lang w:eastAsia="zh-CN"/>
        </w:rPr>
      </w:pPr>
      <w:r w:rsidRPr="000B54B5">
        <w:rPr>
          <w:rFonts w:ascii="Arial" w:hAnsi="Arial" w:cs="Arial"/>
          <w:color w:val="000000"/>
          <w:lang w:eastAsia="pl-PL"/>
        </w:rPr>
        <w:t xml:space="preserve">Przedmiotem zamówienia </w:t>
      </w:r>
      <w:r w:rsidR="00C17612">
        <w:rPr>
          <w:rFonts w:ascii="Arial" w:hAnsi="Arial" w:cs="Arial"/>
          <w:color w:val="000000"/>
          <w:lang w:eastAsia="pl-PL"/>
        </w:rPr>
        <w:t xml:space="preserve">jest </w:t>
      </w:r>
      <w:r w:rsidR="00C17612" w:rsidRPr="00C17612">
        <w:rPr>
          <w:rFonts w:ascii="Arial" w:hAnsi="Arial" w:cs="Arial"/>
          <w:bCs/>
          <w:color w:val="000000"/>
          <w:lang w:eastAsia="pl-PL"/>
        </w:rPr>
        <w:t xml:space="preserve">dostawa 2500 ton kruszywa betonowego </w:t>
      </w:r>
      <w:r w:rsidR="00C17612">
        <w:rPr>
          <w:rFonts w:ascii="Arial" w:hAnsi="Arial" w:cs="Arial"/>
          <w:bCs/>
          <w:color w:val="000000"/>
          <w:lang w:eastAsia="pl-PL"/>
        </w:rPr>
        <w:t>frakcji 20-63 mm</w:t>
      </w:r>
      <w:r w:rsidR="00C333BC">
        <w:rPr>
          <w:rFonts w:ascii="Arial" w:hAnsi="Arial" w:cs="Arial"/>
          <w:bCs/>
          <w:color w:val="000000"/>
          <w:lang w:eastAsia="pl-PL"/>
        </w:rPr>
        <w:t xml:space="preserve">. </w:t>
      </w:r>
      <w:r w:rsidR="00C333BC">
        <w:rPr>
          <w:rFonts w:ascii="Arial" w:eastAsia="Times New Roman" w:hAnsi="Arial" w:cs="Arial"/>
          <w:bCs/>
          <w:color w:val="000000"/>
          <w:shd w:val="clear" w:color="auto" w:fill="FFFFFF"/>
          <w:lang w:eastAsia="zh-CN"/>
        </w:rPr>
        <w:t xml:space="preserve">Kruszywo należy dostarczyć </w:t>
      </w:r>
      <w:r w:rsidR="00302D5D">
        <w:rPr>
          <w:rFonts w:ascii="Arial" w:eastAsia="Times New Roman" w:hAnsi="Arial" w:cs="Arial"/>
          <w:bCs/>
          <w:color w:val="000000"/>
          <w:shd w:val="clear" w:color="auto" w:fill="FFFFFF"/>
          <w:lang w:eastAsia="zh-CN"/>
        </w:rPr>
        <w:t>na drogę:</w:t>
      </w:r>
    </w:p>
    <w:p w:rsidR="00302D5D" w:rsidRDefault="00302D5D" w:rsidP="009C599E">
      <w:pPr>
        <w:pStyle w:val="Akapitzlist"/>
        <w:widowControl w:val="0"/>
        <w:numPr>
          <w:ilvl w:val="0"/>
          <w:numId w:val="54"/>
        </w:numPr>
        <w:autoSpaceDE w:val="0"/>
        <w:autoSpaceDN w:val="0"/>
        <w:adjustRightInd w:val="0"/>
        <w:jc w:val="both"/>
        <w:rPr>
          <w:rFonts w:ascii="Arial" w:hAnsi="Arial" w:cs="Arial"/>
          <w:bCs/>
          <w:sz w:val="22"/>
          <w:szCs w:val="22"/>
          <w:shd w:val="clear" w:color="auto" w:fill="FFFFFF"/>
        </w:rPr>
      </w:pPr>
      <w:r w:rsidRPr="00302D5D">
        <w:rPr>
          <w:rFonts w:ascii="Arial" w:hAnsi="Arial" w:cs="Arial"/>
          <w:bCs/>
          <w:sz w:val="22"/>
          <w:szCs w:val="22"/>
          <w:shd w:val="clear" w:color="auto" w:fill="FFFFFF"/>
        </w:rPr>
        <w:t xml:space="preserve">Nr </w:t>
      </w:r>
      <w:proofErr w:type="spellStart"/>
      <w:r>
        <w:rPr>
          <w:rFonts w:ascii="Arial" w:hAnsi="Arial" w:cs="Arial"/>
          <w:bCs/>
          <w:sz w:val="22"/>
          <w:szCs w:val="22"/>
          <w:shd w:val="clear" w:color="auto" w:fill="FFFFFF"/>
        </w:rPr>
        <w:t>1209</w:t>
      </w:r>
      <w:r w:rsidRPr="00302D5D">
        <w:rPr>
          <w:rFonts w:ascii="Arial" w:hAnsi="Arial" w:cs="Arial"/>
          <w:bCs/>
          <w:sz w:val="22"/>
          <w:szCs w:val="22"/>
          <w:shd w:val="clear" w:color="auto" w:fill="FFFFFF"/>
        </w:rPr>
        <w:t>N</w:t>
      </w:r>
      <w:proofErr w:type="spellEnd"/>
      <w:r w:rsidRPr="00302D5D">
        <w:rPr>
          <w:rFonts w:ascii="Arial" w:hAnsi="Arial" w:cs="Arial"/>
          <w:bCs/>
          <w:sz w:val="22"/>
          <w:szCs w:val="22"/>
          <w:shd w:val="clear" w:color="auto" w:fill="FFFFFF"/>
        </w:rPr>
        <w:t xml:space="preserve"> odc. </w:t>
      </w:r>
      <w:r>
        <w:rPr>
          <w:rFonts w:ascii="Arial" w:hAnsi="Arial" w:cs="Arial"/>
          <w:bCs/>
          <w:sz w:val="22"/>
          <w:szCs w:val="22"/>
          <w:shd w:val="clear" w:color="auto" w:fill="FFFFFF"/>
        </w:rPr>
        <w:t>Pozorty</w:t>
      </w:r>
      <w:r w:rsidRPr="00302D5D">
        <w:rPr>
          <w:rFonts w:ascii="Arial" w:hAnsi="Arial" w:cs="Arial"/>
          <w:bCs/>
          <w:sz w:val="22"/>
          <w:szCs w:val="22"/>
          <w:shd w:val="clear" w:color="auto" w:fill="FFFFFF"/>
        </w:rPr>
        <w:t xml:space="preserve"> – </w:t>
      </w:r>
      <w:r>
        <w:rPr>
          <w:rFonts w:ascii="Arial" w:hAnsi="Arial" w:cs="Arial"/>
          <w:bCs/>
          <w:sz w:val="22"/>
          <w:szCs w:val="22"/>
          <w:shd w:val="clear" w:color="auto" w:fill="FFFFFF"/>
        </w:rPr>
        <w:t>Tarpno</w:t>
      </w:r>
      <w:r w:rsidRPr="00302D5D">
        <w:rPr>
          <w:rFonts w:ascii="Arial" w:hAnsi="Arial" w:cs="Arial"/>
          <w:bCs/>
          <w:sz w:val="22"/>
          <w:szCs w:val="22"/>
          <w:shd w:val="clear" w:color="auto" w:fill="FFFFFF"/>
        </w:rPr>
        <w:t xml:space="preserve"> </w:t>
      </w:r>
      <w:r>
        <w:rPr>
          <w:rFonts w:ascii="Arial" w:hAnsi="Arial" w:cs="Arial"/>
          <w:bCs/>
          <w:sz w:val="22"/>
          <w:szCs w:val="22"/>
          <w:shd w:val="clear" w:color="auto" w:fill="FFFFFF"/>
        </w:rPr>
        <w:t>7</w:t>
      </w:r>
      <w:r w:rsidRPr="00302D5D">
        <w:rPr>
          <w:rFonts w:ascii="Arial" w:hAnsi="Arial" w:cs="Arial"/>
          <w:bCs/>
          <w:sz w:val="22"/>
          <w:szCs w:val="22"/>
          <w:shd w:val="clear" w:color="auto" w:fill="FFFFFF"/>
        </w:rPr>
        <w:t>0</w:t>
      </w:r>
      <w:r w:rsidR="00C333BC" w:rsidRPr="00302D5D">
        <w:rPr>
          <w:rFonts w:ascii="Arial" w:hAnsi="Arial" w:cs="Arial"/>
          <w:bCs/>
          <w:sz w:val="22"/>
          <w:szCs w:val="22"/>
          <w:shd w:val="clear" w:color="auto" w:fill="FFFFFF"/>
        </w:rPr>
        <w:t>0 ton</w:t>
      </w:r>
    </w:p>
    <w:p w:rsidR="00C964A7" w:rsidRPr="00302D5D" w:rsidRDefault="00302D5D" w:rsidP="009C599E">
      <w:pPr>
        <w:pStyle w:val="Akapitzlist"/>
        <w:widowControl w:val="0"/>
        <w:numPr>
          <w:ilvl w:val="0"/>
          <w:numId w:val="54"/>
        </w:numPr>
        <w:autoSpaceDE w:val="0"/>
        <w:autoSpaceDN w:val="0"/>
        <w:adjustRightInd w:val="0"/>
        <w:jc w:val="both"/>
        <w:rPr>
          <w:rFonts w:ascii="Arial" w:hAnsi="Arial" w:cs="Arial"/>
          <w:bCs/>
          <w:sz w:val="22"/>
          <w:szCs w:val="22"/>
          <w:shd w:val="clear" w:color="auto" w:fill="FFFFFF"/>
        </w:rPr>
      </w:pPr>
      <w:r w:rsidRPr="00302D5D">
        <w:rPr>
          <w:rFonts w:ascii="Arial" w:hAnsi="Arial" w:cs="Arial"/>
          <w:bCs/>
          <w:sz w:val="22"/>
          <w:szCs w:val="22"/>
          <w:shd w:val="clear" w:color="auto" w:fill="FFFFFF"/>
        </w:rPr>
        <w:t xml:space="preserve">Nr </w:t>
      </w:r>
      <w:proofErr w:type="spellStart"/>
      <w:r w:rsidRPr="00302D5D">
        <w:rPr>
          <w:rFonts w:ascii="Arial" w:hAnsi="Arial" w:cs="Arial"/>
          <w:bCs/>
          <w:sz w:val="22"/>
          <w:szCs w:val="22"/>
          <w:shd w:val="clear" w:color="auto" w:fill="FFFFFF"/>
        </w:rPr>
        <w:t>1198N</w:t>
      </w:r>
      <w:proofErr w:type="spellEnd"/>
      <w:r w:rsidRPr="00302D5D">
        <w:rPr>
          <w:rFonts w:ascii="Arial" w:hAnsi="Arial" w:cs="Arial"/>
          <w:bCs/>
          <w:sz w:val="22"/>
          <w:szCs w:val="22"/>
          <w:shd w:val="clear" w:color="auto" w:fill="FFFFFF"/>
        </w:rPr>
        <w:t xml:space="preserve"> odc. Janiki Małe – Kupin </w:t>
      </w:r>
      <w:r w:rsidR="00C333BC" w:rsidRPr="00302D5D">
        <w:rPr>
          <w:rFonts w:ascii="Arial" w:hAnsi="Arial" w:cs="Arial"/>
          <w:bCs/>
          <w:sz w:val="22"/>
          <w:szCs w:val="22"/>
          <w:shd w:val="clear" w:color="auto" w:fill="FFFFFF"/>
        </w:rPr>
        <w:t>8</w:t>
      </w:r>
      <w:r w:rsidRPr="00302D5D">
        <w:rPr>
          <w:rFonts w:ascii="Arial" w:hAnsi="Arial" w:cs="Arial"/>
          <w:bCs/>
          <w:sz w:val="22"/>
          <w:szCs w:val="22"/>
          <w:shd w:val="clear" w:color="auto" w:fill="FFFFFF"/>
        </w:rPr>
        <w:t>0</w:t>
      </w:r>
      <w:r w:rsidR="00C333BC" w:rsidRPr="00302D5D">
        <w:rPr>
          <w:rFonts w:ascii="Arial" w:hAnsi="Arial" w:cs="Arial"/>
          <w:bCs/>
          <w:sz w:val="22"/>
          <w:szCs w:val="22"/>
          <w:shd w:val="clear" w:color="auto" w:fill="FFFFFF"/>
        </w:rPr>
        <w:t>0 ton</w:t>
      </w:r>
    </w:p>
    <w:p w:rsidR="00302D5D" w:rsidRPr="00302D5D" w:rsidRDefault="00302D5D" w:rsidP="009C599E">
      <w:pPr>
        <w:pStyle w:val="Akapitzlist"/>
        <w:widowControl w:val="0"/>
        <w:numPr>
          <w:ilvl w:val="0"/>
          <w:numId w:val="54"/>
        </w:numPr>
        <w:autoSpaceDE w:val="0"/>
        <w:autoSpaceDN w:val="0"/>
        <w:adjustRightInd w:val="0"/>
        <w:jc w:val="both"/>
        <w:rPr>
          <w:rFonts w:ascii="Arial" w:hAnsi="Arial" w:cs="Arial"/>
          <w:bCs/>
          <w:shd w:val="clear" w:color="auto" w:fill="FFFFFF"/>
        </w:rPr>
      </w:pPr>
      <w:r w:rsidRPr="00302D5D">
        <w:rPr>
          <w:rFonts w:ascii="Arial" w:hAnsi="Arial" w:cs="Arial"/>
          <w:bCs/>
          <w:sz w:val="22"/>
          <w:szCs w:val="22"/>
          <w:shd w:val="clear" w:color="auto" w:fill="FFFFFF"/>
        </w:rPr>
        <w:t xml:space="preserve">Nr </w:t>
      </w:r>
      <w:proofErr w:type="spellStart"/>
      <w:r w:rsidRPr="00302D5D">
        <w:rPr>
          <w:rFonts w:ascii="Arial" w:hAnsi="Arial" w:cs="Arial"/>
          <w:bCs/>
          <w:sz w:val="22"/>
          <w:szCs w:val="22"/>
          <w:shd w:val="clear" w:color="auto" w:fill="FFFFFF"/>
        </w:rPr>
        <w:t>1198N</w:t>
      </w:r>
      <w:proofErr w:type="spellEnd"/>
      <w:r w:rsidRPr="00302D5D">
        <w:rPr>
          <w:rFonts w:ascii="Arial" w:hAnsi="Arial" w:cs="Arial"/>
          <w:bCs/>
          <w:sz w:val="22"/>
          <w:szCs w:val="22"/>
          <w:shd w:val="clear" w:color="auto" w:fill="FFFFFF"/>
        </w:rPr>
        <w:t xml:space="preserve"> </w:t>
      </w:r>
      <w:r>
        <w:rPr>
          <w:rFonts w:ascii="Arial" w:hAnsi="Arial" w:cs="Arial"/>
          <w:bCs/>
          <w:sz w:val="22"/>
          <w:szCs w:val="22"/>
          <w:shd w:val="clear" w:color="auto" w:fill="FFFFFF"/>
        </w:rPr>
        <w:t>miejscowość Surbajny</w:t>
      </w:r>
      <w:r w:rsidRPr="00302D5D">
        <w:rPr>
          <w:rFonts w:ascii="Arial" w:hAnsi="Arial" w:cs="Arial"/>
          <w:bCs/>
          <w:sz w:val="22"/>
          <w:szCs w:val="22"/>
          <w:shd w:val="clear" w:color="auto" w:fill="FFFFFF"/>
        </w:rPr>
        <w:t xml:space="preserve"> </w:t>
      </w:r>
      <w:r>
        <w:rPr>
          <w:rFonts w:ascii="Arial" w:hAnsi="Arial" w:cs="Arial"/>
          <w:bCs/>
          <w:sz w:val="22"/>
          <w:szCs w:val="22"/>
          <w:shd w:val="clear" w:color="auto" w:fill="FFFFFF"/>
        </w:rPr>
        <w:t>5</w:t>
      </w:r>
      <w:r w:rsidRPr="00302D5D">
        <w:rPr>
          <w:rFonts w:ascii="Arial" w:hAnsi="Arial" w:cs="Arial"/>
          <w:bCs/>
          <w:sz w:val="22"/>
          <w:szCs w:val="22"/>
          <w:shd w:val="clear" w:color="auto" w:fill="FFFFFF"/>
        </w:rPr>
        <w:t>00 ton</w:t>
      </w:r>
    </w:p>
    <w:p w:rsidR="00302D5D" w:rsidRPr="00302D5D" w:rsidRDefault="00302D5D" w:rsidP="009C599E">
      <w:pPr>
        <w:pStyle w:val="Akapitzlist"/>
        <w:widowControl w:val="0"/>
        <w:numPr>
          <w:ilvl w:val="0"/>
          <w:numId w:val="54"/>
        </w:numPr>
        <w:autoSpaceDE w:val="0"/>
        <w:autoSpaceDN w:val="0"/>
        <w:adjustRightInd w:val="0"/>
        <w:jc w:val="both"/>
        <w:rPr>
          <w:rFonts w:ascii="Arial" w:hAnsi="Arial" w:cs="Arial"/>
          <w:bCs/>
          <w:shd w:val="clear" w:color="auto" w:fill="FFFFFF"/>
        </w:rPr>
      </w:pPr>
      <w:r>
        <w:rPr>
          <w:rFonts w:ascii="Arial" w:hAnsi="Arial" w:cs="Arial"/>
          <w:sz w:val="22"/>
          <w:szCs w:val="22"/>
          <w:highlight w:val="white"/>
        </w:rPr>
        <w:t>na plac</w:t>
      </w:r>
      <w:r w:rsidRPr="002E4C9C">
        <w:rPr>
          <w:rFonts w:ascii="Arial" w:hAnsi="Arial" w:cs="Arial"/>
          <w:sz w:val="22"/>
          <w:szCs w:val="22"/>
          <w:highlight w:val="white"/>
        </w:rPr>
        <w:t xml:space="preserve"> </w:t>
      </w:r>
      <w:r w:rsidRPr="002E4C9C">
        <w:rPr>
          <w:rFonts w:ascii="Arial" w:hAnsi="Arial" w:cs="Arial"/>
          <w:sz w:val="22"/>
          <w:szCs w:val="22"/>
        </w:rPr>
        <w:t>Powiatowego Zarządu Dróg w Iławie</w:t>
      </w:r>
      <w:r>
        <w:rPr>
          <w:rFonts w:ascii="Arial" w:hAnsi="Arial" w:cs="Arial"/>
          <w:sz w:val="22"/>
          <w:szCs w:val="22"/>
        </w:rPr>
        <w:t xml:space="preserve">, </w:t>
      </w:r>
      <w:r w:rsidRPr="002611D7">
        <w:rPr>
          <w:rFonts w:ascii="Arial" w:hAnsi="Arial" w:cs="Arial"/>
          <w:sz w:val="22"/>
          <w:szCs w:val="22"/>
        </w:rPr>
        <w:t>ul. Kard. St. Wyszyńskiego 45</w:t>
      </w:r>
      <w:r>
        <w:rPr>
          <w:rFonts w:ascii="Arial" w:hAnsi="Arial" w:cs="Arial"/>
          <w:sz w:val="22"/>
          <w:szCs w:val="22"/>
        </w:rPr>
        <w:t xml:space="preserve"> – </w:t>
      </w:r>
      <w:r>
        <w:rPr>
          <w:rFonts w:ascii="Arial" w:hAnsi="Arial" w:cs="Arial"/>
          <w:bCs/>
          <w:sz w:val="22"/>
          <w:szCs w:val="22"/>
          <w:shd w:val="clear" w:color="auto" w:fill="FFFFFF"/>
        </w:rPr>
        <w:t>5</w:t>
      </w:r>
      <w:r w:rsidRPr="00302D5D">
        <w:rPr>
          <w:rFonts w:ascii="Arial" w:hAnsi="Arial" w:cs="Arial"/>
          <w:bCs/>
          <w:sz w:val="22"/>
          <w:szCs w:val="22"/>
          <w:shd w:val="clear" w:color="auto" w:fill="FFFFFF"/>
        </w:rPr>
        <w:t>00 ton</w:t>
      </w:r>
    </w:p>
    <w:p w:rsidR="001D5941" w:rsidRPr="00FE367B" w:rsidRDefault="001D5941" w:rsidP="00FE367B">
      <w:pPr>
        <w:widowControl w:val="0"/>
        <w:numPr>
          <w:ilvl w:val="1"/>
          <w:numId w:val="2"/>
        </w:numPr>
        <w:autoSpaceDE w:val="0"/>
        <w:autoSpaceDN w:val="0"/>
        <w:adjustRightInd w:val="0"/>
        <w:spacing w:after="0" w:line="240" w:lineRule="auto"/>
        <w:jc w:val="both"/>
        <w:rPr>
          <w:rFonts w:ascii="Arial" w:eastAsia="Times New Roman" w:hAnsi="Arial" w:cs="Arial"/>
          <w:lang w:eastAsia="zh-CN"/>
        </w:rPr>
      </w:pPr>
      <w:r w:rsidRPr="00687DE3">
        <w:rPr>
          <w:rFonts w:ascii="Arial" w:eastAsia="Times New Roman" w:hAnsi="Arial" w:cs="Arial"/>
          <w:color w:val="000000"/>
          <w:lang w:eastAsia="ar-SA"/>
        </w:rPr>
        <w:t xml:space="preserve">Kruszywo </w:t>
      </w:r>
      <w:r>
        <w:rPr>
          <w:rFonts w:ascii="Arial" w:eastAsia="Times New Roman" w:hAnsi="Arial" w:cs="Arial"/>
          <w:color w:val="000000"/>
          <w:lang w:eastAsia="ar-SA"/>
        </w:rPr>
        <w:t>na wyszczególnione drogi będzie dostarczane sukcesywnie w ilościach jednorazowych nie mniejszych niż 18 ton</w:t>
      </w:r>
      <w:r w:rsidR="00FE367B">
        <w:rPr>
          <w:rFonts w:ascii="Arial" w:eastAsia="Times New Roman" w:hAnsi="Arial" w:cs="Arial"/>
          <w:color w:val="000000"/>
          <w:lang w:eastAsia="ar-SA"/>
        </w:rPr>
        <w:t>,</w:t>
      </w:r>
      <w:r w:rsidR="00FE367B" w:rsidRPr="00FE367B">
        <w:rPr>
          <w:rFonts w:ascii="Arial" w:eastAsia="Times New Roman" w:hAnsi="Arial" w:cs="Arial"/>
          <w:color w:val="000000"/>
          <w:highlight w:val="white"/>
          <w:lang w:eastAsia="pl-PL"/>
        </w:rPr>
        <w:t xml:space="preserve"> </w:t>
      </w:r>
      <w:r w:rsidR="005B55B2">
        <w:rPr>
          <w:rFonts w:ascii="Arial" w:eastAsia="Times New Roman" w:hAnsi="Arial" w:cs="Arial"/>
          <w:color w:val="000000"/>
          <w:highlight w:val="white"/>
          <w:lang w:eastAsia="pl-PL"/>
        </w:rPr>
        <w:t xml:space="preserve">dostawy </w:t>
      </w:r>
      <w:r w:rsidR="00FE367B" w:rsidRPr="00FE367B">
        <w:rPr>
          <w:rFonts w:ascii="Arial" w:eastAsia="Times New Roman" w:hAnsi="Arial" w:cs="Arial"/>
          <w:color w:val="000000"/>
          <w:highlight w:val="white"/>
          <w:lang w:eastAsia="pl-PL"/>
        </w:rPr>
        <w:t>należy</w:t>
      </w:r>
      <w:r w:rsidR="00FE367B">
        <w:rPr>
          <w:rFonts w:ascii="Arial" w:eastAsia="Times New Roman" w:hAnsi="Arial" w:cs="Arial"/>
          <w:color w:val="000000"/>
          <w:highlight w:val="white"/>
          <w:lang w:eastAsia="pl-PL"/>
        </w:rPr>
        <w:t xml:space="preserve"> </w:t>
      </w:r>
      <w:r w:rsidR="005B55B2">
        <w:rPr>
          <w:rFonts w:ascii="Arial" w:eastAsia="Times New Roman" w:hAnsi="Arial" w:cs="Arial"/>
          <w:color w:val="000000"/>
          <w:highlight w:val="white"/>
          <w:lang w:eastAsia="pl-PL"/>
        </w:rPr>
        <w:t>rozpocząć</w:t>
      </w:r>
      <w:r w:rsidR="00FE367B" w:rsidRPr="00FE367B">
        <w:rPr>
          <w:rFonts w:ascii="Arial" w:eastAsia="Times New Roman" w:hAnsi="Arial" w:cs="Arial"/>
          <w:color w:val="000000"/>
          <w:highlight w:val="white"/>
          <w:lang w:eastAsia="pl-PL"/>
        </w:rPr>
        <w:t xml:space="preserve"> najpóźniej</w:t>
      </w:r>
      <w:r w:rsidR="00FE367B" w:rsidRPr="00FE367B">
        <w:rPr>
          <w:rFonts w:ascii="Arial" w:eastAsia="Times New Roman" w:hAnsi="Arial" w:cs="Arial"/>
          <w:color w:val="000000"/>
          <w:lang w:eastAsia="pl-PL"/>
        </w:rPr>
        <w:t xml:space="preserve"> w ciągu 48 godzin od telefonicznego zgłoszenia zapotrzebowania przez właściwego Kierownika Obwodu Drogowego</w:t>
      </w:r>
      <w:r w:rsidR="009C1DDA">
        <w:rPr>
          <w:rFonts w:ascii="Arial" w:eastAsia="Times New Roman" w:hAnsi="Arial" w:cs="Arial"/>
          <w:color w:val="000000"/>
          <w:lang w:eastAsia="pl-PL"/>
        </w:rPr>
        <w:t xml:space="preserve"> </w:t>
      </w:r>
      <w:r w:rsidR="005F6E53">
        <w:rPr>
          <w:rFonts w:ascii="Arial" w:eastAsia="Times New Roman" w:hAnsi="Arial" w:cs="Arial"/>
          <w:color w:val="000000"/>
          <w:lang w:eastAsia="pl-PL"/>
        </w:rPr>
        <w:t xml:space="preserve">w Iławie/Suszu </w:t>
      </w:r>
      <w:r w:rsidR="009C1DDA">
        <w:rPr>
          <w:rFonts w:ascii="Arial" w:eastAsia="Times New Roman" w:hAnsi="Arial" w:cs="Arial"/>
          <w:color w:val="000000"/>
          <w:lang w:eastAsia="pl-PL"/>
        </w:rPr>
        <w:t>–</w:t>
      </w:r>
      <w:r w:rsidR="00FE367B" w:rsidRPr="00FE367B">
        <w:rPr>
          <w:rFonts w:ascii="Arial" w:eastAsia="Times New Roman" w:hAnsi="Arial" w:cs="Arial"/>
          <w:color w:val="000000"/>
          <w:lang w:eastAsia="pl-PL"/>
        </w:rPr>
        <w:t xml:space="preserve"> w miejsce przez niego wskazan</w:t>
      </w:r>
      <w:r w:rsidR="00FE367B">
        <w:rPr>
          <w:rFonts w:ascii="Arial" w:eastAsia="Times New Roman" w:hAnsi="Arial" w:cs="Arial"/>
          <w:color w:val="000000"/>
          <w:lang w:eastAsia="pl-PL"/>
        </w:rPr>
        <w:t>e,</w:t>
      </w:r>
      <w:r w:rsidRPr="00FE367B">
        <w:rPr>
          <w:rFonts w:ascii="Arial" w:eastAsia="Times New Roman" w:hAnsi="Arial" w:cs="Arial"/>
          <w:color w:val="000000"/>
          <w:lang w:eastAsia="ar-SA"/>
        </w:rPr>
        <w:t xml:space="preserve"> powinno być </w:t>
      </w:r>
      <w:r w:rsidRPr="00FE367B">
        <w:rPr>
          <w:rFonts w:ascii="Arial" w:eastAsia="Times New Roman" w:hAnsi="Arial" w:cs="Arial"/>
          <w:color w:val="000000"/>
          <w:lang w:eastAsia="ar-SA"/>
        </w:rPr>
        <w:lastRenderedPageBreak/>
        <w:t>jednorodne bez zanieczyszczeń obcych i bez domieszek gliny</w:t>
      </w:r>
      <w:r w:rsidR="00FE367B">
        <w:rPr>
          <w:rFonts w:ascii="Arial" w:eastAsia="Times New Roman" w:hAnsi="Arial" w:cs="Arial"/>
          <w:color w:val="000000"/>
          <w:lang w:eastAsia="ar-SA"/>
        </w:rPr>
        <w:t>.</w:t>
      </w:r>
    </w:p>
    <w:p w:rsidR="001D5941" w:rsidRPr="00501B88" w:rsidRDefault="001D5941" w:rsidP="00C17612">
      <w:pPr>
        <w:widowControl w:val="0"/>
        <w:numPr>
          <w:ilvl w:val="1"/>
          <w:numId w:val="2"/>
        </w:numPr>
        <w:autoSpaceDE w:val="0"/>
        <w:autoSpaceDN w:val="0"/>
        <w:adjustRightInd w:val="0"/>
        <w:spacing w:after="0" w:line="240" w:lineRule="auto"/>
        <w:jc w:val="both"/>
        <w:rPr>
          <w:rFonts w:ascii="Arial" w:eastAsia="Times New Roman" w:hAnsi="Arial" w:cs="Arial"/>
          <w:lang w:eastAsia="zh-CN"/>
        </w:rPr>
      </w:pPr>
      <w:r w:rsidRPr="009F676B">
        <w:rPr>
          <w:rFonts w:ascii="Arial" w:hAnsi="Arial" w:cs="Arial"/>
          <w:shd w:val="clear" w:color="auto" w:fill="FFFFFF"/>
          <w:lang w:eastAsia="ar-SA"/>
        </w:rPr>
        <w:t>Cena wskazana w ofercie obejmuje wszystkie koszty związane z dostawą w tym cenę kruszywa</w:t>
      </w:r>
      <w:r w:rsidR="005D3B62">
        <w:rPr>
          <w:rFonts w:ascii="Arial" w:hAnsi="Arial" w:cs="Arial"/>
          <w:shd w:val="clear" w:color="auto" w:fill="FFFFFF"/>
          <w:lang w:eastAsia="ar-SA"/>
        </w:rPr>
        <w:t>, ważenie</w:t>
      </w:r>
      <w:r w:rsidRPr="009F676B">
        <w:rPr>
          <w:rFonts w:ascii="Arial" w:hAnsi="Arial" w:cs="Arial"/>
          <w:shd w:val="clear" w:color="auto" w:fill="FFFFFF"/>
          <w:lang w:eastAsia="ar-SA"/>
        </w:rPr>
        <w:t>, koszty transportu</w:t>
      </w:r>
      <w:r w:rsidR="005D3B62">
        <w:rPr>
          <w:rFonts w:ascii="Arial" w:hAnsi="Arial" w:cs="Arial"/>
          <w:shd w:val="clear" w:color="auto" w:fill="FFFFFF"/>
          <w:lang w:eastAsia="ar-SA"/>
        </w:rPr>
        <w:t xml:space="preserve"> i rozładunku</w:t>
      </w:r>
      <w:r w:rsidRPr="009F676B">
        <w:rPr>
          <w:rFonts w:ascii="Arial" w:hAnsi="Arial" w:cs="Arial"/>
          <w:shd w:val="clear" w:color="auto" w:fill="FFFFFF"/>
          <w:lang w:eastAsia="ar-SA"/>
        </w:rPr>
        <w:t xml:space="preserve"> </w:t>
      </w:r>
      <w:r w:rsidR="005D3B62">
        <w:rPr>
          <w:rFonts w:ascii="Arial" w:hAnsi="Arial" w:cs="Arial"/>
          <w:shd w:val="clear" w:color="auto" w:fill="FFFFFF"/>
          <w:lang w:eastAsia="ar-SA"/>
        </w:rPr>
        <w:t>do</w:t>
      </w:r>
      <w:r w:rsidRPr="009F676B">
        <w:rPr>
          <w:rFonts w:ascii="Arial" w:hAnsi="Arial" w:cs="Arial"/>
          <w:shd w:val="clear" w:color="auto" w:fill="FFFFFF"/>
          <w:lang w:eastAsia="ar-SA"/>
        </w:rPr>
        <w:t xml:space="preserve"> </w:t>
      </w:r>
      <w:r w:rsidR="009C1DDA">
        <w:rPr>
          <w:rFonts w:ascii="Arial" w:hAnsi="Arial" w:cs="Arial"/>
          <w:shd w:val="clear" w:color="auto" w:fill="FFFFFF"/>
          <w:lang w:eastAsia="ar-SA"/>
        </w:rPr>
        <w:t>poszczególn</w:t>
      </w:r>
      <w:r w:rsidR="005D3B62">
        <w:rPr>
          <w:rFonts w:ascii="Arial" w:hAnsi="Arial" w:cs="Arial"/>
          <w:shd w:val="clear" w:color="auto" w:fill="FFFFFF"/>
          <w:lang w:eastAsia="ar-SA"/>
        </w:rPr>
        <w:t>ych</w:t>
      </w:r>
      <w:r w:rsidR="009C1DDA">
        <w:rPr>
          <w:rFonts w:ascii="Arial" w:hAnsi="Arial" w:cs="Arial"/>
          <w:shd w:val="clear" w:color="auto" w:fill="FFFFFF"/>
          <w:lang w:eastAsia="ar-SA"/>
        </w:rPr>
        <w:t xml:space="preserve"> </w:t>
      </w:r>
      <w:r w:rsidRPr="009F676B">
        <w:rPr>
          <w:rFonts w:ascii="Arial" w:hAnsi="Arial" w:cs="Arial"/>
          <w:shd w:val="clear" w:color="auto" w:fill="FFFFFF"/>
          <w:lang w:eastAsia="ar-SA"/>
        </w:rPr>
        <w:t>miejscowości</w:t>
      </w:r>
      <w:r>
        <w:rPr>
          <w:rFonts w:ascii="Arial" w:hAnsi="Arial" w:cs="Arial"/>
          <w:shd w:val="clear" w:color="auto" w:fill="FFFFFF"/>
          <w:lang w:eastAsia="ar-SA"/>
        </w:rPr>
        <w:t>.</w:t>
      </w:r>
    </w:p>
    <w:p w:rsidR="00501B88" w:rsidRDefault="00501B88" w:rsidP="00501B88">
      <w:pPr>
        <w:widowControl w:val="0"/>
        <w:numPr>
          <w:ilvl w:val="1"/>
          <w:numId w:val="2"/>
        </w:numPr>
        <w:autoSpaceDE w:val="0"/>
        <w:autoSpaceDN w:val="0"/>
        <w:adjustRightInd w:val="0"/>
        <w:spacing w:after="0" w:line="240" w:lineRule="auto"/>
        <w:jc w:val="both"/>
        <w:rPr>
          <w:rFonts w:ascii="Arial" w:eastAsia="Times New Roman" w:hAnsi="Arial" w:cs="Arial"/>
          <w:lang w:eastAsia="zh-CN"/>
        </w:rPr>
      </w:pPr>
      <w:r w:rsidRPr="00501B88">
        <w:rPr>
          <w:rFonts w:ascii="Arial" w:eastAsia="Times New Roman" w:hAnsi="Arial" w:cs="Arial"/>
          <w:u w:val="single"/>
          <w:lang w:eastAsia="zh-CN"/>
        </w:rPr>
        <w:t xml:space="preserve">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 zapisami w </w:t>
      </w:r>
      <w:proofErr w:type="spellStart"/>
      <w:r w:rsidRPr="00501B88">
        <w:rPr>
          <w:rFonts w:ascii="Arial" w:eastAsia="Times New Roman" w:hAnsi="Arial" w:cs="Arial"/>
          <w:u w:val="single"/>
          <w:lang w:eastAsia="zh-CN"/>
        </w:rPr>
        <w:t>SIWZ</w:t>
      </w:r>
      <w:proofErr w:type="spellEnd"/>
      <w:r w:rsidRPr="00501B88">
        <w:rPr>
          <w:rFonts w:ascii="Arial" w:eastAsia="Times New Roman" w:hAnsi="Arial" w:cs="Arial"/>
          <w:u w:val="single"/>
          <w:lang w:eastAsia="zh-CN"/>
        </w:rPr>
        <w:t>. Wymiana nastąpi w terminie nie dłuższym niż 21 dni od dnia wezwania przez Zamawiającego. Powyższa zasada ma zastosowanie także do nowej (po wymianie) dostawy lub dostaw</w:t>
      </w:r>
      <w:r>
        <w:rPr>
          <w:rFonts w:ascii="Arial" w:eastAsia="Times New Roman" w:hAnsi="Arial" w:cs="Arial"/>
          <w:lang w:eastAsia="zh-CN"/>
        </w:rPr>
        <w:t>.</w:t>
      </w:r>
    </w:p>
    <w:p w:rsidR="00501B88" w:rsidRPr="00C964A7" w:rsidRDefault="00501B88" w:rsidP="00501B88">
      <w:pPr>
        <w:widowControl w:val="0"/>
        <w:numPr>
          <w:ilvl w:val="1"/>
          <w:numId w:val="2"/>
        </w:numPr>
        <w:autoSpaceDE w:val="0"/>
        <w:autoSpaceDN w:val="0"/>
        <w:adjustRightInd w:val="0"/>
        <w:spacing w:after="0" w:line="240" w:lineRule="auto"/>
        <w:jc w:val="both"/>
        <w:rPr>
          <w:rFonts w:ascii="Arial" w:eastAsia="Times New Roman" w:hAnsi="Arial" w:cs="Arial"/>
          <w:lang w:eastAsia="zh-CN"/>
        </w:rPr>
      </w:pPr>
      <w:r w:rsidRPr="00825E9B">
        <w:rPr>
          <w:rFonts w:ascii="Arial" w:eastAsia="Times New Roman" w:hAnsi="Arial" w:cs="Arial"/>
          <w:color w:val="000000"/>
          <w:shd w:val="clear" w:color="auto" w:fill="FFFFFF"/>
          <w:lang w:eastAsia="zh-CN"/>
        </w:rPr>
        <w:t xml:space="preserve">Kod </w:t>
      </w:r>
      <w:proofErr w:type="spellStart"/>
      <w:r w:rsidRPr="00825E9B">
        <w:rPr>
          <w:rFonts w:ascii="Arial" w:eastAsia="Times New Roman" w:hAnsi="Arial" w:cs="Arial"/>
          <w:color w:val="000000"/>
          <w:shd w:val="clear" w:color="auto" w:fill="FFFFFF"/>
          <w:lang w:eastAsia="zh-CN"/>
        </w:rPr>
        <w:t>CPV</w:t>
      </w:r>
      <w:proofErr w:type="spellEnd"/>
      <w:r w:rsidRPr="00825E9B">
        <w:rPr>
          <w:rFonts w:ascii="Arial" w:eastAsia="Times New Roman" w:hAnsi="Arial" w:cs="Arial"/>
          <w:color w:val="000000"/>
          <w:shd w:val="clear" w:color="auto" w:fill="FFFFFF"/>
          <w:lang w:eastAsia="zh-CN"/>
        </w:rPr>
        <w:t xml:space="preserve"> 14212200-2 Kruszywo</w:t>
      </w:r>
    </w:p>
    <w:p w:rsidR="001328D2" w:rsidRPr="001328D2"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B1F59">
      <w:pPr>
        <w:widowControl w:val="0"/>
        <w:numPr>
          <w:ilvl w:val="0"/>
          <w:numId w:val="21"/>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Wykonawca jest odpowiedzialny za jakość, zgodność z warunkami technicznymi i jakościowy</w:t>
      </w:r>
      <w:r w:rsidR="00E82BCA">
        <w:rPr>
          <w:rFonts w:ascii="Arial" w:eastAsia="Times New Roman" w:hAnsi="Arial" w:cs="Arial"/>
          <w:color w:val="000000"/>
          <w:lang w:eastAsia="zh-CN"/>
        </w:rPr>
        <w:t>mi opisanymi w SIWZ</w:t>
      </w:r>
      <w:r w:rsidRPr="001328D2">
        <w:rPr>
          <w:rFonts w:ascii="Arial" w:eastAsia="Times New Roman" w:hAnsi="Arial" w:cs="Arial"/>
          <w:lang w:eastAsia="zh-CN"/>
        </w:rPr>
        <w:t>.</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6034FA" w:rsidRDefault="006034FA" w:rsidP="009C599E">
      <w:pPr>
        <w:numPr>
          <w:ilvl w:val="0"/>
          <w:numId w:val="67"/>
        </w:numPr>
        <w:suppressAutoHyphens/>
        <w:spacing w:after="0" w:line="240" w:lineRule="auto"/>
        <w:ind w:left="284" w:hanging="284"/>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w:t>
      </w:r>
      <w:r>
        <w:rPr>
          <w:rFonts w:ascii="Arial" w:hAnsi="Arial" w:cs="Arial"/>
          <w:lang w:eastAsia="pl-PL"/>
        </w:rPr>
        <w:t xml:space="preserve"> </w:t>
      </w:r>
      <w:r w:rsidRPr="00E82BCA">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od dnia podpisania umowy</w:t>
      </w:r>
      <w:r>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
    <w:p w:rsidR="001328D2" w:rsidRPr="006034FA" w:rsidRDefault="006034FA" w:rsidP="009C599E">
      <w:pPr>
        <w:numPr>
          <w:ilvl w:val="0"/>
          <w:numId w:val="67"/>
        </w:numPr>
        <w:suppressAutoHyphens/>
        <w:spacing w:after="0" w:line="240" w:lineRule="auto"/>
        <w:ind w:left="284" w:hanging="284"/>
        <w:contextualSpacing/>
        <w:rPr>
          <w:rFonts w:ascii="Arial" w:eastAsia="Times New Roman" w:hAnsi="Arial" w:cs="Arial"/>
          <w:color w:val="000000"/>
          <w:lang w:eastAsia="zh-CN"/>
        </w:rPr>
      </w:pPr>
      <w:r w:rsidRPr="006034FA">
        <w:rPr>
          <w:rFonts w:ascii="Arial" w:eastAsia="Times New Roman" w:hAnsi="Arial" w:cs="Arial"/>
          <w:color w:val="000000"/>
          <w:lang w:eastAsia="zh-CN"/>
        </w:rPr>
        <w:t>Termin wykonania przedmiotu zamówienia: najpóźniej do dnia</w:t>
      </w:r>
      <w:r w:rsidRPr="006034FA">
        <w:rPr>
          <w:rFonts w:ascii="Arial" w:eastAsia="Times New Roman" w:hAnsi="Arial" w:cs="Arial"/>
          <w:lang w:eastAsia="zh-CN"/>
        </w:rPr>
        <w:t xml:space="preserve"> </w:t>
      </w:r>
      <w:r w:rsidRPr="006034FA">
        <w:rPr>
          <w:rFonts w:ascii="Arial" w:eastAsia="Times New Roman" w:hAnsi="Arial" w:cs="Arial"/>
          <w:b/>
          <w:lang w:eastAsia="zh-CN"/>
        </w:rPr>
        <w:t>30.05.2018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9C599E">
      <w:pPr>
        <w:numPr>
          <w:ilvl w:val="0"/>
          <w:numId w:val="2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FA1021" w:rsidRPr="00FA1021" w:rsidRDefault="001328D2" w:rsidP="00FA1021">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FA1021" w:rsidRPr="00FA1021">
        <w:rPr>
          <w:rFonts w:ascii="Arial" w:eastAsia="Times New Roman" w:hAnsi="Arial" w:cs="Arial"/>
          <w:lang w:eastAsia="zh-CN"/>
        </w:rPr>
        <w:t xml:space="preserve">dla uznania, że wykonawca spełnia warunek </w:t>
      </w:r>
      <w:r w:rsidR="00FA1021">
        <w:rPr>
          <w:rFonts w:ascii="Arial" w:eastAsia="Times New Roman" w:hAnsi="Arial" w:cs="Arial"/>
          <w:lang w:eastAsia="zh-CN"/>
        </w:rPr>
        <w:t>doświadczenie wykonawcy</w:t>
      </w:r>
      <w:r w:rsidR="00FA1021" w:rsidRPr="00FA1021">
        <w:rPr>
          <w:rFonts w:ascii="Arial" w:eastAsia="Times New Roman" w:hAnsi="Arial" w:cs="Arial"/>
          <w:lang w:eastAsia="zh-CN"/>
        </w:rPr>
        <w:t xml:space="preserve">, zamawiający żąda, by wykonawca: </w:t>
      </w:r>
    </w:p>
    <w:p w:rsidR="00171FB3" w:rsidRPr="00171FB3" w:rsidRDefault="00FA1021" w:rsidP="00FA1021">
      <w:pPr>
        <w:tabs>
          <w:tab w:val="left" w:pos="1134"/>
        </w:tabs>
        <w:suppressAutoHyphens/>
        <w:spacing w:after="0" w:line="240" w:lineRule="auto"/>
        <w:ind w:left="709"/>
        <w:jc w:val="both"/>
        <w:rPr>
          <w:rFonts w:ascii="Arial" w:eastAsia="Times New Roman" w:hAnsi="Arial" w:cs="Arial"/>
          <w:lang w:eastAsia="zh-CN"/>
        </w:rPr>
      </w:pPr>
      <w:r w:rsidRPr="00FA1021">
        <w:rPr>
          <w:rFonts w:ascii="Arial" w:eastAsia="Times New Roman" w:hAnsi="Arial" w:cs="Arial"/>
          <w:lang w:eastAsia="zh-CN"/>
        </w:rPr>
        <w:t xml:space="preserve">- złożył oświadczenie o spełnieniu warunku zgodnie z załącznikiem </w:t>
      </w:r>
      <w:r w:rsidRPr="00FA1021">
        <w:rPr>
          <w:rFonts w:ascii="Arial" w:eastAsia="Times New Roman" w:hAnsi="Arial" w:cs="Arial"/>
          <w:b/>
          <w:lang w:eastAsia="zh-CN"/>
        </w:rPr>
        <w:t>nr 2</w:t>
      </w:r>
      <w:r w:rsidRPr="00FA1021">
        <w:rPr>
          <w:rFonts w:ascii="Arial" w:eastAsia="Times New Roman" w:hAnsi="Arial" w:cs="Arial"/>
          <w:lang w:eastAsia="zh-CN"/>
        </w:rPr>
        <w:t xml:space="preserve">, </w:t>
      </w:r>
      <w:r w:rsidRPr="00FA1021">
        <w:rPr>
          <w:rFonts w:ascii="Arial" w:eastAsia="Times New Roman" w:hAnsi="Arial" w:cs="Arial"/>
          <w:lang w:eastAsia="zh-CN"/>
        </w:rPr>
        <w:br/>
        <w:t xml:space="preserve">o którym mowa w </w:t>
      </w:r>
      <w:r w:rsidRPr="00FA1021">
        <w:rPr>
          <w:rFonts w:ascii="Arial" w:eastAsia="Times New Roman" w:hAnsi="Arial" w:cs="Arial"/>
          <w:b/>
          <w:lang w:eastAsia="zh-CN"/>
        </w:rPr>
        <w:t>pkt. VI ust. 1 pkt. 2</w:t>
      </w:r>
      <w:r w:rsidRPr="00FA1021">
        <w:rPr>
          <w:rFonts w:ascii="Arial" w:eastAsia="Times New Roman" w:hAnsi="Arial" w:cs="Arial"/>
          <w:lang w:eastAsia="zh-CN"/>
        </w:rPr>
        <w:t xml:space="preserve"> </w:t>
      </w:r>
      <w:proofErr w:type="spellStart"/>
      <w:r w:rsidRPr="00FA1021">
        <w:rPr>
          <w:rFonts w:ascii="Arial" w:eastAsia="Times New Roman" w:hAnsi="Arial" w:cs="Arial"/>
          <w:lang w:eastAsia="zh-CN"/>
        </w:rPr>
        <w:t>SIWZ</w:t>
      </w:r>
      <w:proofErr w:type="spellEnd"/>
      <w:r w:rsidRPr="00FA1021">
        <w:rPr>
          <w:rFonts w:ascii="Arial" w:eastAsia="Times New Roman" w:hAnsi="Arial" w:cs="Arial"/>
          <w:lang w:eastAsia="zh-CN"/>
        </w:rPr>
        <w:t>, że dysponuje osobami zdolnymi do wykonania zamówienia.</w:t>
      </w:r>
    </w:p>
    <w:p w:rsidR="001328D2" w:rsidRPr="001328D2" w:rsidRDefault="001328D2" w:rsidP="009C599E">
      <w:pPr>
        <w:numPr>
          <w:ilvl w:val="0"/>
          <w:numId w:val="29"/>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lastRenderedPageBreak/>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FA1021" w:rsidRPr="00FA1021" w:rsidRDefault="001328D2" w:rsidP="00FA1021">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w:t>
      </w:r>
      <w:r w:rsidR="00FA1021" w:rsidRPr="00FA1021">
        <w:rPr>
          <w:rFonts w:ascii="Arial" w:eastAsia="Times New Roman" w:hAnsi="Arial" w:cs="Arial"/>
          <w:lang w:eastAsia="zh-CN"/>
        </w:rPr>
        <w:t xml:space="preserve">zamawiający żąda, by wykonawca: </w:t>
      </w:r>
    </w:p>
    <w:p w:rsidR="001328D2" w:rsidRPr="001328D2" w:rsidRDefault="00FA1021" w:rsidP="00465887">
      <w:pPr>
        <w:suppressAutoHyphens/>
        <w:spacing w:after="0" w:line="240" w:lineRule="auto"/>
        <w:ind w:left="1418" w:hanging="142"/>
        <w:jc w:val="both"/>
        <w:rPr>
          <w:rFonts w:ascii="Arial" w:eastAsia="Times New Roman" w:hAnsi="Arial" w:cs="Arial"/>
          <w:lang w:eastAsia="zh-CN"/>
        </w:rPr>
      </w:pPr>
      <w:r w:rsidRPr="00FA1021">
        <w:rPr>
          <w:rFonts w:ascii="Arial" w:eastAsia="Times New Roman" w:hAnsi="Arial" w:cs="Arial"/>
          <w:lang w:eastAsia="zh-CN"/>
        </w:rPr>
        <w:t xml:space="preserve">- złożył oświadczenie o spełnieniu warunku zgodnie z załącznikiem </w:t>
      </w:r>
      <w:r w:rsidRPr="00FA1021">
        <w:rPr>
          <w:rFonts w:ascii="Arial" w:eastAsia="Times New Roman" w:hAnsi="Arial" w:cs="Arial"/>
          <w:b/>
          <w:lang w:eastAsia="zh-CN"/>
        </w:rPr>
        <w:t>nr 2</w:t>
      </w:r>
      <w:r w:rsidRPr="00FA1021">
        <w:rPr>
          <w:rFonts w:ascii="Arial" w:eastAsia="Times New Roman" w:hAnsi="Arial" w:cs="Arial"/>
          <w:lang w:eastAsia="zh-CN"/>
        </w:rPr>
        <w:t xml:space="preserve">, </w:t>
      </w:r>
      <w:r w:rsidRPr="00FA1021">
        <w:rPr>
          <w:rFonts w:ascii="Arial" w:eastAsia="Times New Roman" w:hAnsi="Arial" w:cs="Arial"/>
          <w:lang w:eastAsia="zh-CN"/>
        </w:rPr>
        <w:br/>
        <w:t xml:space="preserve">o którym mowa w </w:t>
      </w:r>
      <w:r w:rsidRPr="00FA1021">
        <w:rPr>
          <w:rFonts w:ascii="Arial" w:eastAsia="Times New Roman" w:hAnsi="Arial" w:cs="Arial"/>
          <w:b/>
          <w:lang w:eastAsia="zh-CN"/>
        </w:rPr>
        <w:t>pkt. VI ust. 1 pkt. 2</w:t>
      </w:r>
      <w:r w:rsidRPr="00FA1021">
        <w:rPr>
          <w:rFonts w:ascii="Arial" w:eastAsia="Times New Roman" w:hAnsi="Arial" w:cs="Arial"/>
          <w:lang w:eastAsia="zh-CN"/>
        </w:rPr>
        <w:t xml:space="preserve"> </w:t>
      </w:r>
      <w:proofErr w:type="spellStart"/>
      <w:r w:rsidRPr="00FA1021">
        <w:rPr>
          <w:rFonts w:ascii="Arial" w:eastAsia="Times New Roman" w:hAnsi="Arial" w:cs="Arial"/>
          <w:lang w:eastAsia="zh-CN"/>
        </w:rPr>
        <w:t>SIWZ</w:t>
      </w:r>
      <w:proofErr w:type="spellEnd"/>
      <w:r w:rsidRPr="00FA1021">
        <w:rPr>
          <w:rFonts w:ascii="Arial" w:eastAsia="Times New Roman" w:hAnsi="Arial" w:cs="Arial"/>
          <w:lang w:eastAsia="zh-CN"/>
        </w:rPr>
        <w:t>, że dysponuje osobami zdolnymi do wykonania zamówienia.</w:t>
      </w:r>
      <w:r w:rsidR="001328D2" w:rsidRPr="001328D2">
        <w:rPr>
          <w:rFonts w:ascii="Arial" w:eastAsia="Times New Roman" w:hAnsi="Arial" w:cs="Arial"/>
          <w:lang w:eastAsia="zh-CN"/>
        </w:rPr>
        <w:t xml:space="preserve"> </w:t>
      </w:r>
    </w:p>
    <w:p w:rsidR="00FA1021" w:rsidRPr="00FA1021" w:rsidRDefault="001328D2" w:rsidP="009C599E">
      <w:pPr>
        <w:numPr>
          <w:ilvl w:val="0"/>
          <w:numId w:val="30"/>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w:t>
      </w:r>
      <w:r w:rsidR="00FA1021" w:rsidRPr="00FA1021">
        <w:rPr>
          <w:rFonts w:ascii="Arial" w:eastAsia="Times New Roman" w:hAnsi="Arial" w:cs="Arial"/>
          <w:color w:val="000000"/>
          <w:lang w:eastAsia="zh-CN"/>
        </w:rPr>
        <w:t xml:space="preserve">zamawiający żąda, by wykonawca: </w:t>
      </w:r>
    </w:p>
    <w:p w:rsidR="001328D2" w:rsidRPr="001328D2" w:rsidRDefault="00FA1021" w:rsidP="00465887">
      <w:pPr>
        <w:suppressAutoHyphens/>
        <w:spacing w:after="0" w:line="240" w:lineRule="auto"/>
        <w:ind w:left="1276"/>
        <w:contextualSpacing/>
        <w:jc w:val="both"/>
        <w:rPr>
          <w:rFonts w:ascii="Arial" w:eastAsia="Times New Roman" w:hAnsi="Arial" w:cs="Arial"/>
          <w:color w:val="000000"/>
          <w:lang w:eastAsia="zh-CN"/>
        </w:rPr>
      </w:pPr>
      <w:r w:rsidRPr="00FA1021">
        <w:rPr>
          <w:rFonts w:ascii="Arial" w:eastAsia="Times New Roman" w:hAnsi="Arial" w:cs="Arial"/>
          <w:color w:val="000000"/>
          <w:lang w:eastAsia="zh-CN"/>
        </w:rPr>
        <w:t xml:space="preserve">- złożył oświadczenie o spełnieniu warunku zgodnie z załącznikiem </w:t>
      </w:r>
      <w:r w:rsidRPr="00FA1021">
        <w:rPr>
          <w:rFonts w:ascii="Arial" w:eastAsia="Times New Roman" w:hAnsi="Arial" w:cs="Arial"/>
          <w:b/>
          <w:color w:val="000000"/>
          <w:lang w:eastAsia="zh-CN"/>
        </w:rPr>
        <w:t>nr 2</w:t>
      </w:r>
      <w:r w:rsidRPr="00FA1021">
        <w:rPr>
          <w:rFonts w:ascii="Arial" w:eastAsia="Times New Roman" w:hAnsi="Arial" w:cs="Arial"/>
          <w:color w:val="000000"/>
          <w:lang w:eastAsia="zh-CN"/>
        </w:rPr>
        <w:t xml:space="preserve">, </w:t>
      </w:r>
      <w:r w:rsidRPr="00FA1021">
        <w:rPr>
          <w:rFonts w:ascii="Arial" w:eastAsia="Times New Roman" w:hAnsi="Arial" w:cs="Arial"/>
          <w:color w:val="000000"/>
          <w:lang w:eastAsia="zh-CN"/>
        </w:rPr>
        <w:br/>
        <w:t xml:space="preserve">o którym mowa w </w:t>
      </w:r>
      <w:r w:rsidRPr="00FA1021">
        <w:rPr>
          <w:rFonts w:ascii="Arial" w:eastAsia="Times New Roman" w:hAnsi="Arial" w:cs="Arial"/>
          <w:b/>
          <w:color w:val="000000"/>
          <w:lang w:eastAsia="zh-CN"/>
        </w:rPr>
        <w:t>pkt. VI ust. 1 pkt. 2</w:t>
      </w:r>
      <w:r w:rsidRPr="00FA1021">
        <w:rPr>
          <w:rFonts w:ascii="Arial" w:eastAsia="Times New Roman" w:hAnsi="Arial" w:cs="Arial"/>
          <w:color w:val="000000"/>
          <w:lang w:eastAsia="zh-CN"/>
        </w:rPr>
        <w:t xml:space="preserve"> </w:t>
      </w:r>
      <w:proofErr w:type="spellStart"/>
      <w:r w:rsidRPr="00FA1021">
        <w:rPr>
          <w:rFonts w:ascii="Arial" w:eastAsia="Times New Roman" w:hAnsi="Arial" w:cs="Arial"/>
          <w:color w:val="000000"/>
          <w:lang w:eastAsia="zh-CN"/>
        </w:rPr>
        <w:t>SIWZ</w:t>
      </w:r>
      <w:proofErr w:type="spellEnd"/>
      <w:r w:rsidRPr="00FA1021">
        <w:rPr>
          <w:rFonts w:ascii="Arial" w:eastAsia="Times New Roman" w:hAnsi="Arial" w:cs="Arial"/>
          <w:color w:val="000000"/>
          <w:lang w:eastAsia="zh-CN"/>
        </w:rPr>
        <w:t>, że dysponuje osobami zdolnymi do wykonania zamówienia.</w:t>
      </w:r>
    </w:p>
    <w:p w:rsidR="001328D2" w:rsidRPr="001328D2" w:rsidRDefault="001328D2" w:rsidP="009C599E">
      <w:pPr>
        <w:numPr>
          <w:ilvl w:val="0"/>
          <w:numId w:val="30"/>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9C599E">
      <w:pPr>
        <w:widowControl w:val="0"/>
        <w:numPr>
          <w:ilvl w:val="0"/>
          <w:numId w:val="25"/>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Na żądanie zamawiającego, wykonawca, który zamierza powierzyć wykonanie części zamówienia podwykonawcom, w celu wykazania braku istnienia wobec nich podstaw </w:t>
      </w:r>
      <w:r w:rsidRPr="001328D2">
        <w:rPr>
          <w:rFonts w:ascii="Arial" w:eastAsia="Times New Roman" w:hAnsi="Arial" w:cs="Arial"/>
          <w:spacing w:val="-3"/>
          <w:lang w:eastAsia="zh-CN"/>
        </w:rPr>
        <w:lastRenderedPageBreak/>
        <w:t>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w:t>
      </w:r>
      <w:r w:rsidRPr="00E82BCA">
        <w:rPr>
          <w:rFonts w:ascii="Arial" w:eastAsia="Times New Roman" w:hAnsi="Arial" w:cs="Arial"/>
          <w:b/>
          <w:spacing w:val="-3"/>
          <w:u w:val="single"/>
          <w:lang w:eastAsia="zh-CN"/>
        </w:rPr>
        <w:t>3 dni od dnia zamieszczenia na stronie internetowej informacji, o której mowa w art. 86 ust. 3 ustawy Pzp</w:t>
      </w:r>
      <w:r w:rsidRPr="001328D2">
        <w:rPr>
          <w:rFonts w:ascii="Arial" w:eastAsia="Times New Roman" w:hAnsi="Arial" w:cs="Arial"/>
          <w:spacing w:val="-3"/>
          <w:lang w:eastAsia="zh-CN"/>
        </w:rPr>
        <w:t xml:space="preserve">., </w:t>
      </w:r>
      <w:r w:rsidRPr="00A50317">
        <w:rPr>
          <w:rFonts w:ascii="Arial" w:eastAsia="Times New Roman" w:hAnsi="Arial" w:cs="Arial"/>
          <w:b/>
          <w:color w:val="1F497D" w:themeColor="text2"/>
          <w:spacing w:val="-3"/>
          <w:lang w:eastAsia="zh-CN"/>
        </w:rPr>
        <w:t>przekaże zamawiającemu oświadczenie o przynależności lub braku przynależności do tej samej grupy kapitałowej</w:t>
      </w:r>
      <w:r w:rsidRPr="001328D2">
        <w:rPr>
          <w:rFonts w:ascii="Arial" w:eastAsia="Times New Roman" w:hAnsi="Arial" w:cs="Arial"/>
          <w:spacing w:val="-3"/>
          <w:lang w:eastAsia="zh-CN"/>
        </w:rPr>
        <w:t xml:space="preserve">,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9C599E">
      <w:pPr>
        <w:numPr>
          <w:ilvl w:val="0"/>
          <w:numId w:val="25"/>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9C599E">
      <w:pPr>
        <w:numPr>
          <w:ilvl w:val="0"/>
          <w:numId w:val="23"/>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FA1021">
        <w:rPr>
          <w:rFonts w:ascii="Arial" w:eastAsia="Times New Roman" w:hAnsi="Arial" w:cs="Arial"/>
          <w:b/>
          <w:color w:val="000000"/>
          <w:lang w:eastAsia="zh-CN"/>
        </w:rPr>
        <w:t>3</w:t>
      </w:r>
      <w:r w:rsidRPr="001328D2">
        <w:rPr>
          <w:rFonts w:ascii="Arial" w:eastAsia="Times New Roman" w:hAnsi="Arial" w:cs="Arial"/>
          <w:color w:val="000000"/>
          <w:lang w:eastAsia="zh-CN"/>
        </w:rPr>
        <w:t xml:space="preserve"> </w:t>
      </w:r>
    </w:p>
    <w:p w:rsidR="001328D2" w:rsidRPr="001328D2" w:rsidRDefault="001328D2" w:rsidP="009C599E">
      <w:pPr>
        <w:numPr>
          <w:ilvl w:val="0"/>
          <w:numId w:val="23"/>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9C599E">
      <w:pPr>
        <w:numPr>
          <w:ilvl w:val="0"/>
          <w:numId w:val="23"/>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9C599E">
      <w:pPr>
        <w:numPr>
          <w:ilvl w:val="0"/>
          <w:numId w:val="23"/>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9C599E">
      <w:pPr>
        <w:numPr>
          <w:ilvl w:val="0"/>
          <w:numId w:val="23"/>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Default="001328D2" w:rsidP="009C599E">
      <w:pPr>
        <w:numPr>
          <w:ilvl w:val="0"/>
          <w:numId w:val="23"/>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w:t>
      </w:r>
      <w:r w:rsidRPr="001328D2">
        <w:rPr>
          <w:rFonts w:ascii="Arial" w:eastAsia="Times New Roman" w:hAnsi="Arial" w:cs="Arial"/>
          <w:lang w:eastAsia="zh-CN"/>
        </w:rPr>
        <w:lastRenderedPageBreak/>
        <w:t xml:space="preserve">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00FE1648" w:rsidRPr="00FE1648">
        <w:rPr>
          <w:rFonts w:ascii="Arial" w:eastAsia="Times New Roman" w:hAnsi="Arial" w:cs="Arial"/>
          <w:b/>
          <w:bCs/>
          <w:lang w:eastAsia="zh-CN"/>
        </w:rPr>
        <w:t>DT4B.260.4.2018</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5B0275" w:rsidP="001328D2">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001328D2" w:rsidRPr="001328D2">
        <w:rPr>
          <w:rFonts w:ascii="Arial" w:eastAsia="Times New Roman" w:hAnsi="Arial" w:cs="Arial"/>
          <w:lang w:eastAsia="zh-CN"/>
        </w:rPr>
        <w:t>.</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Zamawiający przedłuży termin składania ofert, jeżeli w wyniku zmiany treści specyfikacji istotnych warunków zamówienia niezbędny jest dodatkowy czas na wprowadzenie zmian w ofertach. O przedłużeniu terminu składania ofert zamawiający niezwłocznie </w:t>
      </w:r>
      <w:r w:rsidRPr="001328D2">
        <w:rPr>
          <w:rFonts w:ascii="Arial" w:eastAsia="Times New Roman" w:hAnsi="Arial" w:cs="Arial"/>
          <w:lang w:eastAsia="zh-CN"/>
        </w:rPr>
        <w:lastRenderedPageBreak/>
        <w:t>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5B0275" w:rsidP="001328D2">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6034FA" w:rsidRPr="006034FA" w:rsidRDefault="006034FA" w:rsidP="009C599E">
      <w:pPr>
        <w:numPr>
          <w:ilvl w:val="0"/>
          <w:numId w:val="68"/>
        </w:numPr>
        <w:tabs>
          <w:tab w:val="num" w:pos="426"/>
        </w:tabs>
        <w:suppressAutoHyphens/>
        <w:spacing w:after="0" w:line="240" w:lineRule="auto"/>
        <w:rPr>
          <w:rFonts w:ascii="Arial" w:eastAsia="Times New Roman" w:hAnsi="Arial" w:cs="Arial"/>
          <w:lang w:eastAsia="pl-PL"/>
        </w:rPr>
      </w:pPr>
      <w:r w:rsidRPr="006034FA">
        <w:rPr>
          <w:rFonts w:ascii="Arial" w:eastAsia="Times New Roman" w:hAnsi="Arial" w:cs="Arial"/>
          <w:sz w:val="21"/>
          <w:szCs w:val="21"/>
          <w:lang w:eastAsia="pl-PL"/>
        </w:rPr>
        <w:t xml:space="preserve">Warunkiem udziału w postępowaniu przetargowym jest wniesienie wadium w wysokości: </w:t>
      </w:r>
    </w:p>
    <w:p w:rsidR="006034FA" w:rsidRPr="006034FA" w:rsidRDefault="006034FA" w:rsidP="006034FA">
      <w:pPr>
        <w:widowControl w:val="0"/>
        <w:tabs>
          <w:tab w:val="num" w:pos="426"/>
        </w:tabs>
        <w:suppressAutoHyphens/>
        <w:autoSpaceDE w:val="0"/>
        <w:spacing w:after="0" w:line="240" w:lineRule="auto"/>
        <w:ind w:left="708"/>
        <w:jc w:val="both"/>
        <w:rPr>
          <w:rFonts w:ascii="Arial" w:eastAsia="Times New Roman" w:hAnsi="Arial" w:cs="Arial"/>
          <w:color w:val="000000"/>
          <w:lang w:eastAsia="zh-CN"/>
        </w:rPr>
      </w:pPr>
      <w:r w:rsidRPr="006034FA">
        <w:rPr>
          <w:rFonts w:ascii="Arial" w:eastAsia="Times New Roman" w:hAnsi="Arial" w:cs="Arial"/>
          <w:b/>
          <w:lang w:eastAsia="zh-CN"/>
        </w:rPr>
        <w:t xml:space="preserve">2 000,00 </w:t>
      </w:r>
      <w:r w:rsidRPr="006034FA">
        <w:rPr>
          <w:rFonts w:ascii="Arial" w:eastAsia="Times New Roman" w:hAnsi="Arial" w:cs="Arial"/>
          <w:b/>
          <w:color w:val="000000"/>
          <w:lang w:eastAsia="zh-CN"/>
        </w:rPr>
        <w:t>zł</w:t>
      </w:r>
      <w:r w:rsidRPr="006034FA">
        <w:rPr>
          <w:rFonts w:ascii="Arial" w:eastAsia="Times New Roman" w:hAnsi="Arial" w:cs="Arial"/>
          <w:color w:val="000000"/>
          <w:lang w:eastAsia="zh-CN"/>
        </w:rPr>
        <w:t xml:space="preserve"> (słownie: dwa tysi</w:t>
      </w:r>
      <w:r>
        <w:rPr>
          <w:rFonts w:ascii="Arial" w:eastAsia="Times New Roman" w:hAnsi="Arial" w:cs="Arial"/>
          <w:color w:val="000000"/>
          <w:lang w:eastAsia="zh-CN"/>
        </w:rPr>
        <w:t>ące</w:t>
      </w:r>
      <w:r w:rsidRPr="006034FA">
        <w:rPr>
          <w:rFonts w:ascii="Arial" w:eastAsia="Times New Roman" w:hAnsi="Arial" w:cs="Arial"/>
          <w:color w:val="000000"/>
          <w:lang w:eastAsia="zh-CN"/>
        </w:rPr>
        <w:t xml:space="preserve"> złotych) </w:t>
      </w:r>
      <w:r w:rsidRPr="006034FA">
        <w:rPr>
          <w:rFonts w:ascii="Arial" w:eastAsia="Times New Roman" w:hAnsi="Arial" w:cs="Arial"/>
          <w:lang w:eastAsia="pl-PL"/>
        </w:rPr>
        <w:t xml:space="preserve">w terminie do dnia </w:t>
      </w:r>
      <w:r>
        <w:rPr>
          <w:rFonts w:ascii="Arial" w:eastAsia="Times New Roman" w:hAnsi="Arial" w:cs="Arial"/>
          <w:b/>
          <w:lang w:eastAsia="pl-PL"/>
        </w:rPr>
        <w:t>08.02.2018</w:t>
      </w:r>
      <w:r w:rsidRPr="006034FA">
        <w:rPr>
          <w:rFonts w:ascii="Arial" w:eastAsia="Times New Roman" w:hAnsi="Arial" w:cs="Arial"/>
          <w:b/>
          <w:lang w:eastAsia="pl-PL"/>
        </w:rPr>
        <w:t xml:space="preserve"> r. </w:t>
      </w:r>
      <w:r w:rsidRPr="006034FA">
        <w:rPr>
          <w:rFonts w:ascii="Arial" w:eastAsia="Times New Roman" w:hAnsi="Arial" w:cs="Arial"/>
          <w:b/>
          <w:lang w:eastAsia="pl-PL"/>
        </w:rPr>
        <w:br/>
        <w:t>do godz. 09:00</w:t>
      </w:r>
      <w:r w:rsidRPr="006034FA">
        <w:rPr>
          <w:rFonts w:ascii="Arial" w:eastAsia="Times New Roman" w:hAnsi="Arial" w:cs="Arial"/>
          <w:lang w:eastAsia="pl-PL"/>
        </w:rPr>
        <w:t>.</w:t>
      </w:r>
    </w:p>
    <w:p w:rsidR="006034FA" w:rsidRPr="006034FA" w:rsidRDefault="006034FA" w:rsidP="009C599E">
      <w:pPr>
        <w:numPr>
          <w:ilvl w:val="0"/>
          <w:numId w:val="68"/>
        </w:numPr>
        <w:tabs>
          <w:tab w:val="num" w:pos="426"/>
        </w:tabs>
        <w:suppressAutoHyphens/>
        <w:spacing w:after="0" w:line="240" w:lineRule="auto"/>
        <w:rPr>
          <w:rFonts w:ascii="Arial" w:eastAsia="Times New Roman" w:hAnsi="Arial" w:cs="Arial"/>
          <w:lang w:eastAsia="pl-PL"/>
        </w:rPr>
      </w:pPr>
      <w:r w:rsidRPr="006034FA">
        <w:rPr>
          <w:rFonts w:ascii="Arial" w:eastAsia="Times New Roman" w:hAnsi="Arial" w:cs="Arial"/>
          <w:lang w:eastAsia="pl-PL"/>
        </w:rPr>
        <w:t>Wadium może być wniesione w następującej formie:</w:t>
      </w:r>
    </w:p>
    <w:p w:rsidR="006034FA" w:rsidRPr="006034FA" w:rsidRDefault="006034FA" w:rsidP="009C599E">
      <w:pPr>
        <w:numPr>
          <w:ilvl w:val="2"/>
          <w:numId w:val="70"/>
        </w:numPr>
        <w:tabs>
          <w:tab w:val="num" w:pos="851"/>
        </w:tabs>
        <w:suppressAutoHyphens/>
        <w:spacing w:after="0" w:line="240" w:lineRule="auto"/>
        <w:ind w:left="851" w:hanging="425"/>
        <w:rPr>
          <w:rFonts w:ascii="Arial" w:eastAsia="Times New Roman" w:hAnsi="Arial" w:cs="Arial"/>
          <w:lang w:eastAsia="pl-PL"/>
        </w:rPr>
      </w:pPr>
      <w:r w:rsidRPr="006034FA">
        <w:rPr>
          <w:rFonts w:ascii="Arial" w:eastAsia="Times New Roman" w:hAnsi="Arial" w:cs="Arial"/>
          <w:lang w:eastAsia="pl-PL"/>
        </w:rPr>
        <w:t xml:space="preserve">Pieniądzu - przelewem na konto zamawiającego: Powiatowy Zarząd Dróg w Iławie, </w:t>
      </w:r>
      <w:r w:rsidR="00FE1648" w:rsidRPr="00FE1648">
        <w:rPr>
          <w:rFonts w:ascii="Arial" w:eastAsia="Times New Roman" w:hAnsi="Arial" w:cs="Arial"/>
          <w:lang w:eastAsia="pl-PL"/>
        </w:rPr>
        <w:t xml:space="preserve">Bank BGŻ </w:t>
      </w:r>
      <w:proofErr w:type="spellStart"/>
      <w:r w:rsidR="00FE1648" w:rsidRPr="00FE1648">
        <w:rPr>
          <w:rFonts w:ascii="Arial" w:eastAsia="Times New Roman" w:hAnsi="Arial" w:cs="Arial"/>
          <w:lang w:eastAsia="pl-PL"/>
        </w:rPr>
        <w:t>BNP</w:t>
      </w:r>
      <w:proofErr w:type="spellEnd"/>
      <w:r w:rsidR="00FE1648" w:rsidRPr="00FE1648">
        <w:rPr>
          <w:rFonts w:ascii="Arial" w:eastAsia="Times New Roman" w:hAnsi="Arial" w:cs="Arial"/>
          <w:lang w:eastAsia="pl-PL"/>
        </w:rPr>
        <w:t xml:space="preserve"> </w:t>
      </w:r>
      <w:proofErr w:type="spellStart"/>
      <w:r w:rsidR="00FE1648" w:rsidRPr="00FE1648">
        <w:rPr>
          <w:rFonts w:ascii="Arial" w:eastAsia="Times New Roman" w:hAnsi="Arial" w:cs="Arial"/>
          <w:lang w:eastAsia="pl-PL"/>
        </w:rPr>
        <w:t>Paribas</w:t>
      </w:r>
      <w:proofErr w:type="spellEnd"/>
      <w:r w:rsidR="00FE1648" w:rsidRPr="00FE1648">
        <w:rPr>
          <w:rFonts w:ascii="Arial" w:eastAsia="Times New Roman" w:hAnsi="Arial" w:cs="Arial"/>
          <w:lang w:eastAsia="pl-PL"/>
        </w:rPr>
        <w:t xml:space="preserve"> S.A. Oddział w Iławie</w:t>
      </w:r>
      <w:r w:rsidRPr="006034FA">
        <w:rPr>
          <w:rFonts w:ascii="Arial" w:eastAsia="Times New Roman" w:hAnsi="Arial" w:cs="Arial"/>
          <w:lang w:eastAsia="pl-PL"/>
        </w:rPr>
        <w:t xml:space="preserv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6034FA" w:rsidRPr="006034FA" w:rsidRDefault="006034FA" w:rsidP="009C599E">
      <w:pPr>
        <w:numPr>
          <w:ilvl w:val="2"/>
          <w:numId w:val="70"/>
        </w:numPr>
        <w:tabs>
          <w:tab w:val="num" w:pos="851"/>
        </w:tabs>
        <w:suppressAutoHyphens/>
        <w:spacing w:after="0" w:line="240" w:lineRule="auto"/>
        <w:ind w:left="851" w:hanging="425"/>
        <w:rPr>
          <w:rFonts w:ascii="Arial" w:eastAsia="Times New Roman" w:hAnsi="Arial" w:cs="Arial"/>
          <w:lang w:eastAsia="pl-PL"/>
        </w:rPr>
      </w:pPr>
      <w:r w:rsidRPr="006034FA">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6034FA" w:rsidRPr="006034FA" w:rsidRDefault="006034FA" w:rsidP="009C599E">
      <w:pPr>
        <w:numPr>
          <w:ilvl w:val="2"/>
          <w:numId w:val="70"/>
        </w:numPr>
        <w:suppressAutoHyphens/>
        <w:spacing w:after="0" w:line="240" w:lineRule="auto"/>
        <w:ind w:hanging="294"/>
        <w:rPr>
          <w:rFonts w:ascii="Arial" w:eastAsia="Times New Roman" w:hAnsi="Arial" w:cs="Arial"/>
          <w:lang w:eastAsia="pl-PL"/>
        </w:rPr>
      </w:pPr>
      <w:r w:rsidRPr="006034FA">
        <w:rPr>
          <w:rFonts w:ascii="Arial" w:eastAsia="Times New Roman" w:hAnsi="Arial" w:cs="Arial"/>
          <w:lang w:eastAsia="pl-PL"/>
        </w:rPr>
        <w:t>Gwarancji bankowej</w:t>
      </w:r>
    </w:p>
    <w:p w:rsidR="006034FA" w:rsidRPr="006034FA" w:rsidRDefault="006034FA" w:rsidP="009C599E">
      <w:pPr>
        <w:numPr>
          <w:ilvl w:val="2"/>
          <w:numId w:val="70"/>
        </w:numPr>
        <w:suppressAutoHyphens/>
        <w:spacing w:after="0" w:line="240" w:lineRule="auto"/>
        <w:ind w:hanging="294"/>
        <w:rPr>
          <w:rFonts w:ascii="Arial" w:eastAsia="Times New Roman" w:hAnsi="Arial" w:cs="Arial"/>
          <w:lang w:eastAsia="pl-PL"/>
        </w:rPr>
      </w:pPr>
      <w:r w:rsidRPr="006034FA">
        <w:rPr>
          <w:rFonts w:ascii="Arial" w:eastAsia="Times New Roman" w:hAnsi="Arial" w:cs="Arial"/>
          <w:lang w:eastAsia="pl-PL"/>
        </w:rPr>
        <w:t xml:space="preserve">Gwarancji ubezpieczeniowej </w:t>
      </w:r>
    </w:p>
    <w:p w:rsidR="006034FA" w:rsidRPr="006034FA" w:rsidRDefault="006034FA" w:rsidP="009C599E">
      <w:pPr>
        <w:numPr>
          <w:ilvl w:val="2"/>
          <w:numId w:val="70"/>
        </w:numPr>
        <w:suppressAutoHyphens/>
        <w:spacing w:after="0" w:line="240" w:lineRule="auto"/>
        <w:ind w:hanging="294"/>
        <w:rPr>
          <w:rFonts w:ascii="Arial" w:eastAsia="Times New Roman" w:hAnsi="Arial" w:cs="Arial"/>
          <w:lang w:eastAsia="pl-PL"/>
        </w:rPr>
      </w:pPr>
      <w:r w:rsidRPr="006034FA">
        <w:rPr>
          <w:rFonts w:ascii="Arial" w:eastAsia="Times New Roman" w:hAnsi="Arial" w:cs="Arial"/>
          <w:lang w:eastAsia="pl-PL"/>
        </w:rPr>
        <w:t xml:space="preserve">Poręczeniach udzielanych przez podmioty, o których mowa w art. </w:t>
      </w:r>
      <w:proofErr w:type="spellStart"/>
      <w:r w:rsidRPr="006034FA">
        <w:rPr>
          <w:rFonts w:ascii="Arial" w:eastAsia="Times New Roman" w:hAnsi="Arial" w:cs="Arial"/>
          <w:lang w:eastAsia="pl-PL"/>
        </w:rPr>
        <w:t>6b</w:t>
      </w:r>
      <w:proofErr w:type="spellEnd"/>
      <w:r w:rsidRPr="006034FA">
        <w:rPr>
          <w:rFonts w:ascii="Arial" w:eastAsia="Times New Roman" w:hAnsi="Arial" w:cs="Arial"/>
          <w:lang w:eastAsia="pl-PL"/>
        </w:rPr>
        <w:t xml:space="preserve"> ust. 5 pkt 2 ustawy z dnia 9 listopada 2000 r. o utworzeniu Polskiej Agencji Rozwoju Przedsiębiorczości (Dz.U. z 2016, poz. 359 z </w:t>
      </w:r>
      <w:proofErr w:type="spellStart"/>
      <w:r w:rsidRPr="006034FA">
        <w:rPr>
          <w:rFonts w:ascii="Arial" w:eastAsia="Times New Roman" w:hAnsi="Arial" w:cs="Arial"/>
          <w:lang w:eastAsia="pl-PL"/>
        </w:rPr>
        <w:t>późn</w:t>
      </w:r>
      <w:proofErr w:type="spellEnd"/>
      <w:r w:rsidRPr="006034FA">
        <w:rPr>
          <w:rFonts w:ascii="Arial" w:eastAsia="Times New Roman" w:hAnsi="Arial" w:cs="Arial"/>
          <w:lang w:eastAsia="pl-PL"/>
        </w:rPr>
        <w:t>. zm.)</w:t>
      </w:r>
    </w:p>
    <w:p w:rsidR="006034FA" w:rsidRPr="006034FA" w:rsidRDefault="006034FA" w:rsidP="009C599E">
      <w:pPr>
        <w:numPr>
          <w:ilvl w:val="0"/>
          <w:numId w:val="68"/>
        </w:numPr>
        <w:suppressAutoHyphens/>
        <w:spacing w:after="0" w:line="240" w:lineRule="auto"/>
        <w:ind w:left="426" w:hanging="426"/>
        <w:jc w:val="both"/>
        <w:rPr>
          <w:rFonts w:ascii="Arial" w:eastAsia="Times New Roman" w:hAnsi="Arial" w:cs="Arial"/>
          <w:lang w:eastAsia="pl-PL"/>
        </w:rPr>
      </w:pPr>
      <w:r w:rsidRPr="006034FA">
        <w:rPr>
          <w:rFonts w:ascii="Arial" w:eastAsia="Times New Roman" w:hAnsi="Arial" w:cs="Arial"/>
          <w:lang w:eastAsia="pl-PL"/>
        </w:rPr>
        <w:t>W zależności od wybranej formy wadium (</w:t>
      </w:r>
      <w:proofErr w:type="spellStart"/>
      <w:r w:rsidRPr="006034FA">
        <w:rPr>
          <w:rFonts w:ascii="Arial" w:eastAsia="Times New Roman" w:hAnsi="Arial" w:cs="Arial"/>
          <w:lang w:eastAsia="pl-PL"/>
        </w:rPr>
        <w:t>ust.2</w:t>
      </w:r>
      <w:proofErr w:type="spellEnd"/>
      <w:r w:rsidRPr="006034FA">
        <w:rPr>
          <w:rFonts w:ascii="Arial" w:eastAsia="Times New Roman" w:hAnsi="Arial" w:cs="Arial"/>
          <w:lang w:eastAsia="pl-PL"/>
        </w:rPr>
        <w:t xml:space="preserve"> pkt b)-e)) – zaleca się kserokopię dokumentu potwierdzającego wniesienie wadium dołączyć do oferty, a oryginał złożyć w siedzibie Zamawiającego w pok. Nr 4 (</w:t>
      </w:r>
      <w:proofErr w:type="spellStart"/>
      <w:r w:rsidRPr="006034FA">
        <w:rPr>
          <w:rFonts w:ascii="Arial" w:eastAsia="Times New Roman" w:hAnsi="Arial" w:cs="Arial"/>
          <w:lang w:eastAsia="pl-PL"/>
        </w:rPr>
        <w:t>pn</w:t>
      </w:r>
      <w:proofErr w:type="spellEnd"/>
      <w:r w:rsidRPr="006034FA">
        <w:rPr>
          <w:rFonts w:ascii="Arial" w:eastAsia="Times New Roman" w:hAnsi="Arial" w:cs="Arial"/>
          <w:lang w:eastAsia="pl-PL"/>
        </w:rPr>
        <w:t xml:space="preserve"> - pt. 07:00-15:00)</w:t>
      </w:r>
    </w:p>
    <w:p w:rsidR="006034FA" w:rsidRPr="006034FA" w:rsidRDefault="006034FA" w:rsidP="009C599E">
      <w:pPr>
        <w:numPr>
          <w:ilvl w:val="0"/>
          <w:numId w:val="68"/>
        </w:numPr>
        <w:tabs>
          <w:tab w:val="num" w:pos="426"/>
        </w:tabs>
        <w:suppressAutoHyphens/>
        <w:spacing w:after="0" w:line="240" w:lineRule="auto"/>
        <w:ind w:left="426" w:hanging="426"/>
        <w:rPr>
          <w:rFonts w:ascii="Arial" w:eastAsia="Times New Roman" w:hAnsi="Arial" w:cs="Arial"/>
          <w:lang w:eastAsia="pl-PL"/>
        </w:rPr>
      </w:pPr>
      <w:r w:rsidRPr="006034FA">
        <w:rPr>
          <w:rFonts w:ascii="Arial" w:eastAsia="Times New Roman" w:hAnsi="Arial" w:cs="Arial"/>
          <w:lang w:eastAsia="pl-PL"/>
        </w:rPr>
        <w:t>Gwarancja bankowa lub ubezpieczeniowa, stanowiąca formę wniesienia wadium, winna spełniać, co najmniej następujące wymogi (pod rygorem wykluczenia wykonawcy):</w:t>
      </w:r>
    </w:p>
    <w:p w:rsidR="006034FA" w:rsidRPr="006034FA" w:rsidRDefault="006034FA" w:rsidP="009C599E">
      <w:pPr>
        <w:numPr>
          <w:ilvl w:val="1"/>
          <w:numId w:val="69"/>
        </w:numPr>
        <w:suppressAutoHyphens/>
        <w:spacing w:after="0" w:line="240" w:lineRule="auto"/>
        <w:ind w:left="709" w:hanging="283"/>
        <w:rPr>
          <w:rFonts w:ascii="Arial" w:eastAsia="Times New Roman" w:hAnsi="Arial" w:cs="Arial"/>
          <w:lang w:eastAsia="pl-PL"/>
        </w:rPr>
      </w:pPr>
      <w:r w:rsidRPr="006034FA">
        <w:rPr>
          <w:rFonts w:ascii="Arial" w:eastAsia="Times New Roman" w:hAnsi="Arial" w:cs="Arial"/>
          <w:lang w:eastAsia="pl-PL"/>
        </w:rPr>
        <w:t>ustalać beneficjenta gwarancji, tj. Powiatowy Zarząd Dróg w Iławie,</w:t>
      </w:r>
    </w:p>
    <w:p w:rsidR="006034FA" w:rsidRPr="006034FA" w:rsidRDefault="006034FA" w:rsidP="009C599E">
      <w:pPr>
        <w:numPr>
          <w:ilvl w:val="1"/>
          <w:numId w:val="69"/>
        </w:numPr>
        <w:suppressAutoHyphens/>
        <w:spacing w:after="0" w:line="240" w:lineRule="auto"/>
        <w:ind w:left="709" w:hanging="283"/>
        <w:rPr>
          <w:rFonts w:ascii="Arial" w:eastAsia="Times New Roman" w:hAnsi="Arial" w:cs="Arial"/>
          <w:lang w:eastAsia="pl-PL"/>
        </w:rPr>
      </w:pPr>
      <w:r w:rsidRPr="006034FA">
        <w:rPr>
          <w:rFonts w:ascii="Arial" w:eastAsia="Times New Roman" w:hAnsi="Arial" w:cs="Arial"/>
          <w:lang w:eastAsia="pl-PL"/>
        </w:rPr>
        <w:t xml:space="preserve">określać kwotę gwarantowaną w zł (ustaloną w </w:t>
      </w:r>
      <w:proofErr w:type="spellStart"/>
      <w:r w:rsidRPr="006034FA">
        <w:rPr>
          <w:rFonts w:ascii="Arial" w:eastAsia="Times New Roman" w:hAnsi="Arial" w:cs="Arial"/>
          <w:lang w:eastAsia="pl-PL"/>
        </w:rPr>
        <w:t>SIWZ</w:t>
      </w:r>
      <w:proofErr w:type="spellEnd"/>
      <w:r w:rsidRPr="006034FA">
        <w:rPr>
          <w:rFonts w:ascii="Arial" w:eastAsia="Times New Roman" w:hAnsi="Arial" w:cs="Arial"/>
          <w:lang w:eastAsia="pl-PL"/>
        </w:rPr>
        <w:t>),</w:t>
      </w:r>
    </w:p>
    <w:p w:rsidR="006034FA" w:rsidRPr="006034FA" w:rsidRDefault="006034FA" w:rsidP="009C599E">
      <w:pPr>
        <w:numPr>
          <w:ilvl w:val="1"/>
          <w:numId w:val="69"/>
        </w:numPr>
        <w:suppressAutoHyphens/>
        <w:spacing w:after="0" w:line="240" w:lineRule="auto"/>
        <w:ind w:left="709" w:hanging="283"/>
        <w:rPr>
          <w:rFonts w:ascii="Arial" w:eastAsia="Times New Roman" w:hAnsi="Arial" w:cs="Arial"/>
          <w:lang w:eastAsia="pl-PL"/>
        </w:rPr>
      </w:pPr>
      <w:r w:rsidRPr="006034FA">
        <w:rPr>
          <w:rFonts w:ascii="Arial" w:eastAsia="Times New Roman" w:hAnsi="Arial" w:cs="Arial"/>
          <w:lang w:eastAsia="pl-PL"/>
        </w:rPr>
        <w:t xml:space="preserve">określać termin ważności (wynikający z </w:t>
      </w:r>
      <w:proofErr w:type="spellStart"/>
      <w:r w:rsidRPr="006034FA">
        <w:rPr>
          <w:rFonts w:ascii="Arial" w:eastAsia="Times New Roman" w:hAnsi="Arial" w:cs="Arial"/>
          <w:lang w:eastAsia="pl-PL"/>
        </w:rPr>
        <w:t>SIWZ</w:t>
      </w:r>
      <w:proofErr w:type="spellEnd"/>
      <w:r w:rsidRPr="006034FA">
        <w:rPr>
          <w:rFonts w:ascii="Arial" w:eastAsia="Times New Roman" w:hAnsi="Arial" w:cs="Arial"/>
          <w:lang w:eastAsia="pl-PL"/>
        </w:rPr>
        <w:t>),</w:t>
      </w:r>
    </w:p>
    <w:p w:rsidR="006034FA" w:rsidRPr="006034FA" w:rsidRDefault="006034FA" w:rsidP="009C599E">
      <w:pPr>
        <w:numPr>
          <w:ilvl w:val="1"/>
          <w:numId w:val="69"/>
        </w:numPr>
        <w:suppressAutoHyphens/>
        <w:spacing w:after="0" w:line="240" w:lineRule="auto"/>
        <w:ind w:left="709" w:hanging="283"/>
        <w:rPr>
          <w:rFonts w:ascii="Arial" w:eastAsia="Times New Roman" w:hAnsi="Arial" w:cs="Arial"/>
          <w:lang w:eastAsia="pl-PL"/>
        </w:rPr>
      </w:pPr>
      <w:r w:rsidRPr="006034FA">
        <w:rPr>
          <w:rFonts w:ascii="Arial" w:eastAsia="Times New Roman" w:hAnsi="Arial" w:cs="Arial"/>
          <w:lang w:eastAsia="pl-PL"/>
        </w:rPr>
        <w:t xml:space="preserve">określać przedmiot gwarancji (wynikający z </w:t>
      </w:r>
      <w:proofErr w:type="spellStart"/>
      <w:r w:rsidRPr="006034FA">
        <w:rPr>
          <w:rFonts w:ascii="Arial" w:eastAsia="Times New Roman" w:hAnsi="Arial" w:cs="Arial"/>
          <w:lang w:eastAsia="pl-PL"/>
        </w:rPr>
        <w:t>SIWZ</w:t>
      </w:r>
      <w:proofErr w:type="spellEnd"/>
      <w:r w:rsidRPr="006034FA">
        <w:rPr>
          <w:rFonts w:ascii="Arial" w:eastAsia="Times New Roman" w:hAnsi="Arial" w:cs="Arial"/>
          <w:lang w:eastAsia="pl-PL"/>
        </w:rPr>
        <w:t>),</w:t>
      </w:r>
    </w:p>
    <w:p w:rsidR="006034FA" w:rsidRPr="006034FA" w:rsidRDefault="006034FA" w:rsidP="009C599E">
      <w:pPr>
        <w:numPr>
          <w:ilvl w:val="1"/>
          <w:numId w:val="69"/>
        </w:numPr>
        <w:suppressAutoHyphens/>
        <w:spacing w:after="0" w:line="240" w:lineRule="auto"/>
        <w:ind w:left="709" w:hanging="283"/>
        <w:jc w:val="both"/>
        <w:rPr>
          <w:rFonts w:ascii="Arial" w:eastAsia="Times New Roman" w:hAnsi="Arial" w:cs="Arial"/>
          <w:lang w:eastAsia="pl-PL"/>
        </w:rPr>
      </w:pPr>
      <w:r w:rsidRPr="006034FA">
        <w:rPr>
          <w:rFonts w:ascii="Times New Roman" w:eastAsia="Times New Roman" w:hAnsi="Times New Roman" w:cs="Times New Roman"/>
          <w:sz w:val="24"/>
          <w:szCs w:val="24"/>
          <w:lang w:eastAsia="zh-CN"/>
        </w:rPr>
        <w:t xml:space="preserve"> </w:t>
      </w:r>
      <w:r w:rsidRPr="006034FA">
        <w:rPr>
          <w:rFonts w:ascii="Arial" w:eastAsia="Times New Roman" w:hAnsi="Arial" w:cs="Arial"/>
          <w:lang w:eastAsia="zh-CN"/>
        </w:rPr>
        <w:t>musi</w:t>
      </w:r>
      <w:r w:rsidRPr="006034FA">
        <w:rPr>
          <w:rFonts w:ascii="Times New Roman" w:eastAsia="Times New Roman" w:hAnsi="Times New Roman" w:cs="Times New Roman"/>
          <w:sz w:val="24"/>
          <w:szCs w:val="24"/>
          <w:lang w:eastAsia="zh-CN"/>
        </w:rPr>
        <w:t xml:space="preserve"> </w:t>
      </w:r>
      <w:r w:rsidRPr="006034FA">
        <w:rPr>
          <w:rFonts w:ascii="Arial" w:eastAsia="Times New Roman" w:hAnsi="Arial" w:cs="Arial"/>
          <w:lang w:eastAsia="pl-PL"/>
        </w:rPr>
        <w:t xml:space="preserve">zawierać klauzule gwarantujące bezwarunkową wypłatę na rzecz zamawiającego w przypadku wystąpienia okoliczności wymienionych w art. 46 ust. </w:t>
      </w:r>
      <w:proofErr w:type="spellStart"/>
      <w:r w:rsidRPr="006034FA">
        <w:rPr>
          <w:rFonts w:ascii="Arial" w:eastAsia="Times New Roman" w:hAnsi="Arial" w:cs="Arial"/>
          <w:lang w:eastAsia="pl-PL"/>
        </w:rPr>
        <w:t>4a</w:t>
      </w:r>
      <w:proofErr w:type="spellEnd"/>
      <w:r w:rsidRPr="006034FA">
        <w:rPr>
          <w:rFonts w:ascii="Arial" w:eastAsia="Times New Roman" w:hAnsi="Arial" w:cs="Arial"/>
          <w:lang w:eastAsia="pl-PL"/>
        </w:rPr>
        <w:t xml:space="preserve"> i ust. 5 ustawy </w:t>
      </w:r>
      <w:proofErr w:type="spellStart"/>
      <w:r w:rsidRPr="006034FA">
        <w:rPr>
          <w:rFonts w:ascii="Arial" w:eastAsia="Times New Roman" w:hAnsi="Arial" w:cs="Arial"/>
          <w:lang w:eastAsia="pl-PL"/>
        </w:rPr>
        <w:t>Pzp</w:t>
      </w:r>
      <w:proofErr w:type="spellEnd"/>
      <w:r w:rsidRPr="006034FA">
        <w:rPr>
          <w:rFonts w:ascii="Arial" w:eastAsia="Times New Roman" w:hAnsi="Arial" w:cs="Arial"/>
          <w:lang w:eastAsia="pl-PL"/>
        </w:rPr>
        <w:t>. tj. być gwarancją nie odwoływalną, bezwarunkową, płatną na każde żądanie do wypłaty Zamawiającemu pełnej kwoty wadium w następujących okolicznościach:</w:t>
      </w:r>
    </w:p>
    <w:p w:rsidR="006034FA" w:rsidRPr="006034FA" w:rsidRDefault="006034FA" w:rsidP="006034FA">
      <w:pPr>
        <w:spacing w:after="0" w:line="240" w:lineRule="auto"/>
        <w:ind w:left="851" w:hanging="142"/>
        <w:jc w:val="both"/>
        <w:rPr>
          <w:rFonts w:ascii="Arial" w:eastAsia="Times New Roman" w:hAnsi="Arial" w:cs="Arial"/>
          <w:lang w:eastAsia="pl-PL"/>
        </w:rPr>
      </w:pPr>
      <w:r w:rsidRPr="006034FA">
        <w:rPr>
          <w:rFonts w:ascii="Arial" w:eastAsia="Times New Roman" w:hAnsi="Arial" w:cs="Arial"/>
          <w:lang w:eastAsia="pl-PL"/>
        </w:rPr>
        <w:t xml:space="preserve">- gdy wykonawca odmówił podpisania umowy w sprawie zamówienia publicznego na warunkach określonych w ofercie; </w:t>
      </w:r>
    </w:p>
    <w:p w:rsidR="006034FA" w:rsidRPr="006034FA" w:rsidRDefault="006034FA" w:rsidP="006034FA">
      <w:pPr>
        <w:spacing w:after="0" w:line="240" w:lineRule="auto"/>
        <w:ind w:left="851" w:hanging="142"/>
        <w:jc w:val="both"/>
        <w:rPr>
          <w:rFonts w:ascii="Arial" w:eastAsia="Times New Roman" w:hAnsi="Arial" w:cs="Arial"/>
          <w:lang w:eastAsia="pl-PL"/>
        </w:rPr>
      </w:pPr>
      <w:r w:rsidRPr="006034FA">
        <w:rPr>
          <w:rFonts w:ascii="Arial" w:eastAsia="Times New Roman" w:hAnsi="Arial" w:cs="Arial"/>
          <w:lang w:eastAsia="pl-PL"/>
        </w:rPr>
        <w:t xml:space="preserve">- zawarcie umowy w sprawie zamówienia publicznego stało się niemożliwe </w:t>
      </w:r>
      <w:r w:rsidRPr="006034FA">
        <w:rPr>
          <w:rFonts w:ascii="Arial" w:eastAsia="Times New Roman" w:hAnsi="Arial" w:cs="Arial"/>
          <w:lang w:eastAsia="pl-PL"/>
        </w:rPr>
        <w:br/>
        <w:t xml:space="preserve">  z przyczyn leżących po stronie wykonawcy; (art. 46 ust. 5 ustawy </w:t>
      </w:r>
      <w:proofErr w:type="spellStart"/>
      <w:r w:rsidRPr="006034FA">
        <w:rPr>
          <w:rFonts w:ascii="Arial" w:eastAsia="Times New Roman" w:hAnsi="Arial" w:cs="Arial"/>
          <w:lang w:eastAsia="pl-PL"/>
        </w:rPr>
        <w:t>Pzp</w:t>
      </w:r>
      <w:proofErr w:type="spellEnd"/>
      <w:r w:rsidRPr="006034FA">
        <w:rPr>
          <w:rFonts w:ascii="Arial" w:eastAsia="Times New Roman" w:hAnsi="Arial" w:cs="Arial"/>
          <w:lang w:eastAsia="pl-PL"/>
        </w:rPr>
        <w:t>.)</w:t>
      </w:r>
    </w:p>
    <w:p w:rsidR="006034FA" w:rsidRPr="006034FA" w:rsidRDefault="006034FA" w:rsidP="009C599E">
      <w:pPr>
        <w:numPr>
          <w:ilvl w:val="1"/>
          <w:numId w:val="69"/>
        </w:numPr>
        <w:tabs>
          <w:tab w:val="num" w:pos="709"/>
        </w:tabs>
        <w:suppressAutoHyphens/>
        <w:spacing w:after="0" w:line="240" w:lineRule="auto"/>
        <w:ind w:left="851" w:hanging="425"/>
        <w:jc w:val="both"/>
        <w:rPr>
          <w:rFonts w:ascii="Arial" w:eastAsia="Times New Roman" w:hAnsi="Arial" w:cs="Arial"/>
          <w:lang w:eastAsia="pl-PL"/>
        </w:rPr>
      </w:pPr>
      <w:r w:rsidRPr="006034FA">
        <w:rPr>
          <w:rFonts w:ascii="Arial" w:eastAsia="Times New Roman" w:hAnsi="Arial" w:cs="Arial"/>
          <w:lang w:eastAsia="pl-PL"/>
        </w:rPr>
        <w:t xml:space="preserve"> być gwarancją nie odwoływalną, płatną na każde żądanie do wypłaty</w:t>
      </w:r>
      <w:r w:rsidRPr="006034FA">
        <w:rPr>
          <w:rFonts w:ascii="Arial" w:eastAsia="Times New Roman" w:hAnsi="Arial" w:cs="Arial"/>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6034FA">
        <w:rPr>
          <w:rFonts w:ascii="Arial" w:eastAsia="Times New Roman" w:hAnsi="Arial" w:cs="Arial"/>
          <w:lang w:eastAsia="pl-PL"/>
        </w:rPr>
        <w:t>4a</w:t>
      </w:r>
      <w:proofErr w:type="spellEnd"/>
      <w:r w:rsidRPr="006034FA">
        <w:rPr>
          <w:rFonts w:ascii="Arial" w:eastAsia="Times New Roman" w:hAnsi="Arial" w:cs="Arial"/>
          <w:lang w:eastAsia="pl-PL"/>
        </w:rPr>
        <w:t xml:space="preserve"> ustawy </w:t>
      </w:r>
      <w:proofErr w:type="spellStart"/>
      <w:r w:rsidRPr="006034FA">
        <w:rPr>
          <w:rFonts w:ascii="Arial" w:eastAsia="Times New Roman" w:hAnsi="Arial" w:cs="Arial"/>
          <w:lang w:eastAsia="pl-PL"/>
        </w:rPr>
        <w:t>Pzp</w:t>
      </w:r>
      <w:proofErr w:type="spellEnd"/>
      <w:r w:rsidRPr="006034FA">
        <w:rPr>
          <w:rFonts w:ascii="Arial" w:eastAsia="Times New Roman" w:hAnsi="Arial" w:cs="Arial"/>
          <w:lang w:eastAsia="pl-PL"/>
        </w:rPr>
        <w:t>.).</w:t>
      </w:r>
    </w:p>
    <w:p w:rsidR="006034FA" w:rsidRPr="006034FA" w:rsidRDefault="006034FA" w:rsidP="006034FA">
      <w:pPr>
        <w:spacing w:after="0" w:line="240" w:lineRule="auto"/>
        <w:ind w:left="708"/>
        <w:jc w:val="both"/>
        <w:rPr>
          <w:rFonts w:ascii="Arial" w:eastAsia="Times New Roman" w:hAnsi="Arial" w:cs="Arial"/>
          <w:lang w:eastAsia="pl-PL"/>
        </w:rPr>
      </w:pPr>
      <w:r w:rsidRPr="006034FA">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6034FA" w:rsidRPr="006034FA" w:rsidRDefault="006034FA" w:rsidP="009C599E">
      <w:pPr>
        <w:numPr>
          <w:ilvl w:val="0"/>
          <w:numId w:val="68"/>
        </w:numPr>
        <w:suppressAutoHyphens/>
        <w:spacing w:after="0" w:line="240" w:lineRule="auto"/>
        <w:jc w:val="both"/>
        <w:rPr>
          <w:rFonts w:ascii="Arial" w:eastAsia="Times New Roman" w:hAnsi="Arial" w:cs="Arial"/>
          <w:lang w:eastAsia="pl-PL"/>
        </w:rPr>
      </w:pPr>
      <w:r w:rsidRPr="006034FA">
        <w:rPr>
          <w:rFonts w:ascii="Arial" w:eastAsia="Times New Roman" w:hAnsi="Arial" w:cs="Arial"/>
          <w:lang w:eastAsia="pl-PL"/>
        </w:rPr>
        <w:t xml:space="preserve">Wadium wniesione w pieniądzu zamawiający przechowuje na rachunku bankowym. </w:t>
      </w:r>
    </w:p>
    <w:p w:rsidR="006034FA" w:rsidRPr="006034FA" w:rsidRDefault="006034FA" w:rsidP="009C599E">
      <w:pPr>
        <w:numPr>
          <w:ilvl w:val="0"/>
          <w:numId w:val="68"/>
        </w:numPr>
        <w:suppressAutoHyphens/>
        <w:spacing w:after="0" w:line="240" w:lineRule="auto"/>
        <w:jc w:val="both"/>
        <w:rPr>
          <w:rFonts w:ascii="Arial" w:eastAsia="Times New Roman" w:hAnsi="Arial" w:cs="Arial"/>
          <w:lang w:eastAsia="pl-PL"/>
        </w:rPr>
      </w:pPr>
      <w:r w:rsidRPr="006034FA">
        <w:rPr>
          <w:rFonts w:ascii="Arial" w:eastAsia="Times New Roman" w:hAnsi="Arial" w:cs="Arial"/>
          <w:lang w:eastAsia="pl-PL"/>
        </w:rPr>
        <w:t xml:space="preserve">Wadium musi obejmować cały okres związania z ofertą. </w:t>
      </w:r>
    </w:p>
    <w:p w:rsidR="006034FA" w:rsidRPr="006034FA" w:rsidRDefault="006034FA" w:rsidP="009C599E">
      <w:pPr>
        <w:numPr>
          <w:ilvl w:val="0"/>
          <w:numId w:val="68"/>
        </w:numPr>
        <w:suppressAutoHyphens/>
        <w:spacing w:after="0" w:line="240" w:lineRule="auto"/>
        <w:jc w:val="both"/>
        <w:rPr>
          <w:rFonts w:ascii="Arial" w:eastAsia="Times New Roman" w:hAnsi="Arial" w:cs="Arial"/>
          <w:lang w:eastAsia="pl-PL"/>
        </w:rPr>
      </w:pPr>
      <w:r w:rsidRPr="006034FA">
        <w:rPr>
          <w:rFonts w:ascii="Arial" w:eastAsia="Times New Roman" w:hAnsi="Arial" w:cs="Arial"/>
          <w:lang w:eastAsia="pl-PL"/>
        </w:rPr>
        <w:lastRenderedPageBreak/>
        <w:t xml:space="preserve">Wykonawca, którego oferta nie będzie zabezpieczona wadium wniesionym we właściwej formie, terminie i kwocie zostanie wykluczony z przedmiotowego postępowania. </w:t>
      </w:r>
    </w:p>
    <w:p w:rsidR="006034FA" w:rsidRPr="006034FA" w:rsidRDefault="006034FA" w:rsidP="009C599E">
      <w:pPr>
        <w:numPr>
          <w:ilvl w:val="0"/>
          <w:numId w:val="68"/>
        </w:numPr>
        <w:suppressAutoHyphens/>
        <w:spacing w:after="0" w:line="240" w:lineRule="auto"/>
        <w:jc w:val="both"/>
        <w:rPr>
          <w:rFonts w:ascii="Arial" w:eastAsia="Times New Roman" w:hAnsi="Arial" w:cs="Arial"/>
          <w:lang w:eastAsia="pl-PL"/>
        </w:rPr>
      </w:pPr>
      <w:r w:rsidRPr="006034FA">
        <w:rPr>
          <w:rFonts w:ascii="Arial" w:eastAsia="Times New Roman" w:hAnsi="Arial" w:cs="Arial"/>
          <w:lang w:eastAsia="pl-PL"/>
        </w:rPr>
        <w:t>Zwrot wadium:</w:t>
      </w:r>
    </w:p>
    <w:p w:rsidR="006034FA" w:rsidRPr="006034FA" w:rsidRDefault="006034FA" w:rsidP="006034FA">
      <w:pPr>
        <w:spacing w:after="0"/>
        <w:ind w:left="431"/>
        <w:jc w:val="both"/>
        <w:rPr>
          <w:rFonts w:ascii="Arial" w:hAnsi="Arial" w:cs="Arial"/>
        </w:rPr>
      </w:pPr>
      <w:r w:rsidRPr="006034FA">
        <w:rPr>
          <w:rFonts w:ascii="Arial" w:hAnsi="Arial" w:cs="Arial"/>
        </w:rPr>
        <w:t>1</w:t>
      </w:r>
      <w:r w:rsidR="0059204C">
        <w:rPr>
          <w:rFonts w:ascii="Arial" w:hAnsi="Arial" w:cs="Arial"/>
        </w:rPr>
        <w:t>)</w:t>
      </w:r>
      <w:r w:rsidRPr="006034FA">
        <w:rPr>
          <w:rFonts w:ascii="Arial" w:hAnsi="Arial" w:cs="Arial"/>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sidRPr="006034FA">
        <w:rPr>
          <w:rFonts w:ascii="Arial" w:hAnsi="Arial" w:cs="Arial"/>
        </w:rPr>
        <w:t>4a</w:t>
      </w:r>
      <w:proofErr w:type="spellEnd"/>
      <w:r w:rsidRPr="006034FA">
        <w:rPr>
          <w:rFonts w:ascii="Arial" w:hAnsi="Arial" w:cs="Arial"/>
        </w:rPr>
        <w:t>.</w:t>
      </w:r>
    </w:p>
    <w:p w:rsidR="006034FA" w:rsidRPr="006034FA" w:rsidRDefault="006034FA" w:rsidP="006034FA">
      <w:pPr>
        <w:spacing w:after="0"/>
        <w:ind w:left="431"/>
        <w:jc w:val="both"/>
        <w:rPr>
          <w:rFonts w:ascii="Arial" w:hAnsi="Arial" w:cs="Arial"/>
        </w:rPr>
      </w:pPr>
      <w:proofErr w:type="spellStart"/>
      <w:r w:rsidRPr="006034FA">
        <w:rPr>
          <w:rFonts w:ascii="Arial" w:hAnsi="Arial" w:cs="Arial"/>
        </w:rPr>
        <w:t>1a</w:t>
      </w:r>
      <w:proofErr w:type="spellEnd"/>
      <w:r w:rsidR="0059204C">
        <w:rPr>
          <w:rFonts w:ascii="Arial" w:hAnsi="Arial" w:cs="Arial"/>
        </w:rPr>
        <w:t>)</w:t>
      </w:r>
      <w:r w:rsidRPr="006034FA">
        <w:rPr>
          <w:rFonts w:ascii="Arial" w:hAnsi="Arial" w:cs="Arial"/>
        </w:rPr>
        <w:t>. Wykonawcy, którego oferta została wybrana jako najkorzystniejsza, zamawiający zwraca wadium niezwłocznie po zawarciu umowy w sprawie zamówienia publicznego oraz wniesieniu zabezpieczenia należytego wykonania umowy, jeżeli jego wniesienia żądano.</w:t>
      </w:r>
    </w:p>
    <w:p w:rsidR="006034FA" w:rsidRPr="006034FA" w:rsidRDefault="006034FA" w:rsidP="006034FA">
      <w:pPr>
        <w:spacing w:after="0"/>
        <w:ind w:left="431"/>
        <w:jc w:val="both"/>
        <w:rPr>
          <w:rFonts w:ascii="Arial" w:hAnsi="Arial" w:cs="Arial"/>
        </w:rPr>
      </w:pPr>
      <w:r w:rsidRPr="006034FA">
        <w:rPr>
          <w:rFonts w:ascii="Arial" w:hAnsi="Arial" w:cs="Arial"/>
        </w:rPr>
        <w:t>2</w:t>
      </w:r>
      <w:r w:rsidR="0059204C">
        <w:rPr>
          <w:rFonts w:ascii="Arial" w:hAnsi="Arial" w:cs="Arial"/>
        </w:rPr>
        <w:t>)</w:t>
      </w:r>
      <w:r w:rsidRPr="006034FA">
        <w:rPr>
          <w:rFonts w:ascii="Arial" w:hAnsi="Arial" w:cs="Arial"/>
        </w:rPr>
        <w:t>. Zamawiający zwraca niezwłocznie wadium na wniosek wykonawcy, który wycofał ofertę przed upływem terminu składania ofert.</w:t>
      </w:r>
    </w:p>
    <w:p w:rsidR="006034FA" w:rsidRPr="006034FA" w:rsidRDefault="006034FA" w:rsidP="006034FA">
      <w:pPr>
        <w:spacing w:after="0"/>
        <w:ind w:left="431"/>
        <w:jc w:val="both"/>
        <w:rPr>
          <w:rFonts w:ascii="Arial" w:hAnsi="Arial" w:cs="Arial"/>
        </w:rPr>
      </w:pPr>
      <w:r w:rsidRPr="006034FA">
        <w:rPr>
          <w:rFonts w:ascii="Arial" w:hAnsi="Arial" w:cs="Arial"/>
        </w:rPr>
        <w:t>3</w:t>
      </w:r>
      <w:r w:rsidR="0059204C">
        <w:rPr>
          <w:rFonts w:ascii="Arial" w:hAnsi="Arial" w:cs="Arial"/>
        </w:rPr>
        <w:t>)</w:t>
      </w:r>
      <w:r w:rsidRPr="006034FA">
        <w:rPr>
          <w:rFonts w:ascii="Arial" w:hAnsi="Arial" w:cs="Arial"/>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6034FA" w:rsidRPr="006034FA" w:rsidRDefault="006034FA" w:rsidP="006034FA">
      <w:pPr>
        <w:spacing w:after="0"/>
        <w:ind w:left="431"/>
        <w:jc w:val="both"/>
        <w:rPr>
          <w:rFonts w:ascii="Arial" w:hAnsi="Arial" w:cs="Arial"/>
        </w:rPr>
      </w:pPr>
      <w:r w:rsidRPr="006034FA">
        <w:rPr>
          <w:rFonts w:ascii="Arial" w:hAnsi="Arial" w:cs="Arial"/>
        </w:rPr>
        <w:t>4</w:t>
      </w:r>
      <w:r w:rsidR="0059204C">
        <w:rPr>
          <w:rFonts w:ascii="Arial" w:hAnsi="Arial" w:cs="Arial"/>
        </w:rPr>
        <w:t>)</w:t>
      </w:r>
      <w:r w:rsidRPr="006034FA">
        <w:rPr>
          <w:rFonts w:ascii="Arial" w:hAnsi="Arial" w:cs="Arial"/>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034FA" w:rsidRPr="006034FA" w:rsidRDefault="006034FA" w:rsidP="006034FA">
      <w:pPr>
        <w:spacing w:after="0"/>
        <w:ind w:left="431"/>
        <w:jc w:val="both"/>
        <w:rPr>
          <w:rFonts w:ascii="Arial" w:hAnsi="Arial" w:cs="Arial"/>
        </w:rPr>
      </w:pPr>
      <w:proofErr w:type="spellStart"/>
      <w:r w:rsidRPr="006034FA">
        <w:rPr>
          <w:rFonts w:ascii="Arial" w:hAnsi="Arial" w:cs="Arial"/>
        </w:rPr>
        <w:t>4a</w:t>
      </w:r>
      <w:proofErr w:type="spellEnd"/>
      <w:r w:rsidR="0059204C">
        <w:rPr>
          <w:rFonts w:ascii="Arial" w:hAnsi="Arial" w:cs="Arial"/>
        </w:rPr>
        <w:t>)</w:t>
      </w:r>
      <w:r w:rsidRPr="006034FA">
        <w:rPr>
          <w:rFonts w:ascii="Arial" w:hAnsi="Arial" w:cs="Arial"/>
        </w:rPr>
        <w:t xml:space="preserve">. Zamawiający zatrzymuje wadium wraz z odsetkami, jeżeli wykonawca w odpowiedzi na wezwanie, o którym mowa w art. 26 ust. 3 i </w:t>
      </w:r>
      <w:proofErr w:type="spellStart"/>
      <w:r w:rsidRPr="006034FA">
        <w:rPr>
          <w:rFonts w:ascii="Arial" w:hAnsi="Arial" w:cs="Arial"/>
        </w:rPr>
        <w:t>3a</w:t>
      </w:r>
      <w:proofErr w:type="spellEnd"/>
      <w:r w:rsidRPr="006034FA">
        <w:rPr>
          <w:rFonts w:ascii="Arial" w:hAnsi="Arial" w:cs="Arial"/>
        </w:rPr>
        <w:t xml:space="preserve">, z przyczyn leżących po jego stronie, nie złożył oświadczeń lub dokumentów potwierdzających okoliczności, o których mowa w art. 25 ust. 1, oświadczenia, o którym mowa w art. </w:t>
      </w:r>
      <w:proofErr w:type="spellStart"/>
      <w:r w:rsidRPr="006034FA">
        <w:rPr>
          <w:rFonts w:ascii="Arial" w:hAnsi="Arial" w:cs="Arial"/>
        </w:rPr>
        <w:t>25a</w:t>
      </w:r>
      <w:proofErr w:type="spellEnd"/>
      <w:r w:rsidRPr="006034FA">
        <w:rPr>
          <w:rFonts w:ascii="Arial" w:hAnsi="Arial" w:cs="Arial"/>
        </w:rPr>
        <w:t xml:space="preserve"> ust. 1, pełnomocnictw lub nie wyraził zgody na poprawienie omyłki, o której mowa w art. 87 ust. 2 pkt 3, co spowodowało brak możliwości wybrania oferty złożonej przez wykonawcę jako najkorzystniejszej.</w:t>
      </w:r>
    </w:p>
    <w:p w:rsidR="006034FA" w:rsidRPr="006034FA" w:rsidRDefault="006034FA" w:rsidP="006034FA">
      <w:pPr>
        <w:spacing w:after="0"/>
        <w:ind w:left="408" w:firstLine="23"/>
        <w:jc w:val="both"/>
        <w:rPr>
          <w:rFonts w:ascii="Arial" w:hAnsi="Arial" w:cs="Arial"/>
        </w:rPr>
      </w:pPr>
      <w:r w:rsidRPr="006034FA">
        <w:rPr>
          <w:rFonts w:ascii="Arial" w:hAnsi="Arial" w:cs="Arial"/>
        </w:rPr>
        <w:t>5</w:t>
      </w:r>
      <w:r w:rsidR="0059204C">
        <w:rPr>
          <w:rFonts w:ascii="Arial" w:hAnsi="Arial" w:cs="Arial"/>
        </w:rPr>
        <w:t>)</w:t>
      </w:r>
      <w:r w:rsidRPr="006034FA">
        <w:rPr>
          <w:rFonts w:ascii="Arial" w:hAnsi="Arial" w:cs="Arial"/>
        </w:rPr>
        <w:t>. Zamawiający zatrzymuje wadium wraz z odsetkami, jeżeli wykonawca, którego oferta została wybrana:</w:t>
      </w:r>
    </w:p>
    <w:p w:rsidR="006034FA" w:rsidRPr="006034FA" w:rsidRDefault="006034FA" w:rsidP="006034FA">
      <w:pPr>
        <w:tabs>
          <w:tab w:val="left" w:pos="408"/>
        </w:tabs>
        <w:spacing w:after="0"/>
        <w:ind w:left="408" w:hanging="408"/>
        <w:jc w:val="both"/>
        <w:rPr>
          <w:rFonts w:ascii="Arial" w:hAnsi="Arial" w:cs="Arial"/>
        </w:rPr>
      </w:pPr>
      <w:r w:rsidRPr="006034FA">
        <w:rPr>
          <w:rFonts w:ascii="Arial" w:hAnsi="Arial" w:cs="Arial"/>
        </w:rPr>
        <w:tab/>
      </w:r>
      <w:r w:rsidR="0059204C">
        <w:rPr>
          <w:rFonts w:ascii="Arial" w:hAnsi="Arial" w:cs="Arial"/>
        </w:rPr>
        <w:t xml:space="preserve">5.1) </w:t>
      </w:r>
      <w:r w:rsidRPr="006034FA">
        <w:rPr>
          <w:rFonts w:ascii="Arial" w:hAnsi="Arial" w:cs="Arial"/>
        </w:rPr>
        <w:t>odmówił podpisania umowy w sprawie zamówienia publicznego na warunkach określonych w ofercie;</w:t>
      </w:r>
    </w:p>
    <w:p w:rsidR="006034FA" w:rsidRPr="006034FA" w:rsidRDefault="006034FA" w:rsidP="006034FA">
      <w:pPr>
        <w:tabs>
          <w:tab w:val="left" w:pos="408"/>
        </w:tabs>
        <w:spacing w:after="0"/>
        <w:ind w:left="408" w:hanging="408"/>
        <w:jc w:val="both"/>
        <w:rPr>
          <w:rFonts w:ascii="Arial" w:hAnsi="Arial" w:cs="Arial"/>
        </w:rPr>
      </w:pPr>
      <w:r w:rsidRPr="006034FA">
        <w:rPr>
          <w:rFonts w:ascii="Arial" w:hAnsi="Arial" w:cs="Arial"/>
        </w:rPr>
        <w:tab/>
      </w:r>
      <w:r w:rsidR="0059204C">
        <w:rPr>
          <w:rFonts w:ascii="Arial" w:hAnsi="Arial" w:cs="Arial"/>
        </w:rPr>
        <w:t xml:space="preserve">5.2) </w:t>
      </w:r>
      <w:r w:rsidRPr="006034FA">
        <w:rPr>
          <w:rFonts w:ascii="Arial" w:hAnsi="Arial" w:cs="Arial"/>
        </w:rPr>
        <w:t>nie wniósł wymaganego zabezpieczenia należytego wykonania umowy;</w:t>
      </w:r>
    </w:p>
    <w:p w:rsidR="001328D2" w:rsidRPr="005B0275" w:rsidRDefault="0059204C" w:rsidP="006034FA">
      <w:pPr>
        <w:pStyle w:val="Akapitzlist"/>
        <w:tabs>
          <w:tab w:val="num" w:pos="1134"/>
        </w:tabs>
        <w:autoSpaceDE w:val="0"/>
        <w:autoSpaceDN w:val="0"/>
        <w:adjustRightInd w:val="0"/>
        <w:ind w:left="340"/>
        <w:rPr>
          <w:rFonts w:ascii="Arial" w:hAnsi="Arial" w:cs="Arial"/>
          <w:lang w:eastAsia="pl-PL"/>
        </w:rPr>
      </w:pPr>
      <w:r>
        <w:rPr>
          <w:rFonts w:ascii="Arial" w:eastAsiaTheme="minorHAnsi" w:hAnsi="Arial" w:cs="Arial"/>
          <w:color w:val="auto"/>
          <w:sz w:val="22"/>
          <w:szCs w:val="22"/>
          <w:lang w:eastAsia="en-US"/>
        </w:rPr>
        <w:t>5.</w:t>
      </w:r>
      <w:r w:rsidR="006034FA" w:rsidRPr="006034FA">
        <w:rPr>
          <w:rFonts w:ascii="Arial" w:eastAsiaTheme="minorHAnsi" w:hAnsi="Arial" w:cs="Arial"/>
          <w:color w:val="auto"/>
          <w:sz w:val="22"/>
          <w:szCs w:val="22"/>
          <w:lang w:eastAsia="en-US"/>
        </w:rPr>
        <w:t>3) 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9C599E">
      <w:pPr>
        <w:numPr>
          <w:ilvl w:val="0"/>
          <w:numId w:val="24"/>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9C599E">
      <w:pPr>
        <w:numPr>
          <w:ilvl w:val="0"/>
          <w:numId w:val="24"/>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9C599E">
      <w:pPr>
        <w:numPr>
          <w:ilvl w:val="0"/>
          <w:numId w:val="24"/>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w:t>
      </w:r>
      <w:r w:rsidRPr="001328D2">
        <w:rPr>
          <w:rFonts w:ascii="Arial" w:eastAsia="Times New Roman" w:hAnsi="Arial" w:cs="Arial"/>
          <w:lang w:eastAsia="zh-CN"/>
        </w:rPr>
        <w:lastRenderedPageBreak/>
        <w:t>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lastRenderedPageBreak/>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FE1648">
              <w:rPr>
                <w:rFonts w:ascii="Arial" w:eastAsia="Times New Roman" w:hAnsi="Arial" w:cs="Arial"/>
                <w:b/>
                <w:lang w:eastAsia="zh-CN"/>
              </w:rPr>
              <w:t>DT4B</w:t>
            </w:r>
            <w:r w:rsidRPr="001328D2">
              <w:rPr>
                <w:rFonts w:ascii="Arial" w:eastAsia="Times New Roman" w:hAnsi="Arial" w:cs="Arial"/>
                <w:b/>
                <w:lang w:eastAsia="zh-CN"/>
              </w:rPr>
              <w:t>.2</w:t>
            </w:r>
            <w:r w:rsidR="00FE1648">
              <w:rPr>
                <w:rFonts w:ascii="Arial" w:eastAsia="Times New Roman" w:hAnsi="Arial" w:cs="Arial"/>
                <w:b/>
                <w:lang w:eastAsia="zh-CN"/>
              </w:rPr>
              <w:t>60</w:t>
            </w:r>
            <w:r w:rsidRPr="001328D2">
              <w:rPr>
                <w:rFonts w:ascii="Arial" w:eastAsia="Times New Roman" w:hAnsi="Arial" w:cs="Arial"/>
                <w:b/>
                <w:lang w:eastAsia="zh-CN"/>
              </w:rPr>
              <w:t>.</w:t>
            </w:r>
            <w:r w:rsidR="00FE1648">
              <w:rPr>
                <w:rFonts w:ascii="Arial" w:eastAsia="Times New Roman" w:hAnsi="Arial" w:cs="Arial"/>
                <w:b/>
                <w:lang w:eastAsia="zh-CN"/>
              </w:rPr>
              <w:t>4</w:t>
            </w:r>
            <w:r w:rsidRPr="001328D2">
              <w:rPr>
                <w:rFonts w:ascii="Arial" w:eastAsia="Times New Roman" w:hAnsi="Arial" w:cs="Arial"/>
                <w:b/>
                <w:lang w:eastAsia="zh-CN"/>
              </w:rPr>
              <w:t>.201</w:t>
            </w:r>
            <w:r w:rsidR="005B0275">
              <w:rPr>
                <w:rFonts w:ascii="Arial" w:eastAsia="Times New Roman" w:hAnsi="Arial" w:cs="Arial"/>
                <w:b/>
                <w:lang w:eastAsia="zh-CN"/>
              </w:rPr>
              <w:t>8</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FE1648" w:rsidP="00836D48">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9C08BE">
              <w:rPr>
                <w:rFonts w:ascii="Arial" w:eastAsia="Times New Roman" w:hAnsi="Arial" w:cs="Arial"/>
                <w:b/>
                <w:bCs/>
                <w:lang w:eastAsia="zh-CN"/>
              </w:rPr>
              <w:t xml:space="preserve">Dostawa 2500 ton kruszywa betonowego </w:t>
            </w:r>
            <w:r>
              <w:rPr>
                <w:rFonts w:ascii="Arial" w:eastAsia="Times New Roman" w:hAnsi="Arial" w:cs="Arial"/>
                <w:b/>
                <w:bCs/>
                <w:lang w:eastAsia="zh-CN"/>
              </w:rPr>
              <w:t>frakcji 20</w:t>
            </w:r>
            <w:r w:rsidR="00F8045F">
              <w:rPr>
                <w:rFonts w:ascii="Arial" w:eastAsia="Times New Roman" w:hAnsi="Arial" w:cs="Arial"/>
                <w:b/>
                <w:bCs/>
                <w:lang w:eastAsia="zh-CN"/>
              </w:rPr>
              <w:t xml:space="preserve"> – </w:t>
            </w:r>
            <w:r>
              <w:rPr>
                <w:rFonts w:ascii="Arial" w:eastAsia="Times New Roman" w:hAnsi="Arial" w:cs="Arial"/>
                <w:b/>
                <w:bCs/>
                <w:lang w:eastAsia="zh-CN"/>
              </w:rPr>
              <w:t>63 mm.</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FE1648">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FE1648">
              <w:rPr>
                <w:rFonts w:ascii="Arial" w:eastAsia="Times New Roman" w:hAnsi="Arial" w:cs="Arial"/>
                <w:b/>
                <w:lang w:eastAsia="zh-CN"/>
              </w:rPr>
              <w:t>08.02</w:t>
            </w:r>
            <w:r w:rsidR="00836D48">
              <w:rPr>
                <w:rFonts w:ascii="Arial" w:eastAsia="Times New Roman" w:hAnsi="Arial" w:cs="Arial"/>
                <w:b/>
                <w:lang w:eastAsia="zh-CN"/>
              </w:rPr>
              <w:t>.2018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9C599E">
      <w:pPr>
        <w:numPr>
          <w:ilvl w:val="0"/>
          <w:numId w:val="26"/>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9C599E">
      <w:pPr>
        <w:numPr>
          <w:ilvl w:val="0"/>
          <w:numId w:val="26"/>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9C599E">
      <w:pPr>
        <w:numPr>
          <w:ilvl w:val="0"/>
          <w:numId w:val="27"/>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9C599E">
      <w:pPr>
        <w:numPr>
          <w:ilvl w:val="0"/>
          <w:numId w:val="27"/>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9C599E">
      <w:pPr>
        <w:numPr>
          <w:ilvl w:val="0"/>
          <w:numId w:val="27"/>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9C599E">
      <w:pPr>
        <w:numPr>
          <w:ilvl w:val="0"/>
          <w:numId w:val="31"/>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0"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0"/>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253313">
        <w:rPr>
          <w:rFonts w:ascii="Arial" w:eastAsia="Times New Roman" w:hAnsi="Arial" w:cs="Arial"/>
          <w:b/>
          <w:lang w:eastAsia="zh-CN"/>
        </w:rPr>
        <w:t>08.02</w:t>
      </w:r>
      <w:r w:rsidR="00836D48">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1" w:name="zs9961"/>
      <w:r w:rsidRPr="001328D2">
        <w:rPr>
          <w:rFonts w:ascii="Arial" w:eastAsia="Times New Roman" w:hAnsi="Arial" w:cs="Arial"/>
          <w:lang w:eastAsia="zh-CN"/>
        </w:rPr>
        <w:t>siedzibie Zamawiającego</w:t>
      </w:r>
      <w:bookmarkEnd w:id="1"/>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253313">
        <w:rPr>
          <w:rFonts w:ascii="Arial" w:eastAsia="Times New Roman" w:hAnsi="Arial" w:cs="Arial"/>
          <w:b/>
          <w:lang w:eastAsia="zh-CN"/>
        </w:rPr>
        <w:t>08.02</w:t>
      </w:r>
      <w:r w:rsidR="00836D48">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836D48">
        <w:rPr>
          <w:rFonts w:ascii="Arial" w:eastAsia="Times New Roman" w:hAnsi="Arial" w:cs="Arial"/>
          <w:lang w:eastAsia="zh-CN"/>
        </w:rPr>
        <w:t>nę pominięto w kwocie ofertowej</w:t>
      </w:r>
      <w:r w:rsidRPr="001328D2">
        <w:rPr>
          <w:rFonts w:ascii="Arial" w:eastAsia="Times New Roman" w:hAnsi="Arial" w:cs="Arial"/>
          <w:lang w:eastAsia="zh-CN"/>
        </w:rPr>
        <w:t xml:space="preserve"> niniejszej SIWZ.</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D6727F" w:rsidP="001328D2">
            <w:pPr>
              <w:suppressAutoHyphens/>
              <w:spacing w:before="60" w:after="60" w:line="240" w:lineRule="auto"/>
              <w:rPr>
                <w:rFonts w:ascii="Arial" w:eastAsia="Times New Roman" w:hAnsi="Arial" w:cs="Arial"/>
                <w:sz w:val="24"/>
                <w:szCs w:val="24"/>
                <w:lang w:eastAsia="zh-CN"/>
              </w:rPr>
            </w:pPr>
            <w:r w:rsidRPr="00D6727F">
              <w:rPr>
                <w:rFonts w:ascii="Arial" w:eastAsia="Times New Roman" w:hAnsi="Arial" w:cs="Arial"/>
                <w:lang w:eastAsia="zh-CN"/>
              </w:rPr>
              <w:t>Szybkość reakcji na wezwanie do wykonania zamówienia</w:t>
            </w:r>
          </w:p>
        </w:tc>
        <w:tc>
          <w:tcPr>
            <w:tcW w:w="1559" w:type="dxa"/>
            <w:tcBorders>
              <w:top w:val="single" w:sz="4" w:space="0" w:color="auto"/>
              <w:bottom w:val="single" w:sz="4" w:space="0" w:color="auto"/>
              <w:right w:val="single" w:sz="12" w:space="0" w:color="auto"/>
            </w:tcBorders>
          </w:tcPr>
          <w:p w:rsidR="001328D2" w:rsidRPr="001328D2" w:rsidRDefault="00836D48" w:rsidP="001328D2">
            <w:pPr>
              <w:suppressAutoHyphens/>
              <w:spacing w:before="60" w:after="60" w:line="240" w:lineRule="auto"/>
              <w:jc w:val="center"/>
              <w:rPr>
                <w:rFonts w:ascii="Arial" w:eastAsia="Times New Roman" w:hAnsi="Arial" w:cs="Arial"/>
                <w:sz w:val="24"/>
                <w:szCs w:val="24"/>
                <w:lang w:eastAsia="zh-CN"/>
              </w:rPr>
            </w:pPr>
            <w:r>
              <w:rPr>
                <w:rFonts w:ascii="Arial" w:eastAsia="Times New Roman" w:hAnsi="Arial" w:cs="Arial"/>
                <w:lang w:eastAsia="zh-CN"/>
              </w:rPr>
              <w:t>4</w:t>
            </w:r>
            <w:r w:rsidR="001328D2" w:rsidRPr="001328D2">
              <w:rPr>
                <w:rFonts w:ascii="Arial" w:eastAsia="Times New Roman" w:hAnsi="Arial" w:cs="Arial"/>
                <w:lang w:eastAsia="zh-CN"/>
              </w:rPr>
              <w:t>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9C599E">
      <w:pPr>
        <w:numPr>
          <w:ilvl w:val="0"/>
          <w:numId w:val="32"/>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836D48" w:rsidRPr="00836D48" w:rsidRDefault="001328D2" w:rsidP="00D378DE">
      <w:pPr>
        <w:numPr>
          <w:ilvl w:val="12"/>
          <w:numId w:val="0"/>
        </w:numPr>
        <w:tabs>
          <w:tab w:val="left" w:pos="1134"/>
        </w:tabs>
        <w:suppressAutoHyphens/>
        <w:spacing w:after="0" w:line="240" w:lineRule="auto"/>
        <w:ind w:left="284"/>
        <w:rPr>
          <w:rFonts w:ascii="Arial" w:eastAsia="Times New Roman" w:hAnsi="Arial" w:cs="Arial"/>
          <w:lang w:eastAsia="zh-CN"/>
        </w:rPr>
      </w:pPr>
      <w:r w:rsidRPr="001328D2">
        <w:rPr>
          <w:rFonts w:ascii="Arial" w:eastAsia="Times New Roman" w:hAnsi="Arial" w:cs="Arial"/>
          <w:lang w:eastAsia="zh-CN"/>
        </w:rPr>
        <w:t xml:space="preserve">2) </w:t>
      </w:r>
      <w:r w:rsidR="00836D48" w:rsidRPr="00836D48">
        <w:rPr>
          <w:rFonts w:ascii="Arial" w:eastAsia="Times New Roman" w:hAnsi="Arial" w:cs="Arial"/>
          <w:lang w:eastAsia="zh-CN"/>
        </w:rPr>
        <w:t xml:space="preserve">Punkty za kryterium Szybkość reakcji na wezwanie do wykonania zamówienia – waga </w:t>
      </w:r>
      <w:r w:rsidR="00D378DE">
        <w:rPr>
          <w:rFonts w:ascii="Arial" w:eastAsia="Times New Roman" w:hAnsi="Arial" w:cs="Arial"/>
          <w:lang w:eastAsia="zh-CN"/>
        </w:rPr>
        <w:t>4</w:t>
      </w:r>
      <w:r w:rsidR="00836D48" w:rsidRPr="00836D48">
        <w:rPr>
          <w:rFonts w:ascii="Arial" w:eastAsia="Times New Roman" w:hAnsi="Arial" w:cs="Arial"/>
          <w:lang w:eastAsia="zh-CN"/>
        </w:rPr>
        <w:t>0% (Og) zostaną przyznane zgodnie z poniższym opisem:</w:t>
      </w:r>
      <w:r w:rsidR="00836D48" w:rsidRPr="00836D48">
        <w:rPr>
          <w:rFonts w:ascii="Arial" w:eastAsia="Times New Roman" w:hAnsi="Arial" w:cs="Arial"/>
          <w:lang w:eastAsia="zh-CN"/>
        </w:rPr>
        <w:br/>
        <w:t>- rozpoczęcie realizacji zamówienia – do 48 godzin – 0 pkt.</w:t>
      </w:r>
    </w:p>
    <w:p w:rsidR="00836D48" w:rsidRPr="00836D48" w:rsidRDefault="00836D48" w:rsidP="00836D48">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rozpoczęcie realizacji zamówienia – do 36 godzin – 20 pkt.</w:t>
      </w:r>
    </w:p>
    <w:p w:rsidR="00836D48" w:rsidRPr="00836D48" w:rsidRDefault="00836D48" w:rsidP="00836D48">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rozpoczęcie realizacji zamówienia – do 24 godzin – 40 pkt.</w:t>
      </w:r>
    </w:p>
    <w:p w:rsidR="001328D2" w:rsidRDefault="00836D48" w:rsidP="00256572">
      <w:pPr>
        <w:numPr>
          <w:ilvl w:val="12"/>
          <w:numId w:val="0"/>
        </w:numPr>
        <w:tabs>
          <w:tab w:val="left" w:pos="1134"/>
        </w:tabs>
        <w:suppressAutoHyphens/>
        <w:spacing w:after="0" w:line="240" w:lineRule="auto"/>
        <w:ind w:left="284"/>
        <w:rPr>
          <w:rFonts w:ascii="Arial" w:hAnsi="Arial" w:cs="Arial"/>
        </w:rPr>
      </w:pPr>
      <w:r w:rsidRPr="00836D48">
        <w:rPr>
          <w:rFonts w:ascii="Arial" w:eastAsia="Times New Roman" w:hAnsi="Arial" w:cs="Arial"/>
          <w:lang w:eastAsia="zh-CN"/>
        </w:rPr>
        <w:t>Punkty zostaną przyznane na podstawie oświadczenia złożonego w Formularzu oferty w przypadku, kiedy wykonawca nie poda w Formularzu oferty szybkość reakcji na wezwanie do wykonania zamówienia</w:t>
      </w:r>
      <w:r w:rsidR="00256572">
        <w:rPr>
          <w:rFonts w:ascii="Arial" w:eastAsia="Times New Roman" w:hAnsi="Arial" w:cs="Arial"/>
          <w:lang w:eastAsia="zh-CN"/>
        </w:rPr>
        <w:t>,</w:t>
      </w:r>
      <w:r w:rsidRPr="00836D48">
        <w:rPr>
          <w:rFonts w:ascii="Arial" w:eastAsia="Times New Roman" w:hAnsi="Arial" w:cs="Arial"/>
          <w:lang w:eastAsia="zh-CN"/>
        </w:rPr>
        <w:t xml:space="preserve"> zamawiający do oceny oferty przyjmie „rozpoczęcie realizacji zamówienia – do 48 godzin”.</w:t>
      </w:r>
    </w:p>
    <w:p w:rsidR="001328D2" w:rsidRPr="001328D2" w:rsidRDefault="001328D2" w:rsidP="0025657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r>
      <w:r w:rsidR="00256572">
        <w:rPr>
          <w:rFonts w:ascii="Arial" w:eastAsia="Times New Roman" w:hAnsi="Arial" w:cs="Arial"/>
          <w:lang w:eastAsia="zh-CN"/>
        </w:rPr>
        <w:lastRenderedPageBreak/>
        <w:t>Sr</w:t>
      </w:r>
      <w:r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sidR="00256572" w:rsidRPr="00256572">
        <w:t xml:space="preserve"> </w:t>
      </w:r>
      <w:r w:rsidR="00256572" w:rsidRPr="00256572">
        <w:rPr>
          <w:rFonts w:ascii="Arial" w:eastAsia="Times New Roman" w:hAnsi="Arial" w:cs="Arial"/>
          <w:lang w:eastAsia="zh-CN"/>
        </w:rPr>
        <w:t>rozpoczęcie realizacji zamówienia</w:t>
      </w:r>
      <w:r w:rsidRPr="001328D2">
        <w:rPr>
          <w:rFonts w:ascii="Arial" w:eastAsia="Times New Roman" w:hAnsi="Arial" w:cs="Arial"/>
          <w:lang w:eastAsia="zh-CN"/>
        </w:rPr>
        <w:t>”</w:t>
      </w:r>
    </w:p>
    <w:p w:rsidR="001328D2" w:rsidRPr="001328D2" w:rsidRDefault="001328D2" w:rsidP="0025657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256572">
      <w:pPr>
        <w:numPr>
          <w:ilvl w:val="0"/>
          <w:numId w:val="16"/>
        </w:numPr>
        <w:suppressAutoHyphens/>
        <w:spacing w:after="0" w:line="240" w:lineRule="auto"/>
        <w:ind w:left="426" w:hanging="426"/>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9C599E">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9C599E">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9C599E">
      <w:pPr>
        <w:widowControl w:val="0"/>
        <w:numPr>
          <w:ilvl w:val="0"/>
          <w:numId w:val="33"/>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9C599E">
      <w:pPr>
        <w:numPr>
          <w:ilvl w:val="0"/>
          <w:numId w:val="33"/>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9C599E">
      <w:pPr>
        <w:numPr>
          <w:ilvl w:val="0"/>
          <w:numId w:val="33"/>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9C599E">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9C599E">
      <w:pPr>
        <w:numPr>
          <w:ilvl w:val="2"/>
          <w:numId w:val="3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9C599E">
      <w:pPr>
        <w:widowControl w:val="0"/>
        <w:numPr>
          <w:ilvl w:val="0"/>
          <w:numId w:val="3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DD0AD1">
        <w:rPr>
          <w:rFonts w:ascii="Arial" w:eastAsia="Times New Roman" w:hAnsi="Arial" w:cs="Arial"/>
          <w:color w:val="000000"/>
          <w:lang w:eastAsia="zh-CN"/>
        </w:rPr>
        <w:t>4</w:t>
      </w:r>
      <w:r w:rsidRPr="001328D2">
        <w:rPr>
          <w:rFonts w:ascii="Arial" w:eastAsia="Times New Roman" w:hAnsi="Arial" w:cs="Arial"/>
          <w:color w:val="000000"/>
          <w:lang w:eastAsia="zh-CN"/>
        </w:rPr>
        <w:t xml:space="preserve"> do </w:t>
      </w:r>
      <w:proofErr w:type="spellStart"/>
      <w:r w:rsidRPr="001328D2">
        <w:rPr>
          <w:rFonts w:ascii="Arial" w:eastAsia="Times New Roman" w:hAnsi="Arial" w:cs="Arial"/>
          <w:color w:val="000000"/>
          <w:lang w:eastAsia="zh-CN"/>
        </w:rPr>
        <w:t>SIWZ</w:t>
      </w:r>
      <w:proofErr w:type="spellEnd"/>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9C599E">
      <w:pPr>
        <w:numPr>
          <w:ilvl w:val="3"/>
          <w:numId w:val="37"/>
        </w:numPr>
        <w:suppressAutoHyphens/>
        <w:spacing w:after="0" w:line="240" w:lineRule="auto"/>
        <w:ind w:left="426" w:hanging="426"/>
        <w:rPr>
          <w:rFonts w:ascii="Arial" w:eastAsia="Times New Roman" w:hAnsi="Arial" w:cs="Arial"/>
          <w:kern w:val="2"/>
          <w:lang w:eastAsia="ar-SA"/>
        </w:rPr>
      </w:pPr>
      <w:bookmarkStart w:id="2" w:name="_Toc119388080"/>
      <w:bookmarkStart w:id="3" w:name="_Toc136709449"/>
      <w:r w:rsidRPr="001328D2">
        <w:rPr>
          <w:rFonts w:ascii="Arial" w:eastAsia="Times New Roman" w:hAnsi="Arial" w:cs="Arial"/>
          <w:kern w:val="2"/>
          <w:lang w:eastAsia="ar-SA"/>
        </w:rPr>
        <w:lastRenderedPageBreak/>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9C599E">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9C599E">
      <w:pPr>
        <w:numPr>
          <w:ilvl w:val="3"/>
          <w:numId w:val="37"/>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9C599E">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9C599E">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9C599E">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9C599E">
      <w:pPr>
        <w:numPr>
          <w:ilvl w:val="3"/>
          <w:numId w:val="36"/>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9C599E">
      <w:pPr>
        <w:numPr>
          <w:ilvl w:val="3"/>
          <w:numId w:val="36"/>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9C599E">
      <w:pPr>
        <w:numPr>
          <w:ilvl w:val="0"/>
          <w:numId w:val="38"/>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9C599E">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9C599E">
      <w:pPr>
        <w:numPr>
          <w:ilvl w:val="0"/>
          <w:numId w:val="38"/>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9C599E">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9C599E">
      <w:pPr>
        <w:numPr>
          <w:ilvl w:val="0"/>
          <w:numId w:val="38"/>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2"/>
    <w:bookmarkEnd w:id="3"/>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w:t>
      </w:r>
      <w:r w:rsidR="00F20BA7">
        <w:rPr>
          <w:rFonts w:ascii="Arial" w:eastAsia="Times New Roman" w:hAnsi="Arial" w:cs="Arial"/>
          <w:b/>
          <w:bCs/>
          <w:lang w:eastAsia="zh-CN"/>
        </w:rPr>
        <w:t xml:space="preserve">nie </w:t>
      </w:r>
      <w:r w:rsidRPr="001328D2">
        <w:rPr>
          <w:rFonts w:ascii="Arial" w:eastAsia="Times New Roman" w:hAnsi="Arial" w:cs="Arial"/>
          <w:b/>
          <w:bCs/>
          <w:lang w:eastAsia="zh-CN"/>
        </w:rPr>
        <w:t>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Default="009B0641" w:rsidP="009B0641">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w:t>
      </w:r>
      <w:proofErr w:type="spellStart"/>
      <w:r>
        <w:rPr>
          <w:rFonts w:ascii="Arial" w:eastAsia="Times New Roman" w:hAnsi="Arial" w:cs="Arial"/>
          <w:bCs/>
          <w:lang w:eastAsia="zh-CN"/>
        </w:rPr>
        <w:t>3a</w:t>
      </w:r>
      <w:proofErr w:type="spellEnd"/>
      <w:r w:rsidRPr="001328D2">
        <w:rPr>
          <w:rFonts w:ascii="Arial" w:eastAsia="Times New Roman" w:hAnsi="Arial" w:cs="Arial"/>
          <w:bCs/>
          <w:lang w:eastAsia="zh-CN"/>
        </w:rPr>
        <w:t xml:space="preserve"> ustawy </w:t>
      </w:r>
      <w:proofErr w:type="spellStart"/>
      <w:r w:rsidRPr="001328D2">
        <w:rPr>
          <w:rFonts w:ascii="Arial" w:eastAsia="Times New Roman" w:hAnsi="Arial" w:cs="Arial"/>
          <w:bCs/>
          <w:lang w:eastAsia="zh-CN"/>
        </w:rPr>
        <w:t>Pzp</w:t>
      </w:r>
      <w:proofErr w:type="spellEnd"/>
      <w:r w:rsidRPr="001328D2">
        <w:rPr>
          <w:rFonts w:ascii="Arial" w:eastAsia="Times New Roman" w:hAnsi="Arial" w:cs="Arial"/>
          <w:bCs/>
          <w:lang w:eastAsia="zh-CN"/>
        </w:rPr>
        <w:t>.</w:t>
      </w:r>
    </w:p>
    <w:p w:rsidR="009B0641" w:rsidRPr="001328D2" w:rsidRDefault="009B0641" w:rsidP="009B0641">
      <w:pPr>
        <w:suppressAutoHyphens/>
        <w:spacing w:after="0" w:line="240" w:lineRule="auto"/>
        <w:rPr>
          <w:rFonts w:ascii="Arial" w:eastAsia="Times New Roman" w:hAnsi="Arial" w:cs="Arial"/>
          <w:bCs/>
          <w:lang w:eastAsia="pl-PL"/>
        </w:rPr>
      </w:pP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lastRenderedPageBreak/>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9C599E">
      <w:pPr>
        <w:widowControl w:val="0"/>
        <w:numPr>
          <w:ilvl w:val="0"/>
          <w:numId w:val="39"/>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9C599E">
      <w:pPr>
        <w:widowControl w:val="0"/>
        <w:numPr>
          <w:ilvl w:val="0"/>
          <w:numId w:val="3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9C599E">
      <w:pPr>
        <w:widowControl w:val="0"/>
        <w:numPr>
          <w:ilvl w:val="0"/>
          <w:numId w:val="39"/>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9B0641" w:rsidRDefault="001328D2" w:rsidP="009B0641">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3  </w:t>
      </w:r>
      <w:r w:rsidRPr="009B0641">
        <w:rPr>
          <w:rFonts w:ascii="Arial" w:eastAsia="Times New Roman" w:hAnsi="Arial" w:cs="Arial"/>
          <w:color w:val="000000"/>
          <w:lang w:eastAsia="zh-CN"/>
        </w:rPr>
        <w:t>– pełnomocnictwo</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9B0641">
        <w:rPr>
          <w:rFonts w:ascii="Arial" w:eastAsia="Times New Roman" w:hAnsi="Arial" w:cs="Arial"/>
          <w:color w:val="000000"/>
          <w:lang w:eastAsia="zh-CN"/>
        </w:rPr>
        <w:t>4</w:t>
      </w:r>
      <w:r w:rsidRPr="001328D2">
        <w:rPr>
          <w:rFonts w:ascii="Arial" w:eastAsia="Times New Roman" w:hAnsi="Arial" w:cs="Arial"/>
          <w:color w:val="000000"/>
          <w:lang w:eastAsia="zh-CN"/>
        </w:rPr>
        <w:t xml:space="preserve"> – projekt umowy</w:t>
      </w: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Pr="001328D2"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0641" w:rsidRDefault="009B064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9B0641" w:rsidRPr="001328D2" w:rsidRDefault="009B064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5F3EFC" w:rsidRDefault="005F3EFC"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F3EFC" w:rsidRDefault="005F3EFC"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F3EFC" w:rsidRDefault="005F3EFC"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5F3EFC" w:rsidRDefault="005F3EFC"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A77FBD" w:rsidRDefault="00A77FBD"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A77FBD" w:rsidRDefault="00A77FBD"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A77FBD" w:rsidRDefault="00A77FBD"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A77FBD" w:rsidRDefault="00A77FBD"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9B0641" w:rsidRDefault="009B0641" w:rsidP="00050C84">
      <w:pPr>
        <w:spacing w:after="0" w:line="240" w:lineRule="auto"/>
        <w:rPr>
          <w:rFonts w:ascii="Arial" w:eastAsia="Times New Roman" w:hAnsi="Arial" w:cs="Arial"/>
          <w:b/>
          <w:bCs/>
          <w:lang w:eastAsia="zh-CN"/>
        </w:rPr>
      </w:pPr>
    </w:p>
    <w:p w:rsidR="001328D2" w:rsidRPr="001328D2" w:rsidRDefault="009B0641" w:rsidP="00050C84">
      <w:pPr>
        <w:spacing w:after="0" w:line="240" w:lineRule="auto"/>
        <w:rPr>
          <w:rFonts w:ascii="Arial" w:eastAsia="Times New Roman" w:hAnsi="Arial" w:cs="Arial"/>
          <w:b/>
          <w:lang w:eastAsia="pl-PL"/>
        </w:rPr>
      </w:pPr>
      <w:r w:rsidRPr="009C08BE">
        <w:rPr>
          <w:rFonts w:ascii="Arial" w:eastAsia="Times New Roman" w:hAnsi="Arial" w:cs="Arial"/>
          <w:b/>
          <w:bCs/>
          <w:lang w:eastAsia="zh-CN"/>
        </w:rPr>
        <w:t xml:space="preserve">Dostawa 2500 ton kruszywa betonowego </w:t>
      </w:r>
      <w:r>
        <w:rPr>
          <w:rFonts w:ascii="Arial" w:eastAsia="Times New Roman" w:hAnsi="Arial" w:cs="Arial"/>
          <w:b/>
          <w:bCs/>
          <w:lang w:eastAsia="zh-CN"/>
        </w:rPr>
        <w:t>frakcji 20 – 63 mm.</w:t>
      </w:r>
    </w:p>
    <w:p w:rsidR="009B0641" w:rsidRDefault="001328D2" w:rsidP="00D26898">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9B0641" w:rsidRPr="009B0641">
        <w:rPr>
          <w:rFonts w:ascii="Arial" w:eastAsia="Times New Roman" w:hAnsi="Arial" w:cs="Arial"/>
          <w:b/>
          <w:lang w:eastAsia="pl-PL"/>
        </w:rPr>
        <w:t>DT4B.260.4.2018</w:t>
      </w:r>
      <w:proofErr w:type="spellEnd"/>
      <w:r w:rsidRPr="001328D2">
        <w:rPr>
          <w:rFonts w:ascii="Arial" w:eastAsia="Times New Roman" w:hAnsi="Arial" w:cs="Arial"/>
          <w:b/>
          <w:lang w:eastAsia="pl-PL"/>
        </w:rPr>
        <w:br/>
      </w:r>
    </w:p>
    <w:p w:rsidR="0029429D" w:rsidRDefault="001328D2" w:rsidP="00D26898">
      <w:pPr>
        <w:widowControl w:val="0"/>
        <w:autoSpaceDE w:val="0"/>
        <w:autoSpaceDN w:val="0"/>
        <w:adjustRightInd w:val="0"/>
        <w:spacing w:after="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8"/>
        <w:gridCol w:w="2977"/>
      </w:tblGrid>
      <w:tr w:rsidR="00D26898" w:rsidRPr="00DD384F" w:rsidTr="0055639F">
        <w:tc>
          <w:tcPr>
            <w:tcW w:w="6188" w:type="dxa"/>
            <w:shd w:val="clear" w:color="auto" w:fill="auto"/>
            <w:vAlign w:val="center"/>
          </w:tcPr>
          <w:p w:rsidR="00D26898" w:rsidRPr="00DD384F" w:rsidRDefault="00D26898" w:rsidP="000D2EF9">
            <w:pPr>
              <w:widowControl w:val="0"/>
              <w:suppressAutoHyphens/>
              <w:autoSpaceDE w:val="0"/>
              <w:spacing w:after="0" w:line="24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977" w:type="dxa"/>
            <w:shd w:val="clear" w:color="auto" w:fill="auto"/>
            <w:vAlign w:val="center"/>
          </w:tcPr>
          <w:p w:rsidR="00D26898" w:rsidRPr="00DD384F" w:rsidRDefault="00D26898" w:rsidP="000D2EF9">
            <w:pPr>
              <w:widowControl w:val="0"/>
              <w:suppressAutoHyphens/>
              <w:autoSpaceDE w:val="0"/>
              <w:spacing w:after="0" w:line="240" w:lineRule="auto"/>
              <w:rPr>
                <w:rFonts w:ascii="Arial" w:eastAsia="SimSun" w:hAnsi="Arial" w:cs="Arial"/>
                <w:b/>
                <w:bCs/>
                <w:color w:val="000000"/>
                <w:sz w:val="24"/>
                <w:szCs w:val="24"/>
                <w:lang w:eastAsia="zh-CN"/>
              </w:rPr>
            </w:pPr>
            <w:r w:rsidRPr="00D26898">
              <w:rPr>
                <w:rFonts w:ascii="Arial" w:eastAsia="SimSun" w:hAnsi="Arial" w:cs="Arial"/>
                <w:b/>
                <w:bCs/>
                <w:color w:val="000000"/>
                <w:lang w:eastAsia="zh-CN"/>
              </w:rPr>
              <w:t>Szybkość reakcji na wezwanie do wykonania zamówienia</w:t>
            </w:r>
          </w:p>
        </w:tc>
      </w:tr>
      <w:tr w:rsidR="00D26898" w:rsidRPr="00DD384F" w:rsidTr="0055639F">
        <w:tc>
          <w:tcPr>
            <w:tcW w:w="6188" w:type="dxa"/>
            <w:shd w:val="clear" w:color="auto" w:fill="auto"/>
            <w:vAlign w:val="center"/>
          </w:tcPr>
          <w:p w:rsidR="00D26898" w:rsidRPr="00DD384F" w:rsidRDefault="00D26898" w:rsidP="00853388">
            <w:pPr>
              <w:widowControl w:val="0"/>
              <w:suppressAutoHyphens/>
              <w:autoSpaceDE w:val="0"/>
              <w:spacing w:after="0" w:line="360" w:lineRule="auto"/>
              <w:rPr>
                <w:rFonts w:ascii="Arial" w:eastAsia="SimSun" w:hAnsi="Arial" w:cs="Arial"/>
                <w:b/>
                <w:bCs/>
                <w:color w:val="000000"/>
                <w:sz w:val="24"/>
                <w:szCs w:val="24"/>
                <w:lang w:eastAsia="zh-CN"/>
              </w:rPr>
            </w:pPr>
          </w:p>
          <w:p w:rsidR="00D26898" w:rsidRPr="00DD384F" w:rsidRDefault="00D26898"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r>
              <w:rPr>
                <w:rFonts w:ascii="Arial" w:eastAsia="SimSun" w:hAnsi="Arial" w:cs="Arial"/>
                <w:b/>
                <w:bCs/>
                <w:color w:val="000000"/>
                <w:lang w:eastAsia="zh-CN"/>
              </w:rPr>
              <w:t>………………………………</w:t>
            </w:r>
          </w:p>
          <w:p w:rsidR="00D26898" w:rsidRPr="00DD384F" w:rsidRDefault="00D26898" w:rsidP="00D26898">
            <w:pPr>
              <w:widowControl w:val="0"/>
              <w:suppressAutoHyphens/>
              <w:autoSpaceDE w:val="0"/>
              <w:spacing w:after="0" w:line="360" w:lineRule="auto"/>
              <w:rPr>
                <w:rFonts w:ascii="Arial" w:eastAsia="SimSun" w:hAnsi="Arial" w:cs="Arial"/>
                <w:b/>
                <w:bCs/>
                <w:color w:val="000000"/>
                <w:sz w:val="21"/>
                <w:szCs w:val="21"/>
                <w:lang w:eastAsia="zh-CN"/>
              </w:rPr>
            </w:pPr>
            <w:r w:rsidRPr="00DD384F">
              <w:rPr>
                <w:rFonts w:ascii="Arial" w:eastAsia="SimSun" w:hAnsi="Arial" w:cs="Arial"/>
                <w:b/>
                <w:bCs/>
                <w:color w:val="000000"/>
                <w:lang w:eastAsia="zh-CN"/>
              </w:rPr>
              <w:t>Słownie: ……………………………</w:t>
            </w:r>
            <w:r>
              <w:rPr>
                <w:rFonts w:ascii="Arial" w:eastAsia="SimSun" w:hAnsi="Arial" w:cs="Arial"/>
                <w:b/>
                <w:bCs/>
                <w:color w:val="000000"/>
                <w:lang w:eastAsia="zh-CN"/>
              </w:rPr>
              <w:t>……………………………..</w:t>
            </w:r>
          </w:p>
        </w:tc>
        <w:tc>
          <w:tcPr>
            <w:tcW w:w="2977" w:type="dxa"/>
            <w:shd w:val="clear" w:color="auto" w:fill="auto"/>
            <w:vAlign w:val="center"/>
          </w:tcPr>
          <w:p w:rsidR="00D26898" w:rsidRDefault="00D26898" w:rsidP="000D2EF9">
            <w:pPr>
              <w:widowControl w:val="0"/>
              <w:suppressAutoHyphens/>
              <w:autoSpaceDE w:val="0"/>
              <w:spacing w:after="0" w:line="360" w:lineRule="auto"/>
              <w:jc w:val="center"/>
              <w:rPr>
                <w:rFonts w:ascii="Arial" w:eastAsia="SimSun" w:hAnsi="Arial" w:cs="Arial"/>
                <w:b/>
                <w:bCs/>
                <w:color w:val="000000"/>
                <w:lang w:eastAsia="zh-CN"/>
              </w:rPr>
            </w:pPr>
          </w:p>
          <w:p w:rsidR="00D26898" w:rsidRPr="00DD384F" w:rsidRDefault="00D26898" w:rsidP="00D26898">
            <w:pPr>
              <w:widowControl w:val="0"/>
              <w:suppressAutoHyphens/>
              <w:autoSpaceDE w:val="0"/>
              <w:spacing w:after="0" w:line="360" w:lineRule="auto"/>
              <w:jc w:val="center"/>
              <w:rPr>
                <w:rFonts w:ascii="Arial" w:eastAsia="SimSun" w:hAnsi="Arial" w:cs="Arial"/>
                <w:b/>
                <w:bCs/>
                <w:color w:val="000000"/>
                <w:sz w:val="24"/>
                <w:szCs w:val="24"/>
                <w:lang w:eastAsia="zh-CN"/>
              </w:rPr>
            </w:pPr>
            <w:r>
              <w:rPr>
                <w:rFonts w:ascii="Arial" w:eastAsia="SimSun" w:hAnsi="Arial" w:cs="Arial"/>
                <w:b/>
                <w:bCs/>
                <w:color w:val="000000"/>
                <w:lang w:eastAsia="zh-CN"/>
              </w:rPr>
              <w:t xml:space="preserve">do  </w:t>
            </w:r>
            <w:r w:rsidRPr="000D2EF9">
              <w:rPr>
                <w:rFonts w:ascii="Arial" w:eastAsia="SimSun" w:hAnsi="Arial" w:cs="Arial"/>
                <w:b/>
                <w:bCs/>
                <w:color w:val="000000"/>
                <w:lang w:eastAsia="zh-CN"/>
              </w:rPr>
              <w:t>……………....</w:t>
            </w:r>
            <w:r>
              <w:rPr>
                <w:rFonts w:ascii="Arial" w:eastAsia="SimSun" w:hAnsi="Arial" w:cs="Arial"/>
                <w:b/>
                <w:bCs/>
                <w:color w:val="000000"/>
                <w:lang w:eastAsia="zh-CN"/>
              </w:rPr>
              <w:t xml:space="preserve"> godzin</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p>
        </w:tc>
      </w:tr>
    </w:tbl>
    <w:p w:rsidR="001328D2" w:rsidRPr="001328D2" w:rsidRDefault="001328D2" w:rsidP="009C599E">
      <w:pPr>
        <w:widowControl w:val="0"/>
        <w:numPr>
          <w:ilvl w:val="0"/>
          <w:numId w:val="40"/>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9B0641">
        <w:rPr>
          <w:rFonts w:ascii="Arial" w:eastAsia="SimSun" w:hAnsi="Arial" w:cs="Arial"/>
          <w:b/>
          <w:lang w:eastAsia="pl-PL"/>
        </w:rPr>
        <w:t>30.05</w:t>
      </w:r>
      <w:r w:rsidR="003E258D">
        <w:rPr>
          <w:rFonts w:ascii="Arial" w:eastAsia="SimSun" w:hAnsi="Arial" w:cs="Arial"/>
          <w:b/>
          <w:lang w:eastAsia="pl-PL"/>
        </w:rPr>
        <w:t>.</w:t>
      </w:r>
      <w:r w:rsidRPr="001328D2">
        <w:rPr>
          <w:rFonts w:ascii="Arial" w:eastAsia="SimSun" w:hAnsi="Arial" w:cs="Arial"/>
          <w:b/>
          <w:lang w:eastAsia="pl-PL"/>
        </w:rPr>
        <w:t>201</w:t>
      </w:r>
      <w:r w:rsidR="00D26898">
        <w:rPr>
          <w:rFonts w:ascii="Arial" w:eastAsia="SimSun" w:hAnsi="Arial" w:cs="Arial"/>
          <w:b/>
          <w:lang w:eastAsia="pl-PL"/>
        </w:rPr>
        <w:t>8</w:t>
      </w:r>
      <w:r w:rsidRPr="001328D2">
        <w:rPr>
          <w:rFonts w:ascii="Arial" w:eastAsia="SimSun" w:hAnsi="Arial" w:cs="Arial"/>
          <w:b/>
          <w:lang w:eastAsia="pl-PL"/>
        </w:rPr>
        <w:t xml:space="preserve"> r.</w:t>
      </w:r>
      <w:r w:rsidRPr="001328D2">
        <w:rPr>
          <w:rFonts w:ascii="Arial" w:eastAsia="SimSun" w:hAnsi="Arial" w:cs="Arial"/>
          <w:lang w:eastAsia="pl-PL"/>
        </w:rPr>
        <w:t xml:space="preserve"> </w:t>
      </w:r>
    </w:p>
    <w:p w:rsidR="001328D2" w:rsidRPr="001328D2" w:rsidRDefault="001328D2" w:rsidP="009C599E">
      <w:pPr>
        <w:widowControl w:val="0"/>
        <w:numPr>
          <w:ilvl w:val="0"/>
          <w:numId w:val="40"/>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9C599E">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9C599E">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9C599E">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9C599E">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9C599E">
      <w:pPr>
        <w:numPr>
          <w:ilvl w:val="0"/>
          <w:numId w:val="41"/>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9C599E">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9C599E">
      <w:pPr>
        <w:numPr>
          <w:ilvl w:val="0"/>
          <w:numId w:val="40"/>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9C599E">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9C599E">
      <w:pPr>
        <w:numPr>
          <w:ilvl w:val="0"/>
          <w:numId w:val="42"/>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9C599E">
      <w:pPr>
        <w:numPr>
          <w:ilvl w:val="0"/>
          <w:numId w:val="40"/>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9C599E">
      <w:pPr>
        <w:numPr>
          <w:ilvl w:val="0"/>
          <w:numId w:val="40"/>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9C599E">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9C599E">
      <w:pPr>
        <w:numPr>
          <w:ilvl w:val="0"/>
          <w:numId w:val="4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9C599E">
      <w:pPr>
        <w:numPr>
          <w:ilvl w:val="0"/>
          <w:numId w:val="43"/>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9C599E">
      <w:pPr>
        <w:widowControl w:val="0"/>
        <w:numPr>
          <w:ilvl w:val="0"/>
          <w:numId w:val="44"/>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9C599E">
      <w:pPr>
        <w:numPr>
          <w:ilvl w:val="0"/>
          <w:numId w:val="45"/>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276364" w:rsidRPr="001328D2" w:rsidRDefault="00276364"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B0641" w:rsidRPr="001328D2" w:rsidRDefault="009B0641" w:rsidP="001328D2">
      <w:pPr>
        <w:spacing w:after="120" w:line="240" w:lineRule="auto"/>
        <w:jc w:val="both"/>
        <w:rPr>
          <w:rFonts w:ascii="Arial" w:eastAsia="Times New Roman" w:hAnsi="Arial" w:cs="Arial"/>
          <w:lang w:eastAsia="pl-PL"/>
        </w:rPr>
      </w:pPr>
    </w:p>
    <w:p w:rsidR="009B0641" w:rsidRPr="009B0641" w:rsidRDefault="009B0641" w:rsidP="009B0641">
      <w:pPr>
        <w:spacing w:after="0" w:line="240" w:lineRule="auto"/>
        <w:jc w:val="center"/>
        <w:rPr>
          <w:rFonts w:ascii="Arial" w:eastAsia="Times New Roman" w:hAnsi="Arial" w:cs="Arial"/>
          <w:b/>
          <w:bCs/>
          <w:lang w:eastAsia="pl-PL"/>
        </w:rPr>
      </w:pPr>
      <w:r w:rsidRPr="009B0641">
        <w:rPr>
          <w:rFonts w:ascii="Arial" w:eastAsia="Times New Roman" w:hAnsi="Arial" w:cs="Arial"/>
          <w:b/>
          <w:bCs/>
          <w:lang w:eastAsia="pl-PL"/>
        </w:rPr>
        <w:t>Dostawa 2500 ton kruszywa betonowego frakcji 20 – 63 mm.</w:t>
      </w:r>
    </w:p>
    <w:p w:rsidR="009B0641" w:rsidRPr="001328D2" w:rsidRDefault="009B0641" w:rsidP="009B0641">
      <w:pPr>
        <w:spacing w:after="0" w:line="240" w:lineRule="auto"/>
        <w:jc w:val="center"/>
        <w:rPr>
          <w:rFonts w:ascii="Arial" w:eastAsia="Times New Roman" w:hAnsi="Arial" w:cs="Arial"/>
          <w:b/>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009B0641" w:rsidRPr="009B0641">
        <w:rPr>
          <w:rFonts w:ascii="Arial" w:eastAsia="Times New Roman" w:hAnsi="Arial" w:cs="Arial"/>
          <w:b/>
          <w:bCs/>
          <w:lang w:eastAsia="pl-PL"/>
        </w:rPr>
        <w:t>DT4B.260.4.2018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9C599E">
      <w:pPr>
        <w:numPr>
          <w:ilvl w:val="3"/>
          <w:numId w:val="46"/>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9C599E">
      <w:pPr>
        <w:numPr>
          <w:ilvl w:val="3"/>
          <w:numId w:val="46"/>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9C599E">
      <w:pPr>
        <w:numPr>
          <w:ilvl w:val="0"/>
          <w:numId w:val="4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276364" w:rsidRPr="001328D2" w:rsidRDefault="00276364"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B0641" w:rsidRDefault="009B0641" w:rsidP="009B0641">
      <w:pPr>
        <w:spacing w:after="0" w:line="240" w:lineRule="auto"/>
        <w:jc w:val="center"/>
        <w:rPr>
          <w:rFonts w:ascii="Arial" w:eastAsia="Times New Roman" w:hAnsi="Arial" w:cs="Arial"/>
          <w:b/>
          <w:bCs/>
          <w:lang w:eastAsia="pl-PL"/>
        </w:rPr>
      </w:pPr>
    </w:p>
    <w:p w:rsidR="009B0641" w:rsidRPr="009B0641" w:rsidRDefault="009B0641" w:rsidP="009B0641">
      <w:pPr>
        <w:spacing w:after="0" w:line="240" w:lineRule="auto"/>
        <w:jc w:val="center"/>
        <w:rPr>
          <w:rFonts w:ascii="Arial" w:eastAsia="Times New Roman" w:hAnsi="Arial" w:cs="Arial"/>
          <w:b/>
          <w:bCs/>
          <w:lang w:eastAsia="pl-PL"/>
        </w:rPr>
      </w:pPr>
      <w:r w:rsidRPr="009B0641">
        <w:rPr>
          <w:rFonts w:ascii="Arial" w:eastAsia="Times New Roman" w:hAnsi="Arial" w:cs="Arial"/>
          <w:b/>
          <w:bCs/>
          <w:lang w:eastAsia="pl-PL"/>
        </w:rPr>
        <w:t>Dostawa 2500 ton kruszywa betonowego frakcji 20 – 63 mm.</w:t>
      </w:r>
    </w:p>
    <w:p w:rsidR="009B0641" w:rsidRPr="001328D2" w:rsidRDefault="009B0641" w:rsidP="009B0641">
      <w:pPr>
        <w:spacing w:after="0" w:line="240" w:lineRule="auto"/>
        <w:jc w:val="center"/>
        <w:rPr>
          <w:rFonts w:ascii="Arial" w:eastAsia="Times New Roman" w:hAnsi="Arial" w:cs="Arial"/>
          <w:b/>
          <w:lang w:eastAsia="pl-PL"/>
        </w:rPr>
      </w:pPr>
    </w:p>
    <w:p w:rsidR="001328D2" w:rsidRPr="001328D2" w:rsidRDefault="009B0641" w:rsidP="009B0641">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9B0641">
        <w:rPr>
          <w:rFonts w:ascii="Arial" w:eastAsia="Times New Roman" w:hAnsi="Arial" w:cs="Arial"/>
          <w:b/>
          <w:bCs/>
          <w:lang w:eastAsia="pl-PL"/>
        </w:rPr>
        <w:t>DT4B.260.4.2018</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9C599E">
      <w:pPr>
        <w:numPr>
          <w:ilvl w:val="0"/>
          <w:numId w:val="48"/>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Default="001328D2" w:rsidP="009C599E">
      <w:pPr>
        <w:numPr>
          <w:ilvl w:val="0"/>
          <w:numId w:val="4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sidR="00855FA0">
        <w:rPr>
          <w:rFonts w:ascii="Arial" w:eastAsia="Calibri" w:hAnsi="Arial" w:cs="Arial"/>
          <w:lang w:eastAsia="pl-PL"/>
        </w:rPr>
        <w:t>2</w:t>
      </w:r>
      <w:r w:rsidRPr="001328D2">
        <w:rPr>
          <w:rFonts w:ascii="Arial" w:eastAsia="Calibri" w:hAnsi="Arial" w:cs="Arial"/>
          <w:lang w:eastAsia="pl-PL"/>
        </w:rPr>
        <w:t xml:space="preserve"> ustawy Pzp.</w:t>
      </w:r>
    </w:p>
    <w:p w:rsidR="00855FA0" w:rsidRPr="001328D2" w:rsidRDefault="00855FA0" w:rsidP="009C599E">
      <w:pPr>
        <w:numPr>
          <w:ilvl w:val="0"/>
          <w:numId w:val="47"/>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9C599E">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sidR="00464C6D">
        <w:rPr>
          <w:rFonts w:ascii="Arial" w:eastAsia="Calibri" w:hAnsi="Arial" w:cs="Arial"/>
          <w:b/>
          <w:lang w:eastAsia="pl-PL"/>
        </w:rPr>
        <w:t xml:space="preserve"> – art. 22a</w:t>
      </w:r>
      <w:r w:rsidRPr="001328D2">
        <w:rPr>
          <w:rFonts w:ascii="Arial" w:eastAsia="Calibri" w:hAnsi="Arial" w:cs="Arial"/>
          <w:b/>
          <w:lang w:eastAsia="pl-PL"/>
        </w:rPr>
        <w:t>:</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9C599E">
      <w:pPr>
        <w:numPr>
          <w:ilvl w:val="0"/>
          <w:numId w:val="48"/>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9C599E">
      <w:pPr>
        <w:numPr>
          <w:ilvl w:val="0"/>
          <w:numId w:val="48"/>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4" w:name="_Toc426635816"/>
      <w:bookmarkStart w:id="5"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4"/>
      <w:bookmarkEnd w:id="5"/>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9B0641" w:rsidRDefault="009B0641" w:rsidP="009B0641">
      <w:pPr>
        <w:widowControl w:val="0"/>
        <w:autoSpaceDE w:val="0"/>
        <w:autoSpaceDN w:val="0"/>
        <w:adjustRightInd w:val="0"/>
        <w:spacing w:after="120" w:line="240" w:lineRule="auto"/>
        <w:jc w:val="center"/>
        <w:rPr>
          <w:rFonts w:ascii="Arial" w:eastAsia="Times New Roman" w:hAnsi="Arial" w:cs="Arial"/>
          <w:b/>
          <w:bCs/>
          <w:lang w:eastAsia="pl-PL"/>
        </w:rPr>
      </w:pPr>
    </w:p>
    <w:p w:rsidR="009B0641" w:rsidRPr="009B0641" w:rsidRDefault="009B0641" w:rsidP="009B0641">
      <w:pPr>
        <w:widowControl w:val="0"/>
        <w:autoSpaceDE w:val="0"/>
        <w:autoSpaceDN w:val="0"/>
        <w:adjustRightInd w:val="0"/>
        <w:spacing w:after="120" w:line="240" w:lineRule="auto"/>
        <w:jc w:val="center"/>
        <w:rPr>
          <w:rFonts w:ascii="Arial" w:eastAsia="Times New Roman" w:hAnsi="Arial" w:cs="Arial"/>
          <w:b/>
          <w:bCs/>
          <w:lang w:eastAsia="pl-PL"/>
        </w:rPr>
      </w:pPr>
      <w:r w:rsidRPr="009B0641">
        <w:rPr>
          <w:rFonts w:ascii="Arial" w:eastAsia="Times New Roman" w:hAnsi="Arial" w:cs="Arial"/>
          <w:b/>
          <w:bCs/>
          <w:lang w:eastAsia="pl-PL"/>
        </w:rPr>
        <w:t>Dostawa 2500 ton kruszywa betonowego frakcji 20 – 63 mm.</w:t>
      </w:r>
    </w:p>
    <w:p w:rsidR="009B0641" w:rsidRPr="009B0641" w:rsidRDefault="009B0641" w:rsidP="009B0641">
      <w:pPr>
        <w:widowControl w:val="0"/>
        <w:autoSpaceDE w:val="0"/>
        <w:autoSpaceDN w:val="0"/>
        <w:adjustRightInd w:val="0"/>
        <w:spacing w:after="120" w:line="240" w:lineRule="auto"/>
        <w:rPr>
          <w:rFonts w:ascii="Arial" w:eastAsia="Times New Roman" w:hAnsi="Arial" w:cs="Arial"/>
          <w:b/>
          <w:bCs/>
          <w:lang w:eastAsia="pl-PL"/>
        </w:rPr>
      </w:pPr>
    </w:p>
    <w:p w:rsidR="001328D2" w:rsidRPr="001328D2" w:rsidRDefault="009B0641" w:rsidP="009B0641">
      <w:pPr>
        <w:widowControl w:val="0"/>
        <w:autoSpaceDE w:val="0"/>
        <w:autoSpaceDN w:val="0"/>
        <w:adjustRightInd w:val="0"/>
        <w:spacing w:after="120" w:line="240" w:lineRule="auto"/>
        <w:rPr>
          <w:rFonts w:ascii="Arial" w:eastAsia="Times New Roman" w:hAnsi="Arial" w:cs="Arial"/>
          <w:b/>
          <w:lang w:eastAsia="pl-PL"/>
        </w:rPr>
      </w:pPr>
      <w:r w:rsidRPr="009B0641">
        <w:rPr>
          <w:rFonts w:ascii="Arial" w:eastAsia="Times New Roman" w:hAnsi="Arial" w:cs="Arial"/>
          <w:b/>
          <w:bCs/>
          <w:lang w:eastAsia="pl-PL"/>
        </w:rPr>
        <w:t xml:space="preserve">Postępowanie znak: </w:t>
      </w:r>
      <w:proofErr w:type="spellStart"/>
      <w:r w:rsidRPr="009B0641">
        <w:rPr>
          <w:rFonts w:ascii="Arial" w:eastAsia="Times New Roman" w:hAnsi="Arial" w:cs="Arial"/>
          <w:b/>
          <w:bCs/>
          <w:lang w:eastAsia="pl-PL"/>
        </w:rPr>
        <w:t>DT4B.260.4.2018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9C599E">
      <w:pPr>
        <w:widowControl w:val="0"/>
        <w:numPr>
          <w:ilvl w:val="0"/>
          <w:numId w:val="50"/>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9C599E">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9C599E">
      <w:pPr>
        <w:numPr>
          <w:ilvl w:val="0"/>
          <w:numId w:val="51"/>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027D5D"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9C599E">
      <w:pPr>
        <w:widowControl w:val="0"/>
        <w:numPr>
          <w:ilvl w:val="0"/>
          <w:numId w:val="50"/>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D9037E" w:rsidRPr="001328D2" w:rsidRDefault="00D9037E"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t xml:space="preserve">Załącznik nr </w:t>
      </w:r>
      <w:r w:rsidR="009B0641">
        <w:rPr>
          <w:rFonts w:ascii="Arial" w:eastAsia="Times New Roman" w:hAnsi="Arial" w:cs="Arial"/>
          <w:i/>
          <w:iCs/>
          <w:sz w:val="18"/>
          <w:szCs w:val="18"/>
          <w:lang w:eastAsia="zh-CN"/>
        </w:rPr>
        <w:t>3</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9B0641" w:rsidRDefault="009B0641" w:rsidP="009B0641">
      <w:pPr>
        <w:suppressAutoHyphens/>
        <w:spacing w:after="0" w:line="240" w:lineRule="auto"/>
        <w:jc w:val="center"/>
        <w:rPr>
          <w:rFonts w:ascii="Arial" w:eastAsia="Times New Roman" w:hAnsi="Arial" w:cs="Arial"/>
          <w:b/>
          <w:bCs/>
          <w:sz w:val="20"/>
          <w:szCs w:val="20"/>
          <w:lang w:eastAsia="zh-CN"/>
        </w:rPr>
      </w:pPr>
    </w:p>
    <w:p w:rsidR="009B0641" w:rsidRPr="009B0641" w:rsidRDefault="009B0641" w:rsidP="009B0641">
      <w:pPr>
        <w:suppressAutoHyphens/>
        <w:spacing w:after="0" w:line="240" w:lineRule="auto"/>
        <w:jc w:val="center"/>
        <w:rPr>
          <w:rFonts w:ascii="Arial" w:eastAsia="Times New Roman" w:hAnsi="Arial" w:cs="Arial"/>
          <w:b/>
          <w:bCs/>
          <w:sz w:val="20"/>
          <w:szCs w:val="20"/>
          <w:lang w:eastAsia="zh-CN"/>
        </w:rPr>
      </w:pPr>
      <w:r w:rsidRPr="009B0641">
        <w:rPr>
          <w:rFonts w:ascii="Arial" w:eastAsia="Times New Roman" w:hAnsi="Arial" w:cs="Arial"/>
          <w:b/>
          <w:bCs/>
          <w:sz w:val="20"/>
          <w:szCs w:val="20"/>
          <w:lang w:eastAsia="zh-CN"/>
        </w:rPr>
        <w:t>Dostawa 2500 ton kruszywa betonowego frakcji 20 – 63 mm.</w:t>
      </w:r>
    </w:p>
    <w:p w:rsidR="009B0641" w:rsidRPr="009B0641" w:rsidRDefault="009B0641" w:rsidP="009B0641">
      <w:pPr>
        <w:suppressAutoHyphens/>
        <w:spacing w:after="0" w:line="240" w:lineRule="auto"/>
        <w:rPr>
          <w:rFonts w:ascii="Arial" w:eastAsia="Times New Roman" w:hAnsi="Arial" w:cs="Arial"/>
          <w:b/>
          <w:bCs/>
          <w:sz w:val="20"/>
          <w:szCs w:val="20"/>
          <w:lang w:eastAsia="zh-CN"/>
        </w:rPr>
      </w:pPr>
    </w:p>
    <w:p w:rsidR="001328D2" w:rsidRPr="001328D2" w:rsidRDefault="009B0641" w:rsidP="009B0641">
      <w:pPr>
        <w:suppressAutoHyphens/>
        <w:spacing w:after="0" w:line="240" w:lineRule="auto"/>
        <w:rPr>
          <w:rFonts w:ascii="Arial" w:eastAsia="Times New Roman" w:hAnsi="Arial" w:cs="Arial"/>
          <w:b/>
          <w:sz w:val="20"/>
          <w:szCs w:val="20"/>
          <w:lang w:eastAsia="pl-PL"/>
        </w:rPr>
      </w:pPr>
      <w:r w:rsidRPr="009B0641">
        <w:rPr>
          <w:rFonts w:ascii="Arial" w:eastAsia="Times New Roman" w:hAnsi="Arial" w:cs="Arial"/>
          <w:b/>
          <w:bCs/>
          <w:sz w:val="20"/>
          <w:szCs w:val="20"/>
          <w:lang w:eastAsia="zh-CN"/>
        </w:rPr>
        <w:t xml:space="preserve">Postępowanie znak: </w:t>
      </w:r>
      <w:proofErr w:type="spellStart"/>
      <w:r w:rsidRPr="009B0641">
        <w:rPr>
          <w:rFonts w:ascii="Arial" w:eastAsia="Times New Roman" w:hAnsi="Arial" w:cs="Arial"/>
          <w:b/>
          <w:bCs/>
          <w:sz w:val="20"/>
          <w:szCs w:val="20"/>
          <w:lang w:eastAsia="zh-CN"/>
        </w:rPr>
        <w:t>DT4B.260.4.2018</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9B0641">
        <w:rPr>
          <w:rFonts w:ascii="Arial" w:eastAsia="Times New Roman" w:hAnsi="Arial" w:cs="Arial"/>
          <w:bCs/>
          <w:i/>
          <w:sz w:val="18"/>
          <w:szCs w:val="18"/>
          <w:lang w:eastAsia="zh-CN"/>
        </w:rPr>
        <w:t>4</w:t>
      </w:r>
      <w:r w:rsidRPr="001328D2">
        <w:rPr>
          <w:rFonts w:ascii="Arial" w:eastAsia="Times New Roman" w:hAnsi="Arial" w:cs="Arial"/>
          <w:bCs/>
          <w:i/>
          <w:sz w:val="18"/>
          <w:szCs w:val="18"/>
          <w:lang w:eastAsia="zh-CN"/>
        </w:rPr>
        <w:t xml:space="preserve">- </w:t>
      </w:r>
      <w:proofErr w:type="spellStart"/>
      <w:r w:rsidRPr="001328D2">
        <w:rPr>
          <w:rFonts w:ascii="Arial" w:eastAsia="Times New Roman" w:hAnsi="Arial" w:cs="Arial"/>
          <w:bCs/>
          <w:i/>
          <w:sz w:val="18"/>
          <w:szCs w:val="18"/>
          <w:lang w:eastAsia="zh-CN"/>
        </w:rPr>
        <w:t>Umowa-projekt</w:t>
      </w:r>
      <w:proofErr w:type="spellEnd"/>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5F3EFC" w:rsidRDefault="001328D2" w:rsidP="001328D2">
      <w:pPr>
        <w:suppressAutoHyphens/>
        <w:spacing w:after="0" w:line="240" w:lineRule="auto"/>
        <w:jc w:val="center"/>
        <w:rPr>
          <w:rFonts w:ascii="Arial" w:eastAsia="Times New Roman" w:hAnsi="Arial" w:cs="Arial"/>
          <w:b/>
          <w:sz w:val="28"/>
          <w:szCs w:val="28"/>
          <w:lang w:eastAsia="zh-CN"/>
        </w:rPr>
      </w:pPr>
      <w:r w:rsidRPr="005F3EFC">
        <w:rPr>
          <w:rFonts w:ascii="Arial" w:eastAsia="Times New Roman" w:hAnsi="Arial" w:cs="Arial"/>
          <w:b/>
          <w:sz w:val="28"/>
          <w:szCs w:val="28"/>
          <w:lang w:eastAsia="zh-CN"/>
        </w:rPr>
        <w:t xml:space="preserve">UMOWA Nr…… </w:t>
      </w:r>
      <w:r w:rsidR="006C0D73" w:rsidRPr="005F3EFC">
        <w:rPr>
          <w:rFonts w:ascii="Arial" w:eastAsia="Times New Roman" w:hAnsi="Arial" w:cs="Arial"/>
          <w:b/>
          <w:sz w:val="28"/>
          <w:szCs w:val="28"/>
          <w:lang w:eastAsia="zh-CN"/>
        </w:rPr>
        <w:t>/</w:t>
      </w:r>
      <w:r w:rsidR="009C1DDA" w:rsidRPr="005F3EFC">
        <w:rPr>
          <w:rFonts w:ascii="Arial" w:eastAsia="Times New Roman" w:hAnsi="Arial" w:cs="Arial"/>
          <w:b/>
          <w:sz w:val="28"/>
          <w:szCs w:val="28"/>
          <w:lang w:eastAsia="zh-CN"/>
        </w:rPr>
        <w:t>D</w:t>
      </w:r>
      <w:r w:rsidRPr="005F3EFC">
        <w:rPr>
          <w:rFonts w:ascii="Arial" w:eastAsia="Times New Roman" w:hAnsi="Arial" w:cs="Arial"/>
          <w:b/>
          <w:sz w:val="28"/>
          <w:szCs w:val="28"/>
          <w:lang w:eastAsia="zh-CN"/>
        </w:rPr>
        <w:t>/201</w:t>
      </w:r>
      <w:r w:rsidR="008221BF" w:rsidRPr="005F3EFC">
        <w:rPr>
          <w:rFonts w:ascii="Arial" w:eastAsia="Times New Roman" w:hAnsi="Arial" w:cs="Arial"/>
          <w:b/>
          <w:sz w:val="28"/>
          <w:szCs w:val="28"/>
          <w:lang w:eastAsia="zh-CN"/>
        </w:rPr>
        <w:t>8</w:t>
      </w:r>
      <w:r w:rsidRPr="005F3EFC">
        <w:rPr>
          <w:rFonts w:ascii="Arial" w:eastAsia="Times New Roman" w:hAnsi="Arial" w:cs="Arial"/>
          <w:b/>
          <w:sz w:val="28"/>
          <w:szCs w:val="28"/>
          <w:lang w:eastAsia="zh-CN"/>
        </w:rPr>
        <w:t xml:space="preserve"> (projekt)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6C0D73">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6C0D73" w:rsidRDefault="001328D2" w:rsidP="006C0D73">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r w:rsidR="006C0D73">
        <w:rPr>
          <w:rFonts w:ascii="Arial" w:eastAsia="Times New Roman" w:hAnsi="Arial" w:cs="Arial"/>
          <w:sz w:val="20"/>
          <w:szCs w:val="20"/>
          <w:lang w:val="de-DE" w:eastAsia="ar-SA"/>
        </w:rPr>
        <w:t xml:space="preserve"> </w:t>
      </w:r>
      <w:r w:rsidRPr="001328D2">
        <w:rPr>
          <w:rFonts w:ascii="Arial" w:eastAsia="Times New Roman" w:hAnsi="Arial" w:cs="Arial"/>
          <w:b/>
          <w:sz w:val="20"/>
          <w:szCs w:val="20"/>
          <w:lang w:eastAsia="ar-SA"/>
        </w:rPr>
        <w:t>……………………………………………………………………………………………………………………</w:t>
      </w:r>
    </w:p>
    <w:p w:rsidR="001328D2" w:rsidRPr="001328D2" w:rsidRDefault="001328D2" w:rsidP="006C0D73">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9C599E">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9C599E">
      <w:pPr>
        <w:widowControl w:val="0"/>
        <w:numPr>
          <w:ilvl w:val="0"/>
          <w:numId w:val="52"/>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9C1DDA" w:rsidRPr="003B64E5" w:rsidRDefault="009C1DDA" w:rsidP="009C1DDA">
      <w:pPr>
        <w:suppressAutoHyphens/>
        <w:spacing w:after="120"/>
        <w:jc w:val="center"/>
        <w:rPr>
          <w:rFonts w:ascii="Arial" w:hAnsi="Arial" w:cs="Arial"/>
          <w:b/>
          <w:u w:val="single"/>
          <w:lang w:eastAsia="ar-SA"/>
        </w:rPr>
      </w:pPr>
      <w:r w:rsidRPr="003B64E5">
        <w:rPr>
          <w:rFonts w:ascii="Arial" w:hAnsi="Arial"/>
          <w:b/>
          <w:lang w:eastAsia="ar-SA"/>
        </w:rPr>
        <w:t>§</w:t>
      </w:r>
      <w:r w:rsidRPr="003B64E5">
        <w:rPr>
          <w:rFonts w:ascii="Arial" w:hAnsi="Arial" w:cs="Arial"/>
          <w:b/>
          <w:lang w:eastAsia="ar-SA"/>
        </w:rPr>
        <w:t xml:space="preserve"> 1 </w:t>
      </w:r>
      <w:r w:rsidRPr="003B64E5">
        <w:rPr>
          <w:rFonts w:ascii="Arial" w:hAnsi="Arial" w:cs="Arial"/>
          <w:b/>
          <w:u w:val="single"/>
          <w:lang w:eastAsia="ar-SA"/>
        </w:rPr>
        <w:t>Przedmiot umowy</w:t>
      </w:r>
    </w:p>
    <w:p w:rsidR="002217B4" w:rsidRPr="00302D5D" w:rsidRDefault="002217B4" w:rsidP="002217B4">
      <w:pPr>
        <w:widowControl w:val="0"/>
        <w:numPr>
          <w:ilvl w:val="1"/>
          <w:numId w:val="2"/>
        </w:numPr>
        <w:autoSpaceDE w:val="0"/>
        <w:autoSpaceDN w:val="0"/>
        <w:adjustRightInd w:val="0"/>
        <w:spacing w:after="0" w:line="240" w:lineRule="auto"/>
        <w:jc w:val="both"/>
        <w:rPr>
          <w:rFonts w:ascii="Arial" w:eastAsia="Times New Roman" w:hAnsi="Arial" w:cs="Arial"/>
          <w:lang w:eastAsia="zh-CN"/>
        </w:rPr>
      </w:pPr>
      <w:r w:rsidRPr="000B54B5">
        <w:rPr>
          <w:rFonts w:ascii="Arial" w:hAnsi="Arial" w:cs="Arial"/>
          <w:color w:val="000000"/>
          <w:lang w:eastAsia="pl-PL"/>
        </w:rPr>
        <w:t xml:space="preserve">Przedmiotem zamówienia </w:t>
      </w:r>
      <w:r>
        <w:rPr>
          <w:rFonts w:ascii="Arial" w:hAnsi="Arial" w:cs="Arial"/>
          <w:color w:val="000000"/>
          <w:lang w:eastAsia="pl-PL"/>
        </w:rPr>
        <w:t xml:space="preserve">jest </w:t>
      </w:r>
      <w:r w:rsidRPr="00C17612">
        <w:rPr>
          <w:rFonts w:ascii="Arial" w:hAnsi="Arial" w:cs="Arial"/>
          <w:bCs/>
          <w:color w:val="000000"/>
          <w:lang w:eastAsia="pl-PL"/>
        </w:rPr>
        <w:t xml:space="preserve">dostawa 2500 ton kruszywa betonowego </w:t>
      </w:r>
      <w:r>
        <w:rPr>
          <w:rFonts w:ascii="Arial" w:hAnsi="Arial" w:cs="Arial"/>
          <w:bCs/>
          <w:color w:val="000000"/>
          <w:lang w:eastAsia="pl-PL"/>
        </w:rPr>
        <w:t>frakcji 20</w:t>
      </w:r>
      <w:r w:rsidR="007333E9">
        <w:rPr>
          <w:rFonts w:ascii="Arial" w:hAnsi="Arial" w:cs="Arial"/>
          <w:bCs/>
          <w:color w:val="000000"/>
          <w:lang w:eastAsia="pl-PL"/>
        </w:rPr>
        <w:t xml:space="preserve"> – </w:t>
      </w:r>
      <w:r>
        <w:rPr>
          <w:rFonts w:ascii="Arial" w:hAnsi="Arial" w:cs="Arial"/>
          <w:bCs/>
          <w:color w:val="000000"/>
          <w:lang w:eastAsia="pl-PL"/>
        </w:rPr>
        <w:t xml:space="preserve">63 mm. </w:t>
      </w:r>
      <w:r>
        <w:rPr>
          <w:rFonts w:ascii="Arial" w:eastAsia="Times New Roman" w:hAnsi="Arial" w:cs="Arial"/>
          <w:bCs/>
          <w:color w:val="000000"/>
          <w:shd w:val="clear" w:color="auto" w:fill="FFFFFF"/>
          <w:lang w:eastAsia="zh-CN"/>
        </w:rPr>
        <w:t>Kruszywo należy dostarczyć na drogę:</w:t>
      </w:r>
    </w:p>
    <w:p w:rsidR="002217B4" w:rsidRDefault="002217B4" w:rsidP="009C599E">
      <w:pPr>
        <w:pStyle w:val="Akapitzlist"/>
        <w:widowControl w:val="0"/>
        <w:numPr>
          <w:ilvl w:val="0"/>
          <w:numId w:val="66"/>
        </w:numPr>
        <w:autoSpaceDE w:val="0"/>
        <w:autoSpaceDN w:val="0"/>
        <w:adjustRightInd w:val="0"/>
        <w:jc w:val="both"/>
        <w:rPr>
          <w:rFonts w:ascii="Arial" w:hAnsi="Arial" w:cs="Arial"/>
          <w:bCs/>
          <w:sz w:val="22"/>
          <w:szCs w:val="22"/>
          <w:shd w:val="clear" w:color="auto" w:fill="FFFFFF"/>
        </w:rPr>
      </w:pPr>
      <w:r w:rsidRPr="00302D5D">
        <w:rPr>
          <w:rFonts w:ascii="Arial" w:hAnsi="Arial" w:cs="Arial"/>
          <w:bCs/>
          <w:sz w:val="22"/>
          <w:szCs w:val="22"/>
          <w:shd w:val="clear" w:color="auto" w:fill="FFFFFF"/>
        </w:rPr>
        <w:t xml:space="preserve">Nr </w:t>
      </w:r>
      <w:proofErr w:type="spellStart"/>
      <w:r>
        <w:rPr>
          <w:rFonts w:ascii="Arial" w:hAnsi="Arial" w:cs="Arial"/>
          <w:bCs/>
          <w:sz w:val="22"/>
          <w:szCs w:val="22"/>
          <w:shd w:val="clear" w:color="auto" w:fill="FFFFFF"/>
        </w:rPr>
        <w:t>1209</w:t>
      </w:r>
      <w:r w:rsidRPr="00302D5D">
        <w:rPr>
          <w:rFonts w:ascii="Arial" w:hAnsi="Arial" w:cs="Arial"/>
          <w:bCs/>
          <w:sz w:val="22"/>
          <w:szCs w:val="22"/>
          <w:shd w:val="clear" w:color="auto" w:fill="FFFFFF"/>
        </w:rPr>
        <w:t>N</w:t>
      </w:r>
      <w:proofErr w:type="spellEnd"/>
      <w:r w:rsidRPr="00302D5D">
        <w:rPr>
          <w:rFonts w:ascii="Arial" w:hAnsi="Arial" w:cs="Arial"/>
          <w:bCs/>
          <w:sz w:val="22"/>
          <w:szCs w:val="22"/>
          <w:shd w:val="clear" w:color="auto" w:fill="FFFFFF"/>
        </w:rPr>
        <w:t xml:space="preserve"> odc. </w:t>
      </w:r>
      <w:r>
        <w:rPr>
          <w:rFonts w:ascii="Arial" w:hAnsi="Arial" w:cs="Arial"/>
          <w:bCs/>
          <w:sz w:val="22"/>
          <w:szCs w:val="22"/>
          <w:shd w:val="clear" w:color="auto" w:fill="FFFFFF"/>
        </w:rPr>
        <w:t>Pozorty</w:t>
      </w:r>
      <w:r w:rsidRPr="00302D5D">
        <w:rPr>
          <w:rFonts w:ascii="Arial" w:hAnsi="Arial" w:cs="Arial"/>
          <w:bCs/>
          <w:sz w:val="22"/>
          <w:szCs w:val="22"/>
          <w:shd w:val="clear" w:color="auto" w:fill="FFFFFF"/>
        </w:rPr>
        <w:t xml:space="preserve"> – </w:t>
      </w:r>
      <w:r>
        <w:rPr>
          <w:rFonts w:ascii="Arial" w:hAnsi="Arial" w:cs="Arial"/>
          <w:bCs/>
          <w:sz w:val="22"/>
          <w:szCs w:val="22"/>
          <w:shd w:val="clear" w:color="auto" w:fill="FFFFFF"/>
        </w:rPr>
        <w:t>Tarpno</w:t>
      </w:r>
      <w:r w:rsidRPr="00302D5D">
        <w:rPr>
          <w:rFonts w:ascii="Arial" w:hAnsi="Arial" w:cs="Arial"/>
          <w:bCs/>
          <w:sz w:val="22"/>
          <w:szCs w:val="22"/>
          <w:shd w:val="clear" w:color="auto" w:fill="FFFFFF"/>
        </w:rPr>
        <w:t xml:space="preserve"> </w:t>
      </w:r>
      <w:r>
        <w:rPr>
          <w:rFonts w:ascii="Arial" w:hAnsi="Arial" w:cs="Arial"/>
          <w:bCs/>
          <w:sz w:val="22"/>
          <w:szCs w:val="22"/>
          <w:shd w:val="clear" w:color="auto" w:fill="FFFFFF"/>
        </w:rPr>
        <w:t>7</w:t>
      </w:r>
      <w:r w:rsidRPr="00302D5D">
        <w:rPr>
          <w:rFonts w:ascii="Arial" w:hAnsi="Arial" w:cs="Arial"/>
          <w:bCs/>
          <w:sz w:val="22"/>
          <w:szCs w:val="22"/>
          <w:shd w:val="clear" w:color="auto" w:fill="FFFFFF"/>
        </w:rPr>
        <w:t>00 ton</w:t>
      </w:r>
    </w:p>
    <w:p w:rsidR="002217B4" w:rsidRPr="00302D5D" w:rsidRDefault="002217B4" w:rsidP="009C599E">
      <w:pPr>
        <w:pStyle w:val="Akapitzlist"/>
        <w:widowControl w:val="0"/>
        <w:numPr>
          <w:ilvl w:val="0"/>
          <w:numId w:val="66"/>
        </w:numPr>
        <w:autoSpaceDE w:val="0"/>
        <w:autoSpaceDN w:val="0"/>
        <w:adjustRightInd w:val="0"/>
        <w:jc w:val="both"/>
        <w:rPr>
          <w:rFonts w:ascii="Arial" w:hAnsi="Arial" w:cs="Arial"/>
          <w:bCs/>
          <w:sz w:val="22"/>
          <w:szCs w:val="22"/>
          <w:shd w:val="clear" w:color="auto" w:fill="FFFFFF"/>
        </w:rPr>
      </w:pPr>
      <w:r w:rsidRPr="00302D5D">
        <w:rPr>
          <w:rFonts w:ascii="Arial" w:hAnsi="Arial" w:cs="Arial"/>
          <w:bCs/>
          <w:sz w:val="22"/>
          <w:szCs w:val="22"/>
          <w:shd w:val="clear" w:color="auto" w:fill="FFFFFF"/>
        </w:rPr>
        <w:t xml:space="preserve">Nr </w:t>
      </w:r>
      <w:proofErr w:type="spellStart"/>
      <w:r w:rsidRPr="00302D5D">
        <w:rPr>
          <w:rFonts w:ascii="Arial" w:hAnsi="Arial" w:cs="Arial"/>
          <w:bCs/>
          <w:sz w:val="22"/>
          <w:szCs w:val="22"/>
          <w:shd w:val="clear" w:color="auto" w:fill="FFFFFF"/>
        </w:rPr>
        <w:t>1198N</w:t>
      </w:r>
      <w:proofErr w:type="spellEnd"/>
      <w:r w:rsidRPr="00302D5D">
        <w:rPr>
          <w:rFonts w:ascii="Arial" w:hAnsi="Arial" w:cs="Arial"/>
          <w:bCs/>
          <w:sz w:val="22"/>
          <w:szCs w:val="22"/>
          <w:shd w:val="clear" w:color="auto" w:fill="FFFFFF"/>
        </w:rPr>
        <w:t xml:space="preserve"> odc. Janiki Małe – Kupin 800 ton</w:t>
      </w:r>
    </w:p>
    <w:p w:rsidR="002217B4" w:rsidRPr="002217B4" w:rsidRDefault="002217B4" w:rsidP="009C599E">
      <w:pPr>
        <w:pStyle w:val="Akapitzlist"/>
        <w:widowControl w:val="0"/>
        <w:numPr>
          <w:ilvl w:val="0"/>
          <w:numId w:val="66"/>
        </w:numPr>
        <w:autoSpaceDE w:val="0"/>
        <w:autoSpaceDN w:val="0"/>
        <w:adjustRightInd w:val="0"/>
        <w:jc w:val="both"/>
        <w:rPr>
          <w:rFonts w:ascii="Arial" w:hAnsi="Arial" w:cs="Arial"/>
          <w:bCs/>
          <w:shd w:val="clear" w:color="auto" w:fill="FFFFFF"/>
        </w:rPr>
      </w:pPr>
      <w:r w:rsidRPr="00302D5D">
        <w:rPr>
          <w:rFonts w:ascii="Arial" w:hAnsi="Arial" w:cs="Arial"/>
          <w:bCs/>
          <w:sz w:val="22"/>
          <w:szCs w:val="22"/>
          <w:shd w:val="clear" w:color="auto" w:fill="FFFFFF"/>
        </w:rPr>
        <w:t xml:space="preserve">Nr </w:t>
      </w:r>
      <w:proofErr w:type="spellStart"/>
      <w:r w:rsidRPr="00302D5D">
        <w:rPr>
          <w:rFonts w:ascii="Arial" w:hAnsi="Arial" w:cs="Arial"/>
          <w:bCs/>
          <w:sz w:val="22"/>
          <w:szCs w:val="22"/>
          <w:shd w:val="clear" w:color="auto" w:fill="FFFFFF"/>
        </w:rPr>
        <w:t>1198N</w:t>
      </w:r>
      <w:proofErr w:type="spellEnd"/>
      <w:r w:rsidRPr="00302D5D">
        <w:rPr>
          <w:rFonts w:ascii="Arial" w:hAnsi="Arial" w:cs="Arial"/>
          <w:bCs/>
          <w:sz w:val="22"/>
          <w:szCs w:val="22"/>
          <w:shd w:val="clear" w:color="auto" w:fill="FFFFFF"/>
        </w:rPr>
        <w:t xml:space="preserve"> </w:t>
      </w:r>
      <w:r>
        <w:rPr>
          <w:rFonts w:ascii="Arial" w:hAnsi="Arial" w:cs="Arial"/>
          <w:bCs/>
          <w:sz w:val="22"/>
          <w:szCs w:val="22"/>
          <w:shd w:val="clear" w:color="auto" w:fill="FFFFFF"/>
        </w:rPr>
        <w:t>miejscowość Surbajny</w:t>
      </w:r>
      <w:r w:rsidRPr="00302D5D">
        <w:rPr>
          <w:rFonts w:ascii="Arial" w:hAnsi="Arial" w:cs="Arial"/>
          <w:bCs/>
          <w:sz w:val="22"/>
          <w:szCs w:val="22"/>
          <w:shd w:val="clear" w:color="auto" w:fill="FFFFFF"/>
        </w:rPr>
        <w:t xml:space="preserve"> </w:t>
      </w:r>
      <w:r>
        <w:rPr>
          <w:rFonts w:ascii="Arial" w:hAnsi="Arial" w:cs="Arial"/>
          <w:bCs/>
          <w:sz w:val="22"/>
          <w:szCs w:val="22"/>
          <w:shd w:val="clear" w:color="auto" w:fill="FFFFFF"/>
        </w:rPr>
        <w:t>5</w:t>
      </w:r>
      <w:r w:rsidRPr="00302D5D">
        <w:rPr>
          <w:rFonts w:ascii="Arial" w:hAnsi="Arial" w:cs="Arial"/>
          <w:bCs/>
          <w:sz w:val="22"/>
          <w:szCs w:val="22"/>
          <w:shd w:val="clear" w:color="auto" w:fill="FFFFFF"/>
        </w:rPr>
        <w:t>00 ton</w:t>
      </w:r>
    </w:p>
    <w:p w:rsidR="002217B4" w:rsidRPr="002217B4" w:rsidRDefault="002217B4" w:rsidP="009C599E">
      <w:pPr>
        <w:pStyle w:val="Akapitzlist"/>
        <w:widowControl w:val="0"/>
        <w:numPr>
          <w:ilvl w:val="0"/>
          <w:numId w:val="66"/>
        </w:numPr>
        <w:autoSpaceDE w:val="0"/>
        <w:autoSpaceDN w:val="0"/>
        <w:adjustRightInd w:val="0"/>
        <w:jc w:val="both"/>
        <w:rPr>
          <w:rFonts w:ascii="Arial" w:hAnsi="Arial" w:cs="Arial"/>
          <w:bCs/>
          <w:shd w:val="clear" w:color="auto" w:fill="FFFFFF"/>
        </w:rPr>
      </w:pPr>
      <w:r w:rsidRPr="002217B4">
        <w:rPr>
          <w:rFonts w:ascii="Arial" w:hAnsi="Arial" w:cs="Arial"/>
          <w:sz w:val="22"/>
          <w:szCs w:val="22"/>
          <w:highlight w:val="white"/>
        </w:rPr>
        <w:t xml:space="preserve">na plac </w:t>
      </w:r>
      <w:r w:rsidRPr="002217B4">
        <w:rPr>
          <w:rFonts w:ascii="Arial" w:hAnsi="Arial" w:cs="Arial"/>
          <w:sz w:val="22"/>
          <w:szCs w:val="22"/>
        </w:rPr>
        <w:t xml:space="preserve">Powiatowego Zarządu Dróg w Iławie, ul. Kard. St. Wyszyńskiego 45 – </w:t>
      </w:r>
      <w:r w:rsidRPr="002217B4">
        <w:rPr>
          <w:rFonts w:ascii="Arial" w:hAnsi="Arial" w:cs="Arial"/>
          <w:bCs/>
          <w:sz w:val="22"/>
          <w:szCs w:val="22"/>
          <w:shd w:val="clear" w:color="auto" w:fill="FFFFFF"/>
        </w:rPr>
        <w:t>500 ton</w:t>
      </w:r>
    </w:p>
    <w:p w:rsidR="009C1DDA" w:rsidRPr="003B64E5" w:rsidRDefault="009C1DDA" w:rsidP="009C599E">
      <w:pPr>
        <w:widowControl w:val="0"/>
        <w:numPr>
          <w:ilvl w:val="0"/>
          <w:numId w:val="64"/>
        </w:numPr>
        <w:tabs>
          <w:tab w:val="clear" w:pos="1077"/>
        </w:tabs>
        <w:suppressAutoHyphens/>
        <w:autoSpaceDE w:val="0"/>
        <w:spacing w:after="0" w:line="240" w:lineRule="auto"/>
        <w:ind w:left="426" w:hanging="426"/>
        <w:rPr>
          <w:rFonts w:ascii="Arial" w:hAnsi="Arial" w:cs="Arial"/>
          <w:color w:val="000000"/>
          <w:lang w:eastAsia="ar-SA"/>
        </w:rPr>
      </w:pPr>
      <w:r w:rsidRPr="003B64E5">
        <w:rPr>
          <w:rFonts w:ascii="Arial" w:hAnsi="Arial" w:cs="Arial"/>
          <w:color w:val="000000"/>
          <w:lang w:eastAsia="ar-SA"/>
        </w:rPr>
        <w:t xml:space="preserve">Szczegółowy zakres dostawy jest zgodny z warunkami określonymi w specyfikacji istotnych warunków zamówienia i ofertą złożoną na przetarg, który odbył się w dniu </w:t>
      </w:r>
      <w:r w:rsidR="007B2CAB">
        <w:rPr>
          <w:rFonts w:ascii="Arial" w:hAnsi="Arial" w:cs="Arial"/>
          <w:color w:val="000000"/>
          <w:lang w:eastAsia="ar-SA"/>
        </w:rPr>
        <w:t>08.02.2018</w:t>
      </w:r>
      <w:r w:rsidRPr="003B64E5">
        <w:rPr>
          <w:rFonts w:ascii="Arial" w:hAnsi="Arial" w:cs="Arial"/>
          <w:color w:val="000000"/>
          <w:lang w:eastAsia="ar-SA"/>
        </w:rPr>
        <w:t xml:space="preserve"> r.</w:t>
      </w:r>
    </w:p>
    <w:p w:rsidR="009C1DDA" w:rsidRPr="003B64E5" w:rsidRDefault="009C1DDA" w:rsidP="009C1DDA">
      <w:pPr>
        <w:suppressAutoHyphens/>
        <w:spacing w:after="120"/>
        <w:rPr>
          <w:rFonts w:ascii="Arial" w:hAnsi="Arial" w:cs="Arial"/>
          <w:lang w:eastAsia="ar-SA"/>
        </w:rPr>
      </w:pPr>
    </w:p>
    <w:p w:rsidR="009C1DDA" w:rsidRPr="003B64E5" w:rsidRDefault="009C1DDA" w:rsidP="009C1DDA">
      <w:pPr>
        <w:suppressAutoHyphens/>
        <w:spacing w:after="120"/>
        <w:jc w:val="center"/>
        <w:rPr>
          <w:rFonts w:ascii="Arial" w:hAnsi="Arial" w:cs="Arial"/>
          <w:b/>
          <w:u w:val="single"/>
          <w:lang w:eastAsia="ar-SA"/>
        </w:rPr>
      </w:pPr>
      <w:r w:rsidRPr="003B64E5">
        <w:rPr>
          <w:rFonts w:ascii="Arial" w:hAnsi="Arial" w:cs="Arial"/>
          <w:b/>
          <w:lang w:eastAsia="ar-SA"/>
        </w:rPr>
        <w:t xml:space="preserve">§ 2 </w:t>
      </w:r>
      <w:r w:rsidRPr="003B64E5">
        <w:rPr>
          <w:rFonts w:ascii="Arial" w:hAnsi="Arial" w:cs="Arial"/>
          <w:b/>
          <w:u w:val="single"/>
          <w:lang w:eastAsia="ar-SA"/>
        </w:rPr>
        <w:t>Wymogi jakościowe</w:t>
      </w:r>
    </w:p>
    <w:p w:rsidR="009C1DDA" w:rsidRPr="003B64E5" w:rsidRDefault="009C1DDA" w:rsidP="009C599E">
      <w:pPr>
        <w:widowControl w:val="0"/>
        <w:numPr>
          <w:ilvl w:val="0"/>
          <w:numId w:val="65"/>
        </w:numPr>
        <w:tabs>
          <w:tab w:val="clear" w:pos="720"/>
        </w:tabs>
        <w:suppressAutoHyphens/>
        <w:autoSpaceDE w:val="0"/>
        <w:spacing w:after="0" w:line="240" w:lineRule="auto"/>
        <w:ind w:left="426" w:hanging="426"/>
        <w:rPr>
          <w:rFonts w:ascii="Arial" w:hAnsi="Arial" w:cs="Arial"/>
          <w:bCs/>
          <w:color w:val="000000"/>
          <w:lang w:eastAsia="ar-SA"/>
        </w:rPr>
      </w:pPr>
      <w:r w:rsidRPr="003B64E5">
        <w:rPr>
          <w:rFonts w:ascii="Arial" w:hAnsi="Arial" w:cs="Arial"/>
          <w:color w:val="000000"/>
          <w:lang w:eastAsia="ar-SA"/>
        </w:rPr>
        <w:t>Wykonawca</w:t>
      </w:r>
      <w:r w:rsidRPr="003B64E5">
        <w:rPr>
          <w:rFonts w:ascii="Arial" w:hAnsi="Arial" w:cs="Arial"/>
          <w:bCs/>
          <w:color w:val="000000"/>
          <w:lang w:eastAsia="ar-SA"/>
        </w:rPr>
        <w:t xml:space="preserve"> oświadcza, że dostarczone kruszywo spełnia wymogi wyrobów dopuszczonych do obrotu i stosowania oraz warunki określone w Specyfikacji istotnych warunków zamówienia.</w:t>
      </w:r>
    </w:p>
    <w:p w:rsidR="009C1DDA" w:rsidRPr="00BB5054" w:rsidRDefault="009C1DDA" w:rsidP="009C599E">
      <w:pPr>
        <w:widowControl w:val="0"/>
        <w:numPr>
          <w:ilvl w:val="0"/>
          <w:numId w:val="65"/>
        </w:numPr>
        <w:tabs>
          <w:tab w:val="clear" w:pos="720"/>
          <w:tab w:val="num" w:pos="340"/>
          <w:tab w:val="left" w:pos="709"/>
        </w:tabs>
        <w:autoSpaceDE w:val="0"/>
        <w:autoSpaceDN w:val="0"/>
        <w:adjustRightInd w:val="0"/>
        <w:spacing w:after="0" w:line="240" w:lineRule="auto"/>
        <w:ind w:left="340" w:hanging="340"/>
        <w:rPr>
          <w:rFonts w:ascii="Arial" w:hAnsi="Arial" w:cs="Arial"/>
          <w:bCs/>
          <w:color w:val="000000"/>
        </w:rPr>
      </w:pPr>
      <w:r w:rsidRPr="003B64E5">
        <w:rPr>
          <w:rFonts w:ascii="Arial" w:hAnsi="Arial" w:cs="Arial"/>
          <w:color w:val="000000"/>
          <w:lang w:eastAsia="ar-SA"/>
        </w:rPr>
        <w:t xml:space="preserve">Jakość kruszywa może być zbadana przez Zamawiającego poprzez pobranie losowych próbek i poddanie ich badaniu przez laboratorium wybrane przez Zamawiającego. W przypadku negatywnego wyniku badania co najmniej połowy </w:t>
      </w:r>
      <w:r w:rsidRPr="003B64E5">
        <w:rPr>
          <w:rFonts w:ascii="Arial" w:hAnsi="Arial" w:cs="Arial"/>
          <w:lang w:eastAsia="ar-SA"/>
        </w:rPr>
        <w:t xml:space="preserve">badanych próbek Wykonawca zobowiązany będzie do pokrycia kosztów badań oraz wymiany całego dostarczonego kruszywa niezgodnego z </w:t>
      </w:r>
      <w:proofErr w:type="spellStart"/>
      <w:r w:rsidR="002217B4">
        <w:rPr>
          <w:rFonts w:ascii="Arial" w:hAnsi="Arial" w:cs="Arial"/>
          <w:lang w:eastAsia="ar-SA"/>
        </w:rPr>
        <w:t>SIWZ</w:t>
      </w:r>
      <w:proofErr w:type="spellEnd"/>
      <w:r w:rsidRPr="003B64E5">
        <w:rPr>
          <w:rFonts w:ascii="Arial" w:hAnsi="Arial" w:cs="Arial"/>
          <w:lang w:eastAsia="ar-SA"/>
        </w:rPr>
        <w:t>. Wymiana nastąpi w terminie nie dłuższym niż 21 dni od dnia wezwania przez Zamawiającego. Powyższa zasada ma zastosowanie także do nowej (po wymianie)</w:t>
      </w:r>
      <w:r w:rsidRPr="003B64E5">
        <w:rPr>
          <w:rFonts w:ascii="Arial" w:hAnsi="Arial" w:cs="Arial"/>
          <w:color w:val="000000"/>
          <w:lang w:eastAsia="ar-SA"/>
        </w:rPr>
        <w:t xml:space="preserve"> dostawy lub dostaw.</w:t>
      </w:r>
      <w:r w:rsidRPr="008B183B">
        <w:rPr>
          <w:rFonts w:ascii="Arial" w:hAnsi="Arial" w:cs="Arial"/>
          <w:color w:val="000000"/>
        </w:rPr>
        <w:t xml:space="preserve"> </w:t>
      </w:r>
    </w:p>
    <w:p w:rsidR="00BB5054" w:rsidRDefault="00BB5054" w:rsidP="00BB5054">
      <w:pPr>
        <w:widowControl w:val="0"/>
        <w:tabs>
          <w:tab w:val="left" w:pos="709"/>
        </w:tabs>
        <w:autoSpaceDE w:val="0"/>
        <w:autoSpaceDN w:val="0"/>
        <w:adjustRightInd w:val="0"/>
        <w:spacing w:after="0" w:line="240" w:lineRule="auto"/>
        <w:ind w:left="340"/>
        <w:rPr>
          <w:rFonts w:ascii="Arial" w:hAnsi="Arial" w:cs="Arial"/>
          <w:color w:val="000000"/>
        </w:rPr>
      </w:pPr>
    </w:p>
    <w:p w:rsidR="00BB5054" w:rsidRPr="00E30036" w:rsidRDefault="00BB5054" w:rsidP="00BB5054">
      <w:pPr>
        <w:spacing w:after="0" w:line="240" w:lineRule="auto"/>
        <w:jc w:val="center"/>
        <w:rPr>
          <w:rFonts w:ascii="Arial" w:eastAsia="Times New Roman" w:hAnsi="Arial" w:cs="Arial"/>
          <w:b/>
          <w:lang w:eastAsia="pl-PL"/>
        </w:rPr>
      </w:pPr>
      <w:r w:rsidRPr="00E30036">
        <w:rPr>
          <w:rFonts w:ascii="Arial" w:eastAsia="Times New Roman" w:hAnsi="Arial" w:cs="Arial"/>
          <w:b/>
          <w:lang w:eastAsia="pl-PL"/>
        </w:rPr>
        <w:t>§ 3. Zobowiązania</w:t>
      </w:r>
    </w:p>
    <w:p w:rsidR="009C1DDA" w:rsidRPr="003E226E" w:rsidRDefault="00BB5054" w:rsidP="003E226E">
      <w:pPr>
        <w:widowControl w:val="0"/>
        <w:tabs>
          <w:tab w:val="left" w:pos="709"/>
        </w:tabs>
        <w:autoSpaceDE w:val="0"/>
        <w:autoSpaceDN w:val="0"/>
        <w:adjustRightInd w:val="0"/>
        <w:spacing w:after="0" w:line="240" w:lineRule="auto"/>
        <w:ind w:left="340"/>
        <w:rPr>
          <w:rFonts w:ascii="Arial" w:hAnsi="Arial" w:cs="Arial"/>
          <w:bCs/>
          <w:color w:val="000000"/>
        </w:rPr>
      </w:pPr>
      <w:r w:rsidRPr="00E30036">
        <w:rPr>
          <w:rFonts w:ascii="Arial" w:eastAsia="Times New Roman" w:hAnsi="Arial" w:cs="Arial"/>
          <w:lang w:eastAsia="pl-PL"/>
        </w:rPr>
        <w:t xml:space="preserve">Wykonawca zobowiązuje się do rozpoczęcia </w:t>
      </w:r>
      <w:r>
        <w:rPr>
          <w:rFonts w:ascii="Arial" w:eastAsia="Times New Roman" w:hAnsi="Arial" w:cs="Arial"/>
          <w:lang w:eastAsia="pl-PL"/>
        </w:rPr>
        <w:t>dostaw</w:t>
      </w:r>
      <w:r w:rsidRPr="00E30036">
        <w:rPr>
          <w:rFonts w:ascii="Arial" w:eastAsia="Times New Roman" w:hAnsi="Arial" w:cs="Arial"/>
          <w:lang w:eastAsia="pl-PL"/>
        </w:rPr>
        <w:t>, w ustalon</w:t>
      </w:r>
      <w:r>
        <w:rPr>
          <w:rFonts w:ascii="Arial" w:eastAsia="Times New Roman" w:hAnsi="Arial" w:cs="Arial"/>
          <w:lang w:eastAsia="pl-PL"/>
        </w:rPr>
        <w:t>e</w:t>
      </w:r>
      <w:r w:rsidRPr="00E30036">
        <w:rPr>
          <w:rFonts w:ascii="Arial" w:eastAsia="Times New Roman" w:hAnsi="Arial" w:cs="Arial"/>
          <w:lang w:eastAsia="pl-PL"/>
        </w:rPr>
        <w:t xml:space="preserve"> miejsc</w:t>
      </w:r>
      <w:r>
        <w:rPr>
          <w:rFonts w:ascii="Arial" w:eastAsia="Times New Roman" w:hAnsi="Arial" w:cs="Arial"/>
          <w:lang w:eastAsia="pl-PL"/>
        </w:rPr>
        <w:t>e</w:t>
      </w:r>
      <w:r w:rsidRPr="00E30036">
        <w:rPr>
          <w:rFonts w:ascii="Arial" w:eastAsia="Times New Roman" w:hAnsi="Arial" w:cs="Arial"/>
          <w:lang w:eastAsia="pl-PL"/>
        </w:rPr>
        <w:t xml:space="preserve">,  w ciągu </w:t>
      </w:r>
      <w:r w:rsidRPr="00E30036">
        <w:rPr>
          <w:rFonts w:ascii="Arial" w:eastAsia="Times New Roman" w:hAnsi="Arial" w:cs="Arial"/>
          <w:b/>
          <w:lang w:eastAsia="pl-PL"/>
        </w:rPr>
        <w:t>….. godzin</w:t>
      </w:r>
      <w:r w:rsidRPr="00E30036">
        <w:rPr>
          <w:rFonts w:ascii="Arial" w:eastAsia="Times New Roman" w:hAnsi="Arial" w:cs="Arial"/>
          <w:lang w:eastAsia="pl-PL"/>
        </w:rPr>
        <w:t xml:space="preserve"> od zgłoszenia zapotrzebowania </w:t>
      </w:r>
      <w:r w:rsidR="003E226E">
        <w:rPr>
          <w:rFonts w:ascii="Arial" w:eastAsia="Times New Roman" w:hAnsi="Arial" w:cs="Arial"/>
          <w:lang w:eastAsia="pl-PL"/>
        </w:rPr>
        <w:t>na kruszywo</w:t>
      </w:r>
      <w:r w:rsidRPr="00E30036">
        <w:rPr>
          <w:rFonts w:ascii="Arial" w:eastAsia="Times New Roman" w:hAnsi="Arial" w:cs="Arial"/>
          <w:lang w:eastAsia="pl-PL"/>
        </w:rPr>
        <w:t xml:space="preserve"> pr</w:t>
      </w:r>
      <w:r>
        <w:rPr>
          <w:rFonts w:ascii="Arial" w:eastAsia="Times New Roman" w:hAnsi="Arial" w:cs="Arial"/>
          <w:lang w:eastAsia="pl-PL"/>
        </w:rPr>
        <w:t>zez Kierownika Obwodu Drogowego</w:t>
      </w:r>
      <w:r w:rsidR="003E226E">
        <w:rPr>
          <w:rFonts w:ascii="Arial" w:eastAsia="Times New Roman" w:hAnsi="Arial" w:cs="Arial"/>
          <w:lang w:eastAsia="pl-PL"/>
        </w:rPr>
        <w:t xml:space="preserve"> w Iławie/Suszu.</w:t>
      </w:r>
    </w:p>
    <w:p w:rsidR="009C1DDA" w:rsidRPr="008B183B" w:rsidRDefault="009C1DDA" w:rsidP="009C1DDA">
      <w:pPr>
        <w:spacing w:after="120"/>
        <w:jc w:val="center"/>
        <w:rPr>
          <w:rFonts w:ascii="Arial" w:hAnsi="Arial" w:cs="Arial"/>
          <w:b/>
          <w:u w:val="single"/>
        </w:rPr>
      </w:pPr>
      <w:r w:rsidRPr="008B183B">
        <w:rPr>
          <w:rFonts w:ascii="Arial" w:hAnsi="Arial" w:cs="Arial"/>
          <w:b/>
        </w:rPr>
        <w:t xml:space="preserve">§ 3 </w:t>
      </w:r>
      <w:r w:rsidRPr="008B183B">
        <w:rPr>
          <w:rFonts w:ascii="Arial" w:hAnsi="Arial" w:cs="Arial"/>
          <w:b/>
          <w:u w:val="single"/>
        </w:rPr>
        <w:t>Wynagrodzenie</w:t>
      </w:r>
    </w:p>
    <w:p w:rsidR="009C1DDA" w:rsidRPr="008B183B" w:rsidRDefault="009C1DDA" w:rsidP="009C599E">
      <w:pPr>
        <w:widowControl w:val="0"/>
        <w:numPr>
          <w:ilvl w:val="0"/>
          <w:numId w:val="55"/>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 xml:space="preserve">Wartość dostawy będącej przedmiotem umowy została ustalona zgodnie z ofertą przedstawioną przez </w:t>
      </w:r>
      <w:r w:rsidRPr="008B183B">
        <w:rPr>
          <w:rFonts w:ascii="Arial" w:hAnsi="Arial" w:cs="Arial"/>
          <w:color w:val="000000"/>
        </w:rPr>
        <w:t>Wykonawcę</w:t>
      </w:r>
      <w:r w:rsidRPr="008B183B">
        <w:rPr>
          <w:rFonts w:ascii="Arial" w:hAnsi="Arial" w:cs="Arial"/>
          <w:bCs/>
          <w:color w:val="000000"/>
        </w:rPr>
        <w:t xml:space="preserve"> w przetargu nieograniczonym w dniu </w:t>
      </w:r>
      <w:r w:rsidR="007B2CAB">
        <w:rPr>
          <w:rFonts w:ascii="Arial" w:hAnsi="Arial" w:cs="Arial"/>
          <w:color w:val="000000"/>
        </w:rPr>
        <w:t>08.02.2018</w:t>
      </w:r>
      <w:r w:rsidRPr="003F7B29">
        <w:rPr>
          <w:rFonts w:ascii="Arial" w:hAnsi="Arial" w:cs="Arial"/>
          <w:color w:val="000000"/>
        </w:rPr>
        <w:t xml:space="preserve"> </w:t>
      </w:r>
      <w:r w:rsidRPr="008B183B">
        <w:rPr>
          <w:rFonts w:ascii="Arial" w:hAnsi="Arial" w:cs="Arial"/>
          <w:color w:val="000000"/>
        </w:rPr>
        <w:t>r.</w:t>
      </w:r>
      <w:r w:rsidRPr="008B183B">
        <w:rPr>
          <w:rFonts w:ascii="Arial" w:hAnsi="Arial" w:cs="Arial"/>
          <w:bCs/>
          <w:color w:val="000000"/>
        </w:rPr>
        <w:t xml:space="preserve"> </w:t>
      </w:r>
      <w:r w:rsidRPr="008B183B">
        <w:rPr>
          <w:rFonts w:ascii="Arial" w:hAnsi="Arial" w:cs="Arial"/>
          <w:bCs/>
          <w:color w:val="000000"/>
        </w:rPr>
        <w:br/>
        <w:t>i wynosi:</w:t>
      </w:r>
    </w:p>
    <w:p w:rsidR="009C1DDA" w:rsidRPr="008B183B" w:rsidRDefault="009C1DDA" w:rsidP="006A4A9E">
      <w:pPr>
        <w:spacing w:after="0"/>
        <w:ind w:left="360"/>
        <w:rPr>
          <w:rFonts w:ascii="Arial" w:hAnsi="Arial" w:cs="Arial"/>
        </w:rPr>
      </w:pPr>
      <w:r w:rsidRPr="008B183B">
        <w:rPr>
          <w:rFonts w:ascii="Arial" w:hAnsi="Arial" w:cs="Arial"/>
        </w:rPr>
        <w:t xml:space="preserve">Netto </w:t>
      </w:r>
      <w:r w:rsidRPr="008B183B">
        <w:rPr>
          <w:rFonts w:ascii="Arial" w:hAnsi="Arial" w:cs="Arial"/>
        </w:rPr>
        <w:tab/>
      </w:r>
      <w:r>
        <w:rPr>
          <w:rFonts w:ascii="Arial" w:hAnsi="Arial" w:cs="Arial"/>
        </w:rPr>
        <w:tab/>
      </w:r>
      <w:r>
        <w:rPr>
          <w:rFonts w:ascii="Arial" w:hAnsi="Arial" w:cs="Arial"/>
        </w:rPr>
        <w:tab/>
      </w:r>
      <w:r w:rsidRPr="008B183B">
        <w:rPr>
          <w:rFonts w:ascii="Arial" w:hAnsi="Arial" w:cs="Arial"/>
        </w:rPr>
        <w:tab/>
      </w:r>
      <w:r w:rsidRPr="008B183B">
        <w:rPr>
          <w:rFonts w:ascii="Arial" w:hAnsi="Arial" w:cs="Arial"/>
        </w:rPr>
        <w:tab/>
        <w:t>…………… zł</w:t>
      </w:r>
      <w:r w:rsidRPr="008B183B">
        <w:rPr>
          <w:rFonts w:ascii="Arial" w:hAnsi="Arial" w:cs="Arial"/>
        </w:rPr>
        <w:br/>
        <w:t xml:space="preserve">Podatek VAT                                  </w:t>
      </w:r>
      <w:r w:rsidRPr="008B183B">
        <w:rPr>
          <w:rFonts w:ascii="Arial" w:hAnsi="Arial" w:cs="Arial"/>
        </w:rPr>
        <w:tab/>
        <w:t>…………</w:t>
      </w:r>
      <w:r>
        <w:rPr>
          <w:rFonts w:ascii="Arial" w:hAnsi="Arial" w:cs="Arial"/>
        </w:rPr>
        <w:t>…</w:t>
      </w:r>
      <w:r w:rsidRPr="008B183B">
        <w:rPr>
          <w:rFonts w:ascii="Arial" w:hAnsi="Arial" w:cs="Arial"/>
        </w:rPr>
        <w:t xml:space="preserve"> zł</w:t>
      </w:r>
      <w:r w:rsidRPr="008B183B">
        <w:rPr>
          <w:rFonts w:ascii="Arial" w:hAnsi="Arial" w:cs="Arial"/>
        </w:rPr>
        <w:br/>
      </w:r>
      <w:r w:rsidRPr="008B183B">
        <w:rPr>
          <w:rFonts w:ascii="Arial" w:hAnsi="Arial" w:cs="Arial"/>
          <w:b/>
        </w:rPr>
        <w:t xml:space="preserve">Brutto                                                  </w:t>
      </w:r>
      <w:r w:rsidRPr="008B183B">
        <w:rPr>
          <w:rFonts w:ascii="Arial" w:hAnsi="Arial" w:cs="Arial"/>
          <w:b/>
        </w:rPr>
        <w:tab/>
        <w:t>…………… zł</w:t>
      </w:r>
      <w:r w:rsidRPr="008B183B">
        <w:rPr>
          <w:rFonts w:ascii="Arial" w:hAnsi="Arial" w:cs="Arial"/>
        </w:rPr>
        <w:br/>
        <w:t>(słownie brutto: ………………………………………………………………………………..).</w:t>
      </w:r>
    </w:p>
    <w:p w:rsidR="009C1DDA" w:rsidRDefault="009C1DDA" w:rsidP="009C599E">
      <w:pPr>
        <w:widowControl w:val="0"/>
        <w:numPr>
          <w:ilvl w:val="0"/>
          <w:numId w:val="55"/>
        </w:numPr>
        <w:tabs>
          <w:tab w:val="left" w:pos="709"/>
        </w:tabs>
        <w:autoSpaceDE w:val="0"/>
        <w:autoSpaceDN w:val="0"/>
        <w:adjustRightInd w:val="0"/>
        <w:spacing w:after="0" w:line="240" w:lineRule="auto"/>
        <w:rPr>
          <w:rFonts w:ascii="Arial" w:hAnsi="Arial" w:cs="Arial"/>
          <w:bCs/>
          <w:color w:val="000000"/>
        </w:rPr>
      </w:pPr>
      <w:r w:rsidRPr="008B183B">
        <w:rPr>
          <w:rFonts w:ascii="Arial" w:hAnsi="Arial" w:cs="Arial"/>
          <w:bCs/>
          <w:color w:val="000000"/>
        </w:rPr>
        <w:t>Kwota określona w p. 1 jest stała i obowiązuje do zakończenia realizacji dostaw.</w:t>
      </w:r>
    </w:p>
    <w:p w:rsidR="006A4A9E" w:rsidRPr="003B64E5" w:rsidRDefault="006A4A9E" w:rsidP="006A4A9E">
      <w:pPr>
        <w:widowControl w:val="0"/>
        <w:tabs>
          <w:tab w:val="left" w:pos="709"/>
        </w:tabs>
        <w:autoSpaceDE w:val="0"/>
        <w:autoSpaceDN w:val="0"/>
        <w:adjustRightInd w:val="0"/>
        <w:spacing w:after="0" w:line="240" w:lineRule="auto"/>
        <w:ind w:left="360"/>
        <w:rPr>
          <w:rFonts w:ascii="Arial" w:hAnsi="Arial" w:cs="Arial"/>
          <w:bCs/>
          <w:color w:val="000000"/>
        </w:rPr>
      </w:pPr>
      <w:bookmarkStart w:id="6" w:name="_GoBack"/>
      <w:bookmarkEnd w:id="6"/>
    </w:p>
    <w:p w:rsidR="009C1DDA" w:rsidRPr="008B183B" w:rsidRDefault="009C1DDA" w:rsidP="009C1DDA">
      <w:pPr>
        <w:spacing w:after="120"/>
        <w:jc w:val="center"/>
        <w:rPr>
          <w:rFonts w:ascii="Arial" w:hAnsi="Arial" w:cs="Arial"/>
          <w:b/>
          <w:u w:val="single"/>
        </w:rPr>
      </w:pPr>
      <w:r w:rsidRPr="008B183B">
        <w:rPr>
          <w:rFonts w:ascii="Arial" w:hAnsi="Arial" w:cs="Arial"/>
          <w:b/>
        </w:rPr>
        <w:lastRenderedPageBreak/>
        <w:t xml:space="preserve">§ 4 </w:t>
      </w:r>
      <w:r w:rsidRPr="008B183B">
        <w:rPr>
          <w:rFonts w:ascii="Arial" w:hAnsi="Arial" w:cs="Arial"/>
          <w:b/>
          <w:u w:val="single"/>
        </w:rPr>
        <w:t>Terminy</w:t>
      </w:r>
    </w:p>
    <w:p w:rsidR="006034FA" w:rsidRPr="001328D2" w:rsidRDefault="006034FA" w:rsidP="009C599E">
      <w:pPr>
        <w:numPr>
          <w:ilvl w:val="0"/>
          <w:numId w:val="67"/>
        </w:numPr>
        <w:suppressAutoHyphens/>
        <w:spacing w:after="0" w:line="240" w:lineRule="auto"/>
        <w:ind w:left="284" w:hanging="284"/>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w:t>
      </w:r>
      <w:r>
        <w:rPr>
          <w:rFonts w:ascii="Arial" w:hAnsi="Arial" w:cs="Arial"/>
          <w:lang w:eastAsia="pl-PL"/>
        </w:rPr>
        <w:t xml:space="preserve"> </w:t>
      </w:r>
      <w:r w:rsidRPr="00E82BCA">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od dnia podpisania umowy</w:t>
      </w:r>
      <w:r>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
    <w:p w:rsidR="006034FA" w:rsidRPr="001328D2" w:rsidRDefault="006034FA" w:rsidP="009C599E">
      <w:pPr>
        <w:widowControl w:val="0"/>
        <w:numPr>
          <w:ilvl w:val="0"/>
          <w:numId w:val="67"/>
        </w:numPr>
        <w:suppressAutoHyphens/>
        <w:autoSpaceDE w:val="0"/>
        <w:spacing w:after="0" w:line="240" w:lineRule="auto"/>
        <w:ind w:left="284" w:hanging="284"/>
        <w:contextualSpacing/>
        <w:rPr>
          <w:rFonts w:ascii="Arial" w:eastAsia="Times New Roman" w:hAnsi="Arial" w:cs="Arial"/>
          <w:color w:val="000000"/>
          <w:lang w:eastAsia="zh-CN"/>
        </w:rPr>
      </w:pPr>
      <w:r w:rsidRPr="001328D2">
        <w:rPr>
          <w:rFonts w:ascii="Arial" w:eastAsia="Times New Roman" w:hAnsi="Arial" w:cs="Arial"/>
          <w:color w:val="000000"/>
          <w:lang w:eastAsia="zh-CN"/>
        </w:rPr>
        <w:t>Termin wykonania przedmiotu zamówienia</w:t>
      </w:r>
      <w:r>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Pr>
          <w:rFonts w:ascii="Arial" w:eastAsia="Times New Roman" w:hAnsi="Arial" w:cs="Arial"/>
          <w:color w:val="000000"/>
          <w:lang w:eastAsia="zh-CN"/>
        </w:rPr>
        <w:t>najpóźniej do dnia</w:t>
      </w:r>
      <w:r w:rsidRPr="001328D2">
        <w:rPr>
          <w:rFonts w:ascii="Arial" w:eastAsia="Times New Roman" w:hAnsi="Arial" w:cs="Arial"/>
          <w:lang w:eastAsia="zh-CN"/>
        </w:rPr>
        <w:t xml:space="preserve"> </w:t>
      </w:r>
      <w:r>
        <w:rPr>
          <w:rFonts w:ascii="Arial" w:eastAsia="Times New Roman" w:hAnsi="Arial" w:cs="Arial"/>
          <w:b/>
          <w:lang w:eastAsia="zh-CN"/>
        </w:rPr>
        <w:t>30.05.2018</w:t>
      </w:r>
      <w:r w:rsidRPr="001328D2">
        <w:rPr>
          <w:rFonts w:ascii="Arial" w:eastAsia="Times New Roman" w:hAnsi="Arial" w:cs="Arial"/>
          <w:b/>
          <w:lang w:eastAsia="zh-CN"/>
        </w:rPr>
        <w:t xml:space="preserve"> r.</w:t>
      </w:r>
    </w:p>
    <w:p w:rsidR="009C1DDA" w:rsidRDefault="009C1DDA" w:rsidP="009C1DDA">
      <w:pPr>
        <w:spacing w:after="120"/>
        <w:rPr>
          <w:rFonts w:ascii="Arial" w:hAnsi="Arial" w:cs="Arial"/>
          <w:b/>
        </w:rPr>
      </w:pPr>
    </w:p>
    <w:p w:rsidR="009C1DDA" w:rsidRPr="00A21DDD" w:rsidRDefault="009C1DDA" w:rsidP="009C1DDA">
      <w:pPr>
        <w:suppressAutoHyphens/>
        <w:spacing w:after="120"/>
        <w:jc w:val="center"/>
        <w:rPr>
          <w:rFonts w:ascii="Arial" w:hAnsi="Arial" w:cs="Arial"/>
          <w:b/>
          <w:u w:val="single"/>
          <w:lang w:eastAsia="ar-SA"/>
        </w:rPr>
      </w:pPr>
      <w:r w:rsidRPr="00A21DDD">
        <w:rPr>
          <w:rFonts w:ascii="Arial" w:hAnsi="Arial" w:cs="Arial"/>
          <w:b/>
          <w:lang w:eastAsia="ar-SA"/>
        </w:rPr>
        <w:t xml:space="preserve">§ 5 </w:t>
      </w:r>
      <w:r w:rsidRPr="00A21DDD">
        <w:rPr>
          <w:rFonts w:ascii="Arial" w:hAnsi="Arial" w:cs="Arial"/>
          <w:b/>
          <w:u w:val="single"/>
          <w:lang w:eastAsia="ar-SA"/>
        </w:rPr>
        <w:t>Ustalenia</w:t>
      </w:r>
    </w:p>
    <w:p w:rsidR="00357E23" w:rsidRDefault="00357E23" w:rsidP="009C599E">
      <w:pPr>
        <w:widowControl w:val="0"/>
        <w:numPr>
          <w:ilvl w:val="0"/>
          <w:numId w:val="60"/>
        </w:numPr>
        <w:suppressAutoHyphens/>
        <w:autoSpaceDE w:val="0"/>
        <w:spacing w:after="0" w:line="240" w:lineRule="auto"/>
        <w:ind w:left="439" w:hanging="354"/>
        <w:rPr>
          <w:rFonts w:ascii="Arial" w:hAnsi="Arial" w:cs="Arial"/>
          <w:color w:val="000000"/>
          <w:lang w:eastAsia="ar-SA"/>
        </w:rPr>
      </w:pPr>
      <w:r>
        <w:rPr>
          <w:rFonts w:ascii="Arial" w:hAnsi="Arial" w:cs="Arial"/>
          <w:lang w:eastAsia="pl-PL"/>
        </w:rPr>
        <w:t xml:space="preserve">Strony ustalają, że rozliczenie za dostawy </w:t>
      </w:r>
      <w:r w:rsidR="002C0A84">
        <w:rPr>
          <w:rFonts w:ascii="Arial" w:hAnsi="Arial" w:cs="Arial"/>
          <w:lang w:eastAsia="pl-PL"/>
        </w:rPr>
        <w:t xml:space="preserve">odbywać się </w:t>
      </w:r>
      <w:r>
        <w:rPr>
          <w:rFonts w:ascii="Arial" w:hAnsi="Arial" w:cs="Arial"/>
          <w:lang w:eastAsia="pl-PL"/>
        </w:rPr>
        <w:t>będzie raz w miesiącu na podstawie wystawionej zbiorczej faktury VAT. Do faktur należy dołączyć zbiorcze zestawienie dostarczonego kruszywa.</w:t>
      </w:r>
    </w:p>
    <w:p w:rsidR="009C1DDA" w:rsidRDefault="009C1DDA" w:rsidP="009C599E">
      <w:pPr>
        <w:widowControl w:val="0"/>
        <w:numPr>
          <w:ilvl w:val="0"/>
          <w:numId w:val="60"/>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Podstawą do wystawienia faktury będzie potwierdzenie odbioru dostarczonego kruszywa. </w:t>
      </w:r>
    </w:p>
    <w:p w:rsidR="009C1DDA" w:rsidRPr="001F2484" w:rsidRDefault="009C1DDA" w:rsidP="009C599E">
      <w:pPr>
        <w:widowControl w:val="0"/>
        <w:numPr>
          <w:ilvl w:val="0"/>
          <w:numId w:val="60"/>
        </w:numPr>
        <w:suppressAutoHyphens/>
        <w:autoSpaceDE w:val="0"/>
        <w:spacing w:after="0" w:line="240" w:lineRule="auto"/>
        <w:ind w:left="439" w:hanging="354"/>
        <w:rPr>
          <w:rFonts w:ascii="Arial" w:hAnsi="Arial" w:cs="Arial"/>
          <w:color w:val="000000"/>
          <w:lang w:eastAsia="ar-SA"/>
        </w:rPr>
      </w:pPr>
      <w:r w:rsidRPr="001F2484">
        <w:rPr>
          <w:rFonts w:ascii="Arial" w:eastAsia="Times New Roman" w:hAnsi="Arial" w:cs="Arial"/>
          <w:lang w:eastAsia="pl-PL"/>
        </w:rPr>
        <w:t xml:space="preserve">Zapłata należności za dostawy będące przedmiotem umowy nastąpi w terminie </w:t>
      </w:r>
      <w:r>
        <w:rPr>
          <w:rFonts w:ascii="Arial" w:eastAsia="Times New Roman" w:hAnsi="Arial" w:cs="Arial"/>
          <w:lang w:eastAsia="pl-PL"/>
        </w:rPr>
        <w:t>14</w:t>
      </w:r>
      <w:r w:rsidRPr="001F2484">
        <w:rPr>
          <w:rFonts w:ascii="Arial" w:eastAsia="Times New Roman" w:hAnsi="Arial" w:cs="Arial"/>
          <w:lang w:eastAsia="pl-PL"/>
        </w:rPr>
        <w:t xml:space="preserve"> dni od dnia przekazania Zamawiającemu prawidłowo wystawionej faktury VAT, musi być ona wystawiona na </w:t>
      </w:r>
      <w:r w:rsidRPr="00807ECC">
        <w:rPr>
          <w:rFonts w:ascii="Arial" w:eastAsia="Times New Roman" w:hAnsi="Arial" w:cs="Arial"/>
          <w:b/>
          <w:lang w:eastAsia="pl-PL"/>
        </w:rPr>
        <w:t>Nabywcę</w:t>
      </w:r>
      <w:r w:rsidRPr="001F2484">
        <w:rPr>
          <w:rFonts w:ascii="Arial" w:eastAsia="Times New Roman" w:hAnsi="Arial" w:cs="Arial"/>
          <w:lang w:eastAsia="pl-PL"/>
        </w:rPr>
        <w:t xml:space="preserve"> – Powiat Iławski ul. Gen. Wł. Andersa </w:t>
      </w:r>
      <w:proofErr w:type="spellStart"/>
      <w:r w:rsidRPr="001F2484">
        <w:rPr>
          <w:rFonts w:ascii="Arial" w:eastAsia="Times New Roman" w:hAnsi="Arial" w:cs="Arial"/>
          <w:lang w:eastAsia="pl-PL"/>
        </w:rPr>
        <w:t>2A</w:t>
      </w:r>
      <w:proofErr w:type="spellEnd"/>
      <w:r w:rsidRPr="001F2484">
        <w:rPr>
          <w:rFonts w:ascii="Arial" w:eastAsia="Times New Roman" w:hAnsi="Arial" w:cs="Arial"/>
          <w:lang w:eastAsia="pl-PL"/>
        </w:rPr>
        <w:t xml:space="preserve">, 14 – 200 Iława, NIP 744 17 74 059, w rubryce </w:t>
      </w:r>
      <w:r w:rsidR="00807ECC">
        <w:rPr>
          <w:rFonts w:ascii="Arial" w:eastAsia="Times New Roman" w:hAnsi="Arial" w:cs="Arial"/>
          <w:b/>
          <w:lang w:eastAsia="pl-PL"/>
        </w:rPr>
        <w:t>O</w:t>
      </w:r>
      <w:r w:rsidRPr="00807ECC">
        <w:rPr>
          <w:rFonts w:ascii="Arial" w:eastAsia="Times New Roman" w:hAnsi="Arial" w:cs="Arial"/>
          <w:b/>
          <w:lang w:eastAsia="pl-PL"/>
        </w:rPr>
        <w:t>dbiorca</w:t>
      </w:r>
      <w:r w:rsidRPr="001F2484">
        <w:rPr>
          <w:rFonts w:ascii="Arial" w:eastAsia="Times New Roman" w:hAnsi="Arial" w:cs="Arial"/>
          <w:lang w:eastAsia="pl-PL"/>
        </w:rPr>
        <w:t xml:space="preserve"> należy wskazać dane Zamawiającego tj. Powiatowy Zarząd Dróg w Iławie (</w:t>
      </w:r>
      <w:proofErr w:type="spellStart"/>
      <w:r w:rsidRPr="001F2484">
        <w:rPr>
          <w:rFonts w:ascii="Arial" w:eastAsia="Times New Roman" w:hAnsi="Arial" w:cs="Arial"/>
          <w:lang w:eastAsia="pl-PL"/>
        </w:rPr>
        <w:t>PZD</w:t>
      </w:r>
      <w:proofErr w:type="spellEnd"/>
      <w:r w:rsidRPr="001F2484">
        <w:rPr>
          <w:rFonts w:ascii="Arial" w:eastAsia="Times New Roman" w:hAnsi="Arial" w:cs="Arial"/>
          <w:lang w:eastAsia="pl-PL"/>
        </w:rPr>
        <w:t xml:space="preserve">), ul. Tadeusza Kościuszki 33 A, </w:t>
      </w:r>
      <w:r w:rsidR="00807ECC" w:rsidRPr="00807ECC">
        <w:rPr>
          <w:rFonts w:ascii="Arial" w:eastAsia="Times New Roman" w:hAnsi="Arial" w:cs="Arial"/>
          <w:lang w:eastAsia="pl-PL"/>
        </w:rPr>
        <w:t>14 – 200</w:t>
      </w:r>
      <w:r w:rsidRPr="001F2484">
        <w:rPr>
          <w:rFonts w:ascii="Arial" w:eastAsia="Times New Roman" w:hAnsi="Arial" w:cs="Arial"/>
          <w:lang w:eastAsia="pl-PL"/>
        </w:rPr>
        <w:t xml:space="preserve"> Iława wraz z dołączonym protokołem odbioru </w:t>
      </w:r>
      <w:r>
        <w:rPr>
          <w:rFonts w:ascii="Arial" w:eastAsia="Times New Roman" w:hAnsi="Arial" w:cs="Arial"/>
          <w:lang w:eastAsia="pl-PL"/>
        </w:rPr>
        <w:t>dostaw</w:t>
      </w:r>
      <w:r w:rsidRPr="001F2484">
        <w:rPr>
          <w:rFonts w:ascii="Arial" w:eastAsia="Times New Roman" w:hAnsi="Arial" w:cs="Arial"/>
          <w:lang w:eastAsia="pl-PL"/>
        </w:rPr>
        <w:t xml:space="preserve"> przez Kierownika Obwodu Drogowego w Iławie</w:t>
      </w:r>
      <w:r>
        <w:rPr>
          <w:rFonts w:ascii="Arial" w:eastAsia="Times New Roman" w:hAnsi="Arial" w:cs="Arial"/>
          <w:lang w:eastAsia="pl-PL"/>
        </w:rPr>
        <w:t>/Suszu.</w:t>
      </w:r>
    </w:p>
    <w:p w:rsidR="009C1DDA" w:rsidRPr="00A21DDD" w:rsidRDefault="009C1DDA" w:rsidP="009C599E">
      <w:pPr>
        <w:widowControl w:val="0"/>
        <w:numPr>
          <w:ilvl w:val="0"/>
          <w:numId w:val="60"/>
        </w:numPr>
        <w:suppressAutoHyphens/>
        <w:autoSpaceDE w:val="0"/>
        <w:spacing w:after="0" w:line="240" w:lineRule="auto"/>
        <w:ind w:left="439" w:hanging="354"/>
        <w:rPr>
          <w:rFonts w:ascii="Arial" w:hAnsi="Arial" w:cs="Arial"/>
          <w:color w:val="000000"/>
          <w:lang w:eastAsia="ar-SA"/>
        </w:rPr>
      </w:pPr>
      <w:r w:rsidRPr="00A21DDD">
        <w:rPr>
          <w:rFonts w:ascii="Arial" w:hAnsi="Arial" w:cs="Arial"/>
          <w:color w:val="000000"/>
          <w:lang w:eastAsia="ar-SA"/>
        </w:rPr>
        <w:t xml:space="preserve">W przypadku zwłoki w zapłacie Wykonawca może domagać się od Zamawiającego zapłaty ustawowych odsetek. </w:t>
      </w:r>
    </w:p>
    <w:p w:rsidR="009C1DDA" w:rsidRPr="002D67CA" w:rsidRDefault="009C1DDA" w:rsidP="009C599E">
      <w:pPr>
        <w:numPr>
          <w:ilvl w:val="0"/>
          <w:numId w:val="60"/>
        </w:numPr>
        <w:suppressAutoHyphens/>
        <w:spacing w:after="280" w:line="240" w:lineRule="auto"/>
        <w:ind w:left="439" w:hanging="354"/>
        <w:rPr>
          <w:rFonts w:ascii="Arial" w:hAnsi="Arial" w:cs="Arial"/>
          <w:lang w:eastAsia="ar-SA"/>
        </w:rPr>
      </w:pPr>
      <w:r w:rsidRPr="00A21DDD">
        <w:rPr>
          <w:rFonts w:ascii="Arial" w:hAnsi="Arial" w:cs="Arial"/>
          <w:lang w:eastAsia="ar-SA"/>
        </w:rPr>
        <w:t>Zapłata należności zostanie przelana na konto Wykonawcy w terminie 14 dni od daty dostarczenia faktury Zamawiającemu, przy czym za dzień zapłaty uznaje się dzień obciążenia rachunku bankowego Zamawiającego.</w:t>
      </w:r>
    </w:p>
    <w:p w:rsidR="009C1DDA" w:rsidRPr="00357E23" w:rsidRDefault="009C1DDA" w:rsidP="00357E23">
      <w:pPr>
        <w:suppressAutoHyphens/>
        <w:jc w:val="center"/>
        <w:rPr>
          <w:rFonts w:ascii="Arial" w:hAnsi="Arial" w:cs="Arial"/>
          <w:b/>
          <w:u w:val="single"/>
          <w:lang w:eastAsia="ar-SA"/>
        </w:rPr>
      </w:pPr>
      <w:r w:rsidRPr="00A21DDD">
        <w:rPr>
          <w:rFonts w:ascii="Arial" w:hAnsi="Arial" w:cs="Arial"/>
          <w:b/>
          <w:lang w:eastAsia="ar-SA"/>
        </w:rPr>
        <w:t xml:space="preserve">§ 6 </w:t>
      </w:r>
      <w:r w:rsidRPr="00A21DDD">
        <w:rPr>
          <w:rFonts w:ascii="Arial" w:hAnsi="Arial" w:cs="Arial"/>
          <w:b/>
          <w:u w:val="single"/>
          <w:lang w:eastAsia="ar-SA"/>
        </w:rPr>
        <w:t>Warunki szczegółowe</w:t>
      </w:r>
    </w:p>
    <w:p w:rsidR="009C1DDA" w:rsidRPr="00A21DDD" w:rsidRDefault="009C1DDA" w:rsidP="009C599E">
      <w:pPr>
        <w:widowControl w:val="0"/>
        <w:numPr>
          <w:ilvl w:val="0"/>
          <w:numId w:val="62"/>
        </w:numPr>
        <w:tabs>
          <w:tab w:val="left" w:pos="426"/>
        </w:tabs>
        <w:suppressAutoHyphens/>
        <w:autoSpaceDE w:val="0"/>
        <w:spacing w:after="0" w:line="240" w:lineRule="auto"/>
        <w:ind w:left="426" w:hanging="426"/>
        <w:rPr>
          <w:rFonts w:ascii="Arial" w:hAnsi="Arial" w:cs="Arial"/>
          <w:lang w:eastAsia="ar-SA"/>
        </w:rPr>
      </w:pPr>
      <w:r w:rsidRPr="00A21DDD">
        <w:rPr>
          <w:rFonts w:ascii="Arial" w:hAnsi="Arial" w:cs="Arial"/>
          <w:color w:val="000000"/>
          <w:lang w:eastAsia="ar-SA"/>
        </w:rPr>
        <w:t xml:space="preserve">Zamawiający dokona odbioru jakościowego i ilościowego. Wykonawca zobowiązuje się </w:t>
      </w:r>
      <w:r w:rsidRPr="00A21DDD">
        <w:rPr>
          <w:rFonts w:ascii="Arial" w:hAnsi="Arial" w:cs="Arial"/>
          <w:color w:val="000000"/>
          <w:lang w:eastAsia="ar-SA"/>
        </w:rPr>
        <w:br/>
        <w:t xml:space="preserve">do przyjęcia zwrotu i wymiany złej jakości </w:t>
      </w:r>
      <w:r w:rsidRPr="00A21DDD">
        <w:rPr>
          <w:rFonts w:ascii="Arial" w:hAnsi="Arial" w:cs="Arial"/>
          <w:lang w:eastAsia="ar-SA"/>
        </w:rPr>
        <w:t xml:space="preserve">kruszywa i pokrycia wszelkich ewentualnych kosztów z tym związanych. </w:t>
      </w:r>
    </w:p>
    <w:p w:rsidR="009C1DDA" w:rsidRPr="00A21DDD" w:rsidRDefault="009C1DDA" w:rsidP="009C599E">
      <w:pPr>
        <w:widowControl w:val="0"/>
        <w:numPr>
          <w:ilvl w:val="0"/>
          <w:numId w:val="62"/>
        </w:numPr>
        <w:tabs>
          <w:tab w:val="left" w:pos="426"/>
        </w:tabs>
        <w:suppressAutoHyphens/>
        <w:autoSpaceDE w:val="0"/>
        <w:spacing w:after="0" w:line="240" w:lineRule="auto"/>
        <w:ind w:left="426" w:hanging="426"/>
        <w:rPr>
          <w:rFonts w:ascii="Arial" w:hAnsi="Arial" w:cs="Arial"/>
          <w:lang w:eastAsia="ar-SA"/>
        </w:rPr>
      </w:pPr>
      <w:r w:rsidRPr="00A21DDD">
        <w:rPr>
          <w:rFonts w:ascii="Arial" w:hAnsi="Arial" w:cs="Arial"/>
          <w:lang w:eastAsia="ar-SA"/>
        </w:rPr>
        <w:t xml:space="preserve">Reklamacje Zamawiającego załatwiane będą w terminie 5 dni licząc od daty zgłoszenia. </w:t>
      </w:r>
    </w:p>
    <w:p w:rsidR="009C1DDA" w:rsidRPr="00A21DDD" w:rsidRDefault="009C1DDA" w:rsidP="009C1DDA">
      <w:pPr>
        <w:suppressAutoHyphens/>
        <w:rPr>
          <w:rFonts w:ascii="Arial" w:hAnsi="Arial" w:cs="Arial"/>
          <w:lang w:eastAsia="ar-SA"/>
        </w:rPr>
      </w:pPr>
    </w:p>
    <w:p w:rsidR="009C1DDA" w:rsidRPr="00A21DDD" w:rsidRDefault="009C1DDA" w:rsidP="009C1DDA">
      <w:pPr>
        <w:suppressAutoHyphens/>
        <w:spacing w:after="120"/>
        <w:jc w:val="center"/>
        <w:rPr>
          <w:rFonts w:ascii="Arial" w:hAnsi="Arial" w:cs="Arial"/>
          <w:b/>
          <w:u w:val="single"/>
          <w:lang w:eastAsia="ar-SA"/>
        </w:rPr>
      </w:pPr>
      <w:r w:rsidRPr="00A21DDD">
        <w:rPr>
          <w:rFonts w:ascii="Arial" w:hAnsi="Arial" w:cs="Arial"/>
          <w:b/>
          <w:lang w:eastAsia="ar-SA"/>
        </w:rPr>
        <w:t xml:space="preserve">§ 7 </w:t>
      </w:r>
      <w:r w:rsidRPr="00A21DDD">
        <w:rPr>
          <w:rFonts w:ascii="Arial" w:hAnsi="Arial" w:cs="Arial"/>
          <w:b/>
          <w:u w:val="single"/>
          <w:lang w:eastAsia="ar-SA"/>
        </w:rPr>
        <w:t>Kary umowne</w:t>
      </w:r>
    </w:p>
    <w:p w:rsidR="009C1DDA" w:rsidRPr="00A21DDD" w:rsidRDefault="009C1DDA" w:rsidP="00FC71AC">
      <w:pPr>
        <w:widowControl w:val="0"/>
        <w:tabs>
          <w:tab w:val="left" w:pos="709"/>
        </w:tabs>
        <w:suppressAutoHyphens/>
        <w:autoSpaceDE w:val="0"/>
        <w:spacing w:after="0"/>
        <w:rPr>
          <w:rFonts w:ascii="Arial" w:hAnsi="Arial" w:cs="Arial"/>
          <w:lang w:eastAsia="ar-SA"/>
        </w:rPr>
      </w:pPr>
      <w:r w:rsidRPr="00A21DDD">
        <w:rPr>
          <w:rFonts w:ascii="Arial" w:hAnsi="Arial" w:cs="Arial"/>
          <w:lang w:eastAsia="ar-SA"/>
        </w:rPr>
        <w:t xml:space="preserve">1. W razie niewykonania lub nienależytego wykonania umowy strony zobowiązują się zapłacić kary umowne w następujących wypadkach i wysokościach: </w:t>
      </w:r>
    </w:p>
    <w:p w:rsidR="00357E23" w:rsidRDefault="009C1DDA" w:rsidP="009C599E">
      <w:pPr>
        <w:widowControl w:val="0"/>
        <w:numPr>
          <w:ilvl w:val="0"/>
          <w:numId w:val="63"/>
        </w:numPr>
        <w:tabs>
          <w:tab w:val="left" w:pos="426"/>
        </w:tabs>
        <w:suppressAutoHyphens/>
        <w:autoSpaceDE w:val="0"/>
        <w:spacing w:after="0" w:line="240" w:lineRule="auto"/>
        <w:rPr>
          <w:rFonts w:ascii="Arial" w:hAnsi="Arial" w:cs="Arial"/>
          <w:lang w:eastAsia="ar-SA"/>
        </w:rPr>
      </w:pPr>
      <w:r w:rsidRPr="00A21DDD">
        <w:rPr>
          <w:rFonts w:ascii="Arial" w:hAnsi="Arial" w:cs="Arial"/>
          <w:lang w:eastAsia="ar-SA"/>
        </w:rPr>
        <w:t>Wykonawca zapł</w:t>
      </w:r>
      <w:r w:rsidR="00357E23">
        <w:rPr>
          <w:rFonts w:ascii="Arial" w:hAnsi="Arial" w:cs="Arial"/>
          <w:lang w:eastAsia="ar-SA"/>
        </w:rPr>
        <w:t xml:space="preserve">aci Zamawiającemu kary umowne: </w:t>
      </w:r>
    </w:p>
    <w:p w:rsidR="00357E23" w:rsidRDefault="009C1DDA" w:rsidP="00357E23">
      <w:pPr>
        <w:widowControl w:val="0"/>
        <w:tabs>
          <w:tab w:val="left" w:pos="426"/>
        </w:tabs>
        <w:suppressAutoHyphens/>
        <w:autoSpaceDE w:val="0"/>
        <w:spacing w:after="0" w:line="240" w:lineRule="auto"/>
        <w:ind w:left="284" w:hanging="284"/>
        <w:rPr>
          <w:rFonts w:ascii="Arial" w:hAnsi="Arial" w:cs="Arial"/>
          <w:lang w:eastAsia="ar-SA"/>
        </w:rPr>
      </w:pPr>
      <w:r w:rsidRPr="00A21DDD">
        <w:rPr>
          <w:rFonts w:ascii="Arial" w:hAnsi="Arial" w:cs="Arial"/>
          <w:lang w:eastAsia="ar-SA"/>
        </w:rPr>
        <w:t>a) w wysokości 10% wartości umownej (brutto), gd</w:t>
      </w:r>
      <w:r w:rsidR="00357E23">
        <w:rPr>
          <w:rFonts w:ascii="Arial" w:hAnsi="Arial" w:cs="Arial"/>
          <w:lang w:eastAsia="ar-SA"/>
        </w:rPr>
        <w:t xml:space="preserve">y Zamawiający odstąpi od umowy </w:t>
      </w:r>
      <w:r w:rsidRPr="00A21DDD">
        <w:rPr>
          <w:rFonts w:ascii="Arial" w:hAnsi="Arial" w:cs="Arial"/>
          <w:lang w:eastAsia="ar-SA"/>
        </w:rPr>
        <w:t>z powodu okoliczności,</w:t>
      </w:r>
      <w:r w:rsidR="00357E23">
        <w:rPr>
          <w:rFonts w:ascii="Arial" w:hAnsi="Arial" w:cs="Arial"/>
          <w:lang w:eastAsia="ar-SA"/>
        </w:rPr>
        <w:t xml:space="preserve"> za które odpowiada Wykonawca, </w:t>
      </w:r>
    </w:p>
    <w:p w:rsidR="00357E23" w:rsidRDefault="009C1DDA" w:rsidP="00357E23">
      <w:pPr>
        <w:widowControl w:val="0"/>
        <w:tabs>
          <w:tab w:val="left" w:pos="426"/>
        </w:tabs>
        <w:suppressAutoHyphens/>
        <w:autoSpaceDE w:val="0"/>
        <w:spacing w:after="0" w:line="240" w:lineRule="auto"/>
        <w:rPr>
          <w:rFonts w:ascii="Arial" w:hAnsi="Arial" w:cs="Arial"/>
          <w:lang w:eastAsia="ar-SA"/>
        </w:rPr>
      </w:pPr>
      <w:r w:rsidRPr="00A21DDD">
        <w:rPr>
          <w:rFonts w:ascii="Arial" w:hAnsi="Arial" w:cs="Arial"/>
          <w:lang w:eastAsia="ar-SA"/>
        </w:rPr>
        <w:t xml:space="preserve">b) w wysokości 0,5% wartości umownej (brutto) za opóźnienie w dostarczeniu kruszywa </w:t>
      </w:r>
    </w:p>
    <w:p w:rsidR="00357E23" w:rsidRPr="00357E23" w:rsidRDefault="009C1DDA" w:rsidP="00357E23">
      <w:pPr>
        <w:widowControl w:val="0"/>
        <w:tabs>
          <w:tab w:val="left" w:pos="426"/>
        </w:tabs>
        <w:suppressAutoHyphens/>
        <w:autoSpaceDE w:val="0"/>
        <w:spacing w:after="0" w:line="240" w:lineRule="auto"/>
        <w:ind w:left="284"/>
        <w:rPr>
          <w:rFonts w:ascii="Arial" w:hAnsi="Arial" w:cs="Arial"/>
          <w:lang w:eastAsia="ar-SA"/>
        </w:rPr>
      </w:pPr>
      <w:r w:rsidRPr="00A21DDD">
        <w:rPr>
          <w:rFonts w:ascii="Arial" w:hAnsi="Arial" w:cs="Arial"/>
          <w:lang w:eastAsia="ar-SA"/>
        </w:rPr>
        <w:t>za ka</w:t>
      </w:r>
      <w:r w:rsidR="00357E23">
        <w:rPr>
          <w:rFonts w:ascii="Arial" w:hAnsi="Arial" w:cs="Arial"/>
          <w:lang w:eastAsia="ar-SA"/>
        </w:rPr>
        <w:t>żdy rozpoczęty dzień opóźnienia</w:t>
      </w:r>
    </w:p>
    <w:p w:rsidR="00357E23" w:rsidRPr="00357E23" w:rsidRDefault="00357E23" w:rsidP="001E08C7">
      <w:pPr>
        <w:widowControl w:val="0"/>
        <w:tabs>
          <w:tab w:val="left" w:pos="284"/>
        </w:tabs>
        <w:autoSpaceDE w:val="0"/>
        <w:spacing w:after="0" w:line="240" w:lineRule="auto"/>
        <w:ind w:left="284" w:hanging="284"/>
        <w:rPr>
          <w:rFonts w:ascii="Arial" w:hAnsi="Arial" w:cs="Arial"/>
          <w:lang w:eastAsia="ar-SA"/>
        </w:rPr>
      </w:pPr>
      <w:r>
        <w:rPr>
          <w:rFonts w:ascii="Arial" w:hAnsi="Arial" w:cs="Arial"/>
          <w:lang w:eastAsia="ar-SA"/>
        </w:rPr>
        <w:t xml:space="preserve">c) </w:t>
      </w:r>
      <w:r w:rsidRPr="00357E23">
        <w:rPr>
          <w:rFonts w:ascii="Arial" w:hAnsi="Arial" w:cs="Arial"/>
          <w:lang w:eastAsia="ar-SA"/>
        </w:rPr>
        <w:t xml:space="preserve">za każdą dobę opóźnienia </w:t>
      </w:r>
      <w:r w:rsidR="005F0823">
        <w:rPr>
          <w:rFonts w:ascii="Arial" w:hAnsi="Arial" w:cs="Arial"/>
          <w:lang w:eastAsia="ar-SA"/>
        </w:rPr>
        <w:t xml:space="preserve">w </w:t>
      </w:r>
      <w:r w:rsidRPr="00357E23">
        <w:rPr>
          <w:rFonts w:ascii="Arial" w:hAnsi="Arial" w:cs="Arial"/>
          <w:lang w:eastAsia="ar-SA"/>
        </w:rPr>
        <w:t>rozpoczęci</w:t>
      </w:r>
      <w:r w:rsidR="005F0823">
        <w:rPr>
          <w:rFonts w:ascii="Arial" w:hAnsi="Arial" w:cs="Arial"/>
          <w:lang w:eastAsia="ar-SA"/>
        </w:rPr>
        <w:t>u</w:t>
      </w:r>
      <w:r w:rsidRPr="00357E23">
        <w:rPr>
          <w:rFonts w:ascii="Arial" w:hAnsi="Arial" w:cs="Arial"/>
          <w:lang w:eastAsia="ar-SA"/>
        </w:rPr>
        <w:t xml:space="preserve"> dostaw na żądanie Zamawiającego – </w:t>
      </w:r>
      <w:r w:rsidRPr="00357E23">
        <w:rPr>
          <w:rFonts w:ascii="Arial" w:hAnsi="Arial" w:cs="Arial"/>
          <w:lang w:eastAsia="ar-SA"/>
        </w:rPr>
        <w:br/>
        <w:t xml:space="preserve">w wysokości </w:t>
      </w:r>
      <w:r w:rsidR="005F0823">
        <w:rPr>
          <w:rFonts w:ascii="Arial" w:hAnsi="Arial" w:cs="Arial"/>
          <w:lang w:eastAsia="ar-SA"/>
        </w:rPr>
        <w:t>5</w:t>
      </w:r>
      <w:r w:rsidRPr="00357E23">
        <w:rPr>
          <w:rFonts w:ascii="Arial" w:hAnsi="Arial" w:cs="Arial"/>
          <w:lang w:eastAsia="ar-SA"/>
        </w:rPr>
        <w:t>00 (</w:t>
      </w:r>
      <w:r w:rsidR="005F0823">
        <w:rPr>
          <w:rFonts w:ascii="Arial" w:hAnsi="Arial" w:cs="Arial"/>
          <w:lang w:eastAsia="ar-SA"/>
        </w:rPr>
        <w:t>pięćset</w:t>
      </w:r>
      <w:r w:rsidRPr="00357E23">
        <w:rPr>
          <w:rFonts w:ascii="Arial" w:hAnsi="Arial" w:cs="Arial"/>
          <w:lang w:eastAsia="ar-SA"/>
        </w:rPr>
        <w:t>) złotych za każdą rozpoczętą dobę opóźnienia</w:t>
      </w:r>
      <w:r w:rsidR="005F0823">
        <w:rPr>
          <w:rFonts w:ascii="Arial" w:hAnsi="Arial" w:cs="Arial"/>
          <w:lang w:eastAsia="ar-SA"/>
        </w:rPr>
        <w:t>.</w:t>
      </w:r>
    </w:p>
    <w:p w:rsidR="009C1DDA" w:rsidRPr="00A21DDD" w:rsidRDefault="009C1DDA" w:rsidP="009C599E">
      <w:pPr>
        <w:widowControl w:val="0"/>
        <w:numPr>
          <w:ilvl w:val="0"/>
          <w:numId w:val="63"/>
        </w:numPr>
        <w:tabs>
          <w:tab w:val="clear" w:pos="340"/>
          <w:tab w:val="left" w:pos="284"/>
          <w:tab w:val="num" w:pos="720"/>
        </w:tabs>
        <w:suppressAutoHyphens/>
        <w:autoSpaceDE w:val="0"/>
        <w:spacing w:after="0" w:line="240" w:lineRule="auto"/>
        <w:ind w:left="0" w:firstLine="0"/>
        <w:rPr>
          <w:rFonts w:ascii="Arial" w:hAnsi="Arial" w:cs="Arial"/>
          <w:color w:val="000000"/>
          <w:lang w:eastAsia="ar-SA"/>
        </w:rPr>
      </w:pPr>
      <w:r w:rsidRPr="00A21DDD">
        <w:rPr>
          <w:rFonts w:ascii="Arial" w:hAnsi="Arial" w:cs="Arial"/>
          <w:color w:val="000000"/>
          <w:lang w:eastAsia="ar-SA"/>
        </w:rPr>
        <w:t xml:space="preserve">Zamawiający zapłaci Wykonawcy kary umowne: </w:t>
      </w:r>
      <w:r w:rsidRPr="00A21DDD">
        <w:rPr>
          <w:rFonts w:ascii="Arial" w:hAnsi="Arial" w:cs="Arial"/>
          <w:color w:val="000000"/>
          <w:lang w:eastAsia="ar-SA"/>
        </w:rPr>
        <w:br/>
        <w:t xml:space="preserve">a) 10% wartości umownej (brutto) w razie odstąpienia przez Wykonawcę od umowy </w:t>
      </w:r>
      <w:r w:rsidRPr="00A21DDD">
        <w:rPr>
          <w:rFonts w:ascii="Arial" w:hAnsi="Arial" w:cs="Arial"/>
          <w:color w:val="000000"/>
          <w:lang w:eastAsia="ar-SA"/>
        </w:rPr>
        <w:br/>
        <w:t xml:space="preserve">     z powodu okoliczności, za które ponosi odpowiedzialność Zamawiający, </w:t>
      </w:r>
      <w:r w:rsidRPr="00A21DDD">
        <w:rPr>
          <w:rFonts w:ascii="Arial" w:hAnsi="Arial" w:cs="Arial"/>
          <w:color w:val="000000"/>
          <w:lang w:eastAsia="ar-SA"/>
        </w:rPr>
        <w:br/>
        <w:t xml:space="preserve">     z zastrzeżeniem, o którym mowa w § 8. </w:t>
      </w:r>
    </w:p>
    <w:p w:rsidR="009C1DDA" w:rsidRDefault="009C1DDA" w:rsidP="002C0A84">
      <w:pPr>
        <w:suppressAutoHyphens/>
        <w:spacing w:after="0"/>
        <w:ind w:left="284" w:hanging="284"/>
        <w:rPr>
          <w:rFonts w:ascii="Arial" w:hAnsi="Arial" w:cs="Arial"/>
          <w:color w:val="000000"/>
          <w:lang w:eastAsia="ar-SA"/>
        </w:rPr>
      </w:pPr>
      <w:r w:rsidRPr="00A21DDD">
        <w:rPr>
          <w:rFonts w:ascii="Arial" w:hAnsi="Arial" w:cs="Arial"/>
          <w:color w:val="000000"/>
          <w:lang w:eastAsia="ar-SA"/>
        </w:rPr>
        <w:t>2. Jeżeli wysokość zastrzeżonych kar umownych nie pokrywa poniesionej szkody, strony mogą dochodzić odszkodowania uzupełniającego</w:t>
      </w:r>
      <w:r w:rsidR="002C0A84">
        <w:rPr>
          <w:rFonts w:ascii="Arial" w:hAnsi="Arial" w:cs="Arial"/>
          <w:color w:val="000000"/>
          <w:lang w:eastAsia="ar-SA"/>
        </w:rPr>
        <w:t>.</w:t>
      </w:r>
    </w:p>
    <w:p w:rsidR="005F0823" w:rsidRDefault="005F0823" w:rsidP="005F0823">
      <w:pPr>
        <w:suppressAutoHyphens/>
        <w:spacing w:after="0"/>
        <w:ind w:left="284" w:hanging="284"/>
        <w:rPr>
          <w:rFonts w:ascii="Arial" w:eastAsia="Times New Roman" w:hAnsi="Arial" w:cs="Arial"/>
          <w:lang w:eastAsia="ar-SA"/>
        </w:rPr>
      </w:pPr>
      <w:r>
        <w:rPr>
          <w:rFonts w:ascii="Arial" w:eastAsia="Times New Roman" w:hAnsi="Arial" w:cs="Arial"/>
          <w:lang w:eastAsia="ar-SA"/>
        </w:rPr>
        <w:t xml:space="preserve">3. </w:t>
      </w:r>
      <w:r w:rsidRPr="00785A4D">
        <w:rPr>
          <w:rFonts w:ascii="Arial" w:eastAsia="Times New Roman" w:hAnsi="Arial" w:cs="Arial"/>
          <w:lang w:eastAsia="ar-SA"/>
        </w:rPr>
        <w:t>W każdym przypadku, gdy Zamawiający ma prawo do naliczenia kar umownych może je potrącić z każdych sum należnych Wykonawcy</w:t>
      </w:r>
      <w:r>
        <w:rPr>
          <w:rFonts w:ascii="Arial" w:eastAsia="Times New Roman" w:hAnsi="Arial" w:cs="Arial"/>
          <w:lang w:eastAsia="ar-SA"/>
        </w:rPr>
        <w:t>.</w:t>
      </w:r>
    </w:p>
    <w:p w:rsidR="005F0823" w:rsidRDefault="005F0823" w:rsidP="005F0823">
      <w:pPr>
        <w:suppressAutoHyphens/>
        <w:spacing w:after="0"/>
        <w:ind w:left="284" w:hanging="284"/>
        <w:rPr>
          <w:rFonts w:ascii="Arial" w:eastAsia="Times New Roman" w:hAnsi="Arial" w:cs="Arial"/>
          <w:lang w:eastAsia="ar-SA"/>
        </w:rPr>
      </w:pPr>
      <w:r>
        <w:rPr>
          <w:rFonts w:ascii="Arial" w:eastAsia="Times New Roman" w:hAnsi="Arial" w:cs="Arial"/>
          <w:lang w:eastAsia="ar-SA"/>
        </w:rPr>
        <w:t xml:space="preserve">4. </w:t>
      </w:r>
      <w:r w:rsidRPr="005F0823">
        <w:rPr>
          <w:rFonts w:ascii="Arial" w:eastAsia="Times New Roman" w:hAnsi="Arial" w:cs="Arial"/>
          <w:lang w:eastAsia="ar-SA"/>
        </w:rPr>
        <w:t>Zapłata kary umownej nie zwalnia Wykonawcy z obowiązku ukończenia przedmiotu umowy lub innych zobowiązań wynikających z umowy</w:t>
      </w:r>
      <w:r>
        <w:rPr>
          <w:rFonts w:ascii="Arial" w:eastAsia="Times New Roman" w:hAnsi="Arial" w:cs="Arial"/>
          <w:lang w:eastAsia="ar-SA"/>
        </w:rPr>
        <w:t>.</w:t>
      </w:r>
    </w:p>
    <w:p w:rsidR="005F0823" w:rsidRDefault="005F0823" w:rsidP="005F0823">
      <w:pPr>
        <w:suppressAutoHyphens/>
        <w:spacing w:after="0"/>
        <w:ind w:left="284" w:hanging="284"/>
        <w:rPr>
          <w:rFonts w:ascii="Arial" w:eastAsia="Times New Roman" w:hAnsi="Arial" w:cs="Arial"/>
          <w:lang w:eastAsia="ar-SA"/>
        </w:rPr>
      </w:pPr>
      <w:r>
        <w:rPr>
          <w:rFonts w:ascii="Arial" w:eastAsia="Times New Roman" w:hAnsi="Arial" w:cs="Arial"/>
          <w:lang w:eastAsia="ar-SA"/>
        </w:rPr>
        <w:t xml:space="preserve">5. </w:t>
      </w:r>
      <w:r w:rsidRPr="00785A4D">
        <w:rPr>
          <w:rFonts w:ascii="Arial" w:eastAsia="Times New Roman" w:hAnsi="Arial" w:cs="Arial"/>
          <w:lang w:eastAsia="ar-SA"/>
        </w:rPr>
        <w:t>Stronom przysługuje prawo dochodzenia odszkodowania na zasadach ogólnych prawa cywilnego, jeżeli poniesiona szkoda przekroczy wysokość zastrzeżonych kar umownych.</w:t>
      </w:r>
    </w:p>
    <w:p w:rsidR="009C1DDA" w:rsidRPr="00A21DDD" w:rsidRDefault="009C1DDA" w:rsidP="009C1DDA">
      <w:pPr>
        <w:suppressAutoHyphens/>
        <w:spacing w:after="120"/>
        <w:jc w:val="center"/>
        <w:rPr>
          <w:rFonts w:ascii="Arial" w:hAnsi="Arial" w:cs="Arial"/>
          <w:b/>
          <w:u w:val="single"/>
          <w:lang w:eastAsia="ar-SA"/>
        </w:rPr>
      </w:pPr>
      <w:r w:rsidRPr="00A21DDD">
        <w:rPr>
          <w:rFonts w:ascii="Arial" w:hAnsi="Arial" w:cs="Arial"/>
          <w:b/>
          <w:lang w:eastAsia="ar-SA"/>
        </w:rPr>
        <w:lastRenderedPageBreak/>
        <w:t xml:space="preserve">§ 8 </w:t>
      </w:r>
      <w:r w:rsidRPr="00A21DDD">
        <w:rPr>
          <w:rFonts w:ascii="Arial" w:hAnsi="Arial" w:cs="Arial"/>
          <w:b/>
          <w:u w:val="single"/>
          <w:lang w:eastAsia="ar-SA"/>
        </w:rPr>
        <w:t>Odstąpienie od umowy</w:t>
      </w:r>
    </w:p>
    <w:p w:rsidR="009C1DDA" w:rsidRPr="00A21DDD" w:rsidRDefault="009C1DDA" w:rsidP="009C599E">
      <w:pPr>
        <w:numPr>
          <w:ilvl w:val="0"/>
          <w:numId w:val="56"/>
        </w:numPr>
        <w:suppressAutoHyphens/>
        <w:spacing w:after="0" w:line="240" w:lineRule="auto"/>
        <w:rPr>
          <w:rFonts w:ascii="Arial" w:hAnsi="Arial" w:cs="Arial"/>
          <w:lang w:eastAsia="ar-SA"/>
        </w:rPr>
      </w:pPr>
      <w:r w:rsidRPr="00A21DDD">
        <w:rPr>
          <w:rFonts w:ascii="Arial" w:hAnsi="Arial" w:cs="Arial"/>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wykonanej części umowy.</w:t>
      </w:r>
    </w:p>
    <w:p w:rsidR="009C1DDA" w:rsidRDefault="009C1DDA" w:rsidP="009C599E">
      <w:pPr>
        <w:numPr>
          <w:ilvl w:val="0"/>
          <w:numId w:val="56"/>
        </w:numPr>
        <w:suppressAutoHyphens/>
        <w:spacing w:after="0" w:line="240" w:lineRule="auto"/>
        <w:rPr>
          <w:rFonts w:ascii="Arial" w:hAnsi="Arial" w:cs="Arial"/>
          <w:lang w:eastAsia="ar-SA"/>
        </w:rPr>
      </w:pPr>
      <w:r w:rsidRPr="00A21DDD">
        <w:rPr>
          <w:rFonts w:ascii="Arial" w:hAnsi="Arial" w:cs="Arial"/>
          <w:lang w:eastAsia="ar-SA"/>
        </w:rPr>
        <w:t>Odstąpienie od umowy powinno nastąpić w formie pisemnej pod rygorem nieważności takiego oświadczenia i powinno zawierać uzasadnienie.</w:t>
      </w:r>
    </w:p>
    <w:p w:rsidR="00FC71AC" w:rsidRPr="00A21DDD" w:rsidRDefault="00FC71AC" w:rsidP="009C599E">
      <w:pPr>
        <w:numPr>
          <w:ilvl w:val="0"/>
          <w:numId w:val="56"/>
        </w:numPr>
        <w:suppressAutoHyphens/>
        <w:spacing w:after="0" w:line="240" w:lineRule="auto"/>
        <w:rPr>
          <w:rFonts w:ascii="Arial" w:hAnsi="Arial" w:cs="Arial"/>
          <w:lang w:eastAsia="ar-SA"/>
        </w:rPr>
      </w:pPr>
      <w:r w:rsidRPr="00150223">
        <w:rPr>
          <w:rFonts w:ascii="Arial" w:hAnsi="Arial" w:cs="Arial"/>
        </w:rPr>
        <w:t xml:space="preserve">W przypadku nierozpoczęcia </w:t>
      </w:r>
      <w:r>
        <w:rPr>
          <w:rFonts w:ascii="Arial" w:hAnsi="Arial" w:cs="Arial"/>
        </w:rPr>
        <w:t>dostaw kruszywa</w:t>
      </w:r>
      <w:r w:rsidRPr="00150223">
        <w:rPr>
          <w:rFonts w:ascii="Arial" w:hAnsi="Arial" w:cs="Arial"/>
        </w:rPr>
        <w:t xml:space="preserve"> (z przyczyn leżących po stronie Wykonawcy) w ciągu </w:t>
      </w:r>
      <w:r w:rsidRPr="002C0A84">
        <w:rPr>
          <w:rFonts w:ascii="Arial" w:hAnsi="Arial" w:cs="Arial"/>
          <w:b/>
        </w:rPr>
        <w:t>72 godzin</w:t>
      </w:r>
      <w:r w:rsidRPr="00150223">
        <w:rPr>
          <w:rFonts w:ascii="Arial" w:hAnsi="Arial" w:cs="Arial"/>
        </w:rPr>
        <w:t xml:space="preserve">, Zamawiający może rozwiązać umowę </w:t>
      </w:r>
      <w:r w:rsidRPr="00150223">
        <w:rPr>
          <w:rFonts w:ascii="Arial" w:hAnsi="Arial" w:cs="Arial"/>
          <w:b/>
        </w:rPr>
        <w:t>ze skutkiem natychmiastowym</w:t>
      </w:r>
      <w:r>
        <w:rPr>
          <w:rFonts w:ascii="Arial" w:hAnsi="Arial" w:cs="Arial"/>
          <w:b/>
        </w:rPr>
        <w:t>.</w:t>
      </w:r>
    </w:p>
    <w:p w:rsidR="009C1DDA" w:rsidRPr="00A21DDD" w:rsidRDefault="009C1DDA" w:rsidP="009C1DDA">
      <w:pPr>
        <w:suppressAutoHyphens/>
        <w:spacing w:after="120"/>
        <w:jc w:val="center"/>
        <w:rPr>
          <w:rFonts w:ascii="Arial" w:hAnsi="Arial" w:cs="Arial"/>
          <w:b/>
          <w:lang w:eastAsia="ar-SA"/>
        </w:rPr>
      </w:pPr>
      <w:r w:rsidRPr="00A21DDD">
        <w:rPr>
          <w:rFonts w:ascii="Arial" w:hAnsi="Arial" w:cs="Arial"/>
          <w:b/>
          <w:lang w:eastAsia="ar-SA"/>
        </w:rPr>
        <w:t xml:space="preserve">§ 9 </w:t>
      </w:r>
    </w:p>
    <w:p w:rsidR="009C1DDA" w:rsidRPr="00A21DDD" w:rsidRDefault="009C1DDA" w:rsidP="009C1DDA">
      <w:pPr>
        <w:suppressAutoHyphens/>
        <w:rPr>
          <w:rFonts w:ascii="Arial" w:hAnsi="Arial" w:cs="Arial"/>
          <w:lang w:eastAsia="ar-SA"/>
        </w:rPr>
      </w:pPr>
      <w:r w:rsidRPr="00A21DDD">
        <w:rPr>
          <w:rFonts w:ascii="Arial" w:hAnsi="Arial" w:cs="Arial"/>
          <w:lang w:eastAsia="ar-SA"/>
        </w:rPr>
        <w:t xml:space="preserve">Poza przypadkiem, o którym mowa w § 8, stronom przysługuje prawo odstąpienia </w:t>
      </w:r>
      <w:r w:rsidRPr="00A21DDD">
        <w:rPr>
          <w:rFonts w:ascii="Arial" w:hAnsi="Arial" w:cs="Arial"/>
          <w:lang w:eastAsia="ar-SA"/>
        </w:rPr>
        <w:br/>
        <w:t>od umowy w następujących sytuacjach:</w:t>
      </w:r>
    </w:p>
    <w:p w:rsidR="009C1DDA" w:rsidRPr="00A21DDD" w:rsidRDefault="009C1DDA" w:rsidP="009C599E">
      <w:pPr>
        <w:numPr>
          <w:ilvl w:val="0"/>
          <w:numId w:val="57"/>
        </w:numPr>
        <w:suppressAutoHyphens/>
        <w:spacing w:after="0" w:line="240" w:lineRule="auto"/>
        <w:rPr>
          <w:rFonts w:ascii="Arial" w:hAnsi="Arial" w:cs="Arial"/>
          <w:lang w:eastAsia="ar-SA"/>
        </w:rPr>
      </w:pPr>
      <w:r w:rsidRPr="00A21DDD">
        <w:rPr>
          <w:rFonts w:ascii="Arial" w:hAnsi="Arial" w:cs="Arial"/>
          <w:lang w:eastAsia="ar-SA"/>
        </w:rPr>
        <w:t>Zamawiającemu przysługuje prawo odstąpienia od umowy, gdy:</w:t>
      </w:r>
    </w:p>
    <w:p w:rsidR="009C1DDA" w:rsidRPr="00A21DDD" w:rsidRDefault="009C1DDA" w:rsidP="009C599E">
      <w:pPr>
        <w:numPr>
          <w:ilvl w:val="0"/>
          <w:numId w:val="61"/>
        </w:numPr>
        <w:suppressAutoHyphens/>
        <w:spacing w:after="0" w:line="240" w:lineRule="auto"/>
        <w:rPr>
          <w:rFonts w:ascii="Arial" w:hAnsi="Arial" w:cs="Arial"/>
          <w:lang w:eastAsia="ar-SA"/>
        </w:rPr>
      </w:pPr>
      <w:r w:rsidRPr="00A21DDD">
        <w:rPr>
          <w:rFonts w:ascii="Arial" w:hAnsi="Arial" w:cs="Arial"/>
          <w:lang w:eastAsia="ar-SA"/>
        </w:rPr>
        <w:t>zostanie ogłoszona upadłość, likwidacja lub rozwiązanie firmy Wykonawcy</w:t>
      </w:r>
    </w:p>
    <w:p w:rsidR="009C1DDA" w:rsidRPr="00A21DDD" w:rsidRDefault="009C1DDA" w:rsidP="009C599E">
      <w:pPr>
        <w:numPr>
          <w:ilvl w:val="0"/>
          <w:numId w:val="61"/>
        </w:numPr>
        <w:suppressAutoHyphens/>
        <w:spacing w:after="0" w:line="240" w:lineRule="auto"/>
        <w:rPr>
          <w:rFonts w:ascii="Arial" w:hAnsi="Arial" w:cs="Arial"/>
          <w:lang w:eastAsia="ar-SA"/>
        </w:rPr>
      </w:pPr>
      <w:r w:rsidRPr="00A21DDD">
        <w:rPr>
          <w:rFonts w:ascii="Arial" w:hAnsi="Arial" w:cs="Arial"/>
          <w:lang w:eastAsia="ar-SA"/>
        </w:rPr>
        <w:t>zostanie wydany nakaz zajęcia majątku Wykonawcy,</w:t>
      </w:r>
    </w:p>
    <w:p w:rsidR="009C1DDA" w:rsidRPr="00A21DDD" w:rsidRDefault="009C1DDA" w:rsidP="009C599E">
      <w:pPr>
        <w:numPr>
          <w:ilvl w:val="0"/>
          <w:numId w:val="61"/>
        </w:numPr>
        <w:suppressAutoHyphens/>
        <w:spacing w:after="0" w:line="240" w:lineRule="auto"/>
        <w:rPr>
          <w:rFonts w:ascii="Arial" w:hAnsi="Arial" w:cs="Arial"/>
          <w:lang w:eastAsia="ar-SA"/>
        </w:rPr>
      </w:pPr>
      <w:r w:rsidRPr="00A21DDD">
        <w:rPr>
          <w:rFonts w:ascii="Arial" w:hAnsi="Arial" w:cs="Arial"/>
          <w:lang w:eastAsia="ar-SA"/>
        </w:rPr>
        <w:t>Wykonawca nie rozpoczął realizacji przedmiotu umowy bez uzasadnionych przyczyn oraz nie kontynuuje jej pomimo wezwania Zamawiającego złożonego na piśmie.</w:t>
      </w:r>
    </w:p>
    <w:p w:rsidR="009C1DDA" w:rsidRPr="00A21DDD" w:rsidRDefault="009C1DDA" w:rsidP="009C599E">
      <w:pPr>
        <w:numPr>
          <w:ilvl w:val="0"/>
          <w:numId w:val="57"/>
        </w:numPr>
        <w:suppressAutoHyphens/>
        <w:spacing w:after="0" w:line="240" w:lineRule="auto"/>
        <w:rPr>
          <w:rFonts w:ascii="Arial" w:hAnsi="Arial" w:cs="Arial"/>
          <w:lang w:eastAsia="ar-SA"/>
        </w:rPr>
      </w:pPr>
      <w:r w:rsidRPr="00A21DDD">
        <w:rPr>
          <w:rFonts w:ascii="Arial" w:hAnsi="Arial" w:cs="Arial"/>
          <w:lang w:eastAsia="ar-SA"/>
        </w:rPr>
        <w:t>Wykonawcy przysługuje prawo odstąpienia od umowy, jeżeli:</w:t>
      </w:r>
    </w:p>
    <w:p w:rsidR="009C1DDA" w:rsidRPr="00A21DDD" w:rsidRDefault="009C1DDA" w:rsidP="009C599E">
      <w:pPr>
        <w:numPr>
          <w:ilvl w:val="0"/>
          <w:numId w:val="59"/>
        </w:numPr>
        <w:suppressAutoHyphens/>
        <w:spacing w:after="0" w:line="240" w:lineRule="auto"/>
        <w:rPr>
          <w:rFonts w:ascii="Arial" w:hAnsi="Arial" w:cs="Arial"/>
          <w:lang w:eastAsia="ar-SA"/>
        </w:rPr>
      </w:pPr>
      <w:r w:rsidRPr="00A21DDD">
        <w:rPr>
          <w:rFonts w:ascii="Arial" w:hAnsi="Arial" w:cs="Arial"/>
          <w:lang w:eastAsia="ar-SA"/>
        </w:rPr>
        <w:t>Zamawiający nie wywiązuje się z obowiązku zapłaty faktur w terminie 4 tygodni od upływu terminu zapłaty faktur określonego w niniejszej umowie</w:t>
      </w:r>
      <w:r>
        <w:rPr>
          <w:rFonts w:ascii="Arial" w:hAnsi="Arial" w:cs="Arial"/>
          <w:lang w:eastAsia="ar-SA"/>
        </w:rPr>
        <w:t>.</w:t>
      </w:r>
    </w:p>
    <w:p w:rsidR="009C1DDA" w:rsidRPr="00A21DDD" w:rsidRDefault="009C1DDA" w:rsidP="009C599E">
      <w:pPr>
        <w:numPr>
          <w:ilvl w:val="0"/>
          <w:numId w:val="59"/>
        </w:numPr>
        <w:suppressAutoHyphens/>
        <w:spacing w:after="0" w:line="240" w:lineRule="auto"/>
        <w:rPr>
          <w:rFonts w:ascii="Arial" w:hAnsi="Arial" w:cs="Arial"/>
          <w:lang w:eastAsia="ar-SA"/>
        </w:rPr>
      </w:pPr>
      <w:r w:rsidRPr="00A21DDD">
        <w:rPr>
          <w:rFonts w:ascii="Arial" w:hAnsi="Arial" w:cs="Arial"/>
          <w:lang w:eastAsia="ar-SA"/>
        </w:rPr>
        <w:t>Zamawiający zawiadomi Wykonawcę, iż wobec zaistnienia uprzednio nieprzewidzianych okoliczności nie będzie mógł spełnić swoich zobowiązań umownych wobec Wykonawcy.</w:t>
      </w:r>
    </w:p>
    <w:p w:rsidR="009C1DDA" w:rsidRPr="00A21DDD" w:rsidRDefault="009C1DDA" w:rsidP="009C599E">
      <w:pPr>
        <w:numPr>
          <w:ilvl w:val="0"/>
          <w:numId w:val="57"/>
        </w:numPr>
        <w:suppressAutoHyphens/>
        <w:spacing w:after="0" w:line="240" w:lineRule="auto"/>
        <w:rPr>
          <w:rFonts w:ascii="Arial" w:hAnsi="Arial" w:cs="Arial"/>
          <w:lang w:eastAsia="ar-SA"/>
        </w:rPr>
      </w:pPr>
      <w:r w:rsidRPr="00A21DDD">
        <w:rPr>
          <w:rFonts w:ascii="Arial" w:hAnsi="Arial" w:cs="Arial"/>
          <w:lang w:eastAsia="ar-SA"/>
        </w:rPr>
        <w:t>Postanowienia § 8 ust. 2 stosuje się odpowiednio.</w:t>
      </w:r>
    </w:p>
    <w:p w:rsidR="009C1DDA" w:rsidRPr="00A21DDD" w:rsidRDefault="009C1DDA" w:rsidP="009C1DDA">
      <w:pPr>
        <w:suppressAutoHyphens/>
        <w:rPr>
          <w:rFonts w:ascii="Arial" w:hAnsi="Arial" w:cs="Arial"/>
          <w:lang w:eastAsia="ar-SA"/>
        </w:rPr>
      </w:pPr>
    </w:p>
    <w:p w:rsidR="009C1DDA" w:rsidRPr="00A21DDD" w:rsidRDefault="009C1DDA" w:rsidP="009C1DDA">
      <w:pPr>
        <w:suppressAutoHyphens/>
        <w:spacing w:after="120"/>
        <w:jc w:val="center"/>
        <w:rPr>
          <w:rFonts w:ascii="Arial" w:hAnsi="Arial" w:cs="Arial"/>
          <w:b/>
          <w:u w:val="single"/>
          <w:lang w:eastAsia="ar-SA"/>
        </w:rPr>
      </w:pPr>
      <w:r w:rsidRPr="00A21DDD">
        <w:rPr>
          <w:rFonts w:ascii="Arial" w:hAnsi="Arial" w:cs="Arial"/>
          <w:b/>
          <w:lang w:eastAsia="ar-SA"/>
        </w:rPr>
        <w:t xml:space="preserve">§ 10 </w:t>
      </w:r>
      <w:r w:rsidRPr="00A21DDD">
        <w:rPr>
          <w:rFonts w:ascii="Arial" w:hAnsi="Arial" w:cs="Arial"/>
          <w:b/>
          <w:u w:val="single"/>
          <w:lang w:eastAsia="ar-SA"/>
        </w:rPr>
        <w:t>Zmiana umowy</w:t>
      </w:r>
    </w:p>
    <w:p w:rsidR="009C1DDA" w:rsidRPr="00A21DDD" w:rsidRDefault="009C1DDA" w:rsidP="009C599E">
      <w:pPr>
        <w:numPr>
          <w:ilvl w:val="0"/>
          <w:numId w:val="58"/>
        </w:numPr>
        <w:suppressAutoHyphens/>
        <w:spacing w:after="0"/>
        <w:rPr>
          <w:rFonts w:ascii="Arial" w:hAnsi="Arial" w:cs="Arial"/>
          <w:lang w:eastAsia="ar-SA"/>
        </w:rPr>
      </w:pPr>
      <w:r w:rsidRPr="00A21DDD">
        <w:rPr>
          <w:rFonts w:ascii="Arial" w:hAnsi="Arial" w:cs="Arial"/>
          <w:lang w:eastAsia="ar-SA"/>
        </w:rPr>
        <w:t>Każda zmiana postanowień niniejszej umowy wymaga formy pisemnej w postaci aneksu pod rygorem nieważności.</w:t>
      </w:r>
    </w:p>
    <w:p w:rsidR="009C1DDA" w:rsidRPr="002D67CA" w:rsidRDefault="009C1DDA" w:rsidP="009C599E">
      <w:pPr>
        <w:numPr>
          <w:ilvl w:val="0"/>
          <w:numId w:val="58"/>
        </w:numPr>
        <w:suppressAutoHyphens/>
        <w:spacing w:after="0"/>
        <w:rPr>
          <w:rFonts w:ascii="Arial" w:hAnsi="Arial" w:cs="Arial"/>
          <w:lang w:eastAsia="ar-SA"/>
        </w:rPr>
      </w:pPr>
      <w:r w:rsidRPr="00A21DDD">
        <w:rPr>
          <w:rFonts w:ascii="Arial" w:hAnsi="Arial" w:cs="Arial"/>
          <w:lang w:eastAsia="ar-SA"/>
        </w:rPr>
        <w:t>Zmiany nie mogą naruszać postanowień zawartych w art. 144 ustawy Prawo zamówień publicznych.</w:t>
      </w:r>
    </w:p>
    <w:p w:rsidR="009C1DDA" w:rsidRPr="00A21DDD" w:rsidRDefault="009C1DDA" w:rsidP="009C1DDA">
      <w:pPr>
        <w:suppressAutoHyphens/>
        <w:spacing w:after="120"/>
        <w:jc w:val="center"/>
        <w:rPr>
          <w:rFonts w:ascii="Arial" w:hAnsi="Arial" w:cs="Arial"/>
          <w:b/>
          <w:u w:val="single"/>
          <w:lang w:eastAsia="ar-SA"/>
        </w:rPr>
      </w:pPr>
      <w:r w:rsidRPr="00A21DDD">
        <w:rPr>
          <w:rFonts w:ascii="Arial" w:hAnsi="Arial" w:cs="Arial"/>
          <w:b/>
          <w:lang w:eastAsia="ar-SA"/>
        </w:rPr>
        <w:t xml:space="preserve">§ 11 </w:t>
      </w:r>
      <w:r w:rsidRPr="00A21DDD">
        <w:rPr>
          <w:rFonts w:ascii="Arial" w:hAnsi="Arial" w:cs="Arial"/>
          <w:b/>
          <w:u w:val="single"/>
          <w:lang w:eastAsia="ar-SA"/>
        </w:rPr>
        <w:t>Kwestie sporne</w:t>
      </w:r>
    </w:p>
    <w:p w:rsidR="009C1DDA" w:rsidRPr="00A21DDD" w:rsidRDefault="009C1DDA" w:rsidP="009C1DDA">
      <w:pPr>
        <w:suppressAutoHyphens/>
        <w:rPr>
          <w:rFonts w:ascii="Arial" w:hAnsi="Arial" w:cs="Arial"/>
          <w:lang w:eastAsia="ar-SA"/>
        </w:rPr>
      </w:pPr>
      <w:r w:rsidRPr="00A21DDD">
        <w:rPr>
          <w:rFonts w:ascii="Arial" w:hAnsi="Arial" w:cs="Arial"/>
          <w:lang w:eastAsia="ar-SA"/>
        </w:rPr>
        <w:t>Ewentualne kwestie sporne wynikłe w trakcie realizacji niniejszej umowy strony rozstrzygać będą polubownie. W przypadku niedojścia przez strony do porozumienia w terminie 30 dni od dnia wystąpienia jednej ze stron spory rozstrzygane będą przez sąd powszechny, właściwy miejscowo dla siedziby Zamawiającego.</w:t>
      </w:r>
    </w:p>
    <w:p w:rsidR="009C1DDA" w:rsidRPr="00A21DDD" w:rsidRDefault="009C1DDA" w:rsidP="009C1DDA">
      <w:pPr>
        <w:suppressAutoHyphens/>
        <w:spacing w:after="120"/>
        <w:jc w:val="center"/>
        <w:rPr>
          <w:rFonts w:ascii="Arial" w:hAnsi="Arial" w:cs="Arial"/>
          <w:b/>
          <w:u w:val="single"/>
          <w:lang w:eastAsia="ar-SA"/>
        </w:rPr>
      </w:pPr>
      <w:r w:rsidRPr="00A21DDD">
        <w:rPr>
          <w:rFonts w:ascii="Arial" w:hAnsi="Arial" w:cs="Arial"/>
          <w:b/>
          <w:lang w:eastAsia="ar-SA"/>
        </w:rPr>
        <w:t xml:space="preserve">§ 12 </w:t>
      </w:r>
      <w:r w:rsidRPr="00A21DDD">
        <w:rPr>
          <w:rFonts w:ascii="Arial" w:hAnsi="Arial" w:cs="Arial"/>
          <w:b/>
          <w:u w:val="single"/>
          <w:lang w:eastAsia="ar-SA"/>
        </w:rPr>
        <w:t>Postanowienia końcowe</w:t>
      </w:r>
    </w:p>
    <w:p w:rsidR="009C1DDA" w:rsidRPr="00A21DDD" w:rsidRDefault="009C1DDA" w:rsidP="009C1DDA">
      <w:pPr>
        <w:suppressAutoHyphens/>
        <w:rPr>
          <w:rFonts w:ascii="Arial" w:hAnsi="Arial" w:cs="Arial"/>
          <w:lang w:eastAsia="ar-SA"/>
        </w:rPr>
      </w:pPr>
      <w:r w:rsidRPr="00A21DDD">
        <w:rPr>
          <w:rFonts w:ascii="Arial" w:hAnsi="Arial" w:cs="Arial"/>
          <w:lang w:eastAsia="ar-SA"/>
        </w:rPr>
        <w:t>W sprawach nie uregulowanych niniejszą umową stosuje się przepisy Kodeksu Cywilnego, a w sprawach procesowych – przepisy Kodeksu Postępowania Cywilnego.</w:t>
      </w:r>
    </w:p>
    <w:p w:rsidR="009C1DDA" w:rsidRPr="00A21DDD" w:rsidRDefault="009C1DDA" w:rsidP="009C1DDA">
      <w:pPr>
        <w:suppressAutoHyphens/>
        <w:spacing w:after="120"/>
        <w:jc w:val="center"/>
        <w:rPr>
          <w:rFonts w:ascii="Arial" w:hAnsi="Arial" w:cs="Arial"/>
          <w:b/>
          <w:lang w:eastAsia="ar-SA"/>
        </w:rPr>
      </w:pPr>
      <w:r w:rsidRPr="00A21DDD">
        <w:rPr>
          <w:rFonts w:ascii="Arial" w:hAnsi="Arial" w:cs="Arial"/>
          <w:b/>
          <w:lang w:eastAsia="ar-SA"/>
        </w:rPr>
        <w:t xml:space="preserve">§ 13 </w:t>
      </w:r>
    </w:p>
    <w:p w:rsidR="009C1DDA" w:rsidRPr="00A21DDD" w:rsidRDefault="00FC71AC" w:rsidP="009C1DDA">
      <w:pPr>
        <w:suppressAutoHyphens/>
        <w:rPr>
          <w:rFonts w:ascii="Arial" w:hAnsi="Arial" w:cs="Arial"/>
          <w:lang w:eastAsia="ar-SA"/>
        </w:rPr>
      </w:pPr>
      <w:r w:rsidRPr="00FC71AC">
        <w:rPr>
          <w:rFonts w:ascii="Arial" w:hAnsi="Arial" w:cs="Arial"/>
          <w:lang w:eastAsia="ar-SA"/>
        </w:rPr>
        <w:t>Umowa została sporządzona w trzech jednobrzmiących egzemplarzach w języku polskim, jeden egzemplarz dla Wykonawcy i dwa egzemplarze dla Zamawiającego.</w:t>
      </w:r>
    </w:p>
    <w:p w:rsidR="002873D5" w:rsidRDefault="002217B4" w:rsidP="009C1DDA">
      <w:pPr>
        <w:widowControl w:val="0"/>
        <w:suppressAutoHyphens/>
        <w:autoSpaceDE w:val="0"/>
        <w:spacing w:after="0" w:line="240" w:lineRule="auto"/>
        <w:contextualSpacing/>
        <w:rPr>
          <w:rFonts w:ascii="Arial" w:eastAsia="Times New Roman" w:hAnsi="Arial" w:cs="Arial"/>
          <w:bCs/>
          <w:i/>
          <w:color w:val="000000"/>
          <w:sz w:val="18"/>
          <w:szCs w:val="18"/>
          <w:lang w:eastAsia="zh-CN"/>
        </w:rPr>
      </w:pPr>
      <w:r>
        <w:rPr>
          <w:rFonts w:ascii="Arial" w:hAnsi="Arial" w:cs="Arial"/>
          <w:b/>
          <w:lang w:eastAsia="ar-SA"/>
        </w:rPr>
        <w:t>ZAMAWIAJĄCY</w:t>
      </w:r>
      <w:r w:rsidR="009C1DDA" w:rsidRPr="00A21DDD">
        <w:rPr>
          <w:rFonts w:ascii="Arial" w:hAnsi="Arial" w:cs="Arial"/>
          <w:b/>
          <w:lang w:eastAsia="ar-SA"/>
        </w:rPr>
        <w:t xml:space="preserve">:                                  </w:t>
      </w:r>
      <w:r>
        <w:rPr>
          <w:rFonts w:ascii="Arial" w:hAnsi="Arial" w:cs="Arial"/>
          <w:b/>
          <w:lang w:eastAsia="ar-SA"/>
        </w:rPr>
        <w:t xml:space="preserve">                    </w:t>
      </w:r>
      <w:r>
        <w:rPr>
          <w:rFonts w:ascii="Arial" w:hAnsi="Arial" w:cs="Arial"/>
          <w:b/>
          <w:lang w:eastAsia="ar-SA"/>
        </w:rPr>
        <w:tab/>
      </w:r>
      <w:r>
        <w:rPr>
          <w:rFonts w:ascii="Arial" w:hAnsi="Arial" w:cs="Arial"/>
          <w:b/>
          <w:lang w:eastAsia="ar-SA"/>
        </w:rPr>
        <w:tab/>
        <w:t>WYKONAWCA</w:t>
      </w:r>
      <w:r w:rsidR="009C1DDA" w:rsidRPr="00A21DDD">
        <w:rPr>
          <w:rFonts w:ascii="Arial" w:hAnsi="Arial" w:cs="Arial"/>
          <w:b/>
          <w:lang w:eastAsia="ar-SA"/>
        </w:rPr>
        <w:t>:</w:t>
      </w:r>
    </w:p>
    <w:sectPr w:rsidR="002873D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5D" w:rsidRDefault="00027D5D">
      <w:pPr>
        <w:spacing w:after="0" w:line="240" w:lineRule="auto"/>
      </w:pPr>
      <w:r>
        <w:separator/>
      </w:r>
    </w:p>
  </w:endnote>
  <w:endnote w:type="continuationSeparator" w:id="0">
    <w:p w:rsidR="00027D5D" w:rsidRDefault="0002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9C08BE" w:rsidRDefault="009C08BE">
        <w:pPr>
          <w:pStyle w:val="Stopka"/>
          <w:jc w:val="center"/>
        </w:pPr>
        <w:r>
          <w:fldChar w:fldCharType="begin"/>
        </w:r>
        <w:r>
          <w:instrText xml:space="preserve"> PAGE   \* MERGEFORMAT </w:instrText>
        </w:r>
        <w:r>
          <w:fldChar w:fldCharType="separate"/>
        </w:r>
        <w:r w:rsidR="00A75602">
          <w:rPr>
            <w:noProof/>
          </w:rPr>
          <w:t>26</w:t>
        </w:r>
        <w:r>
          <w:rPr>
            <w:noProof/>
          </w:rPr>
          <w:fldChar w:fldCharType="end"/>
        </w:r>
      </w:p>
    </w:sdtContent>
  </w:sdt>
  <w:p w:rsidR="009C08BE" w:rsidRDefault="009C08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5D" w:rsidRDefault="00027D5D">
      <w:pPr>
        <w:spacing w:after="0" w:line="240" w:lineRule="auto"/>
      </w:pPr>
      <w:r>
        <w:separator/>
      </w:r>
    </w:p>
  </w:footnote>
  <w:footnote w:type="continuationSeparator" w:id="0">
    <w:p w:rsidR="00027D5D" w:rsidRDefault="00027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4">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5">
    <w:nsid w:val="0000000B"/>
    <w:multiLevelType w:val="singleLevel"/>
    <w:tmpl w:val="6A188B38"/>
    <w:name w:val="WW8Num11"/>
    <w:lvl w:ilvl="0">
      <w:start w:val="1"/>
      <w:numFmt w:val="decimal"/>
      <w:lvlText w:val="%1."/>
      <w:lvlJc w:val="left"/>
      <w:pPr>
        <w:ind w:left="360" w:hanging="360"/>
      </w:pPr>
      <w:rPr>
        <w:rFonts w:cs="Arial" w:hint="default"/>
        <w:color w:val="auto"/>
        <w:sz w:val="22"/>
        <w:szCs w:val="22"/>
      </w:rPr>
    </w:lvl>
  </w:abstractNum>
  <w:abstractNum w:abstractNumId="6">
    <w:nsid w:val="0000000C"/>
    <w:multiLevelType w:val="singleLevel"/>
    <w:tmpl w:val="0000000C"/>
    <w:name w:val="WW8Num14"/>
    <w:lvl w:ilvl="0">
      <w:start w:val="1"/>
      <w:numFmt w:val="decimal"/>
      <w:lvlText w:val="%1."/>
      <w:lvlJc w:val="left"/>
      <w:pPr>
        <w:tabs>
          <w:tab w:val="num" w:pos="340"/>
        </w:tabs>
        <w:ind w:left="340" w:hanging="340"/>
      </w:p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4F5019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2"/>
    <w:multiLevelType w:val="singleLevel"/>
    <w:tmpl w:val="04150011"/>
    <w:lvl w:ilvl="0">
      <w:start w:val="1"/>
      <w:numFmt w:val="decimal"/>
      <w:lvlText w:val="%1)"/>
      <w:lvlJc w:val="left"/>
      <w:pPr>
        <w:ind w:left="720" w:hanging="360"/>
      </w:pPr>
      <w:rPr>
        <w:sz w:val="22"/>
        <w:szCs w:val="22"/>
      </w:rPr>
    </w:lvl>
  </w:abstractNum>
  <w:abstractNum w:abstractNumId="17">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8">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9">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20">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21">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2">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5">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26">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7">
    <w:nsid w:val="0000003D"/>
    <w:multiLevelType w:val="singleLevel"/>
    <w:tmpl w:val="A91C187E"/>
    <w:lvl w:ilvl="0">
      <w:start w:val="1"/>
      <w:numFmt w:val="decimal"/>
      <w:lvlText w:val="%1."/>
      <w:lvlJc w:val="left"/>
      <w:pPr>
        <w:ind w:left="644" w:hanging="360"/>
      </w:pPr>
      <w:rPr>
        <w:rFonts w:hint="default"/>
        <w:color w:val="auto"/>
      </w:rPr>
    </w:lvl>
  </w:abstractNum>
  <w:abstractNum w:abstractNumId="28">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30">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31">
    <w:nsid w:val="0000004D"/>
    <w:multiLevelType w:val="multilevel"/>
    <w:tmpl w:val="75908F26"/>
    <w:name w:val="WW8Num77"/>
    <w:lvl w:ilvl="0">
      <w:start w:val="6"/>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3EC28B7"/>
    <w:multiLevelType w:val="hybridMultilevel"/>
    <w:tmpl w:val="42307FE2"/>
    <w:lvl w:ilvl="0" w:tplc="B2889BFE">
      <w:start w:val="1"/>
      <w:numFmt w:val="lowerLetter"/>
      <w:lvlText w:val="%1)"/>
      <w:lvlJc w:val="left"/>
      <w:pPr>
        <w:ind w:left="70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089E52FF"/>
    <w:multiLevelType w:val="singleLevel"/>
    <w:tmpl w:val="12B62978"/>
    <w:lvl w:ilvl="0">
      <w:start w:val="1"/>
      <w:numFmt w:val="decimal"/>
      <w:lvlText w:val="%1."/>
      <w:lvlJc w:val="left"/>
      <w:pPr>
        <w:ind w:left="720" w:hanging="360"/>
      </w:pPr>
      <w:rPr>
        <w:rFonts w:hint="default"/>
        <w:color w:val="auto"/>
      </w:rPr>
    </w:lvl>
  </w:abstractNum>
  <w:abstractNum w:abstractNumId="38">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AE7558"/>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nsid w:val="15B33AAC"/>
    <w:multiLevelType w:val="multilevel"/>
    <w:tmpl w:val="0952FDF6"/>
    <w:name w:val="WW8Num222"/>
    <w:lvl w:ilvl="0">
      <w:start w:val="2"/>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7">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2">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F0D43E9"/>
    <w:multiLevelType w:val="singleLevel"/>
    <w:tmpl w:val="0415000F"/>
    <w:lvl w:ilvl="0">
      <w:start w:val="1"/>
      <w:numFmt w:val="decimal"/>
      <w:lvlText w:val="%1."/>
      <w:lvlJc w:val="left"/>
      <w:pPr>
        <w:tabs>
          <w:tab w:val="num" w:pos="360"/>
        </w:tabs>
        <w:ind w:left="360" w:hanging="360"/>
      </w:pPr>
    </w:lvl>
  </w:abstractNum>
  <w:abstractNum w:abstractNumId="65">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9">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BD1850"/>
    <w:multiLevelType w:val="hybridMultilevel"/>
    <w:tmpl w:val="2A0EBF7E"/>
    <w:lvl w:ilvl="0" w:tplc="C0A05574">
      <w:start w:val="1"/>
      <w:numFmt w:val="lowerLetter"/>
      <w:lvlText w:val="%1)"/>
      <w:lvlJc w:val="left"/>
      <w:pPr>
        <w:ind w:left="700" w:hanging="360"/>
      </w:pPr>
      <w:rPr>
        <w:rFonts w:hint="default"/>
        <w:sz w:val="22"/>
        <w:szCs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5">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6">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8"/>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6"/>
  </w:num>
  <w:num w:numId="8">
    <w:abstractNumId w:val="27"/>
  </w:num>
  <w:num w:numId="9">
    <w:abstractNumId w:val="28"/>
  </w:num>
  <w:num w:numId="10">
    <w:abstractNumId w:val="21"/>
    <w:lvlOverride w:ilvl="0">
      <w:startOverride w:val="1"/>
    </w:lvlOverride>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9"/>
  </w:num>
  <w:num w:numId="14">
    <w:abstractNumId w:val="22"/>
    <w:lvlOverride w:ilvl="0">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num>
  <w:num w:numId="17">
    <w:abstractNumId w:val="26"/>
  </w:num>
  <w:num w:numId="18">
    <w:abstractNumId w:val="23"/>
  </w:num>
  <w:num w:numId="19">
    <w:abstractNumId w:val="11"/>
    <w:lvlOverride w:ilvl="0">
      <w:startOverride w:val="1"/>
    </w:lvlOverride>
  </w:num>
  <w:num w:numId="20">
    <w:abstractNumId w:val="76"/>
  </w:num>
  <w:num w:numId="21">
    <w:abstractNumId w:val="31"/>
  </w:num>
  <w:num w:numId="22">
    <w:abstractNumId w:val="61"/>
  </w:num>
  <w:num w:numId="23">
    <w:abstractNumId w:val="7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72"/>
  </w:num>
  <w:num w:numId="27">
    <w:abstractNumId w:val="68"/>
  </w:num>
  <w:num w:numId="28">
    <w:abstractNumId w:val="48"/>
  </w:num>
  <w:num w:numId="29">
    <w:abstractNumId w:val="73"/>
  </w:num>
  <w:num w:numId="30">
    <w:abstractNumId w:val="70"/>
  </w:num>
  <w:num w:numId="31">
    <w:abstractNumId w:val="38"/>
  </w:num>
  <w:num w:numId="32">
    <w:abstractNumId w:val="53"/>
  </w:num>
  <w:num w:numId="33">
    <w:abstractNumId w:val="63"/>
  </w:num>
  <w:num w:numId="34">
    <w:abstractNumId w:val="60"/>
  </w:num>
  <w:num w:numId="35">
    <w:abstractNumId w:val="45"/>
  </w:num>
  <w:num w:numId="36">
    <w:abstractNumId w:val="50"/>
  </w:num>
  <w:num w:numId="37">
    <w:abstractNumId w:val="55"/>
  </w:num>
  <w:num w:numId="38">
    <w:abstractNumId w:val="77"/>
  </w:num>
  <w:num w:numId="39">
    <w:abstractNumId w:val="69"/>
  </w:num>
  <w:num w:numId="40">
    <w:abstractNumId w:val="37"/>
  </w:num>
  <w:num w:numId="41">
    <w:abstractNumId w:val="43"/>
  </w:num>
  <w:num w:numId="42">
    <w:abstractNumId w:val="58"/>
  </w:num>
  <w:num w:numId="43">
    <w:abstractNumId w:val="56"/>
  </w:num>
  <w:num w:numId="44">
    <w:abstractNumId w:val="65"/>
  </w:num>
  <w:num w:numId="45">
    <w:abstractNumId w:val="49"/>
  </w:num>
  <w:num w:numId="46">
    <w:abstractNumId w:val="54"/>
  </w:num>
  <w:num w:numId="47">
    <w:abstractNumId w:val="35"/>
  </w:num>
  <w:num w:numId="48">
    <w:abstractNumId w:val="59"/>
  </w:num>
  <w:num w:numId="49">
    <w:abstractNumId w:val="66"/>
  </w:num>
  <w:num w:numId="50">
    <w:abstractNumId w:val="46"/>
  </w:num>
  <w:num w:numId="51">
    <w:abstractNumId w:val="71"/>
  </w:num>
  <w:num w:numId="52">
    <w:abstractNumId w:val="36"/>
  </w:num>
  <w:num w:numId="53">
    <w:abstractNumId w:val="20"/>
    <w:lvlOverride w:ilvl="0">
      <w:startOverride w:val="1"/>
    </w:lvlOverride>
  </w:num>
  <w:num w:numId="54">
    <w:abstractNumId w:val="74"/>
  </w:num>
  <w:num w:numId="55">
    <w:abstractNumId w:val="64"/>
  </w:num>
  <w:num w:numId="56">
    <w:abstractNumId w:val="1"/>
  </w:num>
  <w:num w:numId="57">
    <w:abstractNumId w:val="2"/>
  </w:num>
  <w:num w:numId="58">
    <w:abstractNumId w:val="6"/>
  </w:num>
  <w:num w:numId="59">
    <w:abstractNumId w:val="10"/>
  </w:num>
  <w:num w:numId="60">
    <w:abstractNumId w:val="14"/>
  </w:num>
  <w:num w:numId="61">
    <w:abstractNumId w:val="17"/>
  </w:num>
  <w:num w:numId="62">
    <w:abstractNumId w:val="18"/>
  </w:num>
  <w:num w:numId="63">
    <w:abstractNumId w:val="62"/>
  </w:num>
  <w:num w:numId="64">
    <w:abstractNumId w:val="42"/>
  </w:num>
  <w:num w:numId="65">
    <w:abstractNumId w:val="39"/>
  </w:num>
  <w:num w:numId="66">
    <w:abstractNumId w:val="34"/>
  </w:num>
  <w:num w:numId="67">
    <w:abstractNumId w:val="41"/>
  </w:num>
  <w:num w:numId="68">
    <w:abstractNumId w:val="32"/>
  </w:num>
  <w:num w:numId="69">
    <w:abstractNumId w:val="33"/>
  </w:num>
  <w:num w:numId="70">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tqmv8boNQp6E6FtcvfbLFIirwYk=" w:salt="NRe/5nc/767kxARECOB5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780C"/>
    <w:rsid w:val="00027D5D"/>
    <w:rsid w:val="00032B83"/>
    <w:rsid w:val="00050C84"/>
    <w:rsid w:val="00056E7D"/>
    <w:rsid w:val="00091BE0"/>
    <w:rsid w:val="000B0783"/>
    <w:rsid w:val="000B1530"/>
    <w:rsid w:val="000D2EF9"/>
    <w:rsid w:val="000D7D09"/>
    <w:rsid w:val="000F1553"/>
    <w:rsid w:val="00101509"/>
    <w:rsid w:val="00101A40"/>
    <w:rsid w:val="001274E7"/>
    <w:rsid w:val="001328D2"/>
    <w:rsid w:val="00142956"/>
    <w:rsid w:val="00150223"/>
    <w:rsid w:val="00161573"/>
    <w:rsid w:val="00171FB3"/>
    <w:rsid w:val="00180A5E"/>
    <w:rsid w:val="00190E24"/>
    <w:rsid w:val="001A43CB"/>
    <w:rsid w:val="001B1F59"/>
    <w:rsid w:val="001C7D51"/>
    <w:rsid w:val="001D084A"/>
    <w:rsid w:val="001D5941"/>
    <w:rsid w:val="001E00BB"/>
    <w:rsid w:val="001E08C7"/>
    <w:rsid w:val="001F6DE1"/>
    <w:rsid w:val="002057A5"/>
    <w:rsid w:val="00211730"/>
    <w:rsid w:val="002217B4"/>
    <w:rsid w:val="00252615"/>
    <w:rsid w:val="00253313"/>
    <w:rsid w:val="00256572"/>
    <w:rsid w:val="002703A3"/>
    <w:rsid w:val="00276364"/>
    <w:rsid w:val="002873D5"/>
    <w:rsid w:val="0029429D"/>
    <w:rsid w:val="002A619C"/>
    <w:rsid w:val="002A7DDB"/>
    <w:rsid w:val="002C0A84"/>
    <w:rsid w:val="002D2D7C"/>
    <w:rsid w:val="002D367D"/>
    <w:rsid w:val="002E1489"/>
    <w:rsid w:val="002E1ED1"/>
    <w:rsid w:val="002F6EA1"/>
    <w:rsid w:val="00302D5D"/>
    <w:rsid w:val="00306E79"/>
    <w:rsid w:val="00326908"/>
    <w:rsid w:val="00336023"/>
    <w:rsid w:val="00357E23"/>
    <w:rsid w:val="0037065F"/>
    <w:rsid w:val="00371C54"/>
    <w:rsid w:val="00375EB5"/>
    <w:rsid w:val="003A63D9"/>
    <w:rsid w:val="003D7643"/>
    <w:rsid w:val="003D78AA"/>
    <w:rsid w:val="003E226E"/>
    <w:rsid w:val="003E258D"/>
    <w:rsid w:val="003F1BD5"/>
    <w:rsid w:val="003F3D10"/>
    <w:rsid w:val="00425E9E"/>
    <w:rsid w:val="00450F25"/>
    <w:rsid w:val="00464C6D"/>
    <w:rsid w:val="00465887"/>
    <w:rsid w:val="00484924"/>
    <w:rsid w:val="004D326F"/>
    <w:rsid w:val="004E36EC"/>
    <w:rsid w:val="004E6601"/>
    <w:rsid w:val="00501B88"/>
    <w:rsid w:val="00510578"/>
    <w:rsid w:val="00512FAE"/>
    <w:rsid w:val="0053153D"/>
    <w:rsid w:val="005360F0"/>
    <w:rsid w:val="0055639F"/>
    <w:rsid w:val="00577B65"/>
    <w:rsid w:val="00582E96"/>
    <w:rsid w:val="0059204C"/>
    <w:rsid w:val="005B0275"/>
    <w:rsid w:val="005B55B2"/>
    <w:rsid w:val="005C50EA"/>
    <w:rsid w:val="005D3B62"/>
    <w:rsid w:val="005F0823"/>
    <w:rsid w:val="005F3EFC"/>
    <w:rsid w:val="005F6E53"/>
    <w:rsid w:val="006034FA"/>
    <w:rsid w:val="00627BAB"/>
    <w:rsid w:val="00641170"/>
    <w:rsid w:val="00643F45"/>
    <w:rsid w:val="00651E8E"/>
    <w:rsid w:val="00654A7E"/>
    <w:rsid w:val="00686EF7"/>
    <w:rsid w:val="00697233"/>
    <w:rsid w:val="006A4A9E"/>
    <w:rsid w:val="006B76E5"/>
    <w:rsid w:val="006C0D73"/>
    <w:rsid w:val="006D018A"/>
    <w:rsid w:val="006D1771"/>
    <w:rsid w:val="006D59A6"/>
    <w:rsid w:val="00700891"/>
    <w:rsid w:val="007063A9"/>
    <w:rsid w:val="007333E9"/>
    <w:rsid w:val="0073417C"/>
    <w:rsid w:val="007471A8"/>
    <w:rsid w:val="00783525"/>
    <w:rsid w:val="00785A4D"/>
    <w:rsid w:val="00790C0A"/>
    <w:rsid w:val="00796E39"/>
    <w:rsid w:val="007A4EA7"/>
    <w:rsid w:val="007A6C33"/>
    <w:rsid w:val="007B0DB1"/>
    <w:rsid w:val="007B2CAB"/>
    <w:rsid w:val="007C44D8"/>
    <w:rsid w:val="007D6AA9"/>
    <w:rsid w:val="007E1CD1"/>
    <w:rsid w:val="007E1FAF"/>
    <w:rsid w:val="0080130B"/>
    <w:rsid w:val="00807ECC"/>
    <w:rsid w:val="008221BF"/>
    <w:rsid w:val="00835E5E"/>
    <w:rsid w:val="00836D48"/>
    <w:rsid w:val="008469E5"/>
    <w:rsid w:val="00853388"/>
    <w:rsid w:val="00855FA0"/>
    <w:rsid w:val="008875AD"/>
    <w:rsid w:val="008C0F48"/>
    <w:rsid w:val="008D57FC"/>
    <w:rsid w:val="008E29E7"/>
    <w:rsid w:val="008E3241"/>
    <w:rsid w:val="008E66B9"/>
    <w:rsid w:val="008F4B7B"/>
    <w:rsid w:val="008F7B34"/>
    <w:rsid w:val="00903996"/>
    <w:rsid w:val="009100B4"/>
    <w:rsid w:val="00946C89"/>
    <w:rsid w:val="009509F8"/>
    <w:rsid w:val="0095364A"/>
    <w:rsid w:val="009772E9"/>
    <w:rsid w:val="0098494E"/>
    <w:rsid w:val="00992664"/>
    <w:rsid w:val="00996B21"/>
    <w:rsid w:val="009B0641"/>
    <w:rsid w:val="009B6B04"/>
    <w:rsid w:val="009C08BE"/>
    <w:rsid w:val="009C1DDA"/>
    <w:rsid w:val="009C599E"/>
    <w:rsid w:val="009C6B13"/>
    <w:rsid w:val="009C7163"/>
    <w:rsid w:val="009D4767"/>
    <w:rsid w:val="009E2635"/>
    <w:rsid w:val="009F5DAD"/>
    <w:rsid w:val="00A23385"/>
    <w:rsid w:val="00A50317"/>
    <w:rsid w:val="00A7511D"/>
    <w:rsid w:val="00A75602"/>
    <w:rsid w:val="00A7612A"/>
    <w:rsid w:val="00A77FBD"/>
    <w:rsid w:val="00AC6978"/>
    <w:rsid w:val="00AD1EA3"/>
    <w:rsid w:val="00AE0B46"/>
    <w:rsid w:val="00B074CB"/>
    <w:rsid w:val="00B22A59"/>
    <w:rsid w:val="00B368ED"/>
    <w:rsid w:val="00B43C38"/>
    <w:rsid w:val="00B44C2F"/>
    <w:rsid w:val="00B542BC"/>
    <w:rsid w:val="00B6423B"/>
    <w:rsid w:val="00B64A11"/>
    <w:rsid w:val="00B80474"/>
    <w:rsid w:val="00B926C4"/>
    <w:rsid w:val="00BB5054"/>
    <w:rsid w:val="00BB68F8"/>
    <w:rsid w:val="00BB74E6"/>
    <w:rsid w:val="00BC3234"/>
    <w:rsid w:val="00BF14EA"/>
    <w:rsid w:val="00BF6F82"/>
    <w:rsid w:val="00C17612"/>
    <w:rsid w:val="00C333BC"/>
    <w:rsid w:val="00C46F7F"/>
    <w:rsid w:val="00C54026"/>
    <w:rsid w:val="00C9608C"/>
    <w:rsid w:val="00C96316"/>
    <w:rsid w:val="00C964A7"/>
    <w:rsid w:val="00CA6BAC"/>
    <w:rsid w:val="00CC6BBB"/>
    <w:rsid w:val="00CE580F"/>
    <w:rsid w:val="00CE7FE6"/>
    <w:rsid w:val="00D14BF4"/>
    <w:rsid w:val="00D26898"/>
    <w:rsid w:val="00D378DE"/>
    <w:rsid w:val="00D44502"/>
    <w:rsid w:val="00D62FE3"/>
    <w:rsid w:val="00D6727F"/>
    <w:rsid w:val="00D74CC1"/>
    <w:rsid w:val="00D80F5B"/>
    <w:rsid w:val="00D8693F"/>
    <w:rsid w:val="00D9037E"/>
    <w:rsid w:val="00DB1FF9"/>
    <w:rsid w:val="00DD0AD1"/>
    <w:rsid w:val="00DD4EE0"/>
    <w:rsid w:val="00DF4B0A"/>
    <w:rsid w:val="00E00627"/>
    <w:rsid w:val="00E30036"/>
    <w:rsid w:val="00E33786"/>
    <w:rsid w:val="00E60DD7"/>
    <w:rsid w:val="00E6530C"/>
    <w:rsid w:val="00E66A00"/>
    <w:rsid w:val="00E706FA"/>
    <w:rsid w:val="00E82BCA"/>
    <w:rsid w:val="00E84FAE"/>
    <w:rsid w:val="00E86C8B"/>
    <w:rsid w:val="00E9135C"/>
    <w:rsid w:val="00EA7A0C"/>
    <w:rsid w:val="00ED4AFE"/>
    <w:rsid w:val="00EF7E75"/>
    <w:rsid w:val="00F02908"/>
    <w:rsid w:val="00F1559F"/>
    <w:rsid w:val="00F20BA7"/>
    <w:rsid w:val="00F21439"/>
    <w:rsid w:val="00F25A5B"/>
    <w:rsid w:val="00F32EC8"/>
    <w:rsid w:val="00F558AE"/>
    <w:rsid w:val="00F8045F"/>
    <w:rsid w:val="00F9505D"/>
    <w:rsid w:val="00FA1021"/>
    <w:rsid w:val="00FC59E7"/>
    <w:rsid w:val="00FC71AC"/>
    <w:rsid w:val="00FD080A"/>
    <w:rsid w:val="00FE1648"/>
    <w:rsid w:val="00FE367B"/>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27</Pages>
  <Words>11252</Words>
  <Characters>67517</Characters>
  <Application>Microsoft Office Word</Application>
  <DocSecurity>8</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92</cp:revision>
  <cp:lastPrinted>2018-01-31T10:18:00Z</cp:lastPrinted>
  <dcterms:created xsi:type="dcterms:W3CDTF">2017-08-21T05:13:00Z</dcterms:created>
  <dcterms:modified xsi:type="dcterms:W3CDTF">2018-01-31T13:09:00Z</dcterms:modified>
</cp:coreProperties>
</file>