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63FB" w14:textId="2E62FD70" w:rsidR="00D7047A" w:rsidRPr="00D7047A" w:rsidRDefault="00625501" w:rsidP="00D7047A">
      <w:pPr>
        <w:spacing w:after="0" w:line="240" w:lineRule="auto"/>
        <w:jc w:val="right"/>
      </w:pPr>
      <w:r>
        <w:rPr>
          <w:b/>
          <w:bCs/>
          <w:sz w:val="28"/>
          <w:szCs w:val="28"/>
        </w:rPr>
        <w:t xml:space="preserve"> </w:t>
      </w:r>
      <w:r w:rsidR="00487975">
        <w:rPr>
          <w:b/>
          <w:bCs/>
          <w:sz w:val="28"/>
          <w:szCs w:val="28"/>
        </w:rPr>
        <w:t xml:space="preserve">     </w:t>
      </w:r>
      <w:r w:rsidR="009327C4">
        <w:rPr>
          <w:b/>
          <w:bCs/>
          <w:sz w:val="28"/>
          <w:szCs w:val="28"/>
        </w:rPr>
        <w:t xml:space="preserve"> </w:t>
      </w:r>
      <w:r w:rsidR="00D7047A" w:rsidRPr="00D7047A">
        <w:t>Załącznik do Uchwały Nr</w:t>
      </w:r>
      <w:r w:rsidR="00930597">
        <w:t xml:space="preserve"> 367/1130</w:t>
      </w:r>
      <w:r w:rsidR="00D7047A" w:rsidRPr="00D7047A">
        <w:t>/24</w:t>
      </w:r>
    </w:p>
    <w:p w14:paraId="45505C0A" w14:textId="6FDC9663" w:rsidR="00D7047A" w:rsidRPr="00D7047A" w:rsidRDefault="00D7047A" w:rsidP="00D7047A">
      <w:pPr>
        <w:spacing w:after="0" w:line="240" w:lineRule="auto"/>
        <w:jc w:val="center"/>
      </w:pPr>
      <w:r w:rsidRPr="00D7047A">
        <w:t xml:space="preserve">                                                                                                        </w:t>
      </w:r>
      <w:r>
        <w:t xml:space="preserve"> </w:t>
      </w:r>
      <w:r w:rsidRPr="00D7047A">
        <w:t>Zarządu Powiatu Iławskiego</w:t>
      </w:r>
    </w:p>
    <w:p w14:paraId="36E7CCE4" w14:textId="7217C6CC" w:rsidR="00D7047A" w:rsidRPr="00D7047A" w:rsidRDefault="00D7047A" w:rsidP="00D7047A">
      <w:pPr>
        <w:spacing w:after="0" w:line="240" w:lineRule="auto"/>
        <w:jc w:val="center"/>
      </w:pPr>
      <w:r w:rsidRPr="00D7047A">
        <w:t xml:space="preserve">                                                                            </w:t>
      </w:r>
      <w:r>
        <w:t xml:space="preserve">             </w:t>
      </w:r>
      <w:r w:rsidRPr="00D7047A">
        <w:t xml:space="preserve"> z dnia </w:t>
      </w:r>
      <w:r w:rsidR="00930597">
        <w:t>27.02.2024r.</w:t>
      </w:r>
    </w:p>
    <w:p w14:paraId="14308BB5" w14:textId="75AC17D3" w:rsidR="00487975" w:rsidRPr="00D7047A" w:rsidRDefault="00487975" w:rsidP="00DB53EA">
      <w:pPr>
        <w:spacing w:after="0" w:line="240" w:lineRule="auto"/>
        <w:ind w:left="426" w:hanging="425"/>
        <w:jc w:val="both"/>
        <w:rPr>
          <w:sz w:val="24"/>
          <w:szCs w:val="24"/>
        </w:rPr>
      </w:pPr>
    </w:p>
    <w:p w14:paraId="256C499D" w14:textId="77777777" w:rsidR="00487975" w:rsidRDefault="00487975" w:rsidP="00652F53">
      <w:pPr>
        <w:spacing w:after="0" w:line="240" w:lineRule="auto"/>
        <w:ind w:left="426" w:hanging="425"/>
        <w:jc w:val="both"/>
      </w:pPr>
    </w:p>
    <w:p w14:paraId="2FF0BA1C" w14:textId="77777777" w:rsidR="00D7047A" w:rsidRPr="00A86258" w:rsidRDefault="00D7047A" w:rsidP="00652F53">
      <w:pPr>
        <w:spacing w:after="0" w:line="240" w:lineRule="auto"/>
        <w:ind w:left="426" w:hanging="425"/>
        <w:jc w:val="both"/>
      </w:pPr>
    </w:p>
    <w:p w14:paraId="4650E1FA" w14:textId="6BAFC5DC" w:rsidR="00C31D16" w:rsidRDefault="00C31D16" w:rsidP="00974DDF">
      <w:pPr>
        <w:spacing w:after="0" w:line="240" w:lineRule="auto"/>
        <w:ind w:left="1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0425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REGULAMIN </w:t>
      </w:r>
      <w:r w:rsidR="006D618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KORZYSTANIA Z </w:t>
      </w:r>
      <w:r w:rsidR="00D7722F" w:rsidRPr="0080425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WIRTUALNEJ </w:t>
      </w:r>
      <w:r w:rsidRPr="0080425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STRZELNIC</w:t>
      </w:r>
      <w:r w:rsidR="00D7722F" w:rsidRPr="0080425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Y</w:t>
      </w:r>
    </w:p>
    <w:p w14:paraId="27FA1AC6" w14:textId="507AE085" w:rsidR="00E94E09" w:rsidRPr="00E94E09" w:rsidRDefault="00E94E09" w:rsidP="00974DDF">
      <w:pPr>
        <w:spacing w:after="0" w:line="240" w:lineRule="auto"/>
        <w:ind w:left="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94E0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Zespole Szkół</w:t>
      </w:r>
      <w:r w:rsidRPr="00FA5FF1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</w:t>
      </w:r>
      <w:r w:rsidRPr="00DB53E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="00FA5FF1" w:rsidRPr="00DB53E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</w:t>
      </w:r>
      <w:r w:rsidRPr="00DB53E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. </w:t>
      </w:r>
      <w:r w:rsidRPr="00E94E0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Konstytucji 3 Maja w Iławie</w:t>
      </w:r>
    </w:p>
    <w:p w14:paraId="47B4C1CA" w14:textId="77777777" w:rsidR="006D618D" w:rsidRDefault="006D618D" w:rsidP="006D618D">
      <w:pPr>
        <w:spacing w:after="0" w:line="240" w:lineRule="auto"/>
        <w:ind w:left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B0A2E63" w14:textId="77777777" w:rsidR="00D7047A" w:rsidRDefault="00D7047A" w:rsidP="006D618D">
      <w:pPr>
        <w:spacing w:after="0" w:line="240" w:lineRule="auto"/>
        <w:ind w:left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9C0FDA" w14:textId="30190C31" w:rsidR="006D618D" w:rsidRDefault="006D618D" w:rsidP="006D618D">
      <w:pPr>
        <w:spacing w:after="0" w:line="240" w:lineRule="auto"/>
        <w:ind w:left="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A862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ABDBB0D" w14:textId="245E0123" w:rsidR="006D618D" w:rsidRPr="006D618D" w:rsidRDefault="006D618D" w:rsidP="006D618D">
      <w:pPr>
        <w:spacing w:after="0" w:line="240" w:lineRule="auto"/>
        <w:ind w:left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61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rzeznaczenie i zadania strzelnicy wirtualnej</w:t>
      </w:r>
      <w:r w:rsidR="00F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0E1E76F" w14:textId="77777777" w:rsidR="00C31D16" w:rsidRPr="00A86258" w:rsidRDefault="00C31D16" w:rsidP="00C31D16">
      <w:pPr>
        <w:spacing w:after="0" w:line="240" w:lineRule="auto"/>
        <w:ind w:left="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786E6F" w14:textId="5234AA83" w:rsidR="00A5589F" w:rsidRDefault="00A5589F" w:rsidP="006D618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18D">
        <w:rPr>
          <w:rFonts w:ascii="Arial" w:eastAsia="Times New Roman" w:hAnsi="Arial" w:cs="Arial"/>
          <w:sz w:val="24"/>
          <w:szCs w:val="24"/>
          <w:lang w:eastAsia="pl-PL"/>
        </w:rPr>
        <w:t>Wirtualna strzelnica</w:t>
      </w:r>
      <w:r w:rsidR="006D618D" w:rsidRPr="006D618D">
        <w:rPr>
          <w:rFonts w:ascii="Arial" w:eastAsia="Times New Roman" w:hAnsi="Arial" w:cs="Arial"/>
          <w:sz w:val="24"/>
          <w:szCs w:val="24"/>
          <w:lang w:eastAsia="pl-PL"/>
        </w:rPr>
        <w:t xml:space="preserve">, w dalszej części zwana Strzelnicą, </w:t>
      </w:r>
      <w:r w:rsidRPr="006D618D">
        <w:rPr>
          <w:rFonts w:ascii="Arial" w:eastAsia="Times New Roman" w:hAnsi="Arial" w:cs="Arial"/>
          <w:sz w:val="24"/>
          <w:szCs w:val="24"/>
          <w:lang w:eastAsia="pl-PL"/>
        </w:rPr>
        <w:t xml:space="preserve"> przeznaczona jest do prowadzenia szkolenia strzeleckiego w oparciu o multimedialny</w:t>
      </w:r>
      <w:r w:rsidR="001B0593">
        <w:rPr>
          <w:rFonts w:ascii="Arial" w:eastAsia="Times New Roman" w:hAnsi="Arial" w:cs="Arial"/>
          <w:sz w:val="24"/>
          <w:szCs w:val="24"/>
          <w:lang w:eastAsia="pl-PL"/>
        </w:rPr>
        <w:t xml:space="preserve"> system</w:t>
      </w:r>
      <w:r w:rsidRPr="006D61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0593">
        <w:rPr>
          <w:rFonts w:ascii="Arial" w:eastAsia="Times New Roman" w:hAnsi="Arial" w:cs="Arial"/>
          <w:sz w:val="24"/>
          <w:szCs w:val="24"/>
          <w:lang w:eastAsia="pl-PL"/>
        </w:rPr>
        <w:t>symulacji laserowej</w:t>
      </w:r>
      <w:r w:rsidRPr="006D61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6D618D">
        <w:rPr>
          <w:rFonts w:ascii="Arial" w:eastAsia="Times New Roman" w:hAnsi="Arial" w:cs="Arial"/>
          <w:sz w:val="24"/>
          <w:szCs w:val="24"/>
          <w:lang w:eastAsia="pl-PL"/>
        </w:rPr>
        <w:t>w zakresie nauki i doskonalenia umiejętności bezpieczn</w:t>
      </w:r>
      <w:r w:rsidR="001B0593"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 w:rsidRPr="006D618D">
        <w:rPr>
          <w:rFonts w:ascii="Arial" w:eastAsia="Times New Roman" w:hAnsi="Arial" w:cs="Arial"/>
          <w:sz w:val="24"/>
          <w:szCs w:val="24"/>
          <w:lang w:eastAsia="pl-PL"/>
        </w:rPr>
        <w:t>posługiwani</w:t>
      </w:r>
      <w:r w:rsidR="001B059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D618D">
        <w:rPr>
          <w:rFonts w:ascii="Arial" w:eastAsia="Times New Roman" w:hAnsi="Arial" w:cs="Arial"/>
          <w:sz w:val="24"/>
          <w:szCs w:val="24"/>
          <w:lang w:eastAsia="pl-PL"/>
        </w:rPr>
        <w:t xml:space="preserve"> się bronią oraz realizacji strzelań o urozmaiconym stopniu skomplikowania, na różnych wirtualnych odległościach, z postaw strzeleckich: leżąc, klęcząc, stojąc.</w:t>
      </w:r>
    </w:p>
    <w:p w14:paraId="68315B62" w14:textId="2AA354B9" w:rsidR="00A5589F" w:rsidRDefault="00A5589F" w:rsidP="00A5589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618D">
        <w:rPr>
          <w:rFonts w:ascii="Arial" w:eastAsia="Times New Roman" w:hAnsi="Arial" w:cs="Arial"/>
          <w:sz w:val="24"/>
          <w:szCs w:val="24"/>
          <w:lang w:eastAsia="pl-PL"/>
        </w:rPr>
        <w:t>Strzelnica umożliwia prowadzenie ćwiczeń jednocześnie dla 4 strzelających z wykorzystaniem różnych rodzajów broni treningowej - karabinków i/lub pistoletów (laserowych symulatorów broni).</w:t>
      </w:r>
    </w:p>
    <w:p w14:paraId="313CB90E" w14:textId="09B61076" w:rsidR="00CF3F72" w:rsidRPr="008D2F5E" w:rsidRDefault="00CF3F72" w:rsidP="00CF3F72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2F5E">
        <w:rPr>
          <w:rFonts w:ascii="Arial" w:hAnsi="Arial" w:cs="Arial"/>
          <w:sz w:val="24"/>
          <w:szCs w:val="24"/>
        </w:rPr>
        <w:t xml:space="preserve">Strzelnica przeznaczona jest </w:t>
      </w:r>
      <w:r w:rsidR="00525A02" w:rsidRPr="008D2F5E">
        <w:rPr>
          <w:rFonts w:ascii="Arial" w:hAnsi="Arial" w:cs="Arial"/>
          <w:sz w:val="24"/>
          <w:szCs w:val="24"/>
        </w:rPr>
        <w:t xml:space="preserve">przede wszystkim </w:t>
      </w:r>
      <w:r w:rsidRPr="008D2F5E">
        <w:rPr>
          <w:rFonts w:ascii="Arial" w:hAnsi="Arial" w:cs="Arial"/>
          <w:sz w:val="24"/>
          <w:szCs w:val="24"/>
        </w:rPr>
        <w:t xml:space="preserve">dla: </w:t>
      </w:r>
    </w:p>
    <w:p w14:paraId="01941C17" w14:textId="7371D49E" w:rsidR="00CF3F72" w:rsidRPr="008D2F5E" w:rsidRDefault="00525A02" w:rsidP="004923B1">
      <w:pPr>
        <w:pStyle w:val="Default"/>
        <w:numPr>
          <w:ilvl w:val="0"/>
          <w:numId w:val="30"/>
        </w:numPr>
        <w:ind w:hanging="357"/>
        <w:jc w:val="both"/>
        <w:rPr>
          <w:rFonts w:ascii="Arial" w:hAnsi="Arial" w:cs="Arial"/>
          <w:color w:val="auto"/>
        </w:rPr>
      </w:pPr>
      <w:r w:rsidRPr="008D2F5E">
        <w:rPr>
          <w:rFonts w:ascii="Arial" w:hAnsi="Arial" w:cs="Arial"/>
          <w:color w:val="auto"/>
        </w:rPr>
        <w:t>u</w:t>
      </w:r>
      <w:r w:rsidR="00CF3F72" w:rsidRPr="008D2F5E">
        <w:rPr>
          <w:rFonts w:ascii="Arial" w:hAnsi="Arial" w:cs="Arial"/>
          <w:color w:val="auto"/>
        </w:rPr>
        <w:t xml:space="preserve">czniów szkół ponadpodstawowych, w tym uczniów klas </w:t>
      </w:r>
      <w:r w:rsidR="004923B1" w:rsidRPr="008D2F5E">
        <w:rPr>
          <w:rFonts w:ascii="Arial" w:hAnsi="Arial" w:cs="Arial"/>
          <w:color w:val="auto"/>
        </w:rPr>
        <w:t xml:space="preserve">o profilu </w:t>
      </w:r>
      <w:r w:rsidR="00CF3F72" w:rsidRPr="008D2F5E">
        <w:rPr>
          <w:rFonts w:ascii="Arial" w:hAnsi="Arial" w:cs="Arial"/>
          <w:color w:val="auto"/>
        </w:rPr>
        <w:t>mundurowy</w:t>
      </w:r>
      <w:r w:rsidR="004923B1" w:rsidRPr="008D2F5E">
        <w:rPr>
          <w:rFonts w:ascii="Arial" w:hAnsi="Arial" w:cs="Arial"/>
          <w:color w:val="auto"/>
        </w:rPr>
        <w:t>m</w:t>
      </w:r>
      <w:r w:rsidR="00CF3F72" w:rsidRPr="008D2F5E">
        <w:rPr>
          <w:rFonts w:ascii="Arial" w:hAnsi="Arial" w:cs="Arial"/>
          <w:color w:val="auto"/>
        </w:rPr>
        <w:t>,</w:t>
      </w:r>
    </w:p>
    <w:p w14:paraId="2A065534" w14:textId="25FCCF3E" w:rsidR="00CF3F72" w:rsidRPr="008D2F5E" w:rsidRDefault="00CF3F72" w:rsidP="004923B1">
      <w:pPr>
        <w:pStyle w:val="Default"/>
        <w:numPr>
          <w:ilvl w:val="0"/>
          <w:numId w:val="30"/>
        </w:numPr>
        <w:ind w:hanging="357"/>
        <w:jc w:val="both"/>
        <w:rPr>
          <w:rFonts w:ascii="Arial" w:hAnsi="Arial" w:cs="Arial"/>
          <w:color w:val="auto"/>
        </w:rPr>
      </w:pPr>
      <w:r w:rsidRPr="008D2F5E">
        <w:rPr>
          <w:rFonts w:ascii="Arial" w:hAnsi="Arial" w:cs="Arial"/>
          <w:color w:val="auto"/>
        </w:rPr>
        <w:t xml:space="preserve">członków organizacji pozarządowych prowadzących działalność o charakterze </w:t>
      </w:r>
      <w:proofErr w:type="spellStart"/>
      <w:r w:rsidRPr="008D2F5E">
        <w:rPr>
          <w:rFonts w:ascii="Arial" w:hAnsi="Arial" w:cs="Arial"/>
          <w:color w:val="auto"/>
        </w:rPr>
        <w:t>proobronnym</w:t>
      </w:r>
      <w:proofErr w:type="spellEnd"/>
      <w:r w:rsidRPr="008D2F5E">
        <w:rPr>
          <w:rFonts w:ascii="Arial" w:hAnsi="Arial" w:cs="Arial"/>
          <w:color w:val="auto"/>
        </w:rPr>
        <w:t>,</w:t>
      </w:r>
    </w:p>
    <w:p w14:paraId="1880B6B2" w14:textId="4244BB7D" w:rsidR="00CF3F72" w:rsidRPr="008D2F5E" w:rsidRDefault="00525A02" w:rsidP="00CF3F72">
      <w:pPr>
        <w:pStyle w:val="Default"/>
        <w:numPr>
          <w:ilvl w:val="0"/>
          <w:numId w:val="30"/>
        </w:numPr>
        <w:ind w:hanging="357"/>
        <w:rPr>
          <w:rFonts w:ascii="Arial" w:hAnsi="Arial" w:cs="Arial"/>
          <w:color w:val="auto"/>
        </w:rPr>
      </w:pPr>
      <w:r w:rsidRPr="008D2F5E">
        <w:rPr>
          <w:rFonts w:ascii="Arial" w:hAnsi="Arial" w:cs="Arial"/>
          <w:color w:val="auto"/>
        </w:rPr>
        <w:t>f</w:t>
      </w:r>
      <w:r w:rsidR="00CF3F72" w:rsidRPr="008D2F5E">
        <w:rPr>
          <w:rFonts w:ascii="Arial" w:hAnsi="Arial" w:cs="Arial"/>
          <w:color w:val="auto"/>
        </w:rPr>
        <w:t xml:space="preserve">unkcjonariuszy formacji uzbrojonych niewchodzących w skład Sił Zbrojnych. </w:t>
      </w:r>
    </w:p>
    <w:p w14:paraId="549C33D7" w14:textId="3038E0E2" w:rsidR="009821C2" w:rsidRPr="00CF3F72" w:rsidRDefault="001B0593" w:rsidP="00CF3F72">
      <w:pPr>
        <w:pStyle w:val="Default"/>
        <w:numPr>
          <w:ilvl w:val="0"/>
          <w:numId w:val="26"/>
        </w:numPr>
        <w:rPr>
          <w:rFonts w:ascii="Arial" w:hAnsi="Arial" w:cs="Arial"/>
          <w:color w:val="00B050"/>
        </w:rPr>
      </w:pPr>
      <w:r w:rsidRPr="00CF3F72">
        <w:rPr>
          <w:rFonts w:ascii="Arial" w:eastAsia="Times New Roman" w:hAnsi="Arial" w:cs="Arial"/>
          <w:lang w:eastAsia="pl-PL"/>
        </w:rPr>
        <w:t>Dostęp do Strzelnicy jest bezpłatny.</w:t>
      </w:r>
    </w:p>
    <w:p w14:paraId="4E2BBF14" w14:textId="06D65CA8" w:rsidR="001B0593" w:rsidRPr="00CF3F72" w:rsidRDefault="001B0593" w:rsidP="00CF3F72">
      <w:pPr>
        <w:pStyle w:val="Default"/>
        <w:numPr>
          <w:ilvl w:val="0"/>
          <w:numId w:val="26"/>
        </w:numPr>
        <w:rPr>
          <w:rFonts w:ascii="Arial" w:hAnsi="Arial" w:cs="Arial"/>
          <w:color w:val="00B050"/>
        </w:rPr>
      </w:pPr>
      <w:r w:rsidRPr="00CF3F72">
        <w:rPr>
          <w:rFonts w:ascii="Arial" w:eastAsia="Times New Roman" w:hAnsi="Arial" w:cs="Arial"/>
          <w:lang w:eastAsia="pl-PL"/>
        </w:rPr>
        <w:t>Dostęp do Strzelnicy możliwy jest po telefonicznym uzgodnieniu terminu.</w:t>
      </w:r>
    </w:p>
    <w:p w14:paraId="5D1C9925" w14:textId="438B64F7" w:rsidR="001B0593" w:rsidRPr="00CF3F72" w:rsidRDefault="001B0593" w:rsidP="00CF3F72">
      <w:pPr>
        <w:pStyle w:val="Default"/>
        <w:numPr>
          <w:ilvl w:val="0"/>
          <w:numId w:val="26"/>
        </w:numPr>
        <w:rPr>
          <w:rFonts w:ascii="Arial" w:hAnsi="Arial" w:cs="Arial"/>
          <w:color w:val="00B050"/>
        </w:rPr>
      </w:pPr>
      <w:r w:rsidRPr="00CF3F72">
        <w:rPr>
          <w:rFonts w:ascii="Arial" w:eastAsia="Times New Roman" w:hAnsi="Arial" w:cs="Arial"/>
          <w:lang w:eastAsia="pl-PL"/>
        </w:rPr>
        <w:t>Na Strzelnicy możliwe jest jednoczesne szkolenie od jednej do czterech osób.</w:t>
      </w:r>
    </w:p>
    <w:p w14:paraId="5AA2114E" w14:textId="77777777" w:rsidR="001B0593" w:rsidRDefault="001B0593" w:rsidP="00D1622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73D9A0" w14:textId="77777777" w:rsidR="00AC0D77" w:rsidRPr="00A86258" w:rsidRDefault="00AC0D77" w:rsidP="00AC0D77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604470" w14:textId="4A2E56E7" w:rsidR="001B0593" w:rsidRDefault="00632C5C" w:rsidP="001B0593">
      <w:pPr>
        <w:spacing w:after="0" w:line="240" w:lineRule="auto"/>
        <w:ind w:left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</w:t>
      </w:r>
      <w:r w:rsidR="001B05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</w:p>
    <w:p w14:paraId="7C70A72A" w14:textId="455E5C74" w:rsidR="00632C5C" w:rsidRPr="001B0593" w:rsidRDefault="00632C5C" w:rsidP="001B0593">
      <w:pPr>
        <w:spacing w:after="0" w:line="240" w:lineRule="auto"/>
        <w:ind w:left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05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korzystania z wirtualnej strzelnicy</w:t>
      </w:r>
      <w:r w:rsidR="00F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08C9E083" w14:textId="77777777" w:rsidR="00632C5C" w:rsidRPr="00A86258" w:rsidRDefault="00632C5C" w:rsidP="00632C5C">
      <w:pPr>
        <w:spacing w:after="0" w:line="240" w:lineRule="auto"/>
        <w:ind w:left="1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0812BF45" w14:textId="5A2E901D" w:rsidR="00487975" w:rsidRPr="001B7D41" w:rsidRDefault="001B7D41" w:rsidP="001B7D4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Zorganizowane strzelania mogą odbywać się wyłącznie za zgodą gospodarza wirtualnej strzelnicy, pod nadzorem prowadzącego strzelanie lub instruktora strzelectwa sportowego.</w:t>
      </w:r>
    </w:p>
    <w:p w14:paraId="524075B5" w14:textId="7D1A1EBE" w:rsidR="000544A1" w:rsidRPr="001B7D41" w:rsidRDefault="00C31D16" w:rsidP="001B7D41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7D4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1B7D41" w:rsidRPr="001B7D4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B7D41">
        <w:rPr>
          <w:rFonts w:ascii="Arial" w:eastAsia="Times New Roman" w:hAnsi="Arial" w:cs="Arial"/>
          <w:sz w:val="24"/>
          <w:szCs w:val="24"/>
          <w:lang w:eastAsia="pl-PL"/>
        </w:rPr>
        <w:t>trzelnicy zabrania się:</w:t>
      </w:r>
    </w:p>
    <w:p w14:paraId="0DF09113" w14:textId="17E642C6" w:rsidR="000544A1" w:rsidRPr="00A86258" w:rsidRDefault="000544A1" w:rsidP="0080425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0953803"/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osobom towarzyszącym </w:t>
      </w:r>
      <w:r w:rsidR="00795EC7">
        <w:rPr>
          <w:rFonts w:ascii="Arial" w:eastAsia="Times New Roman" w:hAnsi="Arial" w:cs="Arial"/>
          <w:sz w:val="24"/>
          <w:szCs w:val="24"/>
          <w:lang w:eastAsia="pl-PL"/>
        </w:rPr>
        <w:t xml:space="preserve">osobom korzystającym ze Strzelnicy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wchodzenia </w:t>
      </w:r>
      <w:r w:rsidR="00E6147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na stanowiska strzeleckie </w:t>
      </w:r>
      <w:r w:rsidR="001B7D41">
        <w:rPr>
          <w:rFonts w:ascii="Arial" w:eastAsia="Times New Roman" w:hAnsi="Arial" w:cs="Arial"/>
          <w:sz w:val="24"/>
          <w:szCs w:val="24"/>
          <w:lang w:eastAsia="pl-PL"/>
        </w:rPr>
        <w:t>oraz styczności</w:t>
      </w:r>
      <w:r w:rsidR="00E6147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EE07CE" w:rsidRPr="00A8625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6147B" w:rsidRPr="00A86258">
        <w:rPr>
          <w:rFonts w:ascii="Arial" w:eastAsia="Times New Roman" w:hAnsi="Arial" w:cs="Arial"/>
          <w:sz w:val="24"/>
          <w:szCs w:val="24"/>
          <w:lang w:eastAsia="pl-PL"/>
        </w:rPr>
        <w:t>bronią treningową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bookmarkEnd w:id="0"/>
    <w:p w14:paraId="60FA4417" w14:textId="77777777" w:rsidR="000544A1" w:rsidRPr="00A86258" w:rsidRDefault="001151C6" w:rsidP="0080425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posiadania i </w:t>
      </w:r>
      <w:r w:rsidR="000544A1" w:rsidRPr="00A86258">
        <w:rPr>
          <w:rFonts w:ascii="Arial" w:eastAsia="Times New Roman" w:hAnsi="Arial" w:cs="Arial"/>
          <w:sz w:val="24"/>
          <w:szCs w:val="24"/>
          <w:lang w:eastAsia="pl-PL"/>
        </w:rPr>
        <w:t>używania innej  broni treningowej</w:t>
      </w:r>
      <w:r w:rsidR="0012397D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7176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="0012397D" w:rsidRPr="00A86258">
        <w:rPr>
          <w:rFonts w:ascii="Arial" w:eastAsia="Times New Roman" w:hAnsi="Arial" w:cs="Arial"/>
          <w:sz w:val="24"/>
          <w:szCs w:val="24"/>
          <w:lang w:eastAsia="pl-PL"/>
        </w:rPr>
        <w:t>laserowych symulatorów broni</w:t>
      </w:r>
      <w:r w:rsidR="000544A1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niż będąc</w:t>
      </w:r>
      <w:r w:rsidR="00A86258" w:rsidRPr="00A86258">
        <w:rPr>
          <w:rFonts w:ascii="Arial" w:eastAsia="Times New Roman" w:hAnsi="Arial" w:cs="Arial"/>
          <w:strike/>
          <w:sz w:val="24"/>
          <w:szCs w:val="24"/>
          <w:lang w:eastAsia="pl-PL"/>
        </w:rPr>
        <w:t>e</w:t>
      </w:r>
      <w:r w:rsidR="000544A1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na wyposażeniu wirtualnej strzelnicy,</w:t>
      </w:r>
    </w:p>
    <w:p w14:paraId="7C131D6A" w14:textId="77777777" w:rsidR="0012397D" w:rsidRDefault="0012397D" w:rsidP="0080425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>manipulowania przy broni treningowej i dokonywania przy niej zmian technicznych,</w:t>
      </w:r>
    </w:p>
    <w:p w14:paraId="045C5D67" w14:textId="77777777" w:rsidR="00EE07CE" w:rsidRDefault="00EE07CE" w:rsidP="0080425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>posiadania i używania przez użytkowników strzelnicy oraz osoby towarzyszące  telefonów komórkowych,</w:t>
      </w:r>
    </w:p>
    <w:p w14:paraId="222B7BA8" w14:textId="77777777" w:rsidR="00951762" w:rsidRPr="00A86258" w:rsidRDefault="00951762" w:rsidP="0080425D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samodzielnego napełniania </w:t>
      </w:r>
      <w:r w:rsidR="00D7722F" w:rsidRPr="00A86258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EA7A17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użytkowników strzelnicy</w:t>
      </w:r>
      <w:r w:rsidR="00D7722F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magazynków </w:t>
      </w:r>
      <w:r w:rsidR="00EA7A17" w:rsidRPr="00A86258">
        <w:rPr>
          <w:rFonts w:ascii="Arial" w:eastAsia="Times New Roman" w:hAnsi="Arial" w:cs="Arial"/>
          <w:sz w:val="24"/>
          <w:szCs w:val="24"/>
          <w:lang w:eastAsia="pl-PL"/>
        </w:rPr>
        <w:t>broni treningowej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gazem </w:t>
      </w:r>
      <w:r w:rsidRPr="001B7D41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Pr="001B7D41">
        <w:rPr>
          <w:rFonts w:ascii="Arial" w:eastAsia="Times New Roman" w:hAnsi="Arial" w:cs="Arial"/>
          <w:sz w:val="24"/>
          <w:szCs w:val="24"/>
          <w:lang w:eastAsia="pl-PL"/>
        </w:rPr>
        <w:t>green-gas</w:t>
      </w:r>
      <w:proofErr w:type="spellEnd"/>
      <w:r w:rsidRPr="001B7D4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1139B" w:rsidRPr="001B7D4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933AF6C" w14:textId="1695DF6A" w:rsidR="000C6349" w:rsidRPr="00A86258" w:rsidRDefault="00D7722F" w:rsidP="0080425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użytkowania </w:t>
      </w:r>
      <w:r w:rsidR="00951762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pojemników z </w:t>
      </w:r>
      <w:r w:rsidR="0081139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gazem </w:t>
      </w:r>
      <w:r w:rsidR="0081139B" w:rsidRPr="001B7D41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951762" w:rsidRPr="001B7D41">
        <w:rPr>
          <w:rFonts w:ascii="Arial" w:eastAsia="Times New Roman" w:hAnsi="Arial" w:cs="Arial"/>
          <w:sz w:val="24"/>
          <w:szCs w:val="24"/>
          <w:lang w:eastAsia="pl-PL"/>
        </w:rPr>
        <w:t>green</w:t>
      </w:r>
      <w:r w:rsidR="001B7D41" w:rsidRPr="001B7D41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51762" w:rsidRPr="001B7D41">
        <w:rPr>
          <w:rFonts w:ascii="Arial" w:eastAsia="Times New Roman" w:hAnsi="Arial" w:cs="Arial"/>
          <w:sz w:val="24"/>
          <w:szCs w:val="24"/>
          <w:lang w:eastAsia="pl-PL"/>
        </w:rPr>
        <w:t>gas</w:t>
      </w:r>
      <w:proofErr w:type="spellEnd"/>
      <w:r w:rsidR="0081139B" w:rsidRPr="001B7D4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51762" w:rsidRPr="001B7D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niezgodnie z instrukcją umieszczoną na pojemniku.</w:t>
      </w:r>
    </w:p>
    <w:p w14:paraId="4EDDC8CE" w14:textId="77777777" w:rsidR="00C31D16" w:rsidRPr="00A86258" w:rsidRDefault="00C31D16" w:rsidP="00D7722F">
      <w:pPr>
        <w:spacing w:after="0" w:line="240" w:lineRule="auto"/>
        <w:ind w:left="6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06C51" w14:textId="77777777" w:rsidR="00C31D16" w:rsidRPr="00A86258" w:rsidRDefault="00C31D16" w:rsidP="00C31D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DE21AE" w14:textId="61BECDF4" w:rsidR="001B7D41" w:rsidRDefault="00C63EC1" w:rsidP="001B7D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Rozdział </w:t>
      </w:r>
      <w:r w:rsidR="001B7D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A862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2B80FC0" w14:textId="00B10374" w:rsidR="00C63EC1" w:rsidRPr="001B7D41" w:rsidRDefault="00C63EC1" w:rsidP="001B7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B7D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Sposób obchodzenia się z </w:t>
      </w:r>
      <w:r w:rsidR="00CB39FB" w:rsidRPr="001B7D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bronią </w:t>
      </w:r>
      <w:r w:rsidR="00684A1D" w:rsidRPr="001B7D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treningową</w:t>
      </w:r>
      <w:r w:rsidR="00A86258" w:rsidRPr="001B7D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B7D4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41B8FD6" w14:textId="77777777" w:rsidR="00C63EC1" w:rsidRPr="00A86258" w:rsidRDefault="00C63EC1" w:rsidP="008113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Na terenie </w:t>
      </w:r>
      <w:r w:rsidR="000F60CC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wirtualnej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strzelnicy poza stanowiskiem strzeleckim </w:t>
      </w:r>
      <w:r w:rsidR="007A39E2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karabiny treningowe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nosi się </w:t>
      </w:r>
      <w:r w:rsidR="000F60CC" w:rsidRPr="00A86258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pas</w:t>
      </w:r>
      <w:r w:rsidR="000F60CC" w:rsidRPr="00A86258">
        <w:rPr>
          <w:rFonts w:ascii="Arial" w:eastAsia="Times New Roman" w:hAnsi="Arial" w:cs="Arial"/>
          <w:sz w:val="24"/>
          <w:szCs w:val="24"/>
          <w:lang w:eastAsia="pl-PL"/>
        </w:rPr>
        <w:t>ach nośnych</w:t>
      </w:r>
      <w:r w:rsidR="00EE07CE" w:rsidRPr="00A86258">
        <w:rPr>
          <w:rFonts w:ascii="Arial" w:eastAsia="Times New Roman" w:hAnsi="Arial" w:cs="Arial"/>
          <w:sz w:val="24"/>
          <w:szCs w:val="24"/>
          <w:lang w:eastAsia="pl-PL"/>
        </w:rPr>
        <w:t>, z odłączonymi magazynkami</w:t>
      </w:r>
      <w:r w:rsidR="000F60CC" w:rsidRPr="00A86258">
        <w:rPr>
          <w:rFonts w:ascii="Arial" w:eastAsia="Times New Roman" w:hAnsi="Arial" w:cs="Arial"/>
          <w:sz w:val="24"/>
          <w:szCs w:val="24"/>
          <w:lang w:eastAsia="pl-PL"/>
        </w:rPr>
        <w:t>, bez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pokrowców</w:t>
      </w:r>
      <w:r w:rsidR="00EE07CE" w:rsidRPr="00A8625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7CE" w:rsidRPr="00A8625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39E2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istolety treningowe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nos</w:t>
      </w:r>
      <w:r w:rsidR="000F60CC" w:rsidRPr="00A86258">
        <w:rPr>
          <w:rFonts w:ascii="Arial" w:eastAsia="Times New Roman" w:hAnsi="Arial" w:cs="Arial"/>
          <w:sz w:val="24"/>
          <w:szCs w:val="24"/>
          <w:lang w:eastAsia="pl-PL"/>
        </w:rPr>
        <w:t>i się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w kaburach</w:t>
      </w:r>
      <w:r w:rsidR="00EE07CE" w:rsidRPr="00A86258">
        <w:rPr>
          <w:rFonts w:ascii="Arial" w:eastAsia="Times New Roman" w:hAnsi="Arial" w:cs="Arial"/>
          <w:sz w:val="24"/>
          <w:szCs w:val="24"/>
          <w:lang w:eastAsia="pl-PL"/>
        </w:rPr>
        <w:t>, z odłączonymi magazynkami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. Dopuszcza się inny sposób</w:t>
      </w:r>
      <w:r w:rsidR="000F60CC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noszenia </w:t>
      </w:r>
      <w:r w:rsidR="000F60CC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symulatorów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broni</w:t>
      </w:r>
      <w:r w:rsidR="00E545A2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za zgodą prowadzącego </w:t>
      </w:r>
      <w:bookmarkStart w:id="1" w:name="_Hlk70960227"/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>strzelanie</w:t>
      </w:r>
      <w:bookmarkEnd w:id="1"/>
      <w:r w:rsidR="00E545A2" w:rsidRPr="00A862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69E999" w14:textId="77777777" w:rsidR="00F8642B" w:rsidRPr="00A86258" w:rsidRDefault="00F8642B" w:rsidP="00F864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588632"/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Wszelkie czynności związane z obsługą broni treningowej dokonuje się wyłącznie </w:t>
      </w:r>
      <w:r w:rsidR="00E94E09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z modułami laserowymi </w:t>
      </w:r>
      <w:r w:rsidR="00EE07CE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(lufami)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skierowanymi w kierunku ekranu projekcji obrazu lub wyznaczonego </w:t>
      </w:r>
      <w:r w:rsidR="009F00EF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„neutralnego”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miejsca.</w:t>
      </w:r>
      <w:bookmarkEnd w:id="2"/>
    </w:p>
    <w:p w14:paraId="3A3358CA" w14:textId="44098463" w:rsidR="00C63EC1" w:rsidRPr="00A86258" w:rsidRDefault="00C63EC1" w:rsidP="008113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>Wyjmowanie</w:t>
      </w:r>
      <w:r w:rsidR="00884BE1" w:rsidRPr="00A86258">
        <w:rPr>
          <w:rFonts w:ascii="Arial" w:eastAsia="Times New Roman" w:hAnsi="Arial" w:cs="Arial"/>
          <w:sz w:val="24"/>
          <w:szCs w:val="24"/>
          <w:lang w:eastAsia="pl-PL"/>
        </w:rPr>
        <w:t>/zdejmowanie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broni </w:t>
      </w:r>
      <w:r w:rsidR="007A39E2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treningowej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odbywa się wyłącznie na stanowisku strzeleckim lub treningowym tylko na polecenie </w:t>
      </w:r>
      <w:r w:rsidR="00D1617A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(komendę)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prowadzącego</w:t>
      </w:r>
      <w:r w:rsidR="0081139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>wirtualne strzelani</w:t>
      </w:r>
      <w:r w:rsidR="00F947D2">
        <w:rPr>
          <w:rFonts w:ascii="Arial" w:eastAsia="Times New Roman" w:hAnsi="Arial" w:cs="Arial"/>
          <w:sz w:val="24"/>
          <w:szCs w:val="24"/>
          <w:lang w:eastAsia="pl-PL"/>
        </w:rPr>
        <w:t>e lub trening strzelecki.</w:t>
      </w:r>
    </w:p>
    <w:p w14:paraId="5EE21ECA" w14:textId="7FA4F60C" w:rsidR="007A39E2" w:rsidRPr="00A86258" w:rsidRDefault="007A39E2" w:rsidP="007A39E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>Dołączani</w:t>
      </w:r>
      <w:r w:rsidR="00F947D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magazynków do broni treningowej dokonują szkoleni </w:t>
      </w:r>
      <w:r w:rsidR="00F8642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wyłącznie na stanowisku strzeleckim lub treningowym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F8642B" w:rsidRPr="00A86258">
        <w:rPr>
          <w:rFonts w:ascii="Arial" w:eastAsia="Times New Roman" w:hAnsi="Arial" w:cs="Arial"/>
          <w:sz w:val="24"/>
          <w:szCs w:val="24"/>
          <w:lang w:eastAsia="pl-PL"/>
        </w:rPr>
        <w:t>polecenie (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komendę</w:t>
      </w:r>
      <w:r w:rsidR="00F8642B" w:rsidRPr="00A8625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prowadzącego</w:t>
      </w:r>
      <w:r w:rsidRPr="00A86258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>wirtualne strzelanie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C40A52" w14:textId="77777777" w:rsidR="00C63EC1" w:rsidRPr="00A86258" w:rsidRDefault="00C63EC1" w:rsidP="008113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Strzelanie rozpoczyna się wyłącznie na komendę 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>prowadzącego  wirtualne strzelanie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CCA496" w14:textId="77777777" w:rsidR="00C63EC1" w:rsidRPr="00A86258" w:rsidRDefault="00C63EC1" w:rsidP="008113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077">
        <w:rPr>
          <w:rFonts w:ascii="Arial" w:eastAsia="Times New Roman" w:hAnsi="Arial" w:cs="Arial"/>
          <w:sz w:val="24"/>
          <w:szCs w:val="24"/>
          <w:lang w:eastAsia="pl-PL"/>
        </w:rPr>
        <w:t xml:space="preserve">Zakończenie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strzelania zgłasza się prowadzącemu 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wirtualne 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strzelanie.</w:t>
      </w:r>
    </w:p>
    <w:p w14:paraId="6FD2DC31" w14:textId="32217B51" w:rsidR="00C63EC1" w:rsidRPr="00A86258" w:rsidRDefault="00C63EC1" w:rsidP="0081139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>Po zakończeniu strzelania</w:t>
      </w:r>
      <w:r w:rsidR="00A920E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86258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ależnie od decyzji prowadzącego  wirtualne strzelanie, </w:t>
      </w:r>
      <w:r w:rsidR="007A39E2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broń treningową </w:t>
      </w:r>
      <w:r w:rsidR="00884BE1" w:rsidRPr="00A86258">
        <w:rPr>
          <w:rFonts w:ascii="Arial" w:eastAsia="Times New Roman" w:hAnsi="Arial" w:cs="Arial"/>
          <w:sz w:val="24"/>
          <w:szCs w:val="24"/>
          <w:lang w:eastAsia="pl-PL"/>
        </w:rPr>
        <w:t>zabezpiecza się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>, odkłada na stanowisku strzeleckim</w:t>
      </w:r>
      <w:r w:rsidR="009F00EF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42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00EF" w:rsidRPr="00A86258">
        <w:rPr>
          <w:rFonts w:ascii="Arial" w:eastAsia="Times New Roman" w:hAnsi="Arial" w:cs="Arial"/>
          <w:sz w:val="24"/>
          <w:szCs w:val="24"/>
          <w:lang w:eastAsia="pl-PL"/>
        </w:rPr>
        <w:t>(w wyznaczone miejsce)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>, chowa do kabur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CFB654" w14:textId="686938E0" w:rsidR="00655CF8" w:rsidRPr="00F947D2" w:rsidRDefault="00C63EC1" w:rsidP="00655CF8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47D2">
        <w:rPr>
          <w:rFonts w:ascii="Arial" w:eastAsia="Times New Roman" w:hAnsi="Arial" w:cs="Arial"/>
          <w:sz w:val="24"/>
          <w:szCs w:val="24"/>
          <w:lang w:eastAsia="pl-PL"/>
        </w:rPr>
        <w:t xml:space="preserve">Strzelanie i celowanie na terenie strzelnicy odbywa się wyłącznie </w:t>
      </w:r>
      <w:r w:rsidR="001151C6" w:rsidRPr="00F947D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73D32" w:rsidRPr="00F947D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47D2">
        <w:rPr>
          <w:rFonts w:ascii="Arial" w:eastAsia="Times New Roman" w:hAnsi="Arial" w:cs="Arial"/>
          <w:sz w:val="24"/>
          <w:szCs w:val="24"/>
          <w:lang w:eastAsia="pl-PL"/>
        </w:rPr>
        <w:t xml:space="preserve">wyznaczonych stanowisk strzeleckich, do </w:t>
      </w:r>
      <w:r w:rsidR="00655CF8" w:rsidRPr="00F947D2">
        <w:rPr>
          <w:rFonts w:ascii="Arial" w:eastAsia="Times New Roman" w:hAnsi="Arial" w:cs="Arial"/>
          <w:sz w:val="24"/>
          <w:szCs w:val="24"/>
          <w:lang w:eastAsia="pl-PL"/>
        </w:rPr>
        <w:t xml:space="preserve">celów </w:t>
      </w:r>
      <w:r w:rsidR="00F8642B" w:rsidRPr="00F947D2">
        <w:rPr>
          <w:rFonts w:ascii="Arial" w:eastAsia="Times New Roman" w:hAnsi="Arial" w:cs="Arial"/>
          <w:sz w:val="24"/>
          <w:szCs w:val="24"/>
          <w:lang w:eastAsia="pl-PL"/>
        </w:rPr>
        <w:t xml:space="preserve">wirtualnych </w:t>
      </w:r>
      <w:r w:rsidR="00655CF8" w:rsidRPr="00F947D2">
        <w:rPr>
          <w:rFonts w:ascii="Arial" w:eastAsia="Times New Roman" w:hAnsi="Arial" w:cs="Arial"/>
          <w:sz w:val="24"/>
          <w:szCs w:val="24"/>
          <w:lang w:eastAsia="pl-PL"/>
        </w:rPr>
        <w:t>wyświetlanych na ekranie</w:t>
      </w:r>
      <w:r w:rsidRPr="00F947D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B4FB8" w:rsidRPr="00F94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E926C6A" w14:textId="77777777" w:rsidR="00C63EC1" w:rsidRPr="00A86258" w:rsidRDefault="00C63EC1" w:rsidP="00C63EC1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5730B5" w14:textId="13F44089" w:rsidR="00F947D2" w:rsidRDefault="00C63EC1" w:rsidP="00F947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Rozdział </w:t>
      </w:r>
      <w:r w:rsidR="00F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A862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255E551" w14:textId="1C5C84C3" w:rsidR="00C63EC1" w:rsidRPr="00F947D2" w:rsidRDefault="00C63EC1" w:rsidP="00F947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Sposób zachowania się osób przebywających </w:t>
      </w:r>
      <w:r w:rsidRPr="00795E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</w:t>
      </w:r>
      <w:r w:rsidRPr="00F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strzelnicy</w:t>
      </w:r>
      <w:r w:rsidR="00F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44B20DA" w14:textId="77777777" w:rsidR="00C63EC1" w:rsidRPr="00A86258" w:rsidRDefault="00C63EC1" w:rsidP="00C63E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01382F87" w14:textId="77777777" w:rsidR="00C63EC1" w:rsidRPr="00A86258" w:rsidRDefault="00D364AA" w:rsidP="008042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A39E2" w:rsidRPr="00A86258">
        <w:rPr>
          <w:rFonts w:ascii="Arial" w:eastAsia="Times New Roman" w:hAnsi="Arial" w:cs="Arial"/>
          <w:sz w:val="24"/>
          <w:szCs w:val="24"/>
          <w:lang w:eastAsia="pl-PL"/>
        </w:rPr>
        <w:t>żytkownicy strzelnicy i osoby towarzyszące</w:t>
      </w:r>
      <w:r w:rsidR="00F8642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5CF8" w:rsidRPr="00A86258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C63EC1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obowiązan</w:t>
      </w:r>
      <w:r w:rsidR="00655CF8" w:rsidRPr="00A8625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63EC1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ściśle przestrzegać poleceń wydawanych przez prowadzącego </w:t>
      </w:r>
      <w:r w:rsidR="00D05897" w:rsidRPr="00A86258">
        <w:rPr>
          <w:rFonts w:ascii="Arial" w:eastAsia="Times New Roman" w:hAnsi="Arial" w:cs="Arial"/>
          <w:sz w:val="24"/>
          <w:szCs w:val="24"/>
          <w:lang w:eastAsia="pl-PL"/>
        </w:rPr>
        <w:t>wirtualne strzelanie</w:t>
      </w:r>
      <w:r w:rsidR="00373D32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i/lub inną </w:t>
      </w:r>
      <w:r w:rsidR="00EE07CE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osobę funkcyjną </w:t>
      </w:r>
      <w:r w:rsidR="00373D32" w:rsidRPr="00A86258">
        <w:rPr>
          <w:rFonts w:ascii="Arial" w:eastAsia="Times New Roman" w:hAnsi="Arial" w:cs="Arial"/>
          <w:sz w:val="24"/>
          <w:szCs w:val="24"/>
          <w:lang w:eastAsia="pl-PL"/>
        </w:rPr>
        <w:t>wskazaną</w:t>
      </w:r>
      <w:r w:rsidR="00EE07CE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przez niego</w:t>
      </w:r>
      <w:r w:rsidR="00C63EC1" w:rsidRPr="00A862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8409E9" w14:textId="36961DFF" w:rsidR="00E6147B" w:rsidRDefault="00D364AA" w:rsidP="008042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6147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żytkownikom strzelnicy i osobom </w:t>
      </w:r>
      <w:proofErr w:type="spellStart"/>
      <w:r w:rsidR="00E6147B" w:rsidRPr="00A86258">
        <w:rPr>
          <w:rFonts w:ascii="Arial" w:eastAsia="Times New Roman" w:hAnsi="Arial" w:cs="Arial"/>
          <w:sz w:val="24"/>
          <w:szCs w:val="24"/>
          <w:lang w:eastAsia="pl-PL"/>
        </w:rPr>
        <w:t>towarzyszącycm</w:t>
      </w:r>
      <w:proofErr w:type="spellEnd"/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zabrania się</w:t>
      </w:r>
      <w:r w:rsidR="00E6147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wchodzenia poza miejsca wyznaczone przez prowadzącego </w:t>
      </w:r>
      <w:r w:rsidR="00ED2B34" w:rsidRPr="00A86258">
        <w:rPr>
          <w:rFonts w:ascii="Arial" w:eastAsia="Times New Roman" w:hAnsi="Arial" w:cs="Arial"/>
          <w:sz w:val="24"/>
          <w:szCs w:val="24"/>
          <w:lang w:eastAsia="pl-PL"/>
        </w:rPr>
        <w:t>wirtualne strzelanie bez jego zgody</w:t>
      </w:r>
      <w:r w:rsidR="00A86258" w:rsidRPr="00A8625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D2B34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31D1" w:rsidRPr="00A8625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szczególności </w:t>
      </w:r>
      <w:r w:rsidR="00BD6EF0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zabrania się </w:t>
      </w:r>
      <w:r w:rsidR="00ED2B34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wchodzenia </w:t>
      </w:r>
      <w:r w:rsidR="00533F53" w:rsidRPr="00A86258">
        <w:rPr>
          <w:rFonts w:ascii="Arial" w:eastAsia="Times New Roman" w:hAnsi="Arial" w:cs="Arial"/>
          <w:sz w:val="24"/>
          <w:szCs w:val="24"/>
          <w:lang w:eastAsia="pl-PL"/>
        </w:rPr>
        <w:t>przed stanowiska strzeleckie</w:t>
      </w:r>
      <w:r w:rsidR="00F947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24E84" w14:textId="77777777" w:rsidR="00AB2140" w:rsidRPr="00A86258" w:rsidRDefault="009F00EF" w:rsidP="008042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>Bezwzględnie z</w:t>
      </w:r>
      <w:r w:rsidR="00AB2140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abrania się kierowania </w:t>
      </w:r>
      <w:r w:rsidR="00655CF8" w:rsidRPr="00A86258">
        <w:rPr>
          <w:rFonts w:ascii="Arial" w:eastAsia="Times New Roman" w:hAnsi="Arial" w:cs="Arial"/>
          <w:sz w:val="24"/>
          <w:szCs w:val="24"/>
          <w:lang w:eastAsia="pl-PL"/>
        </w:rPr>
        <w:t>moduł</w:t>
      </w:r>
      <w:r w:rsidR="00AB2140" w:rsidRPr="00A86258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655CF8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laserowy</w:t>
      </w:r>
      <w:r w:rsidR="00AB2140" w:rsidRPr="00A8625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655CF8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2140" w:rsidRPr="00A86258">
        <w:rPr>
          <w:rFonts w:ascii="Arial" w:eastAsia="Times New Roman" w:hAnsi="Arial" w:cs="Arial"/>
          <w:sz w:val="24"/>
          <w:szCs w:val="24"/>
          <w:lang w:eastAsia="pl-PL"/>
        </w:rPr>
        <w:t>w stronę oczu</w:t>
      </w:r>
      <w:r w:rsidR="0081139B"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osób przebywających na wirtualnej strzelnicy</w:t>
      </w:r>
      <w:r w:rsidR="00655CF8" w:rsidRPr="00A862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AB0E1F" w14:textId="77777777" w:rsidR="00D05897" w:rsidRDefault="00D05897" w:rsidP="008042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>Dzieci poni</w:t>
      </w:r>
      <w:r w:rsidR="00E231D1" w:rsidRPr="00A86258">
        <w:rPr>
          <w:rFonts w:ascii="Arial" w:eastAsia="Times New Roman" w:hAnsi="Arial" w:cs="Arial"/>
          <w:sz w:val="24"/>
          <w:szCs w:val="24"/>
          <w:lang w:eastAsia="pl-PL"/>
        </w:rPr>
        <w:t>żej</w:t>
      </w:r>
      <w:r w:rsidRPr="00A86258">
        <w:rPr>
          <w:rFonts w:ascii="Arial" w:eastAsia="Times New Roman" w:hAnsi="Arial" w:cs="Arial"/>
          <w:sz w:val="24"/>
          <w:szCs w:val="24"/>
          <w:lang w:eastAsia="pl-PL"/>
        </w:rPr>
        <w:t xml:space="preserve"> 15 roku życia mogą przebywać na strzelnicy wirtualnej wyłącznie pod bezpośrednim nadzorem rodziców lub opiekunów. </w:t>
      </w:r>
    </w:p>
    <w:p w14:paraId="07A42E43" w14:textId="03B56F62" w:rsidR="00F947D2" w:rsidRDefault="00F947D2" w:rsidP="008042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Podczas obsługi karabinów i pistoletów zawsze należy kierować lufę w kierunku przedmiotów, które są celem 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wirualnej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strzelnicy</w:t>
      </w:r>
      <w:r w:rsidR="00C10A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2E6F5E" w14:textId="6188332C" w:rsidR="00F947D2" w:rsidRDefault="00F947D2" w:rsidP="008042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Wszelkie niesprawności karabinów i pistoletów należy niezwłocznie zgłosić prowadzącemu strzelanie.</w:t>
      </w:r>
    </w:p>
    <w:p w14:paraId="0C1888E2" w14:textId="1D97420A" w:rsidR="00C10A1C" w:rsidRPr="00A86258" w:rsidRDefault="00C10A1C" w:rsidP="00C10A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komendzie „STOP” lub „PRZERWIJ OGIEŃ”, wydanej przez prowadzącego strzelanie lub inną osobę strzelający bezzwłocznie przerywają strzelanie.</w:t>
      </w:r>
    </w:p>
    <w:p w14:paraId="334F811A" w14:textId="7047F183" w:rsidR="00C10A1C" w:rsidRPr="00A86258" w:rsidRDefault="00C10A1C" w:rsidP="008042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077">
        <w:rPr>
          <w:rFonts w:ascii="Arial" w:eastAsia="Times New Roman" w:hAnsi="Arial" w:cs="Arial"/>
          <w:sz w:val="24"/>
          <w:szCs w:val="24"/>
          <w:lang w:eastAsia="pl-PL"/>
        </w:rPr>
        <w:t>Zakończenie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strzelania zgłasza się prowadzącemu strzelanie.</w:t>
      </w:r>
    </w:p>
    <w:p w14:paraId="354991E1" w14:textId="77777777" w:rsidR="00D05897" w:rsidRPr="00A86258" w:rsidRDefault="00A86258" w:rsidP="008042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05897" w:rsidRPr="00A86258">
        <w:rPr>
          <w:rFonts w:ascii="Arial" w:eastAsia="Times New Roman" w:hAnsi="Arial" w:cs="Arial"/>
          <w:sz w:val="24"/>
          <w:szCs w:val="24"/>
          <w:lang w:eastAsia="pl-PL"/>
        </w:rPr>
        <w:t>sobę naruszającą regulamin można usunąć z wirtualnej strzelnicy.</w:t>
      </w:r>
    </w:p>
    <w:p w14:paraId="626E3DAD" w14:textId="77777777" w:rsidR="00C31D16" w:rsidRPr="00A86258" w:rsidRDefault="00C31D16" w:rsidP="00AB2140">
      <w:pPr>
        <w:spacing w:after="0" w:line="240" w:lineRule="auto"/>
        <w:ind w:left="644" w:hanging="360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</w:p>
    <w:p w14:paraId="3A4106FD" w14:textId="77777777" w:rsidR="0080425D" w:rsidRDefault="009327C4" w:rsidP="00AB2140">
      <w:pPr>
        <w:spacing w:after="0" w:line="240" w:lineRule="auto"/>
        <w:ind w:left="644"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86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6BB5FC63" w14:textId="77777777" w:rsidR="0080425D" w:rsidRDefault="0080425D" w:rsidP="00AB2140">
      <w:pPr>
        <w:spacing w:after="0" w:line="240" w:lineRule="auto"/>
        <w:ind w:left="644"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BEFE12D" w14:textId="29C203AA" w:rsidR="00DB53EA" w:rsidRPr="00A86258" w:rsidRDefault="00DB53EA" w:rsidP="00DB53EA">
      <w:pPr>
        <w:spacing w:after="0" w:line="240" w:lineRule="auto"/>
        <w:ind w:left="426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14:paraId="3FA0520F" w14:textId="77777777" w:rsidR="0080425D" w:rsidRDefault="0080425D" w:rsidP="00AB2140">
      <w:pPr>
        <w:spacing w:after="0" w:line="240" w:lineRule="auto"/>
        <w:ind w:left="644"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sectPr w:rsidR="0080425D" w:rsidSect="005F2A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00AF9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2B57AAC"/>
    <w:multiLevelType w:val="hybridMultilevel"/>
    <w:tmpl w:val="B9629C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059BE"/>
    <w:multiLevelType w:val="hybridMultilevel"/>
    <w:tmpl w:val="B8042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D08"/>
    <w:multiLevelType w:val="hybridMultilevel"/>
    <w:tmpl w:val="44887F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25487C7C">
      <w:start w:val="1"/>
      <w:numFmt w:val="decimal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C870F4"/>
    <w:multiLevelType w:val="hybridMultilevel"/>
    <w:tmpl w:val="490805F8"/>
    <w:lvl w:ilvl="0" w:tplc="83BAF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8D5927"/>
    <w:multiLevelType w:val="hybridMultilevel"/>
    <w:tmpl w:val="CB400E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8E406E"/>
    <w:multiLevelType w:val="hybridMultilevel"/>
    <w:tmpl w:val="96FCB1F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960AF7"/>
    <w:multiLevelType w:val="hybridMultilevel"/>
    <w:tmpl w:val="B12C5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08A"/>
    <w:multiLevelType w:val="hybridMultilevel"/>
    <w:tmpl w:val="E042FE32"/>
    <w:lvl w:ilvl="0" w:tplc="83BAF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486853"/>
    <w:multiLevelType w:val="hybridMultilevel"/>
    <w:tmpl w:val="16CE4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32118"/>
    <w:multiLevelType w:val="hybridMultilevel"/>
    <w:tmpl w:val="76566228"/>
    <w:lvl w:ilvl="0" w:tplc="A5D69B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814EBF"/>
    <w:multiLevelType w:val="hybridMultilevel"/>
    <w:tmpl w:val="6EBC8BC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45494ABB"/>
    <w:multiLevelType w:val="hybridMultilevel"/>
    <w:tmpl w:val="65A2975E"/>
    <w:lvl w:ilvl="0" w:tplc="83BAF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5C08CD"/>
    <w:multiLevelType w:val="hybridMultilevel"/>
    <w:tmpl w:val="DBF27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7E1B7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70213"/>
    <w:multiLevelType w:val="hybridMultilevel"/>
    <w:tmpl w:val="056EA95E"/>
    <w:lvl w:ilvl="0" w:tplc="424004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00AFB"/>
    <w:multiLevelType w:val="hybridMultilevel"/>
    <w:tmpl w:val="FC1A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14928"/>
    <w:multiLevelType w:val="hybridMultilevel"/>
    <w:tmpl w:val="3334B060"/>
    <w:lvl w:ilvl="0" w:tplc="A5D69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4F582C"/>
    <w:multiLevelType w:val="hybridMultilevel"/>
    <w:tmpl w:val="C482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B5593"/>
    <w:multiLevelType w:val="hybridMultilevel"/>
    <w:tmpl w:val="625854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D5A19B3"/>
    <w:multiLevelType w:val="hybridMultilevel"/>
    <w:tmpl w:val="29C84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859F8"/>
    <w:multiLevelType w:val="hybridMultilevel"/>
    <w:tmpl w:val="91BC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264DE"/>
    <w:multiLevelType w:val="hybridMultilevel"/>
    <w:tmpl w:val="CE96E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4612DE"/>
    <w:multiLevelType w:val="hybridMultilevel"/>
    <w:tmpl w:val="49CEF0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A36E0C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D4D4729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06A51D7"/>
    <w:multiLevelType w:val="hybridMultilevel"/>
    <w:tmpl w:val="CBE245CE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75911692"/>
    <w:multiLevelType w:val="hybridMultilevel"/>
    <w:tmpl w:val="45E27A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A86CB7"/>
    <w:multiLevelType w:val="hybridMultilevel"/>
    <w:tmpl w:val="E97CDF84"/>
    <w:lvl w:ilvl="0" w:tplc="83BAF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FF715A"/>
    <w:multiLevelType w:val="hybridMultilevel"/>
    <w:tmpl w:val="538EE184"/>
    <w:lvl w:ilvl="0" w:tplc="02968002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7F6C29A3"/>
    <w:multiLevelType w:val="hybridMultilevel"/>
    <w:tmpl w:val="40322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84367">
    <w:abstractNumId w:val="0"/>
  </w:num>
  <w:num w:numId="2" w16cid:durableId="1803767123">
    <w:abstractNumId w:val="1"/>
  </w:num>
  <w:num w:numId="3" w16cid:durableId="561864876">
    <w:abstractNumId w:val="2"/>
  </w:num>
  <w:num w:numId="4" w16cid:durableId="2096120914">
    <w:abstractNumId w:val="3"/>
  </w:num>
  <w:num w:numId="5" w16cid:durableId="538475546">
    <w:abstractNumId w:val="17"/>
  </w:num>
  <w:num w:numId="6" w16cid:durableId="1580402966">
    <w:abstractNumId w:val="8"/>
  </w:num>
  <w:num w:numId="7" w16cid:durableId="1063989027">
    <w:abstractNumId w:val="21"/>
  </w:num>
  <w:num w:numId="8" w16cid:durableId="1795904332">
    <w:abstractNumId w:val="25"/>
  </w:num>
  <w:num w:numId="9" w16cid:durableId="1408502114">
    <w:abstractNumId w:val="19"/>
  </w:num>
  <w:num w:numId="10" w16cid:durableId="1435974957">
    <w:abstractNumId w:val="13"/>
  </w:num>
  <w:num w:numId="11" w16cid:durableId="1651248235">
    <w:abstractNumId w:val="7"/>
  </w:num>
  <w:num w:numId="12" w16cid:durableId="2899991">
    <w:abstractNumId w:val="28"/>
  </w:num>
  <w:num w:numId="13" w16cid:durableId="1153720816">
    <w:abstractNumId w:val="11"/>
  </w:num>
  <w:num w:numId="14" w16cid:durableId="1859854850">
    <w:abstractNumId w:val="4"/>
  </w:num>
  <w:num w:numId="15" w16cid:durableId="601304760">
    <w:abstractNumId w:val="14"/>
  </w:num>
  <w:num w:numId="16" w16cid:durableId="1634556115">
    <w:abstractNumId w:val="27"/>
  </w:num>
  <w:num w:numId="17" w16cid:durableId="88430857">
    <w:abstractNumId w:val="22"/>
  </w:num>
  <w:num w:numId="18" w16cid:durableId="2057580363">
    <w:abstractNumId w:val="10"/>
  </w:num>
  <w:num w:numId="19" w16cid:durableId="1812745781">
    <w:abstractNumId w:val="12"/>
  </w:num>
  <w:num w:numId="20" w16cid:durableId="1132941898">
    <w:abstractNumId w:val="16"/>
  </w:num>
  <w:num w:numId="21" w16cid:durableId="1174028978">
    <w:abstractNumId w:val="9"/>
  </w:num>
  <w:num w:numId="22" w16cid:durableId="581380457">
    <w:abstractNumId w:val="6"/>
  </w:num>
  <w:num w:numId="23" w16cid:durableId="1022632047">
    <w:abstractNumId w:val="30"/>
  </w:num>
  <w:num w:numId="24" w16cid:durableId="342443666">
    <w:abstractNumId w:val="24"/>
  </w:num>
  <w:num w:numId="25" w16cid:durableId="1354724680">
    <w:abstractNumId w:val="15"/>
  </w:num>
  <w:num w:numId="26" w16cid:durableId="1471021092">
    <w:abstractNumId w:val="29"/>
  </w:num>
  <w:num w:numId="27" w16cid:durableId="499854761">
    <w:abstractNumId w:val="23"/>
  </w:num>
  <w:num w:numId="28" w16cid:durableId="1773698158">
    <w:abstractNumId w:val="20"/>
  </w:num>
  <w:num w:numId="29" w16cid:durableId="2032220353">
    <w:abstractNumId w:val="26"/>
  </w:num>
  <w:num w:numId="30" w16cid:durableId="475073641">
    <w:abstractNumId w:val="18"/>
  </w:num>
  <w:num w:numId="31" w16cid:durableId="1168520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53"/>
    <w:rsid w:val="00025AFD"/>
    <w:rsid w:val="000544A1"/>
    <w:rsid w:val="00093B63"/>
    <w:rsid w:val="000C6349"/>
    <w:rsid w:val="000F60CC"/>
    <w:rsid w:val="0010232C"/>
    <w:rsid w:val="001151C6"/>
    <w:rsid w:val="0012397D"/>
    <w:rsid w:val="001376CB"/>
    <w:rsid w:val="001A2EE3"/>
    <w:rsid w:val="001B0593"/>
    <w:rsid w:val="001B7D41"/>
    <w:rsid w:val="00244E61"/>
    <w:rsid w:val="002B4A0A"/>
    <w:rsid w:val="00317176"/>
    <w:rsid w:val="003312F9"/>
    <w:rsid w:val="00373D32"/>
    <w:rsid w:val="00456E07"/>
    <w:rsid w:val="00482B08"/>
    <w:rsid w:val="00487975"/>
    <w:rsid w:val="004923B1"/>
    <w:rsid w:val="004F2673"/>
    <w:rsid w:val="00525A02"/>
    <w:rsid w:val="00533F53"/>
    <w:rsid w:val="005A380A"/>
    <w:rsid w:val="005F2A01"/>
    <w:rsid w:val="00606018"/>
    <w:rsid w:val="00625501"/>
    <w:rsid w:val="00632C5C"/>
    <w:rsid w:val="00652F53"/>
    <w:rsid w:val="00654FB6"/>
    <w:rsid w:val="00655CF8"/>
    <w:rsid w:val="006678C1"/>
    <w:rsid w:val="00684A1D"/>
    <w:rsid w:val="006D618D"/>
    <w:rsid w:val="00701A6B"/>
    <w:rsid w:val="00774F72"/>
    <w:rsid w:val="00795EC7"/>
    <w:rsid w:val="007A39E2"/>
    <w:rsid w:val="00803077"/>
    <w:rsid w:val="0080425D"/>
    <w:rsid w:val="0081139B"/>
    <w:rsid w:val="00884BE1"/>
    <w:rsid w:val="008D2F5E"/>
    <w:rsid w:val="008D6102"/>
    <w:rsid w:val="008E15AC"/>
    <w:rsid w:val="00930597"/>
    <w:rsid w:val="009327C4"/>
    <w:rsid w:val="00941F39"/>
    <w:rsid w:val="00951762"/>
    <w:rsid w:val="00974DDF"/>
    <w:rsid w:val="009821C2"/>
    <w:rsid w:val="00985F01"/>
    <w:rsid w:val="00993050"/>
    <w:rsid w:val="009F00EF"/>
    <w:rsid w:val="00A241F0"/>
    <w:rsid w:val="00A5589F"/>
    <w:rsid w:val="00A86258"/>
    <w:rsid w:val="00A920EC"/>
    <w:rsid w:val="00AB2140"/>
    <w:rsid w:val="00AB4FB8"/>
    <w:rsid w:val="00AB5B7A"/>
    <w:rsid w:val="00AC0D77"/>
    <w:rsid w:val="00AC3854"/>
    <w:rsid w:val="00AC5FE0"/>
    <w:rsid w:val="00AE788B"/>
    <w:rsid w:val="00B31CCB"/>
    <w:rsid w:val="00B81575"/>
    <w:rsid w:val="00BB4EEE"/>
    <w:rsid w:val="00BD6EF0"/>
    <w:rsid w:val="00BF52CB"/>
    <w:rsid w:val="00BF5A57"/>
    <w:rsid w:val="00C10A1C"/>
    <w:rsid w:val="00C31D16"/>
    <w:rsid w:val="00C36D08"/>
    <w:rsid w:val="00C63EC1"/>
    <w:rsid w:val="00CA096E"/>
    <w:rsid w:val="00CB39FB"/>
    <w:rsid w:val="00CC2561"/>
    <w:rsid w:val="00CF1A6F"/>
    <w:rsid w:val="00CF3F72"/>
    <w:rsid w:val="00D05897"/>
    <w:rsid w:val="00D1617A"/>
    <w:rsid w:val="00D16224"/>
    <w:rsid w:val="00D364AA"/>
    <w:rsid w:val="00D7047A"/>
    <w:rsid w:val="00D7722F"/>
    <w:rsid w:val="00D93FA8"/>
    <w:rsid w:val="00D977D3"/>
    <w:rsid w:val="00DB53EA"/>
    <w:rsid w:val="00E231D1"/>
    <w:rsid w:val="00E545A2"/>
    <w:rsid w:val="00E6147B"/>
    <w:rsid w:val="00E724D2"/>
    <w:rsid w:val="00E94E09"/>
    <w:rsid w:val="00EA7A17"/>
    <w:rsid w:val="00ED2B34"/>
    <w:rsid w:val="00EE07CE"/>
    <w:rsid w:val="00F105EB"/>
    <w:rsid w:val="00F56E4D"/>
    <w:rsid w:val="00F61853"/>
    <w:rsid w:val="00F8642B"/>
    <w:rsid w:val="00F947D2"/>
    <w:rsid w:val="00FA5FF1"/>
    <w:rsid w:val="00FE4858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4D4"/>
  <w15:docId w15:val="{9E59557F-7EB0-453D-B770-7624E33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5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8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8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897"/>
    <w:rPr>
      <w:b/>
      <w:bCs/>
      <w:sz w:val="20"/>
      <w:szCs w:val="20"/>
    </w:rPr>
  </w:style>
  <w:style w:type="paragraph" w:customStyle="1" w:styleId="Default">
    <w:name w:val="Default"/>
    <w:rsid w:val="00CF3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F2B3-71D1-4C9E-9AF3-C2DA8DD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JASTRZĘBSKI</dc:creator>
  <cp:lastModifiedBy>Sylwia Rękawiecka</cp:lastModifiedBy>
  <cp:revision>4</cp:revision>
  <cp:lastPrinted>2024-02-27T12:02:00Z</cp:lastPrinted>
  <dcterms:created xsi:type="dcterms:W3CDTF">2024-02-27T10:41:00Z</dcterms:created>
  <dcterms:modified xsi:type="dcterms:W3CDTF">2024-02-27T12:47:00Z</dcterms:modified>
</cp:coreProperties>
</file>