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F9A" w:rsidRPr="00D84A91" w:rsidRDefault="00B01F9A" w:rsidP="00816A0B">
      <w:pPr>
        <w:spacing w:after="0"/>
        <w:ind w:left="4248" w:firstLine="708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ab/>
        <w:t xml:space="preserve">         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Załącznik </w:t>
      </w:r>
    </w:p>
    <w:p w:rsidR="00B01F9A" w:rsidRPr="00D84A91" w:rsidRDefault="00B01F9A" w:rsidP="00816A0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 xml:space="preserve">            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>do uchwały Nr</w:t>
      </w:r>
      <w:r w:rsidR="002A74B6">
        <w:rPr>
          <w:rFonts w:ascii="Arial" w:hAnsi="Arial" w:cs="Arial"/>
          <w:b/>
          <w:sz w:val="20"/>
          <w:szCs w:val="20"/>
          <w:lang w:eastAsia="pl-PL"/>
        </w:rPr>
        <w:t xml:space="preserve"> 192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>/</w:t>
      </w:r>
      <w:r w:rsidR="002A74B6">
        <w:rPr>
          <w:rFonts w:ascii="Arial" w:hAnsi="Arial" w:cs="Arial"/>
          <w:b/>
          <w:sz w:val="20"/>
          <w:szCs w:val="20"/>
          <w:lang w:eastAsia="pl-PL"/>
        </w:rPr>
        <w:t>902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 /1</w:t>
      </w:r>
      <w:r w:rsidR="006F4CFB">
        <w:rPr>
          <w:rFonts w:ascii="Arial" w:hAnsi="Arial" w:cs="Arial"/>
          <w:b/>
          <w:sz w:val="20"/>
          <w:szCs w:val="20"/>
          <w:lang w:eastAsia="pl-PL"/>
        </w:rPr>
        <w:t>7</w:t>
      </w:r>
    </w:p>
    <w:p w:rsidR="00B01F9A" w:rsidRPr="00D84A91" w:rsidRDefault="00B01F9A" w:rsidP="00816A0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 xml:space="preserve">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>Zarządu Powiatu Iławskiego</w:t>
      </w:r>
    </w:p>
    <w:p w:rsidR="00B01F9A" w:rsidRPr="00D84A91" w:rsidRDefault="006F4CFB" w:rsidP="00816A0B">
      <w:pPr>
        <w:spacing w:after="0"/>
        <w:ind w:left="4956" w:firstLine="708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    </w:t>
      </w:r>
      <w:r>
        <w:rPr>
          <w:rFonts w:ascii="Arial" w:hAnsi="Arial" w:cs="Arial"/>
          <w:b/>
          <w:sz w:val="20"/>
          <w:szCs w:val="20"/>
          <w:lang w:eastAsia="pl-PL"/>
        </w:rPr>
        <w:tab/>
        <w:t xml:space="preserve">z dnia </w:t>
      </w:r>
      <w:r w:rsidR="002A74B6">
        <w:rPr>
          <w:rFonts w:ascii="Arial" w:hAnsi="Arial" w:cs="Arial"/>
          <w:b/>
          <w:sz w:val="20"/>
          <w:szCs w:val="20"/>
          <w:lang w:eastAsia="pl-PL"/>
        </w:rPr>
        <w:t xml:space="preserve">17 października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eastAsia="pl-PL"/>
        </w:rPr>
        <w:t>2017</w:t>
      </w:r>
      <w:r w:rsidR="009574A2" w:rsidRPr="00D84A91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B01F9A" w:rsidRPr="00D84A91">
        <w:rPr>
          <w:rFonts w:ascii="Arial" w:hAnsi="Arial" w:cs="Arial"/>
          <w:b/>
          <w:sz w:val="20"/>
          <w:szCs w:val="20"/>
          <w:lang w:eastAsia="pl-PL"/>
        </w:rPr>
        <w:t xml:space="preserve">r. </w:t>
      </w:r>
    </w:p>
    <w:p w:rsidR="00816A0B" w:rsidRDefault="00816A0B" w:rsidP="00B01F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B01F9A" w:rsidRDefault="00D924ED" w:rsidP="00B01F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ROZLICZENIE</w:t>
      </w:r>
    </w:p>
    <w:p w:rsidR="00B01F9A" w:rsidRDefault="00B01F9A" w:rsidP="00B01F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wykonania zadania publicznego</w:t>
      </w:r>
    </w:p>
    <w:p w:rsidR="00B01F9A" w:rsidRDefault="00B01F9A" w:rsidP="00B01F9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 zakresu </w:t>
      </w:r>
      <w:r w:rsidR="00DC36BA">
        <w:rPr>
          <w:rFonts w:ascii="Arial" w:hAnsi="Arial" w:cs="Arial"/>
          <w:sz w:val="24"/>
          <w:szCs w:val="24"/>
          <w:lang w:eastAsia="pl-PL"/>
        </w:rPr>
        <w:t>kultury, sztuki, ochrony dóbr kultury i dziedzictwa narodowego</w:t>
      </w:r>
      <w:r w:rsidR="00FC4C69">
        <w:rPr>
          <w:rFonts w:ascii="Arial" w:hAnsi="Arial" w:cs="Arial"/>
          <w:sz w:val="24"/>
          <w:szCs w:val="24"/>
          <w:lang w:eastAsia="pl-PL"/>
        </w:rPr>
        <w:t xml:space="preserve"> polegającego </w:t>
      </w:r>
      <w:r w:rsidR="00FC4C69">
        <w:rPr>
          <w:rFonts w:ascii="Arial" w:hAnsi="Arial" w:cs="Arial"/>
          <w:sz w:val="24"/>
          <w:szCs w:val="24"/>
          <w:lang w:eastAsia="pl-PL"/>
        </w:rPr>
        <w:br/>
        <w:t xml:space="preserve">na zorganizowaniu imprezy </w:t>
      </w:r>
      <w:r w:rsidR="0068456E">
        <w:rPr>
          <w:rFonts w:ascii="Arial" w:hAnsi="Arial" w:cs="Arial"/>
          <w:sz w:val="24"/>
          <w:szCs w:val="24"/>
          <w:lang w:eastAsia="pl-PL"/>
        </w:rPr>
        <w:t xml:space="preserve">dotyczącej kultywowania folkloru, upowszechniającej </w:t>
      </w:r>
      <w:r w:rsidR="00335CBC">
        <w:rPr>
          <w:rFonts w:ascii="Arial" w:hAnsi="Arial" w:cs="Arial"/>
          <w:sz w:val="24"/>
          <w:szCs w:val="24"/>
          <w:lang w:eastAsia="pl-PL"/>
        </w:rPr>
        <w:br/>
      </w:r>
      <w:r w:rsidR="0068456E">
        <w:rPr>
          <w:rFonts w:ascii="Arial" w:hAnsi="Arial" w:cs="Arial"/>
          <w:sz w:val="24"/>
          <w:szCs w:val="24"/>
          <w:lang w:eastAsia="pl-PL"/>
        </w:rPr>
        <w:t xml:space="preserve">i promującej twórczość kulturalną </w:t>
      </w:r>
      <w:r w:rsidR="00FC4C69">
        <w:rPr>
          <w:rFonts w:ascii="Arial" w:hAnsi="Arial" w:cs="Arial"/>
          <w:sz w:val="24"/>
          <w:szCs w:val="24"/>
          <w:lang w:eastAsia="pl-PL"/>
        </w:rPr>
        <w:t xml:space="preserve">mieszkańców powiatu iławskiego </w:t>
      </w:r>
    </w:p>
    <w:p w:rsidR="00B01F9A" w:rsidRDefault="00B01F9A" w:rsidP="00B01F9A">
      <w:pPr>
        <w:spacing w:after="0" w:line="240" w:lineRule="auto"/>
        <w:ind w:right="-311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574A2" w:rsidRPr="00F629DA" w:rsidRDefault="003A454C" w:rsidP="00957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454C"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Zleceniobiorca:</w:t>
      </w:r>
      <w:r w:rsidRPr="00F629DA">
        <w:rPr>
          <w:rFonts w:ascii="Arial" w:eastAsia="Times New Roman" w:hAnsi="Arial" w:cs="Arial"/>
          <w:sz w:val="24"/>
          <w:szCs w:val="24"/>
          <w:lang w:eastAsia="pl-PL"/>
        </w:rPr>
        <w:t xml:space="preserve"> Stowarzyszenie </w:t>
      </w:r>
      <w:r w:rsidR="001C1BE5">
        <w:rPr>
          <w:rFonts w:ascii="Arial" w:eastAsia="Times New Roman" w:hAnsi="Arial" w:cs="Arial"/>
          <w:sz w:val="24"/>
          <w:szCs w:val="24"/>
          <w:lang w:eastAsia="pl-PL"/>
        </w:rPr>
        <w:t>Przyjaciół Szałkowa „AGRO-TUR” z siedzibą w Szałkowie</w:t>
      </w:r>
    </w:p>
    <w:p w:rsidR="003A454C" w:rsidRPr="00C47E25" w:rsidRDefault="003A454C" w:rsidP="00957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74A2" w:rsidRPr="00C47E25" w:rsidRDefault="00FB605B" w:rsidP="009574A2">
      <w:pPr>
        <w:spacing w:after="0" w:line="240" w:lineRule="auto"/>
        <w:ind w:right="-3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Zleceniodawca</w:t>
      </w:r>
      <w:r w:rsidR="009574A2"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  <w:r w:rsidR="009574A2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Powiat Iławski </w:t>
      </w:r>
    </w:p>
    <w:p w:rsidR="009574A2" w:rsidRDefault="009574A2" w:rsidP="00957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9574A2" w:rsidRPr="009574A2" w:rsidRDefault="009574A2" w:rsidP="007562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Tytuł zadania:</w:t>
      </w:r>
      <w:r w:rsidRPr="00EC02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574A2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335CBC">
        <w:rPr>
          <w:rFonts w:ascii="Arial" w:eastAsia="Times New Roman" w:hAnsi="Arial" w:cs="Arial"/>
          <w:sz w:val="24"/>
          <w:szCs w:val="24"/>
          <w:lang w:eastAsia="pl-PL"/>
        </w:rPr>
        <w:t xml:space="preserve">Zorganizowanie imprezy dotyczącej kultywowania folkloru, </w:t>
      </w:r>
      <w:r w:rsidR="0075629E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75629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</w:t>
      </w:r>
      <w:r w:rsidR="00335CBC">
        <w:rPr>
          <w:rFonts w:ascii="Arial" w:eastAsia="Times New Roman" w:hAnsi="Arial" w:cs="Arial"/>
          <w:sz w:val="24"/>
          <w:szCs w:val="24"/>
          <w:lang w:eastAsia="pl-PL"/>
        </w:rPr>
        <w:t xml:space="preserve">upowszechniającej i promującej twórczość kulturalną mieszkańców  </w:t>
      </w:r>
      <w:r w:rsidR="00335CB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powiatu iławskiego</w:t>
      </w:r>
      <w:r w:rsidRPr="009574A2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:rsidR="009574A2" w:rsidRPr="00C47E25" w:rsidRDefault="009574A2" w:rsidP="00957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9574A2" w:rsidRPr="00C47E25" w:rsidRDefault="009574A2" w:rsidP="009369CF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Nr umowy</w:t>
      </w:r>
      <w:r w:rsidR="00335CBC">
        <w:rPr>
          <w:rFonts w:ascii="Arial" w:eastAsia="Times New Roman" w:hAnsi="Arial" w:cs="Arial"/>
          <w:sz w:val="24"/>
          <w:szCs w:val="24"/>
          <w:lang w:eastAsia="pl-PL"/>
        </w:rPr>
        <w:t>: EKSP/I</w:t>
      </w:r>
      <w:r w:rsidR="009624AE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335CBC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9624AE">
        <w:rPr>
          <w:rFonts w:ascii="Arial" w:eastAsia="Times New Roman" w:hAnsi="Arial" w:cs="Arial"/>
          <w:sz w:val="24"/>
          <w:szCs w:val="24"/>
          <w:lang w:eastAsia="pl-PL"/>
        </w:rPr>
        <w:t>2/2017</w:t>
      </w:r>
    </w:p>
    <w:p w:rsidR="009574A2" w:rsidRPr="00C47E25" w:rsidRDefault="009574A2" w:rsidP="009369CF">
      <w:pPr>
        <w:spacing w:after="0" w:line="48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Data zawarcia: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24AE">
        <w:rPr>
          <w:rFonts w:ascii="Arial" w:eastAsia="Times New Roman" w:hAnsi="Arial" w:cs="Arial"/>
          <w:sz w:val="24"/>
          <w:szCs w:val="24"/>
          <w:lang w:eastAsia="pl-PL"/>
        </w:rPr>
        <w:t>27</w:t>
      </w:r>
      <w:r w:rsidR="00A6199F">
        <w:rPr>
          <w:rFonts w:ascii="Arial" w:eastAsia="Times New Roman" w:hAnsi="Arial" w:cs="Arial"/>
          <w:sz w:val="24"/>
          <w:szCs w:val="24"/>
          <w:lang w:eastAsia="pl-PL"/>
        </w:rPr>
        <w:t xml:space="preserve"> kwietnia</w:t>
      </w:r>
      <w:r w:rsidR="00335CBC">
        <w:rPr>
          <w:rFonts w:ascii="Arial" w:eastAsia="Times New Roman" w:hAnsi="Arial" w:cs="Arial"/>
          <w:sz w:val="24"/>
          <w:szCs w:val="24"/>
          <w:lang w:eastAsia="pl-PL"/>
        </w:rPr>
        <w:t xml:space="preserve"> 201</w:t>
      </w:r>
      <w:r w:rsidR="009624AE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:rsidR="009574A2" w:rsidRPr="00C47E25" w:rsidRDefault="009574A2" w:rsidP="009369CF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Termin realizacji zadania:</w:t>
      </w:r>
      <w:r w:rsidRPr="00335C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199F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9624AE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A6199F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9624AE">
        <w:rPr>
          <w:rFonts w:ascii="Arial" w:eastAsia="Times New Roman" w:hAnsi="Arial" w:cs="Arial"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sz w:val="24"/>
          <w:szCs w:val="24"/>
          <w:lang w:eastAsia="pl-PL"/>
        </w:rPr>
        <w:t>.201</w:t>
      </w:r>
      <w:r w:rsidR="009624AE">
        <w:rPr>
          <w:rFonts w:ascii="Arial" w:eastAsia="Times New Roman" w:hAnsi="Arial" w:cs="Arial"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 – </w:t>
      </w:r>
      <w:r w:rsidR="00A6199F">
        <w:rPr>
          <w:rFonts w:ascii="Arial" w:eastAsia="Times New Roman" w:hAnsi="Arial" w:cs="Arial"/>
          <w:sz w:val="24"/>
          <w:szCs w:val="24"/>
          <w:lang w:eastAsia="pl-PL"/>
        </w:rPr>
        <w:t>31.08</w:t>
      </w:r>
      <w:r>
        <w:rPr>
          <w:rFonts w:ascii="Arial" w:eastAsia="Times New Roman" w:hAnsi="Arial" w:cs="Arial"/>
          <w:sz w:val="24"/>
          <w:szCs w:val="24"/>
          <w:lang w:eastAsia="pl-PL"/>
        </w:rPr>
        <w:t>.201</w:t>
      </w:r>
      <w:r w:rsidR="009624AE">
        <w:rPr>
          <w:rFonts w:ascii="Arial" w:eastAsia="Times New Roman" w:hAnsi="Arial" w:cs="Arial"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9574A2" w:rsidRPr="00C47E25" w:rsidRDefault="009574A2" w:rsidP="009369CF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Całkowita kwota dotacji: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35CB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FC4C69">
        <w:rPr>
          <w:rFonts w:ascii="Arial" w:eastAsia="Times New Roman" w:hAnsi="Arial" w:cs="Arial"/>
          <w:sz w:val="24"/>
          <w:szCs w:val="24"/>
          <w:lang w:eastAsia="pl-PL"/>
        </w:rPr>
        <w:t xml:space="preserve"> 0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00,00 zł</w:t>
      </w:r>
    </w:p>
    <w:p w:rsidR="00E71388" w:rsidRPr="00C47E25" w:rsidRDefault="009574A2" w:rsidP="00E7138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65924">
        <w:rPr>
          <w:rFonts w:ascii="Arial" w:eastAsia="Times New Roman" w:hAnsi="Arial" w:cs="Arial"/>
          <w:sz w:val="24"/>
          <w:szCs w:val="24"/>
          <w:lang w:eastAsia="pl-PL"/>
        </w:rPr>
        <w:t xml:space="preserve">Zgodnie z </w:t>
      </w:r>
      <w:r w:rsidR="002045D4">
        <w:rPr>
          <w:rFonts w:ascii="Arial" w:eastAsia="Times New Roman" w:hAnsi="Arial" w:cs="Arial"/>
          <w:sz w:val="24"/>
          <w:szCs w:val="24"/>
          <w:lang w:eastAsia="pl-PL"/>
        </w:rPr>
        <w:t>warunkami określonymi w umowie</w:t>
      </w:r>
      <w:r w:rsidR="005659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16A0B">
        <w:rPr>
          <w:rFonts w:ascii="Arial" w:eastAsia="Times New Roman" w:hAnsi="Arial" w:cs="Arial"/>
          <w:sz w:val="24"/>
          <w:szCs w:val="24"/>
          <w:lang w:eastAsia="pl-PL"/>
        </w:rPr>
        <w:t xml:space="preserve">sprawozdanie </w:t>
      </w:r>
      <w:r w:rsidR="00565924">
        <w:rPr>
          <w:rFonts w:ascii="Arial" w:eastAsia="Times New Roman" w:hAnsi="Arial" w:cs="Arial"/>
          <w:sz w:val="24"/>
          <w:szCs w:val="24"/>
          <w:lang w:eastAsia="pl-PL"/>
        </w:rPr>
        <w:t xml:space="preserve">powinno zostać złożone w terminie 30 dni od dnia zakończenia realizacji zadania. </w:t>
      </w:r>
      <w:r w:rsidR="00A6199F">
        <w:rPr>
          <w:rFonts w:ascii="Arial" w:eastAsia="Times New Roman" w:hAnsi="Arial" w:cs="Arial"/>
          <w:sz w:val="24"/>
          <w:szCs w:val="24"/>
          <w:lang w:eastAsia="pl-PL"/>
        </w:rPr>
        <w:t xml:space="preserve">Zleceniobiorca </w:t>
      </w:r>
      <w:r w:rsidR="009624AE">
        <w:rPr>
          <w:rFonts w:ascii="Arial" w:eastAsia="Times New Roman" w:hAnsi="Arial" w:cs="Arial"/>
          <w:sz w:val="24"/>
          <w:szCs w:val="24"/>
          <w:lang w:eastAsia="pl-PL"/>
        </w:rPr>
        <w:t>19.09.2017</w:t>
      </w:r>
      <w:r w:rsidR="00A6199F">
        <w:rPr>
          <w:rFonts w:ascii="Arial" w:eastAsia="Times New Roman" w:hAnsi="Arial" w:cs="Arial"/>
          <w:sz w:val="24"/>
          <w:szCs w:val="24"/>
          <w:lang w:eastAsia="pl-PL"/>
        </w:rPr>
        <w:t xml:space="preserve"> r. złożył</w:t>
      </w:r>
      <w:r w:rsidR="00A6199F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sprawozdanie końcowe z wykonania ww. zadania publicznego. 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Zostało ono sporządzone </w:t>
      </w:r>
      <w:r w:rsidR="00E71388">
        <w:rPr>
          <w:rFonts w:ascii="Arial" w:eastAsia="Times New Roman" w:hAnsi="Arial" w:cs="Arial"/>
          <w:sz w:val="24"/>
          <w:szCs w:val="24"/>
          <w:lang w:eastAsia="pl-PL"/>
        </w:rPr>
        <w:t>według wzoru stanowiącego załącznik nr 5 do r</w:t>
      </w:r>
      <w:r w:rsidR="00E71388" w:rsidRPr="00C47E25">
        <w:rPr>
          <w:rFonts w:ascii="Arial" w:eastAsia="Times New Roman" w:hAnsi="Arial" w:cs="Arial"/>
          <w:sz w:val="24"/>
          <w:szCs w:val="24"/>
          <w:lang w:eastAsia="pl-PL"/>
        </w:rPr>
        <w:t>ozporządzenia Ministra</w:t>
      </w:r>
      <w:r w:rsidR="00E71388">
        <w:rPr>
          <w:rFonts w:ascii="Arial" w:eastAsia="Times New Roman" w:hAnsi="Arial" w:cs="Arial"/>
          <w:sz w:val="24"/>
          <w:szCs w:val="24"/>
          <w:lang w:eastAsia="pl-PL"/>
        </w:rPr>
        <w:t xml:space="preserve"> Rodziny,</w:t>
      </w:r>
      <w:r w:rsidR="00E71388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Pracy i Polityki Społecznej z dnia 1</w:t>
      </w:r>
      <w:r w:rsidR="00E71388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E71388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71388">
        <w:rPr>
          <w:rFonts w:ascii="Arial" w:eastAsia="Times New Roman" w:hAnsi="Arial" w:cs="Arial"/>
          <w:sz w:val="24"/>
          <w:szCs w:val="24"/>
          <w:lang w:eastAsia="pl-PL"/>
        </w:rPr>
        <w:t>sierpnia 2016</w:t>
      </w:r>
      <w:r w:rsidR="00E71388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r. w sprawie </w:t>
      </w:r>
      <w:r w:rsidR="00E71388">
        <w:rPr>
          <w:rFonts w:ascii="Arial" w:eastAsia="Times New Roman" w:hAnsi="Arial" w:cs="Arial"/>
          <w:sz w:val="24"/>
          <w:szCs w:val="24"/>
          <w:lang w:eastAsia="pl-PL"/>
        </w:rPr>
        <w:t xml:space="preserve">wzorów ofert </w:t>
      </w:r>
      <w:r w:rsidR="00E71388">
        <w:rPr>
          <w:rFonts w:ascii="Arial" w:eastAsia="Times New Roman" w:hAnsi="Arial" w:cs="Arial"/>
          <w:sz w:val="24"/>
          <w:szCs w:val="24"/>
          <w:lang w:eastAsia="pl-PL"/>
        </w:rPr>
        <w:br/>
        <w:t>i ramowych wzorów umów dotyczących realizacji zadań publicznych oraz wzorów sprawozdań z wykonania tych zadań</w:t>
      </w:r>
      <w:r w:rsidR="00E71388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(Dz. U. z 201</w:t>
      </w:r>
      <w:r w:rsidR="00E71388">
        <w:rPr>
          <w:rFonts w:ascii="Arial" w:eastAsia="Times New Roman" w:hAnsi="Arial" w:cs="Arial"/>
          <w:sz w:val="24"/>
          <w:szCs w:val="24"/>
          <w:lang w:eastAsia="pl-PL"/>
        </w:rPr>
        <w:t xml:space="preserve">6 r. </w:t>
      </w:r>
      <w:r w:rsidR="00E71388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E71388">
        <w:rPr>
          <w:rFonts w:ascii="Arial" w:eastAsia="Times New Roman" w:hAnsi="Arial" w:cs="Arial"/>
          <w:sz w:val="24"/>
          <w:szCs w:val="24"/>
          <w:lang w:eastAsia="pl-PL"/>
        </w:rPr>
        <w:t>1300</w:t>
      </w:r>
      <w:r w:rsidR="00E71388" w:rsidRPr="00C47E25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E71388" w:rsidRDefault="00E71388" w:rsidP="00957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9574A2" w:rsidRPr="00C47E25" w:rsidRDefault="009574A2" w:rsidP="00957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cele realizacji zadania: </w:t>
      </w:r>
    </w:p>
    <w:p w:rsidR="00513DCF" w:rsidRDefault="006D4093" w:rsidP="0069699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popularyzacja folkloru </w:t>
      </w:r>
      <w:r w:rsidR="00865CC4">
        <w:rPr>
          <w:rFonts w:ascii="Arial" w:eastAsia="Times New Roman" w:hAnsi="Arial" w:cs="Arial"/>
          <w:sz w:val="24"/>
          <w:szCs w:val="24"/>
          <w:lang w:eastAsia="pl-PL"/>
        </w:rPr>
        <w:t>Warmii i Mazur, innych regionów P</w:t>
      </w:r>
      <w:r w:rsidR="00CE7DB0">
        <w:rPr>
          <w:rFonts w:ascii="Arial" w:eastAsia="Times New Roman" w:hAnsi="Arial" w:cs="Arial"/>
          <w:sz w:val="24"/>
          <w:szCs w:val="24"/>
          <w:lang w:eastAsia="pl-PL"/>
        </w:rPr>
        <w:t>olski,</w:t>
      </w:r>
    </w:p>
    <w:p w:rsidR="00CE7DB0" w:rsidRDefault="00CE7DB0" w:rsidP="0069699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promocja lokalnych twórców (rękodzielników) i artystów,</w:t>
      </w:r>
    </w:p>
    <w:p w:rsidR="00CE7DB0" w:rsidRDefault="00CE7DB0" w:rsidP="0069699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popularyzacja gwary warmińskiej,</w:t>
      </w:r>
    </w:p>
    <w:p w:rsidR="00777096" w:rsidRDefault="006D4093" w:rsidP="0069699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kultywo</w:t>
      </w:r>
      <w:r w:rsidR="00777096">
        <w:rPr>
          <w:rFonts w:ascii="Arial" w:eastAsia="Times New Roman" w:hAnsi="Arial" w:cs="Arial"/>
          <w:sz w:val="24"/>
          <w:szCs w:val="24"/>
          <w:lang w:eastAsia="pl-PL"/>
        </w:rPr>
        <w:t>wanie tradycji folklorystycznej</w:t>
      </w:r>
      <w:r w:rsidR="00CE7DB0">
        <w:rPr>
          <w:rFonts w:ascii="Arial" w:eastAsia="Times New Roman" w:hAnsi="Arial" w:cs="Arial"/>
          <w:sz w:val="24"/>
          <w:szCs w:val="24"/>
          <w:lang w:eastAsia="pl-PL"/>
        </w:rPr>
        <w:t xml:space="preserve"> (w tym folkloru lokalnego),</w:t>
      </w:r>
    </w:p>
    <w:p w:rsidR="00513DCF" w:rsidRDefault="00CE7DB0" w:rsidP="0069699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integracja zespołów ludowych,</w:t>
      </w:r>
    </w:p>
    <w:p w:rsidR="00513DCF" w:rsidRDefault="006D4093" w:rsidP="0069699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nabywanie nowych umiejętności i doświadczeń poprzez konfrontację artystyczną</w:t>
      </w:r>
      <w:r w:rsidR="00CE7DB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9699F" w:rsidRPr="0069699F" w:rsidRDefault="0069699F" w:rsidP="006969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74A2" w:rsidRDefault="009574A2" w:rsidP="00957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rezultaty realizacji zadania: </w:t>
      </w:r>
    </w:p>
    <w:p w:rsidR="00205FDF" w:rsidRDefault="00205FDF" w:rsidP="00CB31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wzrost poczucia tożsamości społecznej mieszkańców powiatu iławskiego,</w:t>
      </w:r>
    </w:p>
    <w:p w:rsidR="00205FDF" w:rsidRDefault="00205FDF" w:rsidP="00CB31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zachowanie dziedzictwa kulturowego i oryginalności obszarów wiejskich,</w:t>
      </w:r>
    </w:p>
    <w:p w:rsidR="006D4093" w:rsidRDefault="00777096" w:rsidP="00CB31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zachowanie tożsamości społeczności wiejskiej</w:t>
      </w:r>
      <w:r w:rsidR="00C333BF"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specyfiki obszarów wiejski</w:t>
      </w:r>
      <w:r w:rsidR="00C333BF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="00205FD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05FDF" w:rsidRDefault="00205FDF" w:rsidP="00CB31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integracja społeczna </w:t>
      </w:r>
      <w:r w:rsidR="00926913">
        <w:rPr>
          <w:rFonts w:ascii="Arial" w:eastAsia="Times New Roman" w:hAnsi="Arial" w:cs="Arial"/>
          <w:sz w:val="24"/>
          <w:szCs w:val="24"/>
          <w:lang w:eastAsia="pl-PL"/>
        </w:rPr>
        <w:t>mieszkańców powiatu iławskiego,</w:t>
      </w:r>
    </w:p>
    <w:p w:rsidR="00926913" w:rsidRDefault="00926913" w:rsidP="00CB31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zaprezentowanie sztuki folklorystycznej (m.in.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kurlan</w:t>
      </w:r>
      <w:r w:rsidR="0075192E">
        <w:rPr>
          <w:rFonts w:ascii="Arial" w:eastAsia="Times New Roman" w:hAnsi="Arial" w:cs="Arial"/>
          <w:sz w:val="24"/>
          <w:szCs w:val="24"/>
          <w:lang w:eastAsia="pl-PL"/>
        </w:rPr>
        <w:t>t</w:t>
      </w:r>
      <w:r>
        <w:rPr>
          <w:rFonts w:ascii="Arial" w:eastAsia="Times New Roman" w:hAnsi="Arial" w:cs="Arial"/>
          <w:sz w:val="24"/>
          <w:szCs w:val="24"/>
          <w:lang w:eastAsia="pl-PL"/>
        </w:rPr>
        <w:t>ki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, tańce ludowe, stroje ludowe) uczestnikom warsztatów wokalno – tanecznych,</w:t>
      </w:r>
    </w:p>
    <w:p w:rsidR="00926913" w:rsidRDefault="00926913" w:rsidP="00CB31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zaprezentowanie muzyki folklorystycznej publiczności imprezy,</w:t>
      </w:r>
    </w:p>
    <w:p w:rsidR="00926913" w:rsidRDefault="00926913" w:rsidP="00CB31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podniesienie świadomości artystycznej mieszkańców Szałkowa i okolic,</w:t>
      </w:r>
    </w:p>
    <w:p w:rsidR="00926913" w:rsidRDefault="00926913" w:rsidP="00CB31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zaktywizowanie artystyczne i społeczne uczestników wydarzeń artystycznych,</w:t>
      </w:r>
    </w:p>
    <w:p w:rsidR="00926913" w:rsidRDefault="00926913" w:rsidP="00CB31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wypromowanie gminy i powiatu iławskiego,</w:t>
      </w:r>
    </w:p>
    <w:p w:rsidR="00926913" w:rsidRDefault="00926913" w:rsidP="00CB31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liczba artystów biorących udział w przeglądzie – 150 osób,</w:t>
      </w:r>
    </w:p>
    <w:p w:rsidR="00926913" w:rsidRDefault="00926913" w:rsidP="00CB31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zorganizowanie </w:t>
      </w:r>
      <w:r w:rsidR="00E912C6">
        <w:rPr>
          <w:rFonts w:ascii="Arial" w:eastAsia="Times New Roman" w:hAnsi="Arial" w:cs="Arial"/>
          <w:sz w:val="24"/>
          <w:szCs w:val="24"/>
          <w:lang w:eastAsia="pl-PL"/>
        </w:rPr>
        <w:t>drugiego dnia festiwalu występu dzieci i młodzieży biorących  udział w warsztatach taneczno – wokalnych z zespołem folklorystycznym „Dzieci  Ziemi Iławskiej”,</w:t>
      </w:r>
    </w:p>
    <w:p w:rsidR="005A19D9" w:rsidRPr="00CB31AD" w:rsidRDefault="005A19D9" w:rsidP="00CB31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poszerzenie istniejącego zespołu „Dzieci Ziemi Iławskiej” o nowych członków zespołu.</w:t>
      </w:r>
    </w:p>
    <w:p w:rsidR="00CB31AD" w:rsidRDefault="00CB31AD" w:rsidP="00BB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74A2" w:rsidRPr="006518DB" w:rsidRDefault="009574A2" w:rsidP="009574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Zleceniobiorca wykonał zadanie publiczne zgodnie z ofertą stanowiącą załącznik 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nr 1 do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F53485">
        <w:rPr>
          <w:rFonts w:ascii="Arial" w:eastAsia="Times New Roman" w:hAnsi="Arial" w:cs="Arial"/>
          <w:sz w:val="24"/>
          <w:szCs w:val="24"/>
          <w:lang w:eastAsia="pl-PL"/>
        </w:rPr>
        <w:t>mowy</w:t>
      </w:r>
      <w:r w:rsidR="005A19D9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5A19D9" w:rsidRPr="00BD76E0">
        <w:rPr>
          <w:rFonts w:ascii="Arial" w:eastAsia="Times New Roman" w:hAnsi="Arial" w:cs="Arial"/>
          <w:sz w:val="24"/>
          <w:szCs w:val="24"/>
          <w:lang w:eastAsia="pl-PL"/>
        </w:rPr>
        <w:t>zaktualizowaną kalkulacją przewidywanych kosztów realizacji zadania</w:t>
      </w:r>
      <w:r w:rsidR="005A19D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518DB" w:rsidRPr="006518DB">
        <w:rPr>
          <w:rFonts w:ascii="Arial" w:eastAsia="Times New Roman" w:hAnsi="Arial" w:cs="Arial"/>
          <w:sz w:val="24"/>
          <w:szCs w:val="24"/>
          <w:lang w:eastAsia="pl-PL"/>
        </w:rPr>
        <w:t>W sprawozdaniu końcowym informuje, że z</w:t>
      </w:r>
      <w:r w:rsidRPr="006518DB">
        <w:rPr>
          <w:rFonts w:ascii="Arial" w:eastAsia="Times New Roman" w:hAnsi="Arial" w:cs="Arial"/>
          <w:sz w:val="24"/>
          <w:szCs w:val="24"/>
          <w:lang w:eastAsia="pl-PL"/>
        </w:rPr>
        <w:t>akładane cele oraz zamierzone rezultaty zostały osiągnięte.</w:t>
      </w:r>
    </w:p>
    <w:p w:rsidR="009574A2" w:rsidRPr="00C47E25" w:rsidRDefault="009574A2" w:rsidP="009574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5606" w:rsidRPr="00096EE6" w:rsidRDefault="00096EE6" w:rsidP="0053560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 w:bidi="pl-PL"/>
        </w:rPr>
      </w:pPr>
      <w:r w:rsidRPr="00096EE6">
        <w:rPr>
          <w:rFonts w:ascii="Arial" w:hAnsi="Arial" w:cs="Arial"/>
          <w:sz w:val="24"/>
        </w:rPr>
        <w:t xml:space="preserve">XX Jubileuszowy Festiwal Folklorystyczny „Spotkania z Folklorem” odbył się </w:t>
      </w:r>
      <w:r w:rsidRPr="00096EE6">
        <w:rPr>
          <w:rFonts w:ascii="Arial" w:hAnsi="Arial" w:cs="Arial"/>
          <w:sz w:val="24"/>
        </w:rPr>
        <w:br/>
        <w:t xml:space="preserve">w dniach 29 - 30 lipca 2017 r. w Szałkowie. </w:t>
      </w:r>
      <w:r w:rsidR="00535606" w:rsidRPr="00096EE6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W ramach zadania przeprowadzono warsztaty wokalno - taneczne i </w:t>
      </w:r>
      <w:r w:rsidRPr="00096EE6">
        <w:rPr>
          <w:rFonts w:ascii="Arial" w:eastAsia="Times New Roman" w:hAnsi="Arial" w:cs="Arial"/>
          <w:sz w:val="24"/>
          <w:szCs w:val="24"/>
          <w:lang w:eastAsia="pl-PL" w:bidi="pl-PL"/>
        </w:rPr>
        <w:t>przegląd artystyczny</w:t>
      </w:r>
      <w:r w:rsidR="00535606" w:rsidRPr="00096EE6">
        <w:rPr>
          <w:rFonts w:ascii="Arial" w:eastAsia="Times New Roman" w:hAnsi="Arial" w:cs="Arial"/>
          <w:sz w:val="24"/>
          <w:szCs w:val="24"/>
          <w:lang w:eastAsia="pl-PL" w:bidi="pl-PL"/>
        </w:rPr>
        <w:t>. W tegorocznym festiwalu folklorystycznym wystąpiło dwanaście zespołów ludowych.</w:t>
      </w:r>
    </w:p>
    <w:p w:rsidR="00535606" w:rsidRPr="00096EE6" w:rsidRDefault="00535606" w:rsidP="00535606">
      <w:pPr>
        <w:spacing w:after="0" w:line="240" w:lineRule="auto"/>
        <w:ind w:firstLine="708"/>
        <w:jc w:val="both"/>
        <w:rPr>
          <w:rFonts w:ascii="Arial" w:eastAsia="Times New Roman" w:hAnsi="Arial" w:cs="Arial"/>
          <w:strike/>
          <w:sz w:val="24"/>
          <w:szCs w:val="24"/>
          <w:lang w:eastAsia="pl-PL" w:bidi="pl-PL"/>
        </w:rPr>
      </w:pPr>
      <w:r w:rsidRPr="00096EE6">
        <w:rPr>
          <w:rFonts w:ascii="Arial" w:eastAsia="Times New Roman" w:hAnsi="Arial" w:cs="Arial"/>
          <w:sz w:val="24"/>
          <w:szCs w:val="24"/>
          <w:lang w:eastAsia="pl-PL" w:bidi="pl-PL"/>
        </w:rPr>
        <w:t>W pierwszym dniu imprezy  zostały przeprowadzone warsztaty wokalno-taneczne pn. „Na ludową nutkę” z udziałem dzieci i młodzi</w:t>
      </w:r>
      <w:r w:rsidR="00096EE6" w:rsidRPr="00096EE6">
        <w:rPr>
          <w:rFonts w:ascii="Arial" w:eastAsia="Times New Roman" w:hAnsi="Arial" w:cs="Arial"/>
          <w:sz w:val="24"/>
          <w:szCs w:val="24"/>
          <w:lang w:eastAsia="pl-PL" w:bidi="pl-PL"/>
        </w:rPr>
        <w:t>eży z terenu powiatu iławskiego</w:t>
      </w:r>
      <w:r w:rsidRPr="00096EE6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. Zajęcia zostały poprowadzone przez profesjonalnego instruktora „Zespołu Tańca Ludowego Perła Warmii” z Lidzbarka Warmińskiego. Instruktor zapoznał uczestników warsztatów z repertuarem folklorystycznym Warmii i Mazur z uwzględnieniem </w:t>
      </w:r>
      <w:proofErr w:type="spellStart"/>
      <w:r w:rsidRPr="00096EE6">
        <w:rPr>
          <w:rFonts w:ascii="Arial" w:eastAsia="Times New Roman" w:hAnsi="Arial" w:cs="Arial"/>
          <w:sz w:val="24"/>
          <w:szCs w:val="24"/>
          <w:lang w:eastAsia="pl-PL" w:bidi="pl-PL"/>
        </w:rPr>
        <w:t>kurlantek</w:t>
      </w:r>
      <w:proofErr w:type="spellEnd"/>
      <w:r w:rsidRPr="00096EE6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, </w:t>
      </w:r>
      <w:proofErr w:type="spellStart"/>
      <w:r w:rsidRPr="00096EE6">
        <w:rPr>
          <w:rFonts w:ascii="Arial" w:eastAsia="Times New Roman" w:hAnsi="Arial" w:cs="Arial"/>
          <w:sz w:val="24"/>
          <w:szCs w:val="24"/>
          <w:lang w:eastAsia="pl-PL" w:bidi="pl-PL"/>
        </w:rPr>
        <w:t>frasek</w:t>
      </w:r>
      <w:proofErr w:type="spellEnd"/>
      <w:r w:rsidRPr="00096EE6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.  </w:t>
      </w:r>
    </w:p>
    <w:p w:rsidR="00D523EA" w:rsidRPr="00096EE6" w:rsidRDefault="00535606" w:rsidP="0053560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6EE6">
        <w:rPr>
          <w:rFonts w:ascii="Arial" w:eastAsia="Times New Roman" w:hAnsi="Arial" w:cs="Arial"/>
          <w:sz w:val="24"/>
          <w:szCs w:val="24"/>
          <w:lang w:eastAsia="pl-PL" w:bidi="pl-PL"/>
        </w:rPr>
        <w:t>Przegląd polegał na prezentacji artystycznej zespołów ludowych, folkowych lub kapel o składzie dowolnym (dzieci, dorośli), gdzie każdy zespół przeprowadził 20-minutową prezentację utworów. W ramach Festiwalu wystąpiło i zaprezentowało muzykę folklorystyczną 12 zespołów ludowych. Poza przeglądem wystąpiła gwiazda festiwalu - Zespół Tańca Ludowego „Perła Warmii”.</w:t>
      </w:r>
    </w:p>
    <w:p w:rsidR="0004239C" w:rsidRPr="00096EE6" w:rsidRDefault="0004239C" w:rsidP="0004239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9574A2" w:rsidRPr="00096EE6" w:rsidRDefault="009574A2" w:rsidP="009574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6EE6">
        <w:rPr>
          <w:rFonts w:ascii="Arial" w:eastAsia="Times New Roman" w:hAnsi="Arial" w:cs="Arial"/>
          <w:sz w:val="24"/>
          <w:szCs w:val="24"/>
          <w:lang w:eastAsia="pl-PL"/>
        </w:rPr>
        <w:t>Po przeanalizowaniu sprawozdania pod względem merytorycznym nie stwierdzono uchybień, które wskazywałyby na nienależyte wykonanie zadania.</w:t>
      </w:r>
    </w:p>
    <w:p w:rsidR="009574A2" w:rsidRDefault="009574A2" w:rsidP="00A91AF2">
      <w:pPr>
        <w:spacing w:after="0" w:line="240" w:lineRule="auto"/>
        <w:ind w:right="-311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323747" w:rsidRDefault="00323747" w:rsidP="0032374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umową nr EKSP/II/2/2017 z dnia 27.04.2017 r. </w:t>
      </w:r>
      <w:r w:rsidR="00BD76E0">
        <w:rPr>
          <w:rFonts w:ascii="Arial" w:hAnsi="Arial" w:cs="Arial"/>
          <w:color w:val="000000"/>
          <w:sz w:val="24"/>
          <w:szCs w:val="24"/>
        </w:rPr>
        <w:t>organizac</w:t>
      </w:r>
      <w:r>
        <w:rPr>
          <w:rFonts w:ascii="Arial" w:hAnsi="Arial" w:cs="Arial"/>
          <w:color w:val="000000"/>
          <w:sz w:val="24"/>
          <w:szCs w:val="24"/>
        </w:rPr>
        <w:t>ja otrzymała transzę w wysokości 100% środków dotacji tj. 3.000,00 zł w dniu 11.05.2017 roku.</w:t>
      </w:r>
    </w:p>
    <w:p w:rsidR="002943A8" w:rsidRPr="00010ABA" w:rsidRDefault="002943A8" w:rsidP="004C1211">
      <w:pPr>
        <w:tabs>
          <w:tab w:val="left" w:pos="6480"/>
        </w:tabs>
        <w:ind w:right="-30"/>
        <w:jc w:val="both"/>
        <w:rPr>
          <w:rFonts w:ascii="Arial" w:hAnsi="Arial" w:cs="Arial"/>
          <w:sz w:val="24"/>
          <w:szCs w:val="24"/>
          <w:u w:val="single"/>
        </w:rPr>
      </w:pPr>
      <w:r w:rsidRPr="00010ABA">
        <w:rPr>
          <w:rFonts w:ascii="Arial" w:hAnsi="Arial" w:cs="Arial"/>
          <w:sz w:val="24"/>
          <w:szCs w:val="24"/>
          <w:u w:val="single"/>
        </w:rPr>
        <w:t>Informacja o wydatkach poniesionych przy wykonaniu zadania (całkowite rozliczenie księgowe stanowi załącznik nr 1 do protokołu z wykonania ww. zadania):</w:t>
      </w:r>
    </w:p>
    <w:tbl>
      <w:tblPr>
        <w:tblW w:w="9588" w:type="dxa"/>
        <w:tblInd w:w="-106" w:type="dxa"/>
        <w:tblLook w:val="01E0" w:firstRow="1" w:lastRow="1" w:firstColumn="1" w:lastColumn="1" w:noHBand="0" w:noVBand="0"/>
      </w:tblPr>
      <w:tblGrid>
        <w:gridCol w:w="7172"/>
        <w:gridCol w:w="2416"/>
      </w:tblGrid>
      <w:tr w:rsidR="002943A8" w:rsidRPr="00010ABA" w:rsidTr="00420824">
        <w:trPr>
          <w:trHeight w:val="41"/>
        </w:trPr>
        <w:tc>
          <w:tcPr>
            <w:tcW w:w="7172" w:type="dxa"/>
            <w:hideMark/>
          </w:tcPr>
          <w:p w:rsidR="002943A8" w:rsidRPr="00010ABA" w:rsidRDefault="002943A8" w:rsidP="000E603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10ABA">
              <w:rPr>
                <w:rFonts w:ascii="Arial" w:hAnsi="Arial" w:cs="Arial"/>
                <w:b/>
                <w:bCs/>
                <w:sz w:val="24"/>
                <w:szCs w:val="24"/>
              </w:rPr>
              <w:t>KWOTA OTRZYMANEJ DOTACJI</w:t>
            </w:r>
            <w:r w:rsidRPr="00010AB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416" w:type="dxa"/>
            <w:hideMark/>
          </w:tcPr>
          <w:p w:rsidR="002943A8" w:rsidRPr="00010ABA" w:rsidRDefault="002943A8" w:rsidP="000E603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10ABA">
              <w:rPr>
                <w:rFonts w:ascii="Arial" w:hAnsi="Arial" w:cs="Arial"/>
                <w:sz w:val="24"/>
                <w:szCs w:val="24"/>
              </w:rPr>
              <w:t>3.000,00 zł</w:t>
            </w:r>
          </w:p>
        </w:tc>
      </w:tr>
      <w:tr w:rsidR="002943A8" w:rsidRPr="00010ABA" w:rsidTr="00420824">
        <w:trPr>
          <w:trHeight w:val="41"/>
        </w:trPr>
        <w:tc>
          <w:tcPr>
            <w:tcW w:w="7172" w:type="dxa"/>
            <w:hideMark/>
          </w:tcPr>
          <w:p w:rsidR="002943A8" w:rsidRPr="00010ABA" w:rsidRDefault="002943A8" w:rsidP="000E603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10ABA">
              <w:rPr>
                <w:rFonts w:ascii="Arial" w:hAnsi="Arial" w:cs="Arial"/>
                <w:b/>
                <w:bCs/>
                <w:sz w:val="24"/>
                <w:szCs w:val="24"/>
              </w:rPr>
              <w:t>CAŁKOWITY KOSZT W OKRESIE SPRAWOZDAWCZYM</w:t>
            </w:r>
            <w:r w:rsidRPr="00010ABA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2416" w:type="dxa"/>
            <w:hideMark/>
          </w:tcPr>
          <w:p w:rsidR="002943A8" w:rsidRPr="00010ABA" w:rsidRDefault="00010ABA" w:rsidP="000E603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10ABA">
              <w:rPr>
                <w:rFonts w:ascii="Arial" w:hAnsi="Arial" w:cs="Arial"/>
                <w:sz w:val="24"/>
                <w:szCs w:val="24"/>
              </w:rPr>
              <w:t>4.851</w:t>
            </w:r>
            <w:r w:rsidR="002943A8" w:rsidRPr="00010ABA">
              <w:rPr>
                <w:rFonts w:ascii="Arial" w:hAnsi="Arial" w:cs="Arial"/>
                <w:sz w:val="24"/>
                <w:szCs w:val="24"/>
              </w:rPr>
              <w:t xml:space="preserve">,00 zł  </w:t>
            </w:r>
          </w:p>
        </w:tc>
      </w:tr>
      <w:tr w:rsidR="002943A8" w:rsidRPr="00010ABA" w:rsidTr="00420824">
        <w:trPr>
          <w:trHeight w:val="41"/>
        </w:trPr>
        <w:tc>
          <w:tcPr>
            <w:tcW w:w="7172" w:type="dxa"/>
            <w:hideMark/>
          </w:tcPr>
          <w:p w:rsidR="002943A8" w:rsidRPr="00010ABA" w:rsidRDefault="002943A8" w:rsidP="000E603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10ABA">
              <w:rPr>
                <w:rFonts w:ascii="Arial" w:hAnsi="Arial" w:cs="Arial"/>
                <w:sz w:val="24"/>
                <w:szCs w:val="24"/>
              </w:rPr>
              <w:t xml:space="preserve">w tym koszty pokryte z uzyskanej dotacji                                                  </w:t>
            </w:r>
          </w:p>
        </w:tc>
        <w:tc>
          <w:tcPr>
            <w:tcW w:w="2416" w:type="dxa"/>
            <w:hideMark/>
          </w:tcPr>
          <w:p w:rsidR="002943A8" w:rsidRPr="00010ABA" w:rsidRDefault="002943A8" w:rsidP="000E603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10ABA">
              <w:rPr>
                <w:rFonts w:ascii="Arial" w:hAnsi="Arial" w:cs="Arial"/>
                <w:sz w:val="24"/>
                <w:szCs w:val="24"/>
              </w:rPr>
              <w:t>3.000,00 zł</w:t>
            </w:r>
          </w:p>
        </w:tc>
      </w:tr>
      <w:tr w:rsidR="002943A8" w:rsidRPr="00010ABA" w:rsidTr="00420824">
        <w:trPr>
          <w:trHeight w:val="41"/>
        </w:trPr>
        <w:tc>
          <w:tcPr>
            <w:tcW w:w="7172" w:type="dxa"/>
            <w:hideMark/>
          </w:tcPr>
          <w:p w:rsidR="002943A8" w:rsidRPr="00010ABA" w:rsidRDefault="002943A8" w:rsidP="000E603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10ABA">
              <w:rPr>
                <w:rFonts w:ascii="Arial" w:hAnsi="Arial" w:cs="Arial"/>
                <w:sz w:val="24"/>
                <w:szCs w:val="24"/>
              </w:rPr>
              <w:t xml:space="preserve">w tym środki własne                                                                                  </w:t>
            </w:r>
          </w:p>
        </w:tc>
        <w:tc>
          <w:tcPr>
            <w:tcW w:w="2416" w:type="dxa"/>
            <w:hideMark/>
          </w:tcPr>
          <w:p w:rsidR="002943A8" w:rsidRPr="00010ABA" w:rsidRDefault="00010ABA" w:rsidP="000E603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10ABA">
              <w:rPr>
                <w:rFonts w:ascii="Arial" w:hAnsi="Arial" w:cs="Arial"/>
                <w:sz w:val="24"/>
                <w:szCs w:val="24"/>
              </w:rPr>
              <w:t>301</w:t>
            </w:r>
            <w:r w:rsidR="002943A8" w:rsidRPr="00010ABA">
              <w:rPr>
                <w:rFonts w:ascii="Arial" w:hAnsi="Arial" w:cs="Arial"/>
                <w:sz w:val="24"/>
                <w:szCs w:val="24"/>
              </w:rPr>
              <w:t>,00 zł</w:t>
            </w:r>
          </w:p>
        </w:tc>
      </w:tr>
      <w:tr w:rsidR="002943A8" w:rsidRPr="00010ABA" w:rsidTr="00420824">
        <w:trPr>
          <w:trHeight w:val="41"/>
        </w:trPr>
        <w:tc>
          <w:tcPr>
            <w:tcW w:w="7172" w:type="dxa"/>
            <w:hideMark/>
          </w:tcPr>
          <w:p w:rsidR="002943A8" w:rsidRPr="00010ABA" w:rsidRDefault="002943A8" w:rsidP="000E603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ABA">
              <w:rPr>
                <w:rFonts w:ascii="Arial" w:hAnsi="Arial" w:cs="Arial"/>
                <w:sz w:val="24"/>
                <w:szCs w:val="24"/>
              </w:rPr>
              <w:t>w tym wkład osobowy</w:t>
            </w:r>
          </w:p>
        </w:tc>
        <w:tc>
          <w:tcPr>
            <w:tcW w:w="2416" w:type="dxa"/>
            <w:hideMark/>
          </w:tcPr>
          <w:p w:rsidR="002943A8" w:rsidRPr="00010ABA" w:rsidRDefault="00010ABA" w:rsidP="000E603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ABA">
              <w:rPr>
                <w:rFonts w:ascii="Arial" w:hAnsi="Arial" w:cs="Arial"/>
                <w:sz w:val="24"/>
                <w:szCs w:val="24"/>
              </w:rPr>
              <w:t>1.550</w:t>
            </w:r>
            <w:r w:rsidR="002943A8" w:rsidRPr="00010ABA">
              <w:rPr>
                <w:rFonts w:ascii="Arial" w:hAnsi="Arial" w:cs="Arial"/>
                <w:sz w:val="24"/>
                <w:szCs w:val="24"/>
              </w:rPr>
              <w:t>,00 zł</w:t>
            </w:r>
          </w:p>
        </w:tc>
      </w:tr>
      <w:tr w:rsidR="002943A8" w:rsidRPr="00010ABA" w:rsidTr="00420824">
        <w:tc>
          <w:tcPr>
            <w:tcW w:w="7172" w:type="dxa"/>
            <w:hideMark/>
          </w:tcPr>
          <w:p w:rsidR="002943A8" w:rsidRPr="00010ABA" w:rsidRDefault="002943A8" w:rsidP="004208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hideMark/>
          </w:tcPr>
          <w:p w:rsidR="002943A8" w:rsidRPr="00010ABA" w:rsidRDefault="002943A8" w:rsidP="004208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3A8" w:rsidRPr="00010ABA" w:rsidTr="00420824">
        <w:trPr>
          <w:trHeight w:val="41"/>
        </w:trPr>
        <w:tc>
          <w:tcPr>
            <w:tcW w:w="7172" w:type="dxa"/>
            <w:hideMark/>
          </w:tcPr>
          <w:p w:rsidR="002943A8" w:rsidRPr="00010ABA" w:rsidRDefault="002943A8" w:rsidP="004208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hideMark/>
          </w:tcPr>
          <w:p w:rsidR="002943A8" w:rsidRPr="00010ABA" w:rsidRDefault="002943A8" w:rsidP="004208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43A8" w:rsidRPr="00010ABA" w:rsidRDefault="002943A8" w:rsidP="004C1211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10ABA">
        <w:rPr>
          <w:rFonts w:ascii="Arial" w:hAnsi="Arial" w:cs="Arial"/>
          <w:sz w:val="24"/>
          <w:szCs w:val="24"/>
          <w:u w:val="single"/>
        </w:rPr>
        <w:t>W sprawozdaniu końcowym sprawdzono i stwierdzono:</w:t>
      </w:r>
    </w:p>
    <w:p w:rsidR="002943A8" w:rsidRPr="00420824" w:rsidRDefault="002943A8" w:rsidP="004C121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0824">
        <w:rPr>
          <w:rFonts w:ascii="Arial" w:hAnsi="Arial" w:cs="Arial"/>
          <w:sz w:val="24"/>
          <w:szCs w:val="24"/>
        </w:rPr>
        <w:t>zgodność wszystkich dokumentów z układem zawartym w kosztorysie ofertowym;</w:t>
      </w:r>
    </w:p>
    <w:p w:rsidR="002943A8" w:rsidRPr="00420824" w:rsidRDefault="002943A8" w:rsidP="002943A8">
      <w:pPr>
        <w:numPr>
          <w:ilvl w:val="0"/>
          <w:numId w:val="4"/>
        </w:numPr>
        <w:tabs>
          <w:tab w:val="num" w:pos="180"/>
        </w:tabs>
        <w:spacing w:after="0" w:line="240" w:lineRule="auto"/>
        <w:ind w:right="71"/>
        <w:jc w:val="both"/>
        <w:rPr>
          <w:rFonts w:ascii="Arial" w:hAnsi="Arial" w:cs="Arial"/>
          <w:sz w:val="24"/>
          <w:szCs w:val="24"/>
        </w:rPr>
      </w:pPr>
      <w:r w:rsidRPr="002943A8">
        <w:rPr>
          <w:rFonts w:ascii="Arial" w:hAnsi="Arial" w:cs="Arial"/>
          <w:color w:val="00B050"/>
          <w:sz w:val="24"/>
          <w:szCs w:val="24"/>
        </w:rPr>
        <w:t xml:space="preserve">  </w:t>
      </w:r>
      <w:r w:rsidRPr="00420824">
        <w:rPr>
          <w:rFonts w:ascii="Arial" w:hAnsi="Arial" w:cs="Arial"/>
          <w:sz w:val="24"/>
          <w:szCs w:val="24"/>
        </w:rPr>
        <w:t>z zestawienia faktur/rachunków wynika, że istnieją dokumenty potwierdzające koszty pokryte z otrzymanej dotacji oraz poniesione w ramach środków własnych;</w:t>
      </w:r>
    </w:p>
    <w:p w:rsidR="002943A8" w:rsidRPr="00420824" w:rsidRDefault="002943A8" w:rsidP="002943A8">
      <w:pPr>
        <w:numPr>
          <w:ilvl w:val="0"/>
          <w:numId w:val="4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420824">
        <w:rPr>
          <w:rFonts w:ascii="Arial" w:hAnsi="Arial" w:cs="Arial"/>
          <w:sz w:val="24"/>
          <w:szCs w:val="24"/>
        </w:rPr>
        <w:t>zgodnie z § 2 ust. 1 Zleceniobiorca wykonał zadanie</w:t>
      </w:r>
      <w:r w:rsidR="00420824" w:rsidRPr="00420824">
        <w:rPr>
          <w:rFonts w:ascii="Arial" w:hAnsi="Arial" w:cs="Arial"/>
          <w:sz w:val="24"/>
          <w:szCs w:val="24"/>
        </w:rPr>
        <w:t xml:space="preserve"> publiczne w terminie do dnia 31.08</w:t>
      </w:r>
      <w:r w:rsidRPr="00420824">
        <w:rPr>
          <w:rFonts w:ascii="Arial" w:hAnsi="Arial" w:cs="Arial"/>
          <w:sz w:val="24"/>
          <w:szCs w:val="24"/>
        </w:rPr>
        <w:t>.2017 r., jako termin końcowy wykonania zadania. Z zestawienia faktur/rachunków wynika, że wykazane dokumenty potwierdzają terminowe wykorzystanie środków.</w:t>
      </w:r>
    </w:p>
    <w:p w:rsidR="002943A8" w:rsidRPr="00420824" w:rsidRDefault="002943A8" w:rsidP="002943A8">
      <w:pPr>
        <w:ind w:right="-6"/>
        <w:jc w:val="both"/>
        <w:rPr>
          <w:rFonts w:ascii="Arial" w:hAnsi="Arial" w:cs="Arial"/>
          <w:i/>
          <w:iCs/>
          <w:sz w:val="24"/>
          <w:szCs w:val="24"/>
        </w:rPr>
      </w:pPr>
      <w:r w:rsidRPr="00420824">
        <w:rPr>
          <w:rFonts w:ascii="Arial" w:hAnsi="Arial" w:cs="Arial"/>
          <w:sz w:val="24"/>
          <w:szCs w:val="24"/>
        </w:rPr>
        <w:t>Zleceniobiorca poinformował w sprawozdaniu końcowym, że nie uzyskał żadnych przychodów z przyznanej dotacji.</w:t>
      </w:r>
      <w:r w:rsidRPr="00420824">
        <w:rPr>
          <w:rFonts w:ascii="Arial" w:hAnsi="Arial" w:cs="Arial"/>
          <w:i/>
          <w:iCs/>
          <w:sz w:val="24"/>
          <w:szCs w:val="24"/>
        </w:rPr>
        <w:tab/>
      </w:r>
    </w:p>
    <w:p w:rsidR="002943A8" w:rsidRPr="00265B6F" w:rsidRDefault="002943A8" w:rsidP="002943A8">
      <w:pPr>
        <w:ind w:right="-6" w:firstLine="708"/>
        <w:jc w:val="both"/>
        <w:rPr>
          <w:rFonts w:ascii="Arial" w:hAnsi="Arial" w:cs="Arial"/>
          <w:iCs/>
          <w:sz w:val="24"/>
          <w:szCs w:val="24"/>
        </w:rPr>
      </w:pPr>
      <w:r w:rsidRPr="00265B6F">
        <w:rPr>
          <w:rFonts w:ascii="Arial" w:hAnsi="Arial" w:cs="Arial"/>
          <w:iCs/>
          <w:sz w:val="24"/>
          <w:szCs w:val="24"/>
        </w:rPr>
        <w:t xml:space="preserve">Zgodnie ze złożonym sprawozdaniem końcowym procentowy udział dotacji </w:t>
      </w:r>
      <w:r w:rsidR="004C1211">
        <w:rPr>
          <w:rFonts w:ascii="Arial" w:hAnsi="Arial" w:cs="Arial"/>
          <w:iCs/>
          <w:sz w:val="24"/>
          <w:szCs w:val="24"/>
        </w:rPr>
        <w:br/>
      </w:r>
      <w:r w:rsidRPr="00265B6F">
        <w:rPr>
          <w:rFonts w:ascii="Arial" w:hAnsi="Arial" w:cs="Arial"/>
          <w:iCs/>
          <w:sz w:val="24"/>
          <w:szCs w:val="24"/>
        </w:rPr>
        <w:t>w całkowitych kosztach z</w:t>
      </w:r>
      <w:r w:rsidR="00265B6F" w:rsidRPr="00265B6F">
        <w:rPr>
          <w:rFonts w:ascii="Arial" w:hAnsi="Arial" w:cs="Arial"/>
          <w:iCs/>
          <w:sz w:val="24"/>
          <w:szCs w:val="24"/>
        </w:rPr>
        <w:t>adania publicznego wyniósł: 61,84</w:t>
      </w:r>
      <w:r w:rsidRPr="00265B6F">
        <w:rPr>
          <w:rFonts w:ascii="Arial" w:hAnsi="Arial" w:cs="Arial"/>
          <w:iCs/>
          <w:sz w:val="24"/>
          <w:szCs w:val="24"/>
        </w:rPr>
        <w:t>%, z zachowaniem postanowień umowy.</w:t>
      </w:r>
    </w:p>
    <w:p w:rsidR="002943A8" w:rsidRPr="00265B6F" w:rsidRDefault="002943A8" w:rsidP="002943A8">
      <w:pPr>
        <w:ind w:right="-6" w:firstLine="708"/>
        <w:jc w:val="both"/>
        <w:rPr>
          <w:rFonts w:ascii="Arial" w:hAnsi="Arial" w:cs="Arial"/>
          <w:iCs/>
          <w:sz w:val="24"/>
          <w:szCs w:val="24"/>
        </w:rPr>
      </w:pPr>
      <w:r w:rsidRPr="00265B6F">
        <w:rPr>
          <w:rFonts w:ascii="Arial" w:hAnsi="Arial" w:cs="Arial"/>
          <w:iCs/>
          <w:sz w:val="24"/>
          <w:szCs w:val="24"/>
        </w:rPr>
        <w:lastRenderedPageBreak/>
        <w:t xml:space="preserve">Udział innych środków finansowych w stosunku do otrzymanej kwoty dotacji </w:t>
      </w:r>
      <w:r w:rsidR="004C1211">
        <w:rPr>
          <w:rFonts w:ascii="Arial" w:hAnsi="Arial" w:cs="Arial"/>
          <w:iCs/>
          <w:sz w:val="24"/>
          <w:szCs w:val="24"/>
        </w:rPr>
        <w:br/>
      </w:r>
      <w:r w:rsidRPr="00265B6F">
        <w:rPr>
          <w:rFonts w:ascii="Arial" w:hAnsi="Arial" w:cs="Arial"/>
          <w:iCs/>
          <w:sz w:val="24"/>
          <w:szCs w:val="24"/>
        </w:rPr>
        <w:t>(przy uwzględnieniu faktycznie ponie</w:t>
      </w:r>
      <w:r w:rsidR="00265B6F" w:rsidRPr="00265B6F">
        <w:rPr>
          <w:rFonts w:ascii="Arial" w:hAnsi="Arial" w:cs="Arial"/>
          <w:iCs/>
          <w:sz w:val="24"/>
          <w:szCs w:val="24"/>
        </w:rPr>
        <w:t>sionych wydatków) wyniósł: 10,03</w:t>
      </w:r>
      <w:r w:rsidRPr="00265B6F">
        <w:rPr>
          <w:rFonts w:ascii="Arial" w:hAnsi="Arial" w:cs="Arial"/>
          <w:iCs/>
          <w:sz w:val="24"/>
          <w:szCs w:val="24"/>
        </w:rPr>
        <w:t>%.</w:t>
      </w:r>
    </w:p>
    <w:p w:rsidR="002943A8" w:rsidRPr="00265B6F" w:rsidRDefault="002943A8" w:rsidP="002943A8">
      <w:pPr>
        <w:ind w:right="-6" w:firstLine="708"/>
        <w:jc w:val="both"/>
        <w:rPr>
          <w:rFonts w:ascii="Arial" w:hAnsi="Arial" w:cs="Arial"/>
          <w:iCs/>
          <w:sz w:val="24"/>
          <w:szCs w:val="24"/>
        </w:rPr>
      </w:pPr>
      <w:r w:rsidRPr="00265B6F">
        <w:rPr>
          <w:rFonts w:ascii="Arial" w:hAnsi="Arial" w:cs="Arial"/>
          <w:iCs/>
          <w:sz w:val="24"/>
          <w:szCs w:val="24"/>
        </w:rPr>
        <w:t>Udział wkładu osobowego i wkładu rzeczowego w stosunku do otrzymanej kwoty dotacji (przy uwzględnieniu faktycznie poni</w:t>
      </w:r>
      <w:r w:rsidR="00265B6F" w:rsidRPr="00265B6F">
        <w:rPr>
          <w:rFonts w:ascii="Arial" w:hAnsi="Arial" w:cs="Arial"/>
          <w:iCs/>
          <w:sz w:val="24"/>
          <w:szCs w:val="24"/>
        </w:rPr>
        <w:t>esionych wydatków) wyniósł: 51,67</w:t>
      </w:r>
      <w:r w:rsidRPr="00265B6F">
        <w:rPr>
          <w:rFonts w:ascii="Arial" w:hAnsi="Arial" w:cs="Arial"/>
          <w:iCs/>
          <w:sz w:val="24"/>
          <w:szCs w:val="24"/>
        </w:rPr>
        <w:t>%</w:t>
      </w:r>
    </w:p>
    <w:p w:rsidR="00FB18E4" w:rsidRPr="006A022D" w:rsidRDefault="00FB18E4" w:rsidP="00FB18E4">
      <w:pPr>
        <w:spacing w:after="0"/>
        <w:ind w:right="-6"/>
        <w:jc w:val="both"/>
        <w:rPr>
          <w:rFonts w:ascii="Arial" w:hAnsi="Arial" w:cs="Arial"/>
          <w:sz w:val="24"/>
          <w:szCs w:val="24"/>
        </w:rPr>
      </w:pPr>
    </w:p>
    <w:p w:rsidR="00C3180C" w:rsidRPr="006A022D" w:rsidRDefault="00C3180C" w:rsidP="00C3180C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lang w:eastAsia="pl-PL"/>
        </w:rPr>
      </w:pPr>
      <w:r w:rsidRPr="006A022D">
        <w:rPr>
          <w:rFonts w:ascii="Arial" w:hAnsi="Arial" w:cs="Arial"/>
          <w:sz w:val="24"/>
          <w:szCs w:val="24"/>
          <w:lang w:eastAsia="pl-PL"/>
        </w:rPr>
        <w:tab/>
      </w:r>
      <w:r w:rsidR="00D924ED">
        <w:rPr>
          <w:rFonts w:ascii="Arial" w:hAnsi="Arial" w:cs="Arial"/>
          <w:sz w:val="24"/>
          <w:szCs w:val="24"/>
          <w:lang w:eastAsia="pl-PL"/>
        </w:rPr>
        <w:t>Sprawozdanie</w:t>
      </w:r>
      <w:r w:rsidR="00D924ED" w:rsidRPr="006A022D">
        <w:rPr>
          <w:rFonts w:ascii="Arial" w:hAnsi="Arial" w:cs="Arial"/>
          <w:sz w:val="24"/>
          <w:szCs w:val="24"/>
          <w:lang w:eastAsia="pl-PL"/>
        </w:rPr>
        <w:t xml:space="preserve"> końcowe </w:t>
      </w:r>
      <w:r w:rsidR="00D924ED">
        <w:rPr>
          <w:rFonts w:ascii="Arial" w:hAnsi="Arial" w:cs="Arial"/>
          <w:sz w:val="24"/>
          <w:szCs w:val="24"/>
          <w:lang w:eastAsia="pl-PL"/>
        </w:rPr>
        <w:t xml:space="preserve">pod względem </w:t>
      </w:r>
      <w:r w:rsidR="00D924ED" w:rsidRPr="006A022D">
        <w:rPr>
          <w:rFonts w:ascii="Arial" w:hAnsi="Arial" w:cs="Arial"/>
          <w:sz w:val="24"/>
          <w:szCs w:val="24"/>
          <w:lang w:eastAsia="pl-PL"/>
        </w:rPr>
        <w:t>merytoryczn</w:t>
      </w:r>
      <w:r w:rsidR="00D924ED">
        <w:rPr>
          <w:rFonts w:ascii="Arial" w:hAnsi="Arial" w:cs="Arial"/>
          <w:sz w:val="24"/>
          <w:szCs w:val="24"/>
          <w:lang w:eastAsia="pl-PL"/>
        </w:rPr>
        <w:t xml:space="preserve">ym sprawdził pracownik </w:t>
      </w:r>
      <w:r w:rsidR="00D924ED" w:rsidRPr="006A022D">
        <w:rPr>
          <w:rFonts w:ascii="Arial" w:hAnsi="Arial" w:cs="Arial"/>
          <w:sz w:val="24"/>
          <w:szCs w:val="24"/>
          <w:lang w:eastAsia="pl-PL"/>
        </w:rPr>
        <w:t xml:space="preserve"> Wydzia</w:t>
      </w:r>
      <w:r w:rsidR="00D924ED">
        <w:rPr>
          <w:rFonts w:ascii="Arial" w:hAnsi="Arial" w:cs="Arial"/>
          <w:sz w:val="24"/>
          <w:szCs w:val="24"/>
          <w:lang w:eastAsia="pl-PL"/>
        </w:rPr>
        <w:t>łu</w:t>
      </w:r>
      <w:r w:rsidR="00D924ED" w:rsidRPr="006A022D">
        <w:rPr>
          <w:rFonts w:ascii="Arial" w:hAnsi="Arial" w:cs="Arial"/>
          <w:sz w:val="24"/>
          <w:szCs w:val="24"/>
          <w:lang w:eastAsia="pl-PL"/>
        </w:rPr>
        <w:t xml:space="preserve"> Eduka</w:t>
      </w:r>
      <w:r w:rsidR="00D924ED">
        <w:rPr>
          <w:rFonts w:ascii="Arial" w:hAnsi="Arial" w:cs="Arial"/>
          <w:sz w:val="24"/>
          <w:szCs w:val="24"/>
          <w:lang w:eastAsia="pl-PL"/>
        </w:rPr>
        <w:t>cji, Kultury, Sportu i Promocji – Agni</w:t>
      </w:r>
      <w:r w:rsidR="00D924ED" w:rsidRPr="006A022D">
        <w:rPr>
          <w:rFonts w:ascii="Arial" w:hAnsi="Arial" w:cs="Arial"/>
          <w:sz w:val="24"/>
          <w:szCs w:val="24"/>
          <w:lang w:eastAsia="pl-PL"/>
        </w:rPr>
        <w:t>eszka Zabłotna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D924ED">
        <w:rPr>
          <w:rFonts w:ascii="Arial" w:hAnsi="Arial" w:cs="Arial"/>
          <w:sz w:val="24"/>
          <w:szCs w:val="24"/>
          <w:lang w:eastAsia="pl-PL"/>
        </w:rPr>
        <w:t>Sprawozdanie</w:t>
      </w:r>
      <w:r w:rsidR="00D924ED" w:rsidRPr="006A022D">
        <w:rPr>
          <w:rFonts w:ascii="Arial" w:hAnsi="Arial" w:cs="Arial"/>
          <w:sz w:val="24"/>
          <w:szCs w:val="24"/>
          <w:lang w:eastAsia="pl-PL"/>
        </w:rPr>
        <w:t xml:space="preserve"> końcowe </w:t>
      </w:r>
      <w:r w:rsidR="00D924ED">
        <w:rPr>
          <w:rFonts w:ascii="Arial" w:hAnsi="Arial" w:cs="Arial"/>
          <w:sz w:val="24"/>
          <w:szCs w:val="24"/>
          <w:lang w:eastAsia="pl-PL"/>
        </w:rPr>
        <w:t xml:space="preserve">pod względem finansowym </w:t>
      </w:r>
      <w:r w:rsidR="00644791">
        <w:rPr>
          <w:rFonts w:ascii="Arial" w:hAnsi="Arial" w:cs="Arial"/>
          <w:sz w:val="24"/>
          <w:szCs w:val="24"/>
          <w:lang w:eastAsia="pl-PL"/>
        </w:rPr>
        <w:t>sprawdził</w:t>
      </w:r>
      <w:r w:rsidR="00D924ED">
        <w:rPr>
          <w:rFonts w:ascii="Arial" w:hAnsi="Arial" w:cs="Arial"/>
          <w:sz w:val="24"/>
          <w:szCs w:val="24"/>
          <w:lang w:eastAsia="pl-PL"/>
        </w:rPr>
        <w:t xml:space="preserve"> pracownik Wydział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Budżetu </w:t>
      </w:r>
      <w:r w:rsidR="00D924ED">
        <w:rPr>
          <w:rFonts w:ascii="Arial" w:hAnsi="Arial" w:cs="Arial"/>
          <w:sz w:val="24"/>
          <w:szCs w:val="24"/>
          <w:lang w:eastAsia="pl-PL"/>
        </w:rPr>
        <w:br/>
      </w:r>
      <w:r w:rsidRPr="006A022D">
        <w:rPr>
          <w:rFonts w:ascii="Arial" w:hAnsi="Arial" w:cs="Arial"/>
          <w:sz w:val="24"/>
          <w:szCs w:val="24"/>
          <w:lang w:eastAsia="pl-PL"/>
        </w:rPr>
        <w:t>i Finansów</w:t>
      </w:r>
      <w:r w:rsidR="00644791">
        <w:rPr>
          <w:rFonts w:ascii="Arial" w:hAnsi="Arial" w:cs="Arial"/>
          <w:sz w:val="24"/>
          <w:szCs w:val="24"/>
          <w:lang w:eastAsia="pl-PL"/>
        </w:rPr>
        <w:t xml:space="preserve"> –</w:t>
      </w:r>
      <w:r w:rsidR="00644791" w:rsidRPr="0064479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44791" w:rsidRPr="006A022D">
        <w:rPr>
          <w:rFonts w:ascii="Arial" w:hAnsi="Arial" w:cs="Arial"/>
          <w:sz w:val="24"/>
          <w:szCs w:val="24"/>
          <w:lang w:eastAsia="pl-PL"/>
        </w:rPr>
        <w:t>Anna Granica</w:t>
      </w:r>
      <w:r w:rsidRPr="006A022D">
        <w:rPr>
          <w:rFonts w:ascii="Arial" w:hAnsi="Arial" w:cs="Arial"/>
          <w:sz w:val="24"/>
          <w:szCs w:val="24"/>
          <w:lang w:eastAsia="pl-PL"/>
        </w:rPr>
        <w:t>.</w:t>
      </w:r>
    </w:p>
    <w:p w:rsidR="00C3180C" w:rsidRDefault="00C3180C" w:rsidP="00C3180C">
      <w:pPr>
        <w:spacing w:after="0" w:line="240" w:lineRule="auto"/>
        <w:ind w:right="-2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6750CA" w:rsidRPr="00170679" w:rsidRDefault="006750CA" w:rsidP="00C3180C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6750CA" w:rsidRPr="00170679" w:rsidRDefault="006750CA" w:rsidP="006750CA">
      <w:pPr>
        <w:spacing w:after="0"/>
        <w:ind w:right="-31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EKSP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BF</w:t>
      </w:r>
    </w:p>
    <w:p w:rsidR="006750CA" w:rsidRDefault="006750CA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 xml:space="preserve"> </w:t>
      </w:r>
      <w:r w:rsidRPr="00170679">
        <w:rPr>
          <w:rFonts w:ascii="Arial" w:hAnsi="Arial" w:cs="Arial"/>
          <w:sz w:val="24"/>
          <w:szCs w:val="24"/>
        </w:rPr>
        <w:tab/>
      </w:r>
    </w:p>
    <w:p w:rsidR="006750CA" w:rsidRPr="00170679" w:rsidRDefault="006750CA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750CA" w:rsidRDefault="006750CA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FB18E4" w:rsidRDefault="00FB18E4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750CA" w:rsidRDefault="006750CA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750CA" w:rsidRPr="00170679" w:rsidRDefault="006750CA" w:rsidP="006750CA">
      <w:pPr>
        <w:spacing w:after="0"/>
        <w:ind w:right="-312" w:firstLine="708"/>
        <w:jc w:val="both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>Dyrektor EKS</w:t>
      </w:r>
      <w:r>
        <w:rPr>
          <w:rFonts w:ascii="Arial" w:hAnsi="Arial" w:cs="Arial"/>
          <w:sz w:val="24"/>
          <w:szCs w:val="24"/>
        </w:rPr>
        <w:t>P</w:t>
      </w:r>
      <w:r w:rsidRPr="00B16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>Skarbnik</w:t>
      </w:r>
    </w:p>
    <w:p w:rsidR="006750CA" w:rsidRDefault="006750CA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750CA" w:rsidRDefault="006750CA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750CA" w:rsidRDefault="006750CA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750CA" w:rsidRDefault="006750CA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750CA" w:rsidRDefault="006750CA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750CA" w:rsidRDefault="006750CA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750CA" w:rsidRDefault="006750CA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FB18E4" w:rsidRPr="00170679" w:rsidRDefault="00FB18E4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750CA" w:rsidRPr="00170679" w:rsidRDefault="006750CA" w:rsidP="006750CA">
      <w:pPr>
        <w:spacing w:after="0"/>
        <w:ind w:left="4248" w:right="-312" w:firstLine="708"/>
        <w:jc w:val="center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>………………………..</w:t>
      </w:r>
    </w:p>
    <w:p w:rsidR="00B01F9A" w:rsidRPr="00470234" w:rsidRDefault="006750CA" w:rsidP="00470234">
      <w:pPr>
        <w:spacing w:after="0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  <w:t xml:space="preserve">       /Starosta/</w:t>
      </w:r>
    </w:p>
    <w:p w:rsidR="006269DB" w:rsidRDefault="006269DB"/>
    <w:sectPr w:rsidR="006269DB" w:rsidSect="00AE6ABC">
      <w:pgSz w:w="11906" w:h="16838"/>
      <w:pgMar w:top="709" w:right="102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7F59"/>
    <w:multiLevelType w:val="hybridMultilevel"/>
    <w:tmpl w:val="6D3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4E8"/>
    <w:multiLevelType w:val="hybridMultilevel"/>
    <w:tmpl w:val="4D866ECA"/>
    <w:lvl w:ilvl="0" w:tplc="DE68DF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56575"/>
    <w:multiLevelType w:val="hybridMultilevel"/>
    <w:tmpl w:val="4B624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97E95"/>
    <w:multiLevelType w:val="hybridMultilevel"/>
    <w:tmpl w:val="FA7E38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1F3123"/>
    <w:multiLevelType w:val="hybridMultilevel"/>
    <w:tmpl w:val="991E9748"/>
    <w:lvl w:ilvl="0" w:tplc="65945B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317A8D"/>
    <w:multiLevelType w:val="hybridMultilevel"/>
    <w:tmpl w:val="EA64C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C59A8"/>
    <w:multiLevelType w:val="hybridMultilevel"/>
    <w:tmpl w:val="26DC42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16000"/>
    <w:multiLevelType w:val="hybridMultilevel"/>
    <w:tmpl w:val="464C3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333D9"/>
    <w:multiLevelType w:val="hybridMultilevel"/>
    <w:tmpl w:val="071C1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1F9A"/>
    <w:rsid w:val="00010ABA"/>
    <w:rsid w:val="00014267"/>
    <w:rsid w:val="0002115C"/>
    <w:rsid w:val="00024299"/>
    <w:rsid w:val="0004239C"/>
    <w:rsid w:val="0004321B"/>
    <w:rsid w:val="0006405A"/>
    <w:rsid w:val="000728FC"/>
    <w:rsid w:val="00082DBE"/>
    <w:rsid w:val="00084B8A"/>
    <w:rsid w:val="00096EE6"/>
    <w:rsid w:val="000A71F6"/>
    <w:rsid w:val="000E603E"/>
    <w:rsid w:val="001143A1"/>
    <w:rsid w:val="00145971"/>
    <w:rsid w:val="00185D9D"/>
    <w:rsid w:val="001A7BCD"/>
    <w:rsid w:val="001C1BE5"/>
    <w:rsid w:val="001D6B10"/>
    <w:rsid w:val="0020013C"/>
    <w:rsid w:val="002043F7"/>
    <w:rsid w:val="002045D4"/>
    <w:rsid w:val="00205F5E"/>
    <w:rsid w:val="00205FDF"/>
    <w:rsid w:val="00206232"/>
    <w:rsid w:val="0021618D"/>
    <w:rsid w:val="00232EFC"/>
    <w:rsid w:val="00260B24"/>
    <w:rsid w:val="00265B6F"/>
    <w:rsid w:val="002943A8"/>
    <w:rsid w:val="002A0E01"/>
    <w:rsid w:val="002A74B6"/>
    <w:rsid w:val="002C2D63"/>
    <w:rsid w:val="002D6E55"/>
    <w:rsid w:val="002E5032"/>
    <w:rsid w:val="00307748"/>
    <w:rsid w:val="00323747"/>
    <w:rsid w:val="003302BD"/>
    <w:rsid w:val="00335CBC"/>
    <w:rsid w:val="00336984"/>
    <w:rsid w:val="00351253"/>
    <w:rsid w:val="0035212E"/>
    <w:rsid w:val="003715AA"/>
    <w:rsid w:val="003A1229"/>
    <w:rsid w:val="003A1E01"/>
    <w:rsid w:val="003A454C"/>
    <w:rsid w:val="003A6BEB"/>
    <w:rsid w:val="003C7EC1"/>
    <w:rsid w:val="003E06CD"/>
    <w:rsid w:val="00404A70"/>
    <w:rsid w:val="00417114"/>
    <w:rsid w:val="00420824"/>
    <w:rsid w:val="0042330A"/>
    <w:rsid w:val="00470234"/>
    <w:rsid w:val="004A36D5"/>
    <w:rsid w:val="004A726C"/>
    <w:rsid w:val="004B1189"/>
    <w:rsid w:val="004C1211"/>
    <w:rsid w:val="004C17D6"/>
    <w:rsid w:val="004C46EC"/>
    <w:rsid w:val="004E1CBA"/>
    <w:rsid w:val="004E6774"/>
    <w:rsid w:val="004E6D0F"/>
    <w:rsid w:val="004F3BC1"/>
    <w:rsid w:val="004F44BB"/>
    <w:rsid w:val="00502888"/>
    <w:rsid w:val="00513DCF"/>
    <w:rsid w:val="00535606"/>
    <w:rsid w:val="00552567"/>
    <w:rsid w:val="0055484C"/>
    <w:rsid w:val="00561E38"/>
    <w:rsid w:val="00563BD6"/>
    <w:rsid w:val="00565924"/>
    <w:rsid w:val="00581876"/>
    <w:rsid w:val="005A0CE0"/>
    <w:rsid w:val="005A19D9"/>
    <w:rsid w:val="005D561D"/>
    <w:rsid w:val="005E1FAB"/>
    <w:rsid w:val="00603AFF"/>
    <w:rsid w:val="00606E9F"/>
    <w:rsid w:val="00607979"/>
    <w:rsid w:val="00610011"/>
    <w:rsid w:val="00612010"/>
    <w:rsid w:val="006269DB"/>
    <w:rsid w:val="00644791"/>
    <w:rsid w:val="00647A3C"/>
    <w:rsid w:val="006518DB"/>
    <w:rsid w:val="006741B6"/>
    <w:rsid w:val="006750CA"/>
    <w:rsid w:val="0068456E"/>
    <w:rsid w:val="0069699F"/>
    <w:rsid w:val="006A022D"/>
    <w:rsid w:val="006A6E39"/>
    <w:rsid w:val="006A759A"/>
    <w:rsid w:val="006B01EA"/>
    <w:rsid w:val="006C6D3A"/>
    <w:rsid w:val="006D4093"/>
    <w:rsid w:val="006D4645"/>
    <w:rsid w:val="006E0E5A"/>
    <w:rsid w:val="006F0D3F"/>
    <w:rsid w:val="006F3B53"/>
    <w:rsid w:val="006F4CFB"/>
    <w:rsid w:val="006F7553"/>
    <w:rsid w:val="007100A9"/>
    <w:rsid w:val="007105C0"/>
    <w:rsid w:val="007256D4"/>
    <w:rsid w:val="0073664B"/>
    <w:rsid w:val="00737330"/>
    <w:rsid w:val="00741262"/>
    <w:rsid w:val="0075192E"/>
    <w:rsid w:val="00755343"/>
    <w:rsid w:val="0075629E"/>
    <w:rsid w:val="00770FA5"/>
    <w:rsid w:val="00777096"/>
    <w:rsid w:val="00780435"/>
    <w:rsid w:val="00783101"/>
    <w:rsid w:val="00793420"/>
    <w:rsid w:val="00793BC6"/>
    <w:rsid w:val="00795D73"/>
    <w:rsid w:val="007D5DAB"/>
    <w:rsid w:val="007F2BCD"/>
    <w:rsid w:val="00805C97"/>
    <w:rsid w:val="008164C3"/>
    <w:rsid w:val="00816A0B"/>
    <w:rsid w:val="00830510"/>
    <w:rsid w:val="008319D9"/>
    <w:rsid w:val="00835BA4"/>
    <w:rsid w:val="00864A04"/>
    <w:rsid w:val="00865CC4"/>
    <w:rsid w:val="00892EA5"/>
    <w:rsid w:val="00895384"/>
    <w:rsid w:val="008D1389"/>
    <w:rsid w:val="00926913"/>
    <w:rsid w:val="00932E42"/>
    <w:rsid w:val="009369CF"/>
    <w:rsid w:val="00945863"/>
    <w:rsid w:val="009534A6"/>
    <w:rsid w:val="009545EE"/>
    <w:rsid w:val="009574A2"/>
    <w:rsid w:val="009624AE"/>
    <w:rsid w:val="00992A1F"/>
    <w:rsid w:val="009A3E13"/>
    <w:rsid w:val="009C3342"/>
    <w:rsid w:val="009D4A8E"/>
    <w:rsid w:val="00A20711"/>
    <w:rsid w:val="00A2312D"/>
    <w:rsid w:val="00A52EE9"/>
    <w:rsid w:val="00A6199F"/>
    <w:rsid w:val="00A624C3"/>
    <w:rsid w:val="00A91AF2"/>
    <w:rsid w:val="00A93906"/>
    <w:rsid w:val="00A962E9"/>
    <w:rsid w:val="00AA0E94"/>
    <w:rsid w:val="00AA56B1"/>
    <w:rsid w:val="00AB2080"/>
    <w:rsid w:val="00AB754F"/>
    <w:rsid w:val="00AE6ABC"/>
    <w:rsid w:val="00AF62E8"/>
    <w:rsid w:val="00B01F9A"/>
    <w:rsid w:val="00B053B7"/>
    <w:rsid w:val="00B56615"/>
    <w:rsid w:val="00B62271"/>
    <w:rsid w:val="00B6344A"/>
    <w:rsid w:val="00B674CE"/>
    <w:rsid w:val="00B83744"/>
    <w:rsid w:val="00BA32B0"/>
    <w:rsid w:val="00BB4A6E"/>
    <w:rsid w:val="00BB5A60"/>
    <w:rsid w:val="00BD76E0"/>
    <w:rsid w:val="00BF5E2F"/>
    <w:rsid w:val="00C066D9"/>
    <w:rsid w:val="00C2125C"/>
    <w:rsid w:val="00C214DC"/>
    <w:rsid w:val="00C3180C"/>
    <w:rsid w:val="00C333BF"/>
    <w:rsid w:val="00C35674"/>
    <w:rsid w:val="00C418BE"/>
    <w:rsid w:val="00C63793"/>
    <w:rsid w:val="00C87D00"/>
    <w:rsid w:val="00C92120"/>
    <w:rsid w:val="00CB31AD"/>
    <w:rsid w:val="00CE7DB0"/>
    <w:rsid w:val="00CF348C"/>
    <w:rsid w:val="00D04A28"/>
    <w:rsid w:val="00D0665B"/>
    <w:rsid w:val="00D17267"/>
    <w:rsid w:val="00D47FF0"/>
    <w:rsid w:val="00D523EA"/>
    <w:rsid w:val="00D56B01"/>
    <w:rsid w:val="00D83E4A"/>
    <w:rsid w:val="00D84A91"/>
    <w:rsid w:val="00D924ED"/>
    <w:rsid w:val="00D96FB7"/>
    <w:rsid w:val="00DC36BA"/>
    <w:rsid w:val="00DE1D8A"/>
    <w:rsid w:val="00E00463"/>
    <w:rsid w:val="00E068A5"/>
    <w:rsid w:val="00E46FF6"/>
    <w:rsid w:val="00E60D57"/>
    <w:rsid w:val="00E643C3"/>
    <w:rsid w:val="00E71388"/>
    <w:rsid w:val="00E912C6"/>
    <w:rsid w:val="00EA1C28"/>
    <w:rsid w:val="00EB2362"/>
    <w:rsid w:val="00F01747"/>
    <w:rsid w:val="00F10A1C"/>
    <w:rsid w:val="00F320B3"/>
    <w:rsid w:val="00F53485"/>
    <w:rsid w:val="00F629DA"/>
    <w:rsid w:val="00F773E2"/>
    <w:rsid w:val="00FB18E4"/>
    <w:rsid w:val="00FB605B"/>
    <w:rsid w:val="00FC061F"/>
    <w:rsid w:val="00FC4C69"/>
    <w:rsid w:val="00FD6F83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91BB"/>
  <w15:docId w15:val="{8BF02C6E-F9A9-4303-8659-A318FE61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1F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232"/>
    <w:pPr>
      <w:ind w:left="720"/>
      <w:contextualSpacing/>
    </w:pPr>
  </w:style>
  <w:style w:type="paragraph" w:styleId="Tekstblokowy">
    <w:name w:val="Block Text"/>
    <w:basedOn w:val="Normalny"/>
    <w:semiHidden/>
    <w:unhideWhenUsed/>
    <w:rsid w:val="003715AA"/>
    <w:pPr>
      <w:spacing w:after="0" w:line="240" w:lineRule="auto"/>
      <w:ind w:left="-180" w:right="-311"/>
      <w:jc w:val="both"/>
    </w:pPr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89CB-2FB1-4E01-9CFE-521F1198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Tomasz Gamalski</cp:lastModifiedBy>
  <cp:revision>12</cp:revision>
  <cp:lastPrinted>2015-08-25T06:44:00Z</cp:lastPrinted>
  <dcterms:created xsi:type="dcterms:W3CDTF">2017-10-11T06:51:00Z</dcterms:created>
  <dcterms:modified xsi:type="dcterms:W3CDTF">2017-10-18T07:14:00Z</dcterms:modified>
</cp:coreProperties>
</file>