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4FA4" w14:textId="1955CDB4" w:rsidR="007525D0" w:rsidRPr="001A7B14" w:rsidRDefault="00B27848" w:rsidP="00B27848">
      <w:pPr>
        <w:jc w:val="center"/>
        <w:rPr>
          <w:rFonts w:ascii="Arial" w:hAnsi="Arial" w:cs="Arial"/>
          <w:b/>
          <w:bCs/>
        </w:rPr>
      </w:pPr>
      <w:r w:rsidRPr="001A7B14">
        <w:rPr>
          <w:rFonts w:ascii="Arial" w:hAnsi="Arial" w:cs="Arial"/>
          <w:b/>
          <w:bCs/>
        </w:rPr>
        <w:t xml:space="preserve">Uchwała Nr </w:t>
      </w:r>
      <w:r w:rsidR="00F66311">
        <w:rPr>
          <w:rFonts w:ascii="Arial" w:hAnsi="Arial" w:cs="Arial"/>
          <w:b/>
          <w:bCs/>
        </w:rPr>
        <w:t>XVII</w:t>
      </w:r>
      <w:r w:rsidRPr="001A7B14">
        <w:rPr>
          <w:rFonts w:ascii="Arial" w:hAnsi="Arial" w:cs="Arial"/>
          <w:b/>
          <w:bCs/>
        </w:rPr>
        <w:t>/</w:t>
      </w:r>
      <w:r w:rsidR="00F66311">
        <w:rPr>
          <w:rFonts w:ascii="Arial" w:hAnsi="Arial" w:cs="Arial"/>
          <w:b/>
          <w:bCs/>
        </w:rPr>
        <w:t>170</w:t>
      </w:r>
      <w:r w:rsidRPr="001A7B14">
        <w:rPr>
          <w:rFonts w:ascii="Arial" w:hAnsi="Arial" w:cs="Arial"/>
          <w:b/>
          <w:bCs/>
        </w:rPr>
        <w:t>/</w:t>
      </w:r>
      <w:r w:rsidR="00927652">
        <w:rPr>
          <w:rFonts w:ascii="Arial" w:hAnsi="Arial" w:cs="Arial"/>
          <w:b/>
          <w:bCs/>
        </w:rPr>
        <w:t>20</w:t>
      </w:r>
    </w:p>
    <w:p w14:paraId="6ECE0750" w14:textId="77777777" w:rsidR="00B27848" w:rsidRPr="001A7B14" w:rsidRDefault="00B27848" w:rsidP="00B27848">
      <w:pPr>
        <w:jc w:val="center"/>
        <w:rPr>
          <w:rFonts w:ascii="Arial" w:hAnsi="Arial" w:cs="Arial"/>
          <w:b/>
          <w:bCs/>
        </w:rPr>
      </w:pPr>
      <w:r w:rsidRPr="001A7B14">
        <w:rPr>
          <w:rFonts w:ascii="Arial" w:hAnsi="Arial" w:cs="Arial"/>
          <w:b/>
          <w:bCs/>
        </w:rPr>
        <w:t>Rady Powiatu Iławskiego</w:t>
      </w:r>
    </w:p>
    <w:p w14:paraId="70FB85DD" w14:textId="77777777" w:rsidR="00B27848" w:rsidRPr="001A7B14" w:rsidRDefault="00916B90" w:rsidP="00B278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4C3C8E">
        <w:rPr>
          <w:rFonts w:ascii="Arial" w:hAnsi="Arial" w:cs="Arial"/>
          <w:b/>
          <w:bCs/>
        </w:rPr>
        <w:t xml:space="preserve"> </w:t>
      </w:r>
      <w:r w:rsidR="00D3686E" w:rsidRPr="001A7B14">
        <w:rPr>
          <w:rFonts w:ascii="Arial" w:hAnsi="Arial" w:cs="Arial"/>
          <w:b/>
          <w:bCs/>
        </w:rPr>
        <w:t xml:space="preserve">dnia </w:t>
      </w:r>
      <w:r w:rsidR="00B27848" w:rsidRPr="001A7B14">
        <w:rPr>
          <w:rFonts w:ascii="Arial" w:hAnsi="Arial" w:cs="Arial"/>
          <w:b/>
          <w:bCs/>
        </w:rPr>
        <w:t>3</w:t>
      </w:r>
      <w:r w:rsidR="00DC2DA6" w:rsidRPr="001A7B14">
        <w:rPr>
          <w:rFonts w:ascii="Arial" w:hAnsi="Arial" w:cs="Arial"/>
          <w:b/>
          <w:bCs/>
        </w:rPr>
        <w:t>1</w:t>
      </w:r>
      <w:r w:rsidR="00927652">
        <w:rPr>
          <w:rFonts w:ascii="Arial" w:hAnsi="Arial" w:cs="Arial"/>
          <w:b/>
          <w:bCs/>
        </w:rPr>
        <w:t xml:space="preserve"> sierpnia 2020</w:t>
      </w:r>
      <w:r w:rsidR="00B27848" w:rsidRPr="001A7B14">
        <w:rPr>
          <w:rFonts w:ascii="Arial" w:hAnsi="Arial" w:cs="Arial"/>
          <w:b/>
          <w:bCs/>
        </w:rPr>
        <w:t xml:space="preserve"> roku</w:t>
      </w:r>
    </w:p>
    <w:p w14:paraId="7C4B6E96" w14:textId="77777777" w:rsidR="00B27848" w:rsidRPr="001A7B14" w:rsidRDefault="00B27848" w:rsidP="00B27848">
      <w:pPr>
        <w:jc w:val="center"/>
        <w:rPr>
          <w:rFonts w:ascii="Arial" w:hAnsi="Arial" w:cs="Arial"/>
          <w:b/>
          <w:bCs/>
        </w:rPr>
      </w:pPr>
    </w:p>
    <w:p w14:paraId="74DE61B5" w14:textId="77777777" w:rsidR="00B27848" w:rsidRDefault="00D3686E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  <w:b/>
          <w:bCs/>
        </w:rPr>
        <w:t>w</w:t>
      </w:r>
      <w:r w:rsidR="00B27848" w:rsidRPr="001A7B14">
        <w:rPr>
          <w:rFonts w:ascii="Arial" w:hAnsi="Arial" w:cs="Arial"/>
          <w:b/>
          <w:bCs/>
        </w:rPr>
        <w:t xml:space="preserve"> sprawie </w:t>
      </w:r>
      <w:r w:rsidR="00B27848" w:rsidRPr="001A7B14">
        <w:rPr>
          <w:rFonts w:ascii="Arial" w:hAnsi="Arial" w:cs="Arial"/>
        </w:rPr>
        <w:t>rozpatrzenia petycji</w:t>
      </w:r>
    </w:p>
    <w:p w14:paraId="12574847" w14:textId="77777777" w:rsidR="003D050B" w:rsidRPr="001A7B14" w:rsidRDefault="00B27848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</w:rPr>
        <w:t xml:space="preserve">Na podstawie art. 16a ustawy z dnia 5 czerwca 1998 </w:t>
      </w:r>
      <w:r w:rsidR="00DC2DA6" w:rsidRPr="001A7B14">
        <w:rPr>
          <w:rFonts w:ascii="Arial" w:hAnsi="Arial" w:cs="Arial"/>
        </w:rPr>
        <w:t>r.</w:t>
      </w:r>
      <w:r w:rsidRPr="001A7B14">
        <w:rPr>
          <w:rFonts w:ascii="Arial" w:hAnsi="Arial" w:cs="Arial"/>
        </w:rPr>
        <w:t xml:space="preserve"> o samorządzie powiatowym (Dz. U. </w:t>
      </w:r>
      <w:r w:rsidR="00D305C9">
        <w:rPr>
          <w:rFonts w:ascii="Arial" w:hAnsi="Arial" w:cs="Arial"/>
        </w:rPr>
        <w:br/>
      </w:r>
      <w:r w:rsidRPr="001A7B14">
        <w:rPr>
          <w:rFonts w:ascii="Arial" w:hAnsi="Arial" w:cs="Arial"/>
        </w:rPr>
        <w:t>z 20</w:t>
      </w:r>
      <w:r w:rsidR="00927652">
        <w:rPr>
          <w:rFonts w:ascii="Arial" w:hAnsi="Arial" w:cs="Arial"/>
        </w:rPr>
        <w:t>20</w:t>
      </w:r>
      <w:r w:rsidRPr="001A7B14">
        <w:rPr>
          <w:rFonts w:ascii="Arial" w:hAnsi="Arial" w:cs="Arial"/>
        </w:rPr>
        <w:t xml:space="preserve"> r. poz.</w:t>
      </w:r>
      <w:r w:rsidR="00927652">
        <w:rPr>
          <w:rFonts w:ascii="Arial" w:hAnsi="Arial" w:cs="Arial"/>
        </w:rPr>
        <w:t xml:space="preserve"> 920</w:t>
      </w:r>
      <w:r w:rsidR="003D050B" w:rsidRPr="001A7B14">
        <w:rPr>
          <w:rFonts w:ascii="Arial" w:hAnsi="Arial" w:cs="Arial"/>
        </w:rPr>
        <w:t xml:space="preserve">) oraz art. </w:t>
      </w:r>
      <w:r w:rsidR="00A64C1A">
        <w:rPr>
          <w:rFonts w:ascii="Arial" w:hAnsi="Arial" w:cs="Arial"/>
        </w:rPr>
        <w:t xml:space="preserve">6 ust. 2 i art. </w:t>
      </w:r>
      <w:r w:rsidR="003D050B" w:rsidRPr="001A7B14">
        <w:rPr>
          <w:rFonts w:ascii="Arial" w:hAnsi="Arial" w:cs="Arial"/>
        </w:rPr>
        <w:t>9 ust. 2 ustawy z dnia 11 lipca 2014 r. o petycjach (Dz. U. z 2018 r. poz. 870) Rada Powiatu Iławskiego uchwala</w:t>
      </w:r>
      <w:r w:rsidR="00D3686E" w:rsidRPr="001A7B14">
        <w:rPr>
          <w:rFonts w:ascii="Arial" w:hAnsi="Arial" w:cs="Arial"/>
        </w:rPr>
        <w:t>,</w:t>
      </w:r>
      <w:r w:rsidR="003D050B" w:rsidRPr="001A7B14">
        <w:rPr>
          <w:rFonts w:ascii="Arial" w:hAnsi="Arial" w:cs="Arial"/>
        </w:rPr>
        <w:t xml:space="preserve"> co następuje:</w:t>
      </w:r>
    </w:p>
    <w:p w14:paraId="397C9872" w14:textId="554FEF03" w:rsidR="00182ED9" w:rsidRPr="001A7B14" w:rsidRDefault="003D050B" w:rsidP="00B27848">
      <w:pPr>
        <w:jc w:val="both"/>
        <w:rPr>
          <w:rFonts w:ascii="Arial" w:hAnsi="Arial" w:cs="Arial"/>
        </w:rPr>
      </w:pPr>
      <w:r w:rsidRPr="00FD1D1D">
        <w:rPr>
          <w:rFonts w:ascii="Arial" w:hAnsi="Arial" w:cs="Arial"/>
          <w:b/>
        </w:rPr>
        <w:t>§ 1.</w:t>
      </w:r>
      <w:r w:rsidRPr="001A7B14">
        <w:rPr>
          <w:rFonts w:ascii="Arial" w:hAnsi="Arial" w:cs="Arial"/>
        </w:rPr>
        <w:t xml:space="preserve"> Uznaje się</w:t>
      </w:r>
      <w:r w:rsidR="00FB0DBB">
        <w:rPr>
          <w:rFonts w:ascii="Arial" w:hAnsi="Arial" w:cs="Arial"/>
        </w:rPr>
        <w:t>, że</w:t>
      </w:r>
      <w:r w:rsidRPr="001A7B14">
        <w:rPr>
          <w:rFonts w:ascii="Arial" w:hAnsi="Arial" w:cs="Arial"/>
        </w:rPr>
        <w:t xml:space="preserve"> petycj</w:t>
      </w:r>
      <w:r w:rsidR="00FB0DBB">
        <w:rPr>
          <w:rFonts w:ascii="Arial" w:hAnsi="Arial" w:cs="Arial"/>
        </w:rPr>
        <w:t>a</w:t>
      </w:r>
      <w:bookmarkStart w:id="0" w:name="_Hlk21337588"/>
      <w:r w:rsidR="004C3C8E">
        <w:rPr>
          <w:rFonts w:ascii="Arial" w:hAnsi="Arial" w:cs="Arial"/>
        </w:rPr>
        <w:t xml:space="preserve"> </w:t>
      </w:r>
      <w:r w:rsidRPr="001A7B14">
        <w:rPr>
          <w:rFonts w:ascii="Arial" w:hAnsi="Arial" w:cs="Arial"/>
        </w:rPr>
        <w:t>w sprawie</w:t>
      </w:r>
      <w:r w:rsidR="00182ED9" w:rsidRPr="001A7B14">
        <w:rPr>
          <w:rFonts w:ascii="Arial" w:hAnsi="Arial" w:cs="Arial"/>
        </w:rPr>
        <w:t xml:space="preserve"> wprowadzenia </w:t>
      </w:r>
      <w:r w:rsidR="00927652">
        <w:rPr>
          <w:rFonts w:ascii="Arial" w:hAnsi="Arial" w:cs="Arial"/>
        </w:rPr>
        <w:t xml:space="preserve">strefy ciszy </w:t>
      </w:r>
      <w:bookmarkEnd w:id="0"/>
      <w:r w:rsidR="00927652">
        <w:rPr>
          <w:rFonts w:ascii="Arial" w:hAnsi="Arial" w:cs="Arial"/>
        </w:rPr>
        <w:t xml:space="preserve">na </w:t>
      </w:r>
      <w:r w:rsidR="004C3C8E">
        <w:rPr>
          <w:rFonts w:ascii="Arial" w:hAnsi="Arial" w:cs="Arial"/>
        </w:rPr>
        <w:t>j</w:t>
      </w:r>
      <w:r w:rsidR="00927652">
        <w:rPr>
          <w:rFonts w:ascii="Arial" w:hAnsi="Arial" w:cs="Arial"/>
        </w:rPr>
        <w:t>eziorze Płaski</w:t>
      </w:r>
      <w:r w:rsidR="00234919">
        <w:rPr>
          <w:rFonts w:ascii="Arial" w:hAnsi="Arial" w:cs="Arial"/>
        </w:rPr>
        <w:t>e</w:t>
      </w:r>
      <w:r w:rsidR="00927652">
        <w:rPr>
          <w:rFonts w:ascii="Arial" w:hAnsi="Arial" w:cs="Arial"/>
        </w:rPr>
        <w:t xml:space="preserve"> </w:t>
      </w:r>
      <w:r w:rsidR="00927652">
        <w:rPr>
          <w:rFonts w:ascii="Arial" w:hAnsi="Arial" w:cs="Arial"/>
        </w:rPr>
        <w:br/>
      </w:r>
      <w:r w:rsidR="00B0330E">
        <w:rPr>
          <w:rFonts w:ascii="Arial" w:hAnsi="Arial" w:cs="Arial"/>
        </w:rPr>
        <w:t>jest bezprzedmiotowa ze względu na już obowiązujący zakaz używania łodzi motorowych i innego sprzętu motorowego na tym jeziorze.</w:t>
      </w:r>
    </w:p>
    <w:p w14:paraId="7BF12048" w14:textId="77777777" w:rsidR="00182ED9" w:rsidRPr="001A7B14" w:rsidRDefault="00182ED9" w:rsidP="00B27848">
      <w:pPr>
        <w:jc w:val="both"/>
        <w:rPr>
          <w:rFonts w:ascii="Arial" w:hAnsi="Arial" w:cs="Arial"/>
        </w:rPr>
      </w:pPr>
      <w:r w:rsidRPr="00FD1D1D">
        <w:rPr>
          <w:rFonts w:ascii="Arial" w:hAnsi="Arial" w:cs="Arial"/>
          <w:b/>
        </w:rPr>
        <w:t>§ 2.</w:t>
      </w:r>
      <w:r w:rsidRPr="001A7B14">
        <w:rPr>
          <w:rFonts w:ascii="Arial" w:hAnsi="Arial" w:cs="Arial"/>
        </w:rPr>
        <w:t xml:space="preserve"> Uzasadnienie </w:t>
      </w:r>
      <w:r w:rsidR="00FB0DBB">
        <w:rPr>
          <w:rFonts w:ascii="Arial" w:hAnsi="Arial" w:cs="Arial"/>
        </w:rPr>
        <w:t xml:space="preserve">sposobu rozpatrzenia petycji określa </w:t>
      </w:r>
      <w:r w:rsidR="00B53393" w:rsidRPr="001A7B14">
        <w:rPr>
          <w:rFonts w:ascii="Arial" w:hAnsi="Arial" w:cs="Arial"/>
        </w:rPr>
        <w:t xml:space="preserve">załącznik </w:t>
      </w:r>
      <w:r w:rsidR="00D3686E" w:rsidRPr="001A7B14">
        <w:rPr>
          <w:rFonts w:ascii="Arial" w:hAnsi="Arial" w:cs="Arial"/>
        </w:rPr>
        <w:t>do uchwały.</w:t>
      </w:r>
    </w:p>
    <w:p w14:paraId="6C70664F" w14:textId="77777777" w:rsidR="00182ED9" w:rsidRPr="001A7B14" w:rsidRDefault="00182ED9" w:rsidP="00B27848">
      <w:pPr>
        <w:jc w:val="both"/>
        <w:rPr>
          <w:rFonts w:ascii="Arial" w:hAnsi="Arial" w:cs="Arial"/>
        </w:rPr>
      </w:pPr>
      <w:r w:rsidRPr="00FD1D1D">
        <w:rPr>
          <w:rFonts w:ascii="Arial" w:hAnsi="Arial" w:cs="Arial"/>
          <w:b/>
        </w:rPr>
        <w:t>§ 3.</w:t>
      </w:r>
      <w:r w:rsidR="004C3C8E">
        <w:rPr>
          <w:rFonts w:ascii="Arial" w:hAnsi="Arial" w:cs="Arial"/>
          <w:b/>
        </w:rPr>
        <w:t xml:space="preserve"> </w:t>
      </w:r>
      <w:r w:rsidR="00FB0DBB">
        <w:rPr>
          <w:rFonts w:ascii="Arial" w:hAnsi="Arial" w:cs="Arial"/>
        </w:rPr>
        <w:t>Wykonanie uchwały, w tym zawiadomienie</w:t>
      </w:r>
      <w:r w:rsidR="004C3C8E">
        <w:rPr>
          <w:rFonts w:ascii="Arial" w:hAnsi="Arial" w:cs="Arial"/>
        </w:rPr>
        <w:t xml:space="preserve"> </w:t>
      </w:r>
      <w:r w:rsidR="00FB0DBB">
        <w:rPr>
          <w:rFonts w:ascii="Arial" w:hAnsi="Arial" w:cs="Arial"/>
        </w:rPr>
        <w:t xml:space="preserve">składającego petycję o </w:t>
      </w:r>
      <w:r w:rsidRPr="001A7B14">
        <w:rPr>
          <w:rFonts w:ascii="Arial" w:hAnsi="Arial" w:cs="Arial"/>
        </w:rPr>
        <w:t xml:space="preserve">sposobie </w:t>
      </w:r>
      <w:r w:rsidR="00FB0DBB">
        <w:rPr>
          <w:rFonts w:ascii="Arial" w:hAnsi="Arial" w:cs="Arial"/>
        </w:rPr>
        <w:t xml:space="preserve">jej </w:t>
      </w:r>
      <w:r w:rsidRPr="001A7B14">
        <w:rPr>
          <w:rFonts w:ascii="Arial" w:hAnsi="Arial" w:cs="Arial"/>
        </w:rPr>
        <w:t>rozpatrzenia</w:t>
      </w:r>
      <w:r w:rsidR="00FB0DBB">
        <w:rPr>
          <w:rFonts w:ascii="Arial" w:hAnsi="Arial" w:cs="Arial"/>
        </w:rPr>
        <w:t>, powierza się Zarządowi Powiatu</w:t>
      </w:r>
      <w:r w:rsidRPr="001A7B14">
        <w:rPr>
          <w:rFonts w:ascii="Arial" w:hAnsi="Arial" w:cs="Arial"/>
        </w:rPr>
        <w:t xml:space="preserve">.  </w:t>
      </w:r>
    </w:p>
    <w:p w14:paraId="2F11E427" w14:textId="77777777" w:rsidR="00182ED9" w:rsidRPr="001A7B14" w:rsidRDefault="00182ED9" w:rsidP="00B27848">
      <w:pPr>
        <w:jc w:val="both"/>
        <w:rPr>
          <w:rFonts w:ascii="Arial" w:hAnsi="Arial" w:cs="Arial"/>
        </w:rPr>
      </w:pPr>
      <w:r w:rsidRPr="00FD1D1D">
        <w:rPr>
          <w:rFonts w:ascii="Arial" w:hAnsi="Arial" w:cs="Arial"/>
          <w:b/>
        </w:rPr>
        <w:t>§</w:t>
      </w:r>
      <w:r w:rsidR="00DC2DA6" w:rsidRPr="00FD1D1D">
        <w:rPr>
          <w:rFonts w:ascii="Arial" w:hAnsi="Arial" w:cs="Arial"/>
          <w:b/>
        </w:rPr>
        <w:t xml:space="preserve"> 4.</w:t>
      </w:r>
      <w:r w:rsidR="004C3C8E">
        <w:rPr>
          <w:rFonts w:ascii="Arial" w:hAnsi="Arial" w:cs="Arial"/>
          <w:b/>
        </w:rPr>
        <w:t xml:space="preserve"> </w:t>
      </w:r>
      <w:r w:rsidRPr="001A7B14">
        <w:rPr>
          <w:rFonts w:ascii="Arial" w:hAnsi="Arial" w:cs="Arial"/>
        </w:rPr>
        <w:t xml:space="preserve">Uchwała wchodzi w życie z dniem podjęcia. </w:t>
      </w:r>
    </w:p>
    <w:p w14:paraId="5C6A84F5" w14:textId="77777777" w:rsidR="00182ED9" w:rsidRPr="001A7B14" w:rsidRDefault="00182ED9" w:rsidP="00B27848">
      <w:pPr>
        <w:jc w:val="both"/>
        <w:rPr>
          <w:rFonts w:ascii="Arial" w:hAnsi="Arial" w:cs="Arial"/>
        </w:rPr>
      </w:pPr>
    </w:p>
    <w:p w14:paraId="7D7B8E35" w14:textId="77777777" w:rsidR="00182ED9" w:rsidRPr="001A7B14" w:rsidRDefault="00182ED9" w:rsidP="008450EF">
      <w:pPr>
        <w:spacing w:line="360" w:lineRule="auto"/>
        <w:ind w:left="4536"/>
        <w:jc w:val="center"/>
        <w:rPr>
          <w:rFonts w:ascii="Arial" w:hAnsi="Arial" w:cs="Arial"/>
        </w:rPr>
      </w:pPr>
      <w:r w:rsidRPr="001A7B14">
        <w:rPr>
          <w:rFonts w:ascii="Arial" w:hAnsi="Arial" w:cs="Arial"/>
        </w:rPr>
        <w:t>Przewodniczący Rady</w:t>
      </w:r>
      <w:r w:rsidR="001A7B14">
        <w:rPr>
          <w:rFonts w:ascii="Arial" w:hAnsi="Arial" w:cs="Arial"/>
        </w:rPr>
        <w:t xml:space="preserve"> Powiatu</w:t>
      </w:r>
    </w:p>
    <w:p w14:paraId="080B73FB" w14:textId="77777777" w:rsidR="00B27848" w:rsidRPr="001A7B14" w:rsidRDefault="00182ED9" w:rsidP="008450EF">
      <w:pPr>
        <w:spacing w:line="360" w:lineRule="auto"/>
        <w:ind w:left="4536"/>
        <w:jc w:val="center"/>
        <w:rPr>
          <w:rFonts w:ascii="Arial" w:hAnsi="Arial" w:cs="Arial"/>
        </w:rPr>
      </w:pPr>
      <w:r w:rsidRPr="001A7B14">
        <w:rPr>
          <w:rFonts w:ascii="Arial" w:hAnsi="Arial" w:cs="Arial"/>
        </w:rPr>
        <w:t>Marek Borkowski</w:t>
      </w:r>
    </w:p>
    <w:p w14:paraId="3A6D06E0" w14:textId="77777777" w:rsidR="00B27848" w:rsidRPr="001A7B14" w:rsidRDefault="00B27848">
      <w:pPr>
        <w:rPr>
          <w:rFonts w:ascii="Arial" w:hAnsi="Arial" w:cs="Arial"/>
        </w:rPr>
      </w:pPr>
    </w:p>
    <w:p w14:paraId="03AD9D0A" w14:textId="77777777" w:rsidR="00182ED9" w:rsidRPr="001A7B14" w:rsidRDefault="00182ED9">
      <w:pPr>
        <w:rPr>
          <w:rFonts w:ascii="Arial" w:hAnsi="Arial" w:cs="Arial"/>
        </w:rPr>
      </w:pPr>
    </w:p>
    <w:p w14:paraId="366E3E0F" w14:textId="77777777" w:rsidR="00182ED9" w:rsidRPr="001A7B14" w:rsidRDefault="00182ED9">
      <w:pPr>
        <w:rPr>
          <w:rFonts w:ascii="Arial" w:hAnsi="Arial" w:cs="Arial"/>
        </w:rPr>
      </w:pPr>
    </w:p>
    <w:p w14:paraId="3E4F8C7B" w14:textId="77777777" w:rsidR="00182ED9" w:rsidRPr="001A7B14" w:rsidRDefault="00182ED9">
      <w:pPr>
        <w:rPr>
          <w:rFonts w:ascii="Arial" w:hAnsi="Arial" w:cs="Arial"/>
        </w:rPr>
      </w:pPr>
    </w:p>
    <w:p w14:paraId="0CCD2C05" w14:textId="77777777" w:rsidR="00182ED9" w:rsidRPr="001A7B14" w:rsidRDefault="00182ED9">
      <w:pPr>
        <w:rPr>
          <w:rFonts w:ascii="Arial" w:hAnsi="Arial" w:cs="Arial"/>
        </w:rPr>
      </w:pPr>
    </w:p>
    <w:p w14:paraId="361E6D6B" w14:textId="77777777" w:rsidR="00182ED9" w:rsidRPr="001A7B14" w:rsidRDefault="00182ED9">
      <w:pPr>
        <w:rPr>
          <w:rFonts w:ascii="Arial" w:hAnsi="Arial" w:cs="Arial"/>
        </w:rPr>
      </w:pPr>
    </w:p>
    <w:p w14:paraId="48588527" w14:textId="77777777" w:rsidR="00182ED9" w:rsidRPr="001A7B14" w:rsidRDefault="00182ED9">
      <w:pPr>
        <w:rPr>
          <w:rFonts w:ascii="Arial" w:hAnsi="Arial" w:cs="Arial"/>
        </w:rPr>
      </w:pPr>
    </w:p>
    <w:p w14:paraId="06F8F67F" w14:textId="77777777" w:rsidR="00182ED9" w:rsidRPr="001A7B14" w:rsidRDefault="00182ED9">
      <w:pPr>
        <w:rPr>
          <w:rFonts w:ascii="Arial" w:hAnsi="Arial" w:cs="Arial"/>
        </w:rPr>
      </w:pPr>
    </w:p>
    <w:p w14:paraId="18152B00" w14:textId="77777777" w:rsidR="00182ED9" w:rsidRPr="001A7B14" w:rsidRDefault="00182ED9">
      <w:pPr>
        <w:rPr>
          <w:rFonts w:ascii="Arial" w:hAnsi="Arial" w:cs="Arial"/>
        </w:rPr>
      </w:pPr>
    </w:p>
    <w:p w14:paraId="7F1F4FB3" w14:textId="77777777" w:rsidR="00B53393" w:rsidRPr="001A7B14" w:rsidRDefault="00B53393">
      <w:pPr>
        <w:rPr>
          <w:rFonts w:ascii="Arial" w:hAnsi="Arial" w:cs="Arial"/>
        </w:rPr>
      </w:pPr>
    </w:p>
    <w:p w14:paraId="6F4188C6" w14:textId="77777777" w:rsidR="00B53393" w:rsidRPr="001A7B14" w:rsidRDefault="00B53393">
      <w:pPr>
        <w:rPr>
          <w:rFonts w:ascii="Arial" w:hAnsi="Arial" w:cs="Arial"/>
        </w:rPr>
      </w:pPr>
    </w:p>
    <w:p w14:paraId="402912C9" w14:textId="77777777" w:rsidR="00B53393" w:rsidRPr="001A7B14" w:rsidRDefault="00B53393">
      <w:pPr>
        <w:rPr>
          <w:rFonts w:ascii="Arial" w:hAnsi="Arial" w:cs="Arial"/>
        </w:rPr>
      </w:pPr>
    </w:p>
    <w:p w14:paraId="02C2706E" w14:textId="77777777" w:rsidR="00B53393" w:rsidRPr="001A7B14" w:rsidRDefault="00B53393">
      <w:pPr>
        <w:rPr>
          <w:rFonts w:ascii="Arial" w:hAnsi="Arial" w:cs="Arial"/>
        </w:rPr>
      </w:pPr>
    </w:p>
    <w:p w14:paraId="785FE368" w14:textId="77777777" w:rsidR="00182ED9" w:rsidRPr="001A7B14" w:rsidRDefault="00182ED9">
      <w:pPr>
        <w:rPr>
          <w:rFonts w:ascii="Arial" w:hAnsi="Arial" w:cs="Arial"/>
        </w:rPr>
      </w:pPr>
    </w:p>
    <w:p w14:paraId="11A3F683" w14:textId="77777777" w:rsidR="00182ED9" w:rsidRDefault="00182ED9">
      <w:pPr>
        <w:rPr>
          <w:rFonts w:ascii="Arial" w:hAnsi="Arial" w:cs="Arial"/>
        </w:rPr>
      </w:pPr>
    </w:p>
    <w:p w14:paraId="5A34AF05" w14:textId="77777777" w:rsidR="001A7B14" w:rsidRDefault="001A7B14">
      <w:pPr>
        <w:rPr>
          <w:rFonts w:ascii="Arial" w:hAnsi="Arial" w:cs="Arial"/>
        </w:rPr>
      </w:pPr>
    </w:p>
    <w:p w14:paraId="322B2BD5" w14:textId="77777777" w:rsidR="00964EFB" w:rsidRDefault="00964EFB" w:rsidP="001A7B14">
      <w:pPr>
        <w:jc w:val="center"/>
        <w:rPr>
          <w:rFonts w:ascii="Arial" w:hAnsi="Arial" w:cs="Arial"/>
          <w:sz w:val="20"/>
        </w:rPr>
      </w:pPr>
    </w:p>
    <w:p w14:paraId="3D3D5C20" w14:textId="77777777" w:rsidR="00964EFB" w:rsidRDefault="00964EFB" w:rsidP="001A7B14">
      <w:pPr>
        <w:jc w:val="center"/>
        <w:rPr>
          <w:rFonts w:ascii="Arial" w:hAnsi="Arial" w:cs="Arial"/>
          <w:sz w:val="20"/>
        </w:rPr>
      </w:pPr>
    </w:p>
    <w:p w14:paraId="760417FB" w14:textId="77777777" w:rsidR="00A5577E" w:rsidRPr="001A7B14" w:rsidRDefault="00A5577E" w:rsidP="001A7B14">
      <w:pPr>
        <w:jc w:val="center"/>
        <w:rPr>
          <w:rFonts w:ascii="Arial" w:hAnsi="Arial" w:cs="Arial"/>
        </w:rPr>
      </w:pPr>
      <w:r w:rsidRPr="00923A39">
        <w:rPr>
          <w:rFonts w:ascii="Arial" w:hAnsi="Arial" w:cs="Arial"/>
          <w:sz w:val="20"/>
        </w:rPr>
        <w:lastRenderedPageBreak/>
        <w:t>U Z A S A D N I E N I E</w:t>
      </w:r>
      <w:r w:rsidR="000C0493">
        <w:rPr>
          <w:rFonts w:ascii="Arial" w:hAnsi="Arial" w:cs="Arial"/>
          <w:sz w:val="20"/>
        </w:rPr>
        <w:t xml:space="preserve">   S P O S O B U   R O Z P A T R Z E N I A   P E T Y C J I </w:t>
      </w:r>
    </w:p>
    <w:p w14:paraId="1618E8A7" w14:textId="5C6DA8C6" w:rsidR="00923A39" w:rsidRDefault="00923A39" w:rsidP="00BF49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sierpnia</w:t>
      </w:r>
      <w:r w:rsidRPr="002307D5">
        <w:rPr>
          <w:rFonts w:ascii="Arial" w:hAnsi="Arial" w:cs="Arial"/>
          <w:sz w:val="20"/>
          <w:szCs w:val="20"/>
        </w:rPr>
        <w:t xml:space="preserve"> 2020 r</w:t>
      </w:r>
      <w:r>
        <w:rPr>
          <w:rFonts w:ascii="Arial" w:hAnsi="Arial" w:cs="Arial"/>
          <w:sz w:val="20"/>
          <w:szCs w:val="20"/>
        </w:rPr>
        <w:t>.</w:t>
      </w:r>
      <w:r w:rsidRPr="002307D5">
        <w:rPr>
          <w:rFonts w:ascii="Arial" w:hAnsi="Arial" w:cs="Arial"/>
          <w:sz w:val="20"/>
          <w:szCs w:val="20"/>
        </w:rPr>
        <w:t xml:space="preserve"> </w:t>
      </w:r>
      <w:r w:rsidR="00916B90">
        <w:rPr>
          <w:rFonts w:ascii="Arial" w:hAnsi="Arial" w:cs="Arial"/>
          <w:sz w:val="20"/>
          <w:szCs w:val="20"/>
        </w:rPr>
        <w:t>do Rady Powiatu Iławskiego</w:t>
      </w:r>
      <w:r w:rsidR="00916B90" w:rsidRPr="002307D5"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 xml:space="preserve">wpłynęła </w:t>
      </w:r>
      <w:r>
        <w:rPr>
          <w:rFonts w:ascii="Arial" w:hAnsi="Arial" w:cs="Arial"/>
          <w:sz w:val="20"/>
          <w:szCs w:val="20"/>
        </w:rPr>
        <w:t xml:space="preserve">petycja w sprawie utworzenia tzw. stref ciszy na terenie zatoki </w:t>
      </w:r>
      <w:proofErr w:type="spellStart"/>
      <w:r>
        <w:rPr>
          <w:rFonts w:ascii="Arial" w:hAnsi="Arial" w:cs="Arial"/>
          <w:sz w:val="20"/>
          <w:szCs w:val="20"/>
        </w:rPr>
        <w:t>Widłągi</w:t>
      </w:r>
      <w:proofErr w:type="spellEnd"/>
      <w:r>
        <w:rPr>
          <w:rFonts w:ascii="Arial" w:hAnsi="Arial" w:cs="Arial"/>
          <w:sz w:val="20"/>
          <w:szCs w:val="20"/>
        </w:rPr>
        <w:t xml:space="preserve"> i jeziora Płaskie, tzn. podjęcia uchwały zakazującej na tych obszarach używania napędu silnikowego przez jednostki pływające celem zapewnienia odpowiednich warunków akustycznych </w:t>
      </w:r>
      <w:r w:rsidR="00F6631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oparciu o art. 116 ust. 1 ustawy z dnia 27 kwietnia 2001 r. Prawo ochrony środowiska.   </w:t>
      </w:r>
    </w:p>
    <w:p w14:paraId="54A21ADE" w14:textId="77777777" w:rsidR="00A5577E" w:rsidRPr="00923A39" w:rsidRDefault="00A5577E" w:rsidP="00BF4990">
      <w:pPr>
        <w:spacing w:line="276" w:lineRule="auto"/>
        <w:jc w:val="both"/>
        <w:rPr>
          <w:rFonts w:ascii="Arial" w:hAnsi="Arial" w:cs="Arial"/>
          <w:sz w:val="20"/>
        </w:rPr>
      </w:pPr>
      <w:r w:rsidRPr="00923A39">
        <w:rPr>
          <w:rFonts w:ascii="Arial" w:hAnsi="Arial" w:cs="Arial"/>
          <w:sz w:val="20"/>
        </w:rPr>
        <w:t>Przewodniczący Rady Powiatu Iławskiego, stosownie do swoich kompetencji wynikających z art. 51b ust. 1 Statutu Powiatu Iławskiego, skierował petycję do Komisji Skarg</w:t>
      </w:r>
      <w:r w:rsidR="00D3686E" w:rsidRPr="00923A39">
        <w:rPr>
          <w:rFonts w:ascii="Arial" w:hAnsi="Arial" w:cs="Arial"/>
          <w:sz w:val="20"/>
        </w:rPr>
        <w:t>,</w:t>
      </w:r>
      <w:r w:rsidRPr="00923A39">
        <w:rPr>
          <w:rFonts w:ascii="Arial" w:hAnsi="Arial" w:cs="Arial"/>
          <w:sz w:val="20"/>
        </w:rPr>
        <w:t xml:space="preserve"> Wniosków i </w:t>
      </w:r>
      <w:r w:rsidR="00475AED" w:rsidRPr="00923A39">
        <w:rPr>
          <w:rFonts w:ascii="Arial" w:hAnsi="Arial" w:cs="Arial"/>
          <w:sz w:val="20"/>
        </w:rPr>
        <w:t>Petycji celem przeprowadzenia postępowania wyjaśniającego.</w:t>
      </w:r>
    </w:p>
    <w:p w14:paraId="69EDAC6F" w14:textId="77777777" w:rsidR="00475AED" w:rsidRPr="00923A39" w:rsidRDefault="00475AED" w:rsidP="00BF499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A39">
        <w:rPr>
          <w:rFonts w:ascii="Arial" w:eastAsia="Calibri" w:hAnsi="Arial" w:cs="Arial"/>
          <w:sz w:val="20"/>
        </w:rPr>
        <w:t>Komisja Skarg</w:t>
      </w:r>
      <w:r w:rsidR="0040757F">
        <w:rPr>
          <w:rFonts w:ascii="Arial" w:eastAsia="Calibri" w:hAnsi="Arial" w:cs="Arial"/>
          <w:sz w:val="20"/>
        </w:rPr>
        <w:t>,</w:t>
      </w:r>
      <w:r w:rsidRPr="00923A39">
        <w:rPr>
          <w:rFonts w:ascii="Arial" w:eastAsia="Calibri" w:hAnsi="Arial" w:cs="Arial"/>
          <w:sz w:val="20"/>
        </w:rPr>
        <w:t xml:space="preserve"> Wniosków i Petycji po zapoznaniu się z petycją </w:t>
      </w:r>
      <w:r w:rsidR="00766904" w:rsidRPr="00923A39">
        <w:rPr>
          <w:rFonts w:ascii="Arial" w:eastAsia="Calibri" w:hAnsi="Arial" w:cs="Arial"/>
          <w:sz w:val="20"/>
        </w:rPr>
        <w:t>w</w:t>
      </w:r>
      <w:r w:rsidRPr="00923A39">
        <w:rPr>
          <w:rFonts w:ascii="Arial" w:eastAsia="Calibri" w:hAnsi="Arial" w:cs="Arial"/>
          <w:sz w:val="20"/>
        </w:rPr>
        <w:t xml:space="preserve"> sprawie wprowadzenia </w:t>
      </w:r>
      <w:r w:rsidR="00766904" w:rsidRPr="00923A39">
        <w:rPr>
          <w:rFonts w:ascii="Arial" w:eastAsia="Calibri" w:hAnsi="Arial" w:cs="Arial"/>
          <w:sz w:val="20"/>
        </w:rPr>
        <w:t xml:space="preserve">stref ciszy </w:t>
      </w:r>
      <w:r w:rsidR="00923A39">
        <w:rPr>
          <w:rFonts w:ascii="Arial" w:eastAsia="Calibri" w:hAnsi="Arial" w:cs="Arial"/>
          <w:sz w:val="20"/>
        </w:rPr>
        <w:br/>
      </w:r>
      <w:r w:rsidR="00766904" w:rsidRPr="00923A39">
        <w:rPr>
          <w:rFonts w:ascii="Arial" w:eastAsia="Calibri" w:hAnsi="Arial" w:cs="Arial"/>
          <w:sz w:val="20"/>
        </w:rPr>
        <w:t xml:space="preserve">na zat. </w:t>
      </w:r>
      <w:proofErr w:type="spellStart"/>
      <w:r w:rsidR="00766904" w:rsidRPr="00923A39">
        <w:rPr>
          <w:rFonts w:ascii="Arial" w:eastAsia="Calibri" w:hAnsi="Arial" w:cs="Arial"/>
          <w:sz w:val="20"/>
        </w:rPr>
        <w:t>Widłągi</w:t>
      </w:r>
      <w:proofErr w:type="spellEnd"/>
      <w:r w:rsidR="00766904" w:rsidRPr="00923A39">
        <w:rPr>
          <w:rFonts w:ascii="Arial" w:eastAsia="Calibri" w:hAnsi="Arial" w:cs="Arial"/>
          <w:sz w:val="20"/>
        </w:rPr>
        <w:t xml:space="preserve"> i jez. Płaskie, w części dotyczącej jez. Płaskie</w:t>
      </w:r>
      <w:r w:rsidR="00923A39" w:rsidRPr="00923A39">
        <w:rPr>
          <w:rFonts w:ascii="Arial" w:eastAsia="Calibri" w:hAnsi="Arial" w:cs="Arial"/>
          <w:sz w:val="20"/>
        </w:rPr>
        <w:t xml:space="preserve"> </w:t>
      </w:r>
      <w:r w:rsidR="005F1628" w:rsidRPr="00923A39">
        <w:rPr>
          <w:rFonts w:ascii="Arial" w:eastAsia="Calibri" w:hAnsi="Arial" w:cs="Arial"/>
          <w:sz w:val="20"/>
        </w:rPr>
        <w:t xml:space="preserve">na posiedzeniu </w:t>
      </w:r>
      <w:r w:rsidR="0040757F">
        <w:rPr>
          <w:rFonts w:ascii="Arial" w:eastAsia="Calibri" w:hAnsi="Arial" w:cs="Arial"/>
          <w:sz w:val="20"/>
        </w:rPr>
        <w:t>31</w:t>
      </w:r>
      <w:r w:rsidR="00D2437E">
        <w:rPr>
          <w:rFonts w:ascii="Arial" w:eastAsia="Calibri" w:hAnsi="Arial" w:cs="Arial"/>
          <w:sz w:val="20"/>
        </w:rPr>
        <w:t xml:space="preserve"> </w:t>
      </w:r>
      <w:r w:rsidR="00923A39" w:rsidRPr="00923A39">
        <w:rPr>
          <w:rFonts w:ascii="Arial" w:eastAsia="Calibri" w:hAnsi="Arial" w:cs="Arial"/>
          <w:sz w:val="20"/>
        </w:rPr>
        <w:t>sierpnia</w:t>
      </w:r>
      <w:r w:rsidR="005F1628" w:rsidRPr="00923A39">
        <w:rPr>
          <w:rFonts w:ascii="Arial" w:eastAsia="Calibri" w:hAnsi="Arial" w:cs="Arial"/>
          <w:sz w:val="20"/>
        </w:rPr>
        <w:t xml:space="preserve"> 2020 r. </w:t>
      </w:r>
      <w:r w:rsidRPr="00923A39">
        <w:rPr>
          <w:rFonts w:ascii="Arial" w:eastAsia="Calibri" w:hAnsi="Arial" w:cs="Arial"/>
          <w:sz w:val="20"/>
        </w:rPr>
        <w:t>wyraziła stanowisko, iż powyższa petycja jest bez</w:t>
      </w:r>
      <w:r w:rsidR="006B517A" w:rsidRPr="00923A39">
        <w:rPr>
          <w:rFonts w:ascii="Arial" w:eastAsia="Calibri" w:hAnsi="Arial" w:cs="Arial"/>
          <w:sz w:val="20"/>
        </w:rPr>
        <w:t>przedmiotow</w:t>
      </w:r>
      <w:r w:rsidRPr="00923A39">
        <w:rPr>
          <w:rFonts w:ascii="Arial" w:eastAsia="Calibri" w:hAnsi="Arial" w:cs="Arial"/>
          <w:sz w:val="20"/>
        </w:rPr>
        <w:t>a.</w:t>
      </w:r>
    </w:p>
    <w:p w14:paraId="5DFD0CD8" w14:textId="77777777" w:rsidR="00D21417" w:rsidRPr="00C2521C" w:rsidRDefault="006B517A" w:rsidP="00C2521C">
      <w:pPr>
        <w:spacing w:line="276" w:lineRule="auto"/>
        <w:jc w:val="both"/>
        <w:rPr>
          <w:rFonts w:ascii="Arial" w:hAnsi="Arial" w:cs="Arial"/>
          <w:sz w:val="20"/>
        </w:rPr>
      </w:pPr>
      <w:r w:rsidRPr="00C2521C">
        <w:rPr>
          <w:rFonts w:ascii="Arial" w:hAnsi="Arial" w:cs="Arial"/>
          <w:sz w:val="20"/>
        </w:rPr>
        <w:t>Jez. Płaskie z</w:t>
      </w:r>
      <w:r w:rsidR="00537B07" w:rsidRPr="00C2521C">
        <w:rPr>
          <w:rFonts w:ascii="Arial" w:hAnsi="Arial" w:cs="Arial"/>
          <w:sz w:val="20"/>
        </w:rPr>
        <w:t>najduje się w granicach</w:t>
      </w:r>
      <w:r w:rsidR="00D21417" w:rsidRPr="00C2521C">
        <w:rPr>
          <w:rFonts w:ascii="Arial" w:hAnsi="Arial" w:cs="Arial"/>
          <w:sz w:val="20"/>
        </w:rPr>
        <w:t xml:space="preserve"> Parku Krajobrazowego Pojezierza Iławskiego</w:t>
      </w:r>
      <w:r w:rsidR="00984CDA" w:rsidRPr="00C2521C">
        <w:rPr>
          <w:rFonts w:ascii="Arial" w:hAnsi="Arial" w:cs="Arial"/>
          <w:sz w:val="20"/>
        </w:rPr>
        <w:t xml:space="preserve"> – dalej jako „Park”</w:t>
      </w:r>
      <w:r w:rsidR="00B80A07" w:rsidRPr="00C2521C">
        <w:rPr>
          <w:rFonts w:ascii="Arial" w:hAnsi="Arial" w:cs="Arial"/>
          <w:sz w:val="20"/>
        </w:rPr>
        <w:t xml:space="preserve">. </w:t>
      </w:r>
      <w:r w:rsidR="00964EFB">
        <w:rPr>
          <w:rFonts w:ascii="Arial" w:hAnsi="Arial" w:cs="Arial"/>
          <w:sz w:val="20"/>
        </w:rPr>
        <w:br/>
      </w:r>
      <w:r w:rsidR="00B80A07" w:rsidRPr="00C2521C">
        <w:rPr>
          <w:rFonts w:ascii="Arial" w:hAnsi="Arial" w:cs="Arial"/>
          <w:sz w:val="20"/>
        </w:rPr>
        <w:t xml:space="preserve">Fakt ten potwierdza </w:t>
      </w:r>
      <w:r w:rsidR="00B80A07" w:rsidRPr="00C2521C">
        <w:rPr>
          <w:rFonts w:ascii="Arial" w:hAnsi="Arial" w:cs="Arial"/>
          <w:i/>
          <w:sz w:val="20"/>
        </w:rPr>
        <w:t xml:space="preserve">rozporządzenie Nr 37 Wojewody Warmińsko-Mazurskiego z dnia 27 września 2005 r. </w:t>
      </w:r>
      <w:r w:rsidR="00964EFB">
        <w:rPr>
          <w:rFonts w:ascii="Arial" w:hAnsi="Arial" w:cs="Arial"/>
          <w:i/>
          <w:sz w:val="20"/>
        </w:rPr>
        <w:br/>
      </w:r>
      <w:r w:rsidR="00B80A07" w:rsidRPr="00C2521C">
        <w:rPr>
          <w:rFonts w:ascii="Arial" w:hAnsi="Arial" w:cs="Arial"/>
          <w:i/>
          <w:sz w:val="20"/>
        </w:rPr>
        <w:t>w sprawie Parku Krajobrazowego</w:t>
      </w:r>
      <w:r w:rsidR="00B80A07" w:rsidRPr="00D53F9A">
        <w:rPr>
          <w:rFonts w:ascii="Arial" w:hAnsi="Arial" w:cs="Arial"/>
          <w:i/>
          <w:sz w:val="20"/>
        </w:rPr>
        <w:t xml:space="preserve"> </w:t>
      </w:r>
      <w:r w:rsidR="00B80A07" w:rsidRPr="00C2521C">
        <w:rPr>
          <w:rFonts w:ascii="Arial" w:hAnsi="Arial" w:cs="Arial"/>
          <w:i/>
          <w:sz w:val="20"/>
        </w:rPr>
        <w:t>Pojezierza Iławskiego</w:t>
      </w:r>
      <w:r w:rsidR="00B80A07" w:rsidRPr="00D53F9A">
        <w:rPr>
          <w:rFonts w:ascii="Arial" w:hAnsi="Arial" w:cs="Arial"/>
          <w:i/>
          <w:sz w:val="20"/>
        </w:rPr>
        <w:t xml:space="preserve"> w części dotyczącej województwa warmińsko-mazurskiego</w:t>
      </w:r>
      <w:r w:rsidR="00B80A07" w:rsidRPr="00C2521C">
        <w:rPr>
          <w:rFonts w:ascii="Arial" w:hAnsi="Arial" w:cs="Arial"/>
          <w:i/>
          <w:sz w:val="20"/>
        </w:rPr>
        <w:t xml:space="preserve"> (Dz</w:t>
      </w:r>
      <w:r w:rsidR="00B80A07" w:rsidRPr="00D53F9A">
        <w:rPr>
          <w:rFonts w:ascii="Arial" w:hAnsi="Arial" w:cs="Arial"/>
          <w:i/>
          <w:sz w:val="20"/>
        </w:rPr>
        <w:t>.</w:t>
      </w:r>
      <w:r w:rsidR="00B80A07" w:rsidRPr="00C2521C">
        <w:rPr>
          <w:rFonts w:ascii="Arial" w:hAnsi="Arial" w:cs="Arial"/>
          <w:i/>
          <w:sz w:val="20"/>
        </w:rPr>
        <w:t xml:space="preserve"> Urz. Woj. </w:t>
      </w:r>
      <w:proofErr w:type="spellStart"/>
      <w:r w:rsidR="00B80A07" w:rsidRPr="00C2521C">
        <w:rPr>
          <w:rFonts w:ascii="Arial" w:hAnsi="Arial" w:cs="Arial"/>
          <w:i/>
          <w:sz w:val="20"/>
        </w:rPr>
        <w:t>Warmi</w:t>
      </w:r>
      <w:proofErr w:type="spellEnd"/>
      <w:r w:rsidR="00B80A07" w:rsidRPr="00C2521C">
        <w:rPr>
          <w:rFonts w:ascii="Arial" w:hAnsi="Arial" w:cs="Arial"/>
          <w:i/>
          <w:sz w:val="20"/>
        </w:rPr>
        <w:t xml:space="preserve">.-Mazur. Nr 140 poz. 1649 ze zm.), </w:t>
      </w:r>
      <w:r w:rsidR="00B80A07" w:rsidRPr="00C2521C">
        <w:rPr>
          <w:rFonts w:ascii="Arial" w:hAnsi="Arial" w:cs="Arial"/>
          <w:sz w:val="20"/>
        </w:rPr>
        <w:t>w którym dokładnie opisano przebieg granicy Parku.</w:t>
      </w:r>
      <w:r w:rsidR="00201DD6" w:rsidRPr="00C2521C">
        <w:rPr>
          <w:rFonts w:ascii="Arial" w:hAnsi="Arial" w:cs="Arial"/>
          <w:sz w:val="20"/>
        </w:rPr>
        <w:t xml:space="preserve"> W rozporządzeniu tym wymieniono zakazy obowiązujące w </w:t>
      </w:r>
      <w:r w:rsidR="00984CDA" w:rsidRPr="00C2521C">
        <w:rPr>
          <w:rFonts w:ascii="Arial" w:hAnsi="Arial" w:cs="Arial"/>
          <w:sz w:val="20"/>
        </w:rPr>
        <w:t xml:space="preserve">jego </w:t>
      </w:r>
      <w:r w:rsidR="00201DD6" w:rsidRPr="00C2521C">
        <w:rPr>
          <w:rFonts w:ascii="Arial" w:hAnsi="Arial" w:cs="Arial"/>
          <w:sz w:val="20"/>
        </w:rPr>
        <w:t xml:space="preserve">granicach i tak </w:t>
      </w:r>
      <w:r w:rsidR="00984CDA" w:rsidRPr="00C2521C">
        <w:rPr>
          <w:rFonts w:ascii="Arial" w:hAnsi="Arial" w:cs="Arial"/>
          <w:sz w:val="20"/>
        </w:rPr>
        <w:t>zgodnie z</w:t>
      </w:r>
      <w:r w:rsidR="00201DD6" w:rsidRPr="00C2521C">
        <w:rPr>
          <w:rFonts w:ascii="Arial" w:hAnsi="Arial" w:cs="Arial"/>
          <w:sz w:val="20"/>
        </w:rPr>
        <w:t xml:space="preserve"> § 3 ust. 1 pkt 11 </w:t>
      </w:r>
      <w:r w:rsidR="00984CDA" w:rsidRPr="00C2521C">
        <w:rPr>
          <w:rFonts w:ascii="Arial" w:hAnsi="Arial" w:cs="Arial"/>
          <w:sz w:val="20"/>
        </w:rPr>
        <w:t>w Parku zakazane jest używanie</w:t>
      </w:r>
      <w:r w:rsidR="00201DD6" w:rsidRPr="00C2521C">
        <w:rPr>
          <w:rFonts w:ascii="Arial" w:hAnsi="Arial" w:cs="Arial"/>
          <w:sz w:val="20"/>
        </w:rPr>
        <w:t xml:space="preserve"> łodzi motorowych i innego sprzętu motorowego na otwartych zbiornikach wodnych.</w:t>
      </w:r>
      <w:r w:rsidR="00916B90">
        <w:rPr>
          <w:rFonts w:ascii="Arial" w:hAnsi="Arial" w:cs="Arial"/>
          <w:sz w:val="20"/>
        </w:rPr>
        <w:t xml:space="preserve"> Skoro</w:t>
      </w:r>
      <w:r w:rsidR="00984CDA" w:rsidRPr="00C2521C">
        <w:rPr>
          <w:rFonts w:ascii="Arial" w:hAnsi="Arial" w:cs="Arial"/>
          <w:sz w:val="20"/>
        </w:rPr>
        <w:t xml:space="preserve"> więc jezioro Płaskie będące otwartym zbiornikiem wodnym położone jest </w:t>
      </w:r>
      <w:r w:rsidR="00964EFB">
        <w:rPr>
          <w:rFonts w:ascii="Arial" w:hAnsi="Arial" w:cs="Arial"/>
          <w:sz w:val="20"/>
        </w:rPr>
        <w:br/>
      </w:r>
      <w:r w:rsidR="00984CDA" w:rsidRPr="00C2521C">
        <w:rPr>
          <w:rFonts w:ascii="Arial" w:hAnsi="Arial" w:cs="Arial"/>
          <w:sz w:val="20"/>
        </w:rPr>
        <w:t>w Parku oznacza to, że nie wolno na nim używać łodzi motorowych i innego sprzętu motorowego</w:t>
      </w:r>
      <w:r w:rsidR="009A5F05" w:rsidRPr="00C2521C">
        <w:rPr>
          <w:rFonts w:ascii="Arial" w:hAnsi="Arial" w:cs="Arial"/>
          <w:sz w:val="20"/>
        </w:rPr>
        <w:t xml:space="preserve">. Tym samym </w:t>
      </w:r>
      <w:r w:rsidR="00527FA1" w:rsidRPr="00C2521C">
        <w:rPr>
          <w:rFonts w:ascii="Arial" w:hAnsi="Arial" w:cs="Arial"/>
          <w:sz w:val="20"/>
        </w:rPr>
        <w:t xml:space="preserve">zawarte w petycji żądanie wprowadzenia zakazu </w:t>
      </w:r>
      <w:r w:rsidR="009A5F05" w:rsidRPr="00C2521C">
        <w:rPr>
          <w:rFonts w:ascii="Arial" w:hAnsi="Arial" w:cs="Arial"/>
          <w:sz w:val="20"/>
        </w:rPr>
        <w:t xml:space="preserve">używania </w:t>
      </w:r>
      <w:r w:rsidR="00984CDA" w:rsidRPr="00C2521C">
        <w:rPr>
          <w:rFonts w:ascii="Arial" w:hAnsi="Arial" w:cs="Arial"/>
          <w:sz w:val="20"/>
        </w:rPr>
        <w:t>napędu silnikowego przez jednostki pływające</w:t>
      </w:r>
      <w:r w:rsidR="00527FA1" w:rsidRPr="00C2521C">
        <w:rPr>
          <w:rFonts w:ascii="Arial" w:hAnsi="Arial" w:cs="Arial"/>
          <w:sz w:val="20"/>
        </w:rPr>
        <w:t xml:space="preserve"> zostało już wprowadzone </w:t>
      </w:r>
      <w:r w:rsidR="009A5F05" w:rsidRPr="00C2521C">
        <w:rPr>
          <w:rFonts w:ascii="Arial" w:hAnsi="Arial" w:cs="Arial"/>
          <w:sz w:val="20"/>
        </w:rPr>
        <w:t>rozporządzeni</w:t>
      </w:r>
      <w:r w:rsidR="00527FA1" w:rsidRPr="00C2521C">
        <w:rPr>
          <w:rFonts w:ascii="Arial" w:hAnsi="Arial" w:cs="Arial"/>
          <w:sz w:val="20"/>
        </w:rPr>
        <w:t>em</w:t>
      </w:r>
      <w:r w:rsidR="009A5F05" w:rsidRPr="00C2521C">
        <w:rPr>
          <w:rFonts w:ascii="Arial" w:hAnsi="Arial" w:cs="Arial"/>
          <w:sz w:val="20"/>
        </w:rPr>
        <w:t xml:space="preserve"> </w:t>
      </w:r>
      <w:r w:rsidR="00682345" w:rsidRPr="00C2521C">
        <w:rPr>
          <w:rFonts w:ascii="Arial" w:hAnsi="Arial" w:cs="Arial"/>
          <w:sz w:val="20"/>
        </w:rPr>
        <w:t>w</w:t>
      </w:r>
      <w:r w:rsidR="009A5F05" w:rsidRPr="00C2521C">
        <w:rPr>
          <w:rFonts w:ascii="Arial" w:hAnsi="Arial" w:cs="Arial"/>
          <w:sz w:val="20"/>
        </w:rPr>
        <w:t>ojewody</w:t>
      </w:r>
      <w:r w:rsidR="00527FA1" w:rsidRPr="00C2521C">
        <w:rPr>
          <w:rFonts w:ascii="Arial" w:hAnsi="Arial" w:cs="Arial"/>
          <w:sz w:val="20"/>
        </w:rPr>
        <w:t>. Należy podkreślić, że</w:t>
      </w:r>
      <w:r w:rsidR="00C2521C" w:rsidRPr="00C2521C">
        <w:rPr>
          <w:rFonts w:ascii="Arial" w:hAnsi="Arial" w:cs="Arial"/>
          <w:sz w:val="20"/>
        </w:rPr>
        <w:t xml:space="preserve"> zgodnie z tym samym rozporządzeniem </w:t>
      </w:r>
      <w:r w:rsidR="00682345" w:rsidRPr="00C2521C">
        <w:rPr>
          <w:rFonts w:ascii="Arial" w:hAnsi="Arial" w:cs="Arial"/>
          <w:sz w:val="20"/>
        </w:rPr>
        <w:t>zakaz, o którym</w:t>
      </w:r>
      <w:r w:rsidR="00984CDA" w:rsidRPr="00C2521C">
        <w:rPr>
          <w:rFonts w:ascii="Arial" w:hAnsi="Arial" w:cs="Arial"/>
          <w:sz w:val="20"/>
        </w:rPr>
        <w:t xml:space="preserve"> mowa w </w:t>
      </w:r>
      <w:r w:rsidR="00C2521C" w:rsidRPr="00C2521C">
        <w:rPr>
          <w:rFonts w:ascii="Arial" w:hAnsi="Arial" w:cs="Arial"/>
          <w:sz w:val="20"/>
        </w:rPr>
        <w:t xml:space="preserve">jego </w:t>
      </w:r>
      <w:r w:rsidR="00984CDA" w:rsidRPr="00C2521C">
        <w:rPr>
          <w:rFonts w:ascii="Arial" w:hAnsi="Arial" w:cs="Arial"/>
          <w:sz w:val="20"/>
        </w:rPr>
        <w:t xml:space="preserve">ust. 1 pkt 11 nie dotyczy szlaków żeglownych </w:t>
      </w:r>
      <w:r w:rsidR="00964EFB">
        <w:rPr>
          <w:rFonts w:ascii="Arial" w:hAnsi="Arial" w:cs="Arial"/>
          <w:sz w:val="20"/>
        </w:rPr>
        <w:br/>
      </w:r>
      <w:r w:rsidR="00984CDA" w:rsidRPr="00C2521C">
        <w:rPr>
          <w:rFonts w:ascii="Arial" w:hAnsi="Arial" w:cs="Arial"/>
          <w:sz w:val="20"/>
        </w:rPr>
        <w:t xml:space="preserve">w rozumieniu ustawy z dnia 21 grudnia 2000 r. o żegludze śródlądowej oraz toru wodnego prostopadle łączącego </w:t>
      </w:r>
      <w:r w:rsidR="00682345" w:rsidRPr="00C2521C">
        <w:rPr>
          <w:rFonts w:ascii="Arial" w:hAnsi="Arial" w:cs="Arial"/>
          <w:sz w:val="20"/>
        </w:rPr>
        <w:t>ten szlak żeglowny z Siemianami</w:t>
      </w:r>
      <w:r w:rsidR="00C2521C" w:rsidRPr="00C2521C">
        <w:rPr>
          <w:rFonts w:ascii="Arial" w:hAnsi="Arial" w:cs="Arial"/>
          <w:sz w:val="20"/>
        </w:rPr>
        <w:t xml:space="preserve">. Jednak jest to bez znaczenia w rozpatrywanym przypadku, gdyż jez. Płaskie nie figuruje w wykazie śródlądowych dróg wodnych załącznika do rozporządzenia Rady Ministrów z dnia 26 czerwca 2019 r. w sprawie śródlądowych dróg wodnych (Dz. U. z 2019 r. poz. 1208), tym samym nie stanowi szlaku żeglownego i nie jest objęte odstępstwem od zakazu. </w:t>
      </w:r>
    </w:p>
    <w:p w14:paraId="4FE2913C" w14:textId="77777777" w:rsidR="008D3C6B" w:rsidRPr="008D3C6B" w:rsidRDefault="008D3C6B" w:rsidP="008D3C6B">
      <w:pPr>
        <w:rPr>
          <w:rFonts w:ascii="Arial" w:hAnsi="Arial" w:cs="Arial"/>
        </w:rPr>
      </w:pPr>
    </w:p>
    <w:sectPr w:rsidR="008D3C6B" w:rsidRPr="008D3C6B" w:rsidSect="00964EFB">
      <w:headerReference w:type="default" r:id="rId6"/>
      <w:pgSz w:w="11906" w:h="16838"/>
      <w:pgMar w:top="1417" w:right="849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EC51" w14:textId="77777777" w:rsidR="006B0F95" w:rsidRDefault="006B0F95" w:rsidP="00923A39">
      <w:pPr>
        <w:spacing w:after="0" w:line="240" w:lineRule="auto"/>
      </w:pPr>
      <w:r>
        <w:separator/>
      </w:r>
    </w:p>
  </w:endnote>
  <w:endnote w:type="continuationSeparator" w:id="0">
    <w:p w14:paraId="39D54905" w14:textId="77777777" w:rsidR="006B0F95" w:rsidRDefault="006B0F95" w:rsidP="0092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142F" w14:textId="77777777" w:rsidR="006B0F95" w:rsidRDefault="006B0F95" w:rsidP="00923A39">
      <w:pPr>
        <w:spacing w:after="0" w:line="240" w:lineRule="auto"/>
      </w:pPr>
      <w:r>
        <w:separator/>
      </w:r>
    </w:p>
  </w:footnote>
  <w:footnote w:type="continuationSeparator" w:id="0">
    <w:p w14:paraId="57484543" w14:textId="77777777" w:rsidR="006B0F95" w:rsidRDefault="006B0F95" w:rsidP="0092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E7C3" w14:textId="5D928AE9" w:rsidR="00923A39" w:rsidRPr="00923A39" w:rsidRDefault="00923A39" w:rsidP="00923A39">
    <w:pPr>
      <w:spacing w:after="0" w:line="276" w:lineRule="auto"/>
      <w:jc w:val="right"/>
      <w:rPr>
        <w:rFonts w:ascii="Arial" w:hAnsi="Arial" w:cs="Arial"/>
        <w:sz w:val="20"/>
      </w:rPr>
    </w:pPr>
    <w:r w:rsidRPr="00923A39">
      <w:rPr>
        <w:rFonts w:ascii="Arial" w:hAnsi="Arial" w:cs="Arial"/>
        <w:sz w:val="20"/>
      </w:rPr>
      <w:t xml:space="preserve">Załącznik do uchwały Nr </w:t>
    </w:r>
    <w:r w:rsidR="00F66311">
      <w:rPr>
        <w:rFonts w:ascii="Arial" w:hAnsi="Arial" w:cs="Arial"/>
        <w:sz w:val="20"/>
      </w:rPr>
      <w:t>XVII</w:t>
    </w:r>
    <w:r w:rsidRPr="00923A39">
      <w:rPr>
        <w:rFonts w:ascii="Arial" w:hAnsi="Arial" w:cs="Arial"/>
        <w:sz w:val="20"/>
      </w:rPr>
      <w:t>/</w:t>
    </w:r>
    <w:r w:rsidR="00F66311">
      <w:rPr>
        <w:rFonts w:ascii="Arial" w:hAnsi="Arial" w:cs="Arial"/>
        <w:sz w:val="20"/>
      </w:rPr>
      <w:t>170</w:t>
    </w:r>
    <w:r w:rsidRPr="00923A39">
      <w:rPr>
        <w:rFonts w:ascii="Arial" w:hAnsi="Arial" w:cs="Arial"/>
        <w:sz w:val="20"/>
      </w:rPr>
      <w:t>/20</w:t>
    </w:r>
  </w:p>
  <w:p w14:paraId="7407DAFC" w14:textId="77777777" w:rsidR="00923A39" w:rsidRPr="00923A39" w:rsidRDefault="00923A39" w:rsidP="00923A39">
    <w:pPr>
      <w:spacing w:after="0" w:line="276" w:lineRule="auto"/>
      <w:jc w:val="right"/>
      <w:rPr>
        <w:rFonts w:ascii="Arial" w:hAnsi="Arial" w:cs="Arial"/>
        <w:sz w:val="20"/>
      </w:rPr>
    </w:pPr>
    <w:r w:rsidRPr="00923A39">
      <w:rPr>
        <w:rFonts w:ascii="Arial" w:hAnsi="Arial" w:cs="Arial"/>
        <w:sz w:val="20"/>
      </w:rPr>
      <w:t xml:space="preserve">Rady </w:t>
    </w:r>
    <w:r w:rsidRPr="00F66311">
      <w:rPr>
        <w:rFonts w:ascii="Arial" w:hAnsi="Arial" w:cs="Arial"/>
        <w:i/>
        <w:iCs/>
        <w:sz w:val="20"/>
      </w:rPr>
      <w:t>Powiatu</w:t>
    </w:r>
    <w:r w:rsidRPr="00923A39">
      <w:rPr>
        <w:rFonts w:ascii="Arial" w:hAnsi="Arial" w:cs="Arial"/>
        <w:sz w:val="20"/>
      </w:rPr>
      <w:t xml:space="preserve"> Iławskiego</w:t>
    </w:r>
  </w:p>
  <w:p w14:paraId="6C68E9C2" w14:textId="77777777" w:rsidR="00923A39" w:rsidRPr="00923A39" w:rsidRDefault="00923A39" w:rsidP="00923A39">
    <w:pPr>
      <w:spacing w:after="0" w:line="276" w:lineRule="auto"/>
      <w:jc w:val="right"/>
      <w:rPr>
        <w:rFonts w:ascii="Arial" w:hAnsi="Arial" w:cs="Arial"/>
        <w:sz w:val="20"/>
      </w:rPr>
    </w:pPr>
    <w:r w:rsidRPr="00923A39">
      <w:rPr>
        <w:rFonts w:ascii="Arial" w:hAnsi="Arial" w:cs="Arial"/>
        <w:sz w:val="20"/>
      </w:rPr>
      <w:t>z dnia 31</w:t>
    </w:r>
    <w:r w:rsidR="000C0493">
      <w:rPr>
        <w:rFonts w:ascii="Arial" w:hAnsi="Arial" w:cs="Arial"/>
        <w:sz w:val="20"/>
      </w:rPr>
      <w:t xml:space="preserve"> </w:t>
    </w:r>
    <w:r w:rsidRPr="00923A39">
      <w:rPr>
        <w:rFonts w:ascii="Arial" w:hAnsi="Arial" w:cs="Arial"/>
        <w:sz w:val="20"/>
      </w:rPr>
      <w:t xml:space="preserve">sierpnia 2020 r. </w:t>
    </w:r>
  </w:p>
  <w:p w14:paraId="0FDCAD31" w14:textId="77777777" w:rsidR="00923A39" w:rsidRDefault="00923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22E"/>
    <w:rsid w:val="000241F8"/>
    <w:rsid w:val="000552B9"/>
    <w:rsid w:val="000948D0"/>
    <w:rsid w:val="000966EF"/>
    <w:rsid w:val="000C0493"/>
    <w:rsid w:val="000C502E"/>
    <w:rsid w:val="00170DC4"/>
    <w:rsid w:val="00182ED9"/>
    <w:rsid w:val="001A7B14"/>
    <w:rsid w:val="001B55B4"/>
    <w:rsid w:val="001D75B3"/>
    <w:rsid w:val="001E5C34"/>
    <w:rsid w:val="00201DD6"/>
    <w:rsid w:val="0020435B"/>
    <w:rsid w:val="0022222E"/>
    <w:rsid w:val="00230F17"/>
    <w:rsid w:val="00234919"/>
    <w:rsid w:val="002D7DCB"/>
    <w:rsid w:val="00303008"/>
    <w:rsid w:val="00305343"/>
    <w:rsid w:val="00314FB5"/>
    <w:rsid w:val="00341F7F"/>
    <w:rsid w:val="00351914"/>
    <w:rsid w:val="00351DDD"/>
    <w:rsid w:val="00376968"/>
    <w:rsid w:val="003D050B"/>
    <w:rsid w:val="0040757F"/>
    <w:rsid w:val="004321BC"/>
    <w:rsid w:val="00434570"/>
    <w:rsid w:val="00464AC1"/>
    <w:rsid w:val="00475AED"/>
    <w:rsid w:val="004A4BE4"/>
    <w:rsid w:val="004C3C8E"/>
    <w:rsid w:val="00502CCD"/>
    <w:rsid w:val="00521991"/>
    <w:rsid w:val="00527FA1"/>
    <w:rsid w:val="00537B07"/>
    <w:rsid w:val="0055417C"/>
    <w:rsid w:val="00555160"/>
    <w:rsid w:val="0057108E"/>
    <w:rsid w:val="005D4C73"/>
    <w:rsid w:val="005F1628"/>
    <w:rsid w:val="00610B68"/>
    <w:rsid w:val="006237D6"/>
    <w:rsid w:val="0067091C"/>
    <w:rsid w:val="00682345"/>
    <w:rsid w:val="006B0F95"/>
    <w:rsid w:val="006B517A"/>
    <w:rsid w:val="006D1BA0"/>
    <w:rsid w:val="006F31BB"/>
    <w:rsid w:val="006F7367"/>
    <w:rsid w:val="00766904"/>
    <w:rsid w:val="0079758A"/>
    <w:rsid w:val="007F35D9"/>
    <w:rsid w:val="008050A7"/>
    <w:rsid w:val="008176BE"/>
    <w:rsid w:val="008450EF"/>
    <w:rsid w:val="008736DA"/>
    <w:rsid w:val="008D3C6B"/>
    <w:rsid w:val="00914B5C"/>
    <w:rsid w:val="00916B90"/>
    <w:rsid w:val="00923A39"/>
    <w:rsid w:val="00927652"/>
    <w:rsid w:val="0093780D"/>
    <w:rsid w:val="00957D7E"/>
    <w:rsid w:val="00964EFB"/>
    <w:rsid w:val="00984CDA"/>
    <w:rsid w:val="009A5F05"/>
    <w:rsid w:val="009C7803"/>
    <w:rsid w:val="009E16DB"/>
    <w:rsid w:val="00A00A72"/>
    <w:rsid w:val="00A01A0A"/>
    <w:rsid w:val="00A25A8B"/>
    <w:rsid w:val="00A5577E"/>
    <w:rsid w:val="00A64C1A"/>
    <w:rsid w:val="00AB79FC"/>
    <w:rsid w:val="00AD3429"/>
    <w:rsid w:val="00AE576F"/>
    <w:rsid w:val="00AE7A2F"/>
    <w:rsid w:val="00B0330E"/>
    <w:rsid w:val="00B1202B"/>
    <w:rsid w:val="00B27848"/>
    <w:rsid w:val="00B53393"/>
    <w:rsid w:val="00B5340A"/>
    <w:rsid w:val="00B70757"/>
    <w:rsid w:val="00B70E79"/>
    <w:rsid w:val="00B80A07"/>
    <w:rsid w:val="00B86050"/>
    <w:rsid w:val="00BA0623"/>
    <w:rsid w:val="00BF4990"/>
    <w:rsid w:val="00C2521C"/>
    <w:rsid w:val="00C2700D"/>
    <w:rsid w:val="00C9027F"/>
    <w:rsid w:val="00CA595F"/>
    <w:rsid w:val="00D21417"/>
    <w:rsid w:val="00D2437E"/>
    <w:rsid w:val="00D305C9"/>
    <w:rsid w:val="00D3686E"/>
    <w:rsid w:val="00D4051B"/>
    <w:rsid w:val="00D45367"/>
    <w:rsid w:val="00D53F9A"/>
    <w:rsid w:val="00D71AF6"/>
    <w:rsid w:val="00DA1FBD"/>
    <w:rsid w:val="00DC2DA6"/>
    <w:rsid w:val="00DC3765"/>
    <w:rsid w:val="00DD7AB3"/>
    <w:rsid w:val="00E008BE"/>
    <w:rsid w:val="00E0292A"/>
    <w:rsid w:val="00E1708E"/>
    <w:rsid w:val="00E4672F"/>
    <w:rsid w:val="00EB734A"/>
    <w:rsid w:val="00EC1205"/>
    <w:rsid w:val="00EF0F97"/>
    <w:rsid w:val="00EF1CA8"/>
    <w:rsid w:val="00F443BA"/>
    <w:rsid w:val="00F5605A"/>
    <w:rsid w:val="00F65630"/>
    <w:rsid w:val="00F66311"/>
    <w:rsid w:val="00F95426"/>
    <w:rsid w:val="00FA5FEB"/>
    <w:rsid w:val="00FB0DBB"/>
    <w:rsid w:val="00FB20BD"/>
    <w:rsid w:val="00FB4600"/>
    <w:rsid w:val="00FD1D1D"/>
    <w:rsid w:val="00FE3136"/>
    <w:rsid w:val="00FE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CE4B"/>
  <w15:docId w15:val="{F22AF7E1-3D03-4ECA-961C-C9F1B11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DC4"/>
  </w:style>
  <w:style w:type="paragraph" w:styleId="Nagwek3">
    <w:name w:val="heading 3"/>
    <w:basedOn w:val="Normalny"/>
    <w:link w:val="Nagwek3Znak"/>
    <w:uiPriority w:val="9"/>
    <w:qFormat/>
    <w:rsid w:val="00D53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64C1A"/>
  </w:style>
  <w:style w:type="character" w:customStyle="1" w:styleId="alb-s">
    <w:name w:val="a_lb-s"/>
    <w:basedOn w:val="Domylnaczcionkaakapitu"/>
    <w:rsid w:val="00A64C1A"/>
  </w:style>
  <w:style w:type="character" w:styleId="Uwydatnienie">
    <w:name w:val="Emphasis"/>
    <w:basedOn w:val="Domylnaczcionkaakapitu"/>
    <w:uiPriority w:val="20"/>
    <w:qFormat/>
    <w:rsid w:val="008D3C6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A39"/>
  </w:style>
  <w:style w:type="paragraph" w:styleId="Stopka">
    <w:name w:val="footer"/>
    <w:basedOn w:val="Normalny"/>
    <w:link w:val="StopkaZnak"/>
    <w:uiPriority w:val="99"/>
    <w:unhideWhenUsed/>
    <w:rsid w:val="009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A39"/>
  </w:style>
  <w:style w:type="character" w:customStyle="1" w:styleId="Nagwek3Znak">
    <w:name w:val="Nagłówek 3 Znak"/>
    <w:basedOn w:val="Domylnaczcionkaakapitu"/>
    <w:link w:val="Nagwek3"/>
    <w:uiPriority w:val="9"/>
    <w:rsid w:val="00D53F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53F9A"/>
  </w:style>
  <w:style w:type="paragraph" w:styleId="NormalnyWeb">
    <w:name w:val="Normal (Web)"/>
    <w:basedOn w:val="Normalny"/>
    <w:uiPriority w:val="99"/>
    <w:semiHidden/>
    <w:unhideWhenUsed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Blinkiewicz</dc:creator>
  <cp:lastModifiedBy>Sylwia Rękawiecka</cp:lastModifiedBy>
  <cp:revision>8</cp:revision>
  <cp:lastPrinted>2020-09-01T06:54:00Z</cp:lastPrinted>
  <dcterms:created xsi:type="dcterms:W3CDTF">2020-08-24T10:24:00Z</dcterms:created>
  <dcterms:modified xsi:type="dcterms:W3CDTF">2020-09-01T06:54:00Z</dcterms:modified>
</cp:coreProperties>
</file>