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04" w:rsidRPr="00F42204" w:rsidRDefault="00F42204" w:rsidP="00F42204">
      <w:r w:rsidRPr="00F42204">
        <w:rPr>
          <w:color w:val="000000"/>
          <w:sz w:val="27"/>
          <w:szCs w:val="27"/>
        </w:rPr>
        <w:br/>
      </w:r>
      <w:r w:rsidRPr="00F42204">
        <w:rPr>
          <w:color w:val="000000"/>
          <w:sz w:val="27"/>
          <w:szCs w:val="27"/>
        </w:rPr>
        <w:br/>
        <w:t>Ogłoszenie nr 533921-N-2018 z dnia 2018-03-20 r. </w:t>
      </w:r>
      <w:r w:rsidRPr="00F42204">
        <w:rPr>
          <w:color w:val="000000"/>
          <w:sz w:val="27"/>
          <w:szCs w:val="27"/>
        </w:rPr>
        <w:br/>
      </w:r>
    </w:p>
    <w:p w:rsidR="00F42204" w:rsidRDefault="00F42204" w:rsidP="00F42204">
      <w:pPr>
        <w:spacing w:line="450" w:lineRule="atLeast"/>
        <w:jc w:val="center"/>
        <w:rPr>
          <w:b/>
          <w:bCs/>
          <w:color w:val="000000"/>
          <w:sz w:val="27"/>
          <w:szCs w:val="27"/>
        </w:rPr>
      </w:pPr>
      <w:r w:rsidRPr="00F42204">
        <w:rPr>
          <w:b/>
          <w:bCs/>
          <w:color w:val="000000"/>
          <w:sz w:val="27"/>
          <w:szCs w:val="27"/>
        </w:rPr>
        <w:t>Powiatowy Zarząd Dróg w Iławie: Utrzymanie czystości, porządku i zieleni w pasach drogowych dróg powiatowych na terenie powiatu iławskiego</w:t>
      </w:r>
      <w:r w:rsidRPr="00F42204">
        <w:rPr>
          <w:b/>
          <w:bCs/>
          <w:color w:val="000000"/>
          <w:sz w:val="27"/>
          <w:szCs w:val="27"/>
        </w:rPr>
        <w:br/>
      </w:r>
    </w:p>
    <w:p w:rsidR="00F42204" w:rsidRPr="00F42204" w:rsidRDefault="00F42204" w:rsidP="00F42204">
      <w:pPr>
        <w:spacing w:line="450" w:lineRule="atLeast"/>
        <w:jc w:val="center"/>
        <w:rPr>
          <w:b/>
          <w:bCs/>
          <w:color w:val="000000"/>
          <w:sz w:val="27"/>
          <w:szCs w:val="27"/>
        </w:rPr>
      </w:pPr>
      <w:r w:rsidRPr="00F42204">
        <w:rPr>
          <w:b/>
          <w:bCs/>
          <w:color w:val="000000"/>
          <w:sz w:val="27"/>
          <w:szCs w:val="27"/>
        </w:rPr>
        <w:t>OGŁOSZENIE O ZAMÓWIENIU - Usługi</w:t>
      </w:r>
    </w:p>
    <w:p w:rsidR="00F42204" w:rsidRDefault="00F42204" w:rsidP="00F42204">
      <w:pPr>
        <w:spacing w:line="450" w:lineRule="atLeast"/>
        <w:rPr>
          <w:b/>
          <w:bCs/>
          <w:color w:val="000000"/>
          <w:sz w:val="27"/>
          <w:szCs w:val="27"/>
        </w:rPr>
      </w:pPr>
    </w:p>
    <w:p w:rsidR="00F42204" w:rsidRPr="00F42204" w:rsidRDefault="00F42204" w:rsidP="00F42204">
      <w:pPr>
        <w:spacing w:line="450" w:lineRule="atLeast"/>
        <w:rPr>
          <w:color w:val="000000"/>
          <w:sz w:val="27"/>
          <w:szCs w:val="27"/>
        </w:rPr>
      </w:pPr>
      <w:r w:rsidRPr="00F42204">
        <w:rPr>
          <w:b/>
          <w:bCs/>
          <w:color w:val="000000"/>
          <w:sz w:val="27"/>
          <w:szCs w:val="27"/>
        </w:rPr>
        <w:t>Zamieszczanie ogłoszenia:</w:t>
      </w:r>
      <w:r w:rsidRPr="00F42204">
        <w:rPr>
          <w:color w:val="000000"/>
          <w:sz w:val="27"/>
          <w:szCs w:val="27"/>
        </w:rPr>
        <w:t> Zamieszczanie obowiązkowe</w:t>
      </w:r>
    </w:p>
    <w:p w:rsidR="00F42204" w:rsidRPr="00F42204" w:rsidRDefault="00F42204" w:rsidP="00F42204">
      <w:pPr>
        <w:spacing w:line="450" w:lineRule="atLeast"/>
        <w:rPr>
          <w:color w:val="000000"/>
          <w:sz w:val="27"/>
          <w:szCs w:val="27"/>
        </w:rPr>
      </w:pPr>
      <w:r w:rsidRPr="00F42204">
        <w:rPr>
          <w:b/>
          <w:bCs/>
          <w:color w:val="000000"/>
          <w:sz w:val="27"/>
          <w:szCs w:val="27"/>
        </w:rPr>
        <w:t>Ogłoszenie dotyczy:</w:t>
      </w:r>
      <w:r w:rsidRPr="00F42204">
        <w:rPr>
          <w:color w:val="000000"/>
          <w:sz w:val="27"/>
          <w:szCs w:val="27"/>
        </w:rPr>
        <w:t> Zamówienia publicznego</w:t>
      </w:r>
    </w:p>
    <w:p w:rsidR="00F42204" w:rsidRPr="00F42204" w:rsidRDefault="00F42204" w:rsidP="00F42204">
      <w:pPr>
        <w:spacing w:line="450" w:lineRule="atLeast"/>
        <w:rPr>
          <w:color w:val="000000"/>
          <w:sz w:val="27"/>
          <w:szCs w:val="27"/>
        </w:rPr>
      </w:pPr>
      <w:r w:rsidRPr="00F42204">
        <w:rPr>
          <w:b/>
          <w:bCs/>
          <w:color w:val="000000"/>
          <w:sz w:val="27"/>
          <w:szCs w:val="27"/>
        </w:rPr>
        <w:t>Zamówienie dotyczy projektu lub programu współfinansowanego ze środków Unii Europejskiej </w:t>
      </w:r>
    </w:p>
    <w:p w:rsidR="00F42204" w:rsidRPr="00F42204" w:rsidRDefault="00F42204" w:rsidP="00F42204">
      <w:pPr>
        <w:spacing w:line="450" w:lineRule="atLeast"/>
        <w:rPr>
          <w:color w:val="000000"/>
          <w:sz w:val="27"/>
          <w:szCs w:val="27"/>
        </w:rPr>
      </w:pPr>
      <w:r w:rsidRPr="00F42204">
        <w:rPr>
          <w:color w:val="000000"/>
          <w:sz w:val="27"/>
          <w:szCs w:val="27"/>
        </w:rPr>
        <w:t>Nie</w:t>
      </w:r>
      <w:r w:rsidRPr="00F42204">
        <w:rPr>
          <w:color w:val="000000"/>
          <w:sz w:val="27"/>
          <w:szCs w:val="27"/>
        </w:rPr>
        <w:br/>
      </w:r>
      <w:r w:rsidRPr="00F42204">
        <w:rPr>
          <w:b/>
          <w:bCs/>
          <w:color w:val="000000"/>
          <w:sz w:val="27"/>
          <w:szCs w:val="27"/>
        </w:rPr>
        <w:t>Nazwa projektu lub programu</w:t>
      </w:r>
      <w:r>
        <w:rPr>
          <w:color w:val="000000"/>
          <w:sz w:val="27"/>
          <w:szCs w:val="27"/>
        </w:rPr>
        <w:t> </w:t>
      </w:r>
    </w:p>
    <w:p w:rsidR="00F42204" w:rsidRPr="00F42204" w:rsidRDefault="00F42204" w:rsidP="00F42204">
      <w:pPr>
        <w:spacing w:line="450" w:lineRule="atLeast"/>
        <w:rPr>
          <w:color w:val="000000"/>
          <w:sz w:val="27"/>
          <w:szCs w:val="27"/>
        </w:rPr>
      </w:pPr>
      <w:r w:rsidRPr="00F42204">
        <w:rPr>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2204" w:rsidRPr="00F42204" w:rsidRDefault="00F42204" w:rsidP="00F42204">
      <w:pPr>
        <w:spacing w:line="450" w:lineRule="atLeast"/>
        <w:rPr>
          <w:color w:val="000000"/>
          <w:sz w:val="27"/>
          <w:szCs w:val="27"/>
        </w:rPr>
      </w:pPr>
      <w:r w:rsidRPr="00F42204">
        <w:rPr>
          <w:color w:val="000000"/>
          <w:sz w:val="27"/>
          <w:szCs w:val="27"/>
        </w:rPr>
        <w:t>Nie</w:t>
      </w:r>
      <w:r w:rsidRPr="00F42204">
        <w:rPr>
          <w:color w:val="000000"/>
          <w:sz w:val="27"/>
          <w:szCs w:val="27"/>
        </w:rPr>
        <w:br/>
        <w:t xml:space="preserve">Należy podać minimalny procentowy wskaźnik zatrudnienia osób należących do jednej lub więcej kategorii, o których mowa w art. 22 ust. 2 ustawy </w:t>
      </w:r>
      <w:proofErr w:type="spellStart"/>
      <w:r w:rsidRPr="00F42204">
        <w:rPr>
          <w:color w:val="000000"/>
          <w:sz w:val="27"/>
          <w:szCs w:val="27"/>
        </w:rPr>
        <w:t>Pzp</w:t>
      </w:r>
      <w:proofErr w:type="spellEnd"/>
      <w:r w:rsidRPr="00F42204">
        <w:rPr>
          <w:color w:val="000000"/>
          <w:sz w:val="27"/>
          <w:szCs w:val="27"/>
        </w:rPr>
        <w:t>, nie mniejszy niż 30%, osób zatrudnionych przez zakłady pracy chronionej lub wykon</w:t>
      </w:r>
      <w:r>
        <w:rPr>
          <w:color w:val="000000"/>
          <w:sz w:val="27"/>
          <w:szCs w:val="27"/>
        </w:rPr>
        <w:t>awców albo ich jednostki (w %) </w:t>
      </w:r>
    </w:p>
    <w:p w:rsidR="00F42204" w:rsidRPr="00F42204" w:rsidRDefault="00F42204" w:rsidP="00F42204">
      <w:pPr>
        <w:spacing w:line="450" w:lineRule="atLeast"/>
        <w:rPr>
          <w:b/>
          <w:bCs/>
          <w:color w:val="000000"/>
          <w:sz w:val="36"/>
          <w:szCs w:val="36"/>
        </w:rPr>
      </w:pPr>
      <w:r w:rsidRPr="00F42204">
        <w:rPr>
          <w:b/>
          <w:bCs/>
          <w:color w:val="000000"/>
          <w:sz w:val="36"/>
          <w:szCs w:val="36"/>
          <w:u w:val="single"/>
        </w:rPr>
        <w:t>SEKCJA I: ZAMAWIAJĄCY</w:t>
      </w:r>
    </w:p>
    <w:p w:rsidR="00F42204" w:rsidRPr="00F42204" w:rsidRDefault="00F42204" w:rsidP="00F42204">
      <w:pPr>
        <w:spacing w:line="450" w:lineRule="atLeast"/>
        <w:rPr>
          <w:color w:val="000000"/>
          <w:sz w:val="27"/>
          <w:szCs w:val="27"/>
        </w:rPr>
      </w:pPr>
      <w:r w:rsidRPr="00F42204">
        <w:rPr>
          <w:b/>
          <w:bCs/>
          <w:color w:val="000000"/>
          <w:sz w:val="27"/>
          <w:szCs w:val="27"/>
        </w:rPr>
        <w:t>Postępowanie przeprowadza centralny zamawiający </w:t>
      </w:r>
    </w:p>
    <w:p w:rsidR="00F42204" w:rsidRPr="00F42204" w:rsidRDefault="00F42204" w:rsidP="00F42204">
      <w:pPr>
        <w:spacing w:line="450" w:lineRule="atLeast"/>
        <w:rPr>
          <w:color w:val="000000"/>
          <w:sz w:val="27"/>
          <w:szCs w:val="27"/>
        </w:rPr>
      </w:pPr>
      <w:r w:rsidRPr="00F42204">
        <w:rPr>
          <w:color w:val="000000"/>
          <w:sz w:val="27"/>
          <w:szCs w:val="27"/>
        </w:rPr>
        <w:t>Nie</w:t>
      </w:r>
    </w:p>
    <w:p w:rsidR="00F42204" w:rsidRPr="00F42204" w:rsidRDefault="00F42204" w:rsidP="00F42204">
      <w:pPr>
        <w:spacing w:line="450" w:lineRule="atLeast"/>
        <w:rPr>
          <w:color w:val="000000"/>
          <w:sz w:val="27"/>
          <w:szCs w:val="27"/>
        </w:rPr>
      </w:pPr>
      <w:r w:rsidRPr="00F42204">
        <w:rPr>
          <w:b/>
          <w:bCs/>
          <w:color w:val="000000"/>
          <w:sz w:val="27"/>
          <w:szCs w:val="27"/>
        </w:rPr>
        <w:t>Postępowanie przeprowadza podmiot, któremu zamawiający powierzył/powierzyli przeprowadzenie postępowania </w:t>
      </w:r>
    </w:p>
    <w:p w:rsidR="00F42204" w:rsidRPr="00F42204" w:rsidRDefault="00F42204" w:rsidP="00F42204">
      <w:pPr>
        <w:spacing w:line="450" w:lineRule="atLeast"/>
        <w:rPr>
          <w:color w:val="000000"/>
          <w:sz w:val="27"/>
          <w:szCs w:val="27"/>
        </w:rPr>
      </w:pPr>
      <w:r w:rsidRPr="00F42204">
        <w:rPr>
          <w:color w:val="000000"/>
          <w:sz w:val="27"/>
          <w:szCs w:val="27"/>
        </w:rPr>
        <w:t>Nie</w:t>
      </w:r>
    </w:p>
    <w:p w:rsidR="00F42204" w:rsidRPr="00F42204" w:rsidRDefault="00F42204" w:rsidP="00F42204">
      <w:pPr>
        <w:spacing w:line="450" w:lineRule="atLeast"/>
        <w:rPr>
          <w:color w:val="000000"/>
          <w:sz w:val="27"/>
          <w:szCs w:val="27"/>
        </w:rPr>
      </w:pPr>
      <w:r w:rsidRPr="00F42204">
        <w:rPr>
          <w:b/>
          <w:bCs/>
          <w:color w:val="000000"/>
          <w:sz w:val="27"/>
          <w:szCs w:val="27"/>
        </w:rPr>
        <w:t>Informacje na temat podmiotu któremu zamawiający powierzył/powierzyli prowadzenie postępowania:</w:t>
      </w:r>
      <w:r w:rsidRPr="00F42204">
        <w:rPr>
          <w:color w:val="000000"/>
          <w:sz w:val="27"/>
          <w:szCs w:val="27"/>
        </w:rPr>
        <w:t> </w:t>
      </w:r>
      <w:r w:rsidRPr="00F42204">
        <w:rPr>
          <w:color w:val="000000"/>
          <w:sz w:val="27"/>
          <w:szCs w:val="27"/>
        </w:rPr>
        <w:br/>
      </w:r>
      <w:r w:rsidRPr="00F42204">
        <w:rPr>
          <w:b/>
          <w:bCs/>
          <w:color w:val="000000"/>
          <w:sz w:val="27"/>
          <w:szCs w:val="27"/>
        </w:rPr>
        <w:t>Postępowanie jest przeprowadzane wspólnie przez zamawiających</w:t>
      </w:r>
      <w:r w:rsidRPr="00F42204">
        <w:rPr>
          <w:color w:val="000000"/>
          <w:sz w:val="27"/>
          <w:szCs w:val="27"/>
        </w:rPr>
        <w:t> </w:t>
      </w:r>
    </w:p>
    <w:p w:rsidR="00F42204" w:rsidRPr="00F42204" w:rsidRDefault="00F42204" w:rsidP="00F42204">
      <w:pPr>
        <w:spacing w:line="450" w:lineRule="atLeast"/>
        <w:rPr>
          <w:color w:val="000000"/>
          <w:sz w:val="27"/>
          <w:szCs w:val="27"/>
        </w:rPr>
      </w:pPr>
      <w:r w:rsidRPr="00F42204">
        <w:rPr>
          <w:color w:val="000000"/>
          <w:sz w:val="27"/>
          <w:szCs w:val="27"/>
        </w:rPr>
        <w:t>Nie</w:t>
      </w:r>
      <w:r w:rsidRPr="00F42204">
        <w:rPr>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F42204">
        <w:rPr>
          <w:color w:val="000000"/>
          <w:sz w:val="27"/>
          <w:szCs w:val="27"/>
        </w:rPr>
        <w:br/>
      </w:r>
      <w:r w:rsidRPr="00F42204">
        <w:rPr>
          <w:color w:val="000000"/>
          <w:sz w:val="27"/>
          <w:szCs w:val="27"/>
        </w:rPr>
        <w:br/>
      </w:r>
      <w:r w:rsidRPr="00F42204">
        <w:rPr>
          <w:b/>
          <w:bCs/>
          <w:color w:val="000000"/>
          <w:sz w:val="27"/>
          <w:szCs w:val="27"/>
        </w:rPr>
        <w:t>Postępowanie jest przeprowadzane wspólnie z zamawiającymi z innych państw członkowskich Unii Europejskiej </w:t>
      </w:r>
    </w:p>
    <w:p w:rsidR="00F42204" w:rsidRPr="00F42204" w:rsidRDefault="00F42204" w:rsidP="00F42204">
      <w:pPr>
        <w:spacing w:line="450" w:lineRule="atLeast"/>
        <w:rPr>
          <w:color w:val="000000"/>
          <w:sz w:val="27"/>
          <w:szCs w:val="27"/>
        </w:rPr>
      </w:pPr>
      <w:r w:rsidRPr="00F42204">
        <w:rPr>
          <w:color w:val="000000"/>
          <w:sz w:val="27"/>
          <w:szCs w:val="27"/>
        </w:rPr>
        <w:t>Nie</w:t>
      </w:r>
    </w:p>
    <w:p w:rsidR="00F42204" w:rsidRPr="00F42204" w:rsidRDefault="00F42204" w:rsidP="00F42204">
      <w:pPr>
        <w:spacing w:line="450" w:lineRule="atLeast"/>
        <w:rPr>
          <w:color w:val="000000"/>
          <w:sz w:val="27"/>
          <w:szCs w:val="27"/>
        </w:rPr>
      </w:pPr>
      <w:r w:rsidRPr="00F42204">
        <w:rPr>
          <w:b/>
          <w:bCs/>
          <w:color w:val="000000"/>
          <w:sz w:val="27"/>
          <w:szCs w:val="27"/>
        </w:rPr>
        <w:t>W przypadku przeprowadzania postępowania wspólnie z zamawiającymi z innych państw członkowskich Unii Europejskiej – mające zastosowanie krajowe prawo zamówień publicznych:</w:t>
      </w:r>
      <w:r w:rsidRPr="00F42204">
        <w:rPr>
          <w:color w:val="000000"/>
          <w:sz w:val="27"/>
          <w:szCs w:val="27"/>
        </w:rPr>
        <w:t> </w:t>
      </w:r>
      <w:r w:rsidRPr="00F42204">
        <w:rPr>
          <w:color w:val="000000"/>
          <w:sz w:val="27"/>
          <w:szCs w:val="27"/>
        </w:rPr>
        <w:br/>
      </w:r>
      <w:r w:rsidRPr="00F42204">
        <w:rPr>
          <w:b/>
          <w:bCs/>
          <w:color w:val="000000"/>
          <w:sz w:val="27"/>
          <w:szCs w:val="27"/>
        </w:rPr>
        <w:t>Informacje dodatkowe:</w:t>
      </w:r>
      <w:r w:rsidRPr="00F42204">
        <w:rPr>
          <w:color w:val="000000"/>
          <w:sz w:val="27"/>
          <w:szCs w:val="27"/>
        </w:rPr>
        <w:t> </w:t>
      </w:r>
    </w:p>
    <w:p w:rsidR="00F42204" w:rsidRPr="00F42204" w:rsidRDefault="00F42204" w:rsidP="00F42204">
      <w:pPr>
        <w:spacing w:line="450" w:lineRule="atLeast"/>
        <w:rPr>
          <w:color w:val="000000"/>
          <w:sz w:val="27"/>
          <w:szCs w:val="27"/>
        </w:rPr>
      </w:pPr>
      <w:r w:rsidRPr="00F42204">
        <w:rPr>
          <w:b/>
          <w:bCs/>
          <w:color w:val="000000"/>
          <w:sz w:val="27"/>
          <w:szCs w:val="27"/>
        </w:rPr>
        <w:t>I. 1) NAZWA I ADRES: </w:t>
      </w:r>
      <w:r w:rsidRPr="00F42204">
        <w:rPr>
          <w:color w:val="000000"/>
          <w:sz w:val="27"/>
          <w:szCs w:val="27"/>
        </w:rPr>
        <w:t>Powiatowy Zarząd Dróg w Iławie, krajowy numer identyfikacyjny 51085456900000, ul. ul. Tadeusza Kościuszki  , 14200  Iława, woj. warmińsko-mazurskie, państwo Polska, tel. 896 485 468, e-mail </w:t>
      </w:r>
      <w:proofErr w:type="spellStart"/>
      <w:r w:rsidRPr="00F42204">
        <w:rPr>
          <w:color w:val="000000"/>
          <w:sz w:val="27"/>
          <w:szCs w:val="27"/>
        </w:rPr>
        <w:t>pzd@powiat-ilawski.pl</w:t>
      </w:r>
      <w:proofErr w:type="spellEnd"/>
      <w:r w:rsidRPr="00F42204">
        <w:rPr>
          <w:color w:val="000000"/>
          <w:sz w:val="27"/>
          <w:szCs w:val="27"/>
        </w:rPr>
        <w:t>, faks 89 644 80 66. </w:t>
      </w:r>
      <w:r w:rsidRPr="00F42204">
        <w:rPr>
          <w:color w:val="000000"/>
          <w:sz w:val="27"/>
          <w:szCs w:val="27"/>
        </w:rPr>
        <w:br/>
        <w:t>Adres strony internetowej (</w:t>
      </w:r>
      <w:proofErr w:type="spellStart"/>
      <w:r w:rsidRPr="00F42204">
        <w:rPr>
          <w:color w:val="000000"/>
          <w:sz w:val="27"/>
          <w:szCs w:val="27"/>
        </w:rPr>
        <w:t>URL</w:t>
      </w:r>
      <w:proofErr w:type="spellEnd"/>
      <w:r w:rsidRPr="00F42204">
        <w:rPr>
          <w:color w:val="000000"/>
          <w:sz w:val="27"/>
          <w:szCs w:val="27"/>
        </w:rPr>
        <w:t>): http://</w:t>
      </w:r>
      <w:proofErr w:type="spellStart"/>
      <w:r w:rsidRPr="00F42204">
        <w:rPr>
          <w:color w:val="000000"/>
          <w:sz w:val="27"/>
          <w:szCs w:val="27"/>
        </w:rPr>
        <w:t>bip.powiat-ilawski.pl</w:t>
      </w:r>
      <w:proofErr w:type="spellEnd"/>
      <w:r w:rsidRPr="00F42204">
        <w:rPr>
          <w:color w:val="000000"/>
          <w:sz w:val="27"/>
          <w:szCs w:val="27"/>
        </w:rPr>
        <w:t>/ </w:t>
      </w:r>
      <w:r w:rsidRPr="00F42204">
        <w:rPr>
          <w:color w:val="000000"/>
          <w:sz w:val="27"/>
          <w:szCs w:val="27"/>
        </w:rPr>
        <w:br/>
        <w:t>Adres profilu nabywcy: </w:t>
      </w:r>
      <w:r w:rsidRPr="00F42204">
        <w:rPr>
          <w:color w:val="000000"/>
          <w:sz w:val="27"/>
          <w:szCs w:val="27"/>
        </w:rPr>
        <w:br/>
        <w:t>Adres strony internetowej pod którym można uzyskać dostęp do narzędzi i urządzeń lub formatów plików, które nie są ogólnie dostępne</w:t>
      </w:r>
    </w:p>
    <w:p w:rsidR="00F42204" w:rsidRPr="00F42204" w:rsidRDefault="00F42204" w:rsidP="00F42204">
      <w:pPr>
        <w:spacing w:line="450" w:lineRule="atLeast"/>
        <w:rPr>
          <w:color w:val="000000"/>
          <w:sz w:val="27"/>
          <w:szCs w:val="27"/>
        </w:rPr>
      </w:pPr>
      <w:r w:rsidRPr="00F42204">
        <w:rPr>
          <w:b/>
          <w:bCs/>
          <w:color w:val="000000"/>
          <w:sz w:val="27"/>
          <w:szCs w:val="27"/>
        </w:rPr>
        <w:t>I. 2) RODZAJ ZAMAWIAJĄCEGO: </w:t>
      </w:r>
      <w:r w:rsidRPr="00F42204">
        <w:rPr>
          <w:color w:val="000000"/>
          <w:sz w:val="27"/>
          <w:szCs w:val="27"/>
        </w:rPr>
        <w:t>Administracja samorządowa </w:t>
      </w:r>
      <w:r w:rsidRPr="00F42204">
        <w:rPr>
          <w:color w:val="000000"/>
          <w:sz w:val="27"/>
          <w:szCs w:val="27"/>
        </w:rPr>
        <w:br/>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I.3</w:t>
      </w:r>
      <w:proofErr w:type="spellEnd"/>
      <w:r w:rsidRPr="00F42204">
        <w:rPr>
          <w:b/>
          <w:bCs/>
          <w:color w:val="000000"/>
          <w:sz w:val="27"/>
          <w:szCs w:val="27"/>
        </w:rPr>
        <w:t>) WSPÓLNE UDZIELANIE ZAMÓWIENIA </w:t>
      </w:r>
      <w:r w:rsidRPr="00F42204">
        <w:rPr>
          <w:b/>
          <w:bCs/>
          <w:i/>
          <w:iCs/>
          <w:color w:val="000000"/>
          <w:sz w:val="27"/>
          <w:szCs w:val="27"/>
        </w:rPr>
        <w:t>(jeżeli dotyczy)</w:t>
      </w:r>
      <w:r w:rsidRPr="00F42204">
        <w:rPr>
          <w:b/>
          <w:bCs/>
          <w:color w:val="000000"/>
          <w:sz w:val="27"/>
          <w:szCs w:val="27"/>
        </w:rPr>
        <w:t>:</w:t>
      </w:r>
    </w:p>
    <w:p w:rsidR="00F42204" w:rsidRPr="00F42204" w:rsidRDefault="00F42204" w:rsidP="00F42204">
      <w:pPr>
        <w:spacing w:line="450" w:lineRule="atLeast"/>
        <w:rPr>
          <w:color w:val="000000"/>
          <w:sz w:val="27"/>
          <w:szCs w:val="27"/>
        </w:rPr>
      </w:pPr>
      <w:r w:rsidRPr="00F42204">
        <w:rPr>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2204">
        <w:rPr>
          <w:color w:val="000000"/>
          <w:sz w:val="27"/>
          <w:szCs w:val="27"/>
        </w:rPr>
        <w:br/>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I.4</w:t>
      </w:r>
      <w:proofErr w:type="spellEnd"/>
      <w:r w:rsidRPr="00F42204">
        <w:rPr>
          <w:b/>
          <w:bCs/>
          <w:color w:val="000000"/>
          <w:sz w:val="27"/>
          <w:szCs w:val="27"/>
        </w:rPr>
        <w:t>) KOMUNIKACJA: </w:t>
      </w:r>
      <w:r w:rsidRPr="00F42204">
        <w:rPr>
          <w:color w:val="000000"/>
          <w:sz w:val="27"/>
          <w:szCs w:val="27"/>
        </w:rPr>
        <w:br/>
      </w:r>
      <w:r w:rsidRPr="00F42204">
        <w:rPr>
          <w:b/>
          <w:bCs/>
          <w:color w:val="000000"/>
          <w:sz w:val="27"/>
          <w:szCs w:val="27"/>
        </w:rPr>
        <w:t>Nieograniczony, pełny i bezpośredni dostęp do dokumentów z postępowania można uzyskać pod adresem (</w:t>
      </w:r>
      <w:proofErr w:type="spellStart"/>
      <w:r w:rsidRPr="00F42204">
        <w:rPr>
          <w:b/>
          <w:bCs/>
          <w:color w:val="000000"/>
          <w:sz w:val="27"/>
          <w:szCs w:val="27"/>
        </w:rPr>
        <w:t>URL</w:t>
      </w:r>
      <w:proofErr w:type="spellEnd"/>
      <w:r w:rsidRPr="00F42204">
        <w:rPr>
          <w:b/>
          <w:bCs/>
          <w:color w:val="000000"/>
          <w:sz w:val="27"/>
          <w:szCs w:val="27"/>
        </w:rPr>
        <w:t>)</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http://</w:t>
      </w:r>
      <w:proofErr w:type="spellStart"/>
      <w:r w:rsidRPr="00F42204">
        <w:rPr>
          <w:color w:val="000000"/>
          <w:sz w:val="27"/>
          <w:szCs w:val="27"/>
        </w:rPr>
        <w:t>bip.warmia.mazury.pl</w:t>
      </w:r>
      <w:proofErr w:type="spellEnd"/>
      <w:r w:rsidRPr="00F42204">
        <w:rPr>
          <w:color w:val="000000"/>
          <w:sz w:val="27"/>
          <w:szCs w:val="27"/>
        </w:rPr>
        <w:t>/</w:t>
      </w:r>
      <w:proofErr w:type="spellStart"/>
      <w:r w:rsidRPr="00F42204">
        <w:rPr>
          <w:color w:val="000000"/>
          <w:sz w:val="27"/>
          <w:szCs w:val="27"/>
        </w:rPr>
        <w:t>powiat_ilawski</w:t>
      </w:r>
      <w:proofErr w:type="spellEnd"/>
      <w:r w:rsidRPr="00F42204">
        <w:rPr>
          <w:color w:val="000000"/>
          <w:sz w:val="27"/>
          <w:szCs w:val="27"/>
        </w:rPr>
        <w:t>/</w:t>
      </w:r>
    </w:p>
    <w:p w:rsidR="00F42204" w:rsidRPr="00F42204" w:rsidRDefault="00F42204" w:rsidP="00F42204">
      <w:pPr>
        <w:spacing w:line="450" w:lineRule="atLeast"/>
        <w:rPr>
          <w:color w:val="000000"/>
          <w:sz w:val="27"/>
          <w:szCs w:val="27"/>
        </w:rPr>
      </w:pPr>
      <w:r w:rsidRPr="00F42204">
        <w:rPr>
          <w:color w:val="000000"/>
          <w:sz w:val="27"/>
          <w:szCs w:val="27"/>
        </w:rPr>
        <w:br/>
      </w:r>
      <w:r w:rsidRPr="00F42204">
        <w:rPr>
          <w:b/>
          <w:bCs/>
          <w:color w:val="000000"/>
          <w:sz w:val="27"/>
          <w:szCs w:val="27"/>
        </w:rPr>
        <w:t>Adres strony internetowej, na której zamieszczona będzie specyfikacja istotnych warunków zamówienia</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http://</w:t>
      </w:r>
      <w:proofErr w:type="spellStart"/>
      <w:r w:rsidRPr="00F42204">
        <w:rPr>
          <w:color w:val="000000"/>
          <w:sz w:val="27"/>
          <w:szCs w:val="27"/>
        </w:rPr>
        <w:t>bip.warmia.mazury.pl</w:t>
      </w:r>
      <w:proofErr w:type="spellEnd"/>
      <w:r w:rsidRPr="00F42204">
        <w:rPr>
          <w:color w:val="000000"/>
          <w:sz w:val="27"/>
          <w:szCs w:val="27"/>
        </w:rPr>
        <w:t>/</w:t>
      </w:r>
      <w:proofErr w:type="spellStart"/>
      <w:r w:rsidRPr="00F42204">
        <w:rPr>
          <w:color w:val="000000"/>
          <w:sz w:val="27"/>
          <w:szCs w:val="27"/>
        </w:rPr>
        <w:t>powiat_ilawski</w:t>
      </w:r>
      <w:proofErr w:type="spellEnd"/>
      <w:r w:rsidRPr="00F42204">
        <w:rPr>
          <w:color w:val="000000"/>
          <w:sz w:val="27"/>
          <w:szCs w:val="27"/>
        </w:rPr>
        <w:t>/</w:t>
      </w:r>
    </w:p>
    <w:p w:rsidR="00F42204" w:rsidRPr="00F42204" w:rsidRDefault="00F42204" w:rsidP="00F42204">
      <w:pPr>
        <w:spacing w:line="450" w:lineRule="atLeast"/>
        <w:rPr>
          <w:color w:val="000000"/>
          <w:sz w:val="27"/>
          <w:szCs w:val="27"/>
        </w:rPr>
      </w:pPr>
      <w:r w:rsidRPr="00F42204">
        <w:rPr>
          <w:color w:val="000000"/>
          <w:sz w:val="27"/>
          <w:szCs w:val="27"/>
        </w:rPr>
        <w:br/>
      </w:r>
      <w:r w:rsidRPr="00F42204">
        <w:rPr>
          <w:b/>
          <w:bCs/>
          <w:color w:val="000000"/>
          <w:sz w:val="27"/>
          <w:szCs w:val="27"/>
        </w:rPr>
        <w:t>Dostęp do dokumentów z postępowania jest ograniczony - więcej informacji można uzyskać pod adresem</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r>
    </w:p>
    <w:p w:rsidR="00F42204" w:rsidRPr="00F42204" w:rsidRDefault="00F42204" w:rsidP="00F42204">
      <w:pPr>
        <w:spacing w:line="450" w:lineRule="atLeast"/>
        <w:rPr>
          <w:color w:val="000000"/>
          <w:sz w:val="27"/>
          <w:szCs w:val="27"/>
        </w:rPr>
      </w:pPr>
      <w:r w:rsidRPr="00F42204">
        <w:rPr>
          <w:color w:val="000000"/>
          <w:sz w:val="27"/>
          <w:szCs w:val="27"/>
        </w:rPr>
        <w:br/>
      </w:r>
      <w:r w:rsidRPr="00F42204">
        <w:rPr>
          <w:b/>
          <w:bCs/>
          <w:color w:val="000000"/>
          <w:sz w:val="27"/>
          <w:szCs w:val="27"/>
        </w:rPr>
        <w:t>Oferty lub wnioski o dopuszczenie do udziału w postępowaniu należy przesyłać:</w:t>
      </w:r>
      <w:r w:rsidRPr="00F42204">
        <w:rPr>
          <w:color w:val="000000"/>
          <w:sz w:val="27"/>
          <w:szCs w:val="27"/>
        </w:rPr>
        <w:t> </w:t>
      </w:r>
      <w:r w:rsidRPr="00F42204">
        <w:rPr>
          <w:color w:val="000000"/>
          <w:sz w:val="27"/>
          <w:szCs w:val="27"/>
        </w:rPr>
        <w:br/>
      </w:r>
      <w:r w:rsidRPr="00F42204">
        <w:rPr>
          <w:b/>
          <w:bCs/>
          <w:color w:val="000000"/>
          <w:sz w:val="27"/>
          <w:szCs w:val="27"/>
        </w:rPr>
        <w:t>Elektronicznie</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adres </w:t>
      </w:r>
      <w:r w:rsidRPr="00F42204">
        <w:rPr>
          <w:color w:val="000000"/>
          <w:sz w:val="27"/>
          <w:szCs w:val="27"/>
        </w:rPr>
        <w:br/>
      </w:r>
    </w:p>
    <w:p w:rsidR="00F42204" w:rsidRPr="00F42204" w:rsidRDefault="00F42204" w:rsidP="00F42204">
      <w:pPr>
        <w:spacing w:line="450" w:lineRule="atLeast"/>
        <w:rPr>
          <w:color w:val="000000"/>
          <w:sz w:val="27"/>
          <w:szCs w:val="27"/>
        </w:rPr>
      </w:pPr>
    </w:p>
    <w:p w:rsidR="00F42204" w:rsidRPr="00F42204" w:rsidRDefault="00F42204" w:rsidP="00F42204">
      <w:pPr>
        <w:spacing w:line="450" w:lineRule="atLeast"/>
        <w:rPr>
          <w:color w:val="000000"/>
          <w:sz w:val="27"/>
          <w:szCs w:val="27"/>
        </w:rPr>
      </w:pPr>
      <w:r w:rsidRPr="00F42204">
        <w:rPr>
          <w:b/>
          <w:bCs/>
          <w:color w:val="000000"/>
          <w:sz w:val="27"/>
          <w:szCs w:val="27"/>
        </w:rPr>
        <w:t>Dopuszczone jest przesłanie ofert lub wniosków o dopuszczenie do udziału w postępowaniu w inny sposób:</w:t>
      </w:r>
      <w:r w:rsidRPr="00F42204">
        <w:rPr>
          <w:color w:val="000000"/>
          <w:sz w:val="27"/>
          <w:szCs w:val="27"/>
        </w:rPr>
        <w:t> </w:t>
      </w:r>
      <w:r w:rsidRPr="00F42204">
        <w:rPr>
          <w:color w:val="000000"/>
          <w:sz w:val="27"/>
          <w:szCs w:val="27"/>
        </w:rPr>
        <w:br/>
        <w:t>Nie </w:t>
      </w:r>
      <w:r w:rsidRPr="00F42204">
        <w:rPr>
          <w:color w:val="000000"/>
          <w:sz w:val="27"/>
          <w:szCs w:val="27"/>
        </w:rPr>
        <w:br/>
        <w:t>Inny sposób: </w:t>
      </w:r>
      <w:r w:rsidRPr="00F42204">
        <w:rPr>
          <w:color w:val="000000"/>
          <w:sz w:val="27"/>
          <w:szCs w:val="27"/>
        </w:rPr>
        <w:br/>
      </w:r>
      <w:r w:rsidRPr="00F42204">
        <w:rPr>
          <w:color w:val="000000"/>
          <w:sz w:val="27"/>
          <w:szCs w:val="27"/>
        </w:rPr>
        <w:br/>
      </w:r>
      <w:r w:rsidRPr="00F42204">
        <w:rPr>
          <w:b/>
          <w:bCs/>
          <w:color w:val="000000"/>
          <w:sz w:val="27"/>
          <w:szCs w:val="27"/>
        </w:rPr>
        <w:t>Wymagane jest przesłanie ofert lub wniosków o dopuszczenie do udziału w postępowaniu w inny sposób:</w:t>
      </w:r>
      <w:r w:rsidRPr="00F42204">
        <w:rPr>
          <w:color w:val="000000"/>
          <w:sz w:val="27"/>
          <w:szCs w:val="27"/>
        </w:rPr>
        <w:t> </w:t>
      </w:r>
      <w:r w:rsidRPr="00F42204">
        <w:rPr>
          <w:color w:val="000000"/>
          <w:sz w:val="27"/>
          <w:szCs w:val="27"/>
        </w:rPr>
        <w:br/>
        <w:t>Nie </w:t>
      </w:r>
      <w:r w:rsidRPr="00F42204">
        <w:rPr>
          <w:color w:val="000000"/>
          <w:sz w:val="27"/>
          <w:szCs w:val="27"/>
        </w:rPr>
        <w:br/>
        <w:t>Inny sposób: </w:t>
      </w:r>
      <w:r w:rsidRPr="00F42204">
        <w:rPr>
          <w:color w:val="000000"/>
          <w:sz w:val="27"/>
          <w:szCs w:val="27"/>
        </w:rPr>
        <w:br/>
      </w:r>
      <w:r w:rsidRPr="00F42204">
        <w:rPr>
          <w:color w:val="000000"/>
          <w:sz w:val="27"/>
          <w:szCs w:val="27"/>
        </w:rPr>
        <w:br/>
        <w:t>Adres: </w:t>
      </w:r>
      <w:r w:rsidRPr="00F42204">
        <w:rPr>
          <w:color w:val="000000"/>
          <w:sz w:val="27"/>
          <w:szCs w:val="27"/>
        </w:rPr>
        <w:br/>
        <w:t>Powiatowy Zarząd Dróg w Iławie, ul. Tadeusza Kościuszki 33 A, 14 - 200 Iława, pok. nr 4</w:t>
      </w:r>
    </w:p>
    <w:p w:rsidR="00F42204" w:rsidRPr="00F42204" w:rsidRDefault="00F42204" w:rsidP="00F42204">
      <w:pPr>
        <w:spacing w:line="450" w:lineRule="atLeast"/>
        <w:rPr>
          <w:color w:val="000000"/>
          <w:sz w:val="27"/>
          <w:szCs w:val="27"/>
        </w:rPr>
      </w:pPr>
      <w:r w:rsidRPr="00F42204">
        <w:rPr>
          <w:color w:val="000000"/>
          <w:sz w:val="27"/>
          <w:szCs w:val="27"/>
        </w:rPr>
        <w:br/>
      </w:r>
      <w:r w:rsidRPr="00F42204">
        <w:rPr>
          <w:b/>
          <w:bCs/>
          <w:color w:val="000000"/>
          <w:sz w:val="27"/>
          <w:szCs w:val="27"/>
        </w:rPr>
        <w:t>Komunikacja elektroniczna wymaga korzystania z narzędzi i urządzeń lub formatów plików, które nie są ogólnie dostępne</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Nieograniczony, pełny, bezpośredni i bezpłatny dostęp do tych narzędzi można uzyskać pod adresem: (</w:t>
      </w:r>
      <w:proofErr w:type="spellStart"/>
      <w:r w:rsidRPr="00F42204">
        <w:rPr>
          <w:color w:val="000000"/>
          <w:sz w:val="27"/>
          <w:szCs w:val="27"/>
        </w:rPr>
        <w:t>URL</w:t>
      </w:r>
      <w:proofErr w:type="spellEnd"/>
      <w:r w:rsidRPr="00F42204">
        <w:rPr>
          <w:color w:val="000000"/>
          <w:sz w:val="27"/>
          <w:szCs w:val="27"/>
        </w:rPr>
        <w:t>) </w:t>
      </w:r>
      <w:r w:rsidRPr="00F42204">
        <w:rPr>
          <w:color w:val="000000"/>
          <w:sz w:val="27"/>
          <w:szCs w:val="27"/>
        </w:rPr>
        <w:br/>
      </w:r>
    </w:p>
    <w:p w:rsidR="00F42204" w:rsidRPr="00F42204" w:rsidRDefault="00F42204" w:rsidP="00F42204">
      <w:pPr>
        <w:spacing w:line="450" w:lineRule="atLeast"/>
        <w:rPr>
          <w:b/>
          <w:bCs/>
          <w:color w:val="000000"/>
          <w:sz w:val="36"/>
          <w:szCs w:val="36"/>
        </w:rPr>
      </w:pPr>
      <w:r w:rsidRPr="00F42204">
        <w:rPr>
          <w:b/>
          <w:bCs/>
          <w:color w:val="000000"/>
          <w:sz w:val="36"/>
          <w:szCs w:val="36"/>
          <w:u w:val="single"/>
        </w:rPr>
        <w:t>SEKCJA II: PRZEDMIOT ZAMÓWIENIA</w:t>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II.1</w:t>
      </w:r>
      <w:proofErr w:type="spellEnd"/>
      <w:r w:rsidRPr="00F42204">
        <w:rPr>
          <w:b/>
          <w:bCs/>
          <w:color w:val="000000"/>
          <w:sz w:val="27"/>
          <w:szCs w:val="27"/>
        </w:rPr>
        <w:t>) Nazwa nadana zamówieniu przez zamawiającego: </w:t>
      </w:r>
      <w:r w:rsidRPr="00F42204">
        <w:rPr>
          <w:color w:val="000000"/>
          <w:sz w:val="27"/>
          <w:szCs w:val="27"/>
        </w:rPr>
        <w:t>Utrzymanie czystości, porządku i zieleni w pasach drogowych dróg powiatowych na terenie powiatu iławskiego </w:t>
      </w:r>
      <w:r w:rsidRPr="00F42204">
        <w:rPr>
          <w:color w:val="000000"/>
          <w:sz w:val="27"/>
          <w:szCs w:val="27"/>
        </w:rPr>
        <w:br/>
      </w:r>
      <w:r w:rsidRPr="00F42204">
        <w:rPr>
          <w:b/>
          <w:bCs/>
          <w:color w:val="000000"/>
          <w:sz w:val="27"/>
          <w:szCs w:val="27"/>
        </w:rPr>
        <w:t>Numer referencyjny: </w:t>
      </w:r>
      <w:proofErr w:type="spellStart"/>
      <w:r w:rsidRPr="00F42204">
        <w:rPr>
          <w:color w:val="000000"/>
          <w:sz w:val="27"/>
          <w:szCs w:val="27"/>
        </w:rPr>
        <w:t>DT4B.260.9.2018</w:t>
      </w:r>
      <w:proofErr w:type="spellEnd"/>
      <w:r w:rsidRPr="00F42204">
        <w:rPr>
          <w:color w:val="000000"/>
          <w:sz w:val="27"/>
          <w:szCs w:val="27"/>
        </w:rPr>
        <w:t> </w:t>
      </w:r>
      <w:r w:rsidRPr="00F42204">
        <w:rPr>
          <w:color w:val="000000"/>
          <w:sz w:val="27"/>
          <w:szCs w:val="27"/>
        </w:rPr>
        <w:br/>
      </w:r>
      <w:r w:rsidRPr="00F42204">
        <w:rPr>
          <w:b/>
          <w:bCs/>
          <w:color w:val="000000"/>
          <w:sz w:val="27"/>
          <w:szCs w:val="27"/>
        </w:rPr>
        <w:t>Przed wszczęciem postępowania o udzielenie zamówienia przeprowadzono dialog techniczny </w:t>
      </w:r>
    </w:p>
    <w:p w:rsidR="00F42204" w:rsidRPr="00F42204" w:rsidRDefault="00F42204" w:rsidP="00F42204">
      <w:pPr>
        <w:spacing w:line="450" w:lineRule="atLeast"/>
        <w:jc w:val="both"/>
        <w:rPr>
          <w:color w:val="000000"/>
          <w:sz w:val="27"/>
          <w:szCs w:val="27"/>
        </w:rPr>
      </w:pPr>
      <w:r w:rsidRPr="00F42204">
        <w:rPr>
          <w:color w:val="000000"/>
          <w:sz w:val="27"/>
          <w:szCs w:val="27"/>
        </w:rPr>
        <w:t>Nie</w:t>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II.2</w:t>
      </w:r>
      <w:proofErr w:type="spellEnd"/>
      <w:r w:rsidRPr="00F42204">
        <w:rPr>
          <w:b/>
          <w:bCs/>
          <w:color w:val="000000"/>
          <w:sz w:val="27"/>
          <w:szCs w:val="27"/>
        </w:rPr>
        <w:t>) Rodzaj zamówienia: </w:t>
      </w:r>
      <w:r w:rsidRPr="00F42204">
        <w:rPr>
          <w:color w:val="000000"/>
          <w:sz w:val="27"/>
          <w:szCs w:val="27"/>
        </w:rPr>
        <w:t>Usługi </w:t>
      </w:r>
      <w:r w:rsidRPr="00F42204">
        <w:rPr>
          <w:color w:val="000000"/>
          <w:sz w:val="27"/>
          <w:szCs w:val="27"/>
        </w:rPr>
        <w:br/>
      </w:r>
      <w:proofErr w:type="spellStart"/>
      <w:r w:rsidRPr="00F42204">
        <w:rPr>
          <w:b/>
          <w:bCs/>
          <w:color w:val="000000"/>
          <w:sz w:val="27"/>
          <w:szCs w:val="27"/>
        </w:rPr>
        <w:t>II.3</w:t>
      </w:r>
      <w:proofErr w:type="spellEnd"/>
      <w:r w:rsidRPr="00F42204">
        <w:rPr>
          <w:b/>
          <w:bCs/>
          <w:color w:val="000000"/>
          <w:sz w:val="27"/>
          <w:szCs w:val="27"/>
        </w:rPr>
        <w:t>) Informacja o możliwości składania ofert częściowych</w:t>
      </w:r>
      <w:r w:rsidRPr="00F42204">
        <w:rPr>
          <w:color w:val="000000"/>
          <w:sz w:val="27"/>
          <w:szCs w:val="27"/>
        </w:rPr>
        <w:t> </w:t>
      </w:r>
      <w:r w:rsidRPr="00F42204">
        <w:rPr>
          <w:color w:val="000000"/>
          <w:sz w:val="27"/>
          <w:szCs w:val="27"/>
        </w:rPr>
        <w:br/>
        <w:t>Zamówienie podzielone jest na części: </w:t>
      </w:r>
    </w:p>
    <w:p w:rsidR="00F42204" w:rsidRPr="00F42204" w:rsidRDefault="00F42204" w:rsidP="00F42204">
      <w:pPr>
        <w:spacing w:line="450" w:lineRule="atLeast"/>
        <w:rPr>
          <w:color w:val="000000"/>
          <w:sz w:val="27"/>
          <w:szCs w:val="27"/>
        </w:rPr>
      </w:pPr>
      <w:r w:rsidRPr="00F42204">
        <w:rPr>
          <w:color w:val="000000"/>
          <w:sz w:val="27"/>
          <w:szCs w:val="27"/>
        </w:rPr>
        <w:t>Tak </w:t>
      </w:r>
      <w:r w:rsidRPr="00F42204">
        <w:rPr>
          <w:color w:val="000000"/>
          <w:sz w:val="27"/>
          <w:szCs w:val="27"/>
        </w:rPr>
        <w:br/>
      </w:r>
      <w:r w:rsidRPr="00F42204">
        <w:rPr>
          <w:b/>
          <w:bCs/>
          <w:color w:val="000000"/>
          <w:sz w:val="27"/>
          <w:szCs w:val="27"/>
        </w:rPr>
        <w:t>Oferty lub wnioski o dopuszczenie do udziału w postępowaniu można składać w odniesieniu do:</w:t>
      </w:r>
      <w:r w:rsidRPr="00F42204">
        <w:rPr>
          <w:color w:val="000000"/>
          <w:sz w:val="27"/>
          <w:szCs w:val="27"/>
        </w:rPr>
        <w:t> </w:t>
      </w:r>
      <w:r w:rsidRPr="00F42204">
        <w:rPr>
          <w:color w:val="000000"/>
          <w:sz w:val="27"/>
          <w:szCs w:val="27"/>
        </w:rPr>
        <w:br/>
        <w:t>wszystkich części </w:t>
      </w:r>
    </w:p>
    <w:p w:rsidR="00F42204" w:rsidRPr="00F42204" w:rsidRDefault="00F42204" w:rsidP="00F42204">
      <w:pPr>
        <w:spacing w:line="450" w:lineRule="atLeast"/>
        <w:rPr>
          <w:color w:val="000000"/>
          <w:sz w:val="27"/>
          <w:szCs w:val="27"/>
        </w:rPr>
      </w:pPr>
      <w:r w:rsidRPr="00F42204">
        <w:rPr>
          <w:b/>
          <w:bCs/>
          <w:color w:val="000000"/>
          <w:sz w:val="27"/>
          <w:szCs w:val="27"/>
        </w:rPr>
        <w:t>Zamawiający zastrzega sobie prawo do udzielenia łącznie następujących części lub grup części:</w:t>
      </w:r>
      <w:r w:rsidRPr="00F42204">
        <w:rPr>
          <w:color w:val="000000"/>
          <w:sz w:val="27"/>
          <w:szCs w:val="27"/>
        </w:rPr>
        <w:t> </w:t>
      </w:r>
      <w:r w:rsidRPr="00F42204">
        <w:rPr>
          <w:color w:val="000000"/>
          <w:sz w:val="27"/>
          <w:szCs w:val="27"/>
        </w:rPr>
        <w:br/>
      </w:r>
      <w:r w:rsidRPr="00F42204">
        <w:rPr>
          <w:color w:val="000000"/>
          <w:sz w:val="27"/>
          <w:szCs w:val="27"/>
        </w:rPr>
        <w:br/>
      </w:r>
      <w:r w:rsidRPr="00F42204">
        <w:rPr>
          <w:b/>
          <w:bCs/>
          <w:color w:val="000000"/>
          <w:sz w:val="27"/>
          <w:szCs w:val="27"/>
        </w:rPr>
        <w:t>Maksymalna liczba części zamówienia, na które może zostać udzielone zamówienie jednemu wykonawcy:</w:t>
      </w:r>
      <w:r w:rsidRPr="00F42204">
        <w:rPr>
          <w:color w:val="000000"/>
          <w:sz w:val="27"/>
          <w:szCs w:val="27"/>
        </w:rPr>
        <w:t> </w:t>
      </w:r>
      <w:r w:rsidRPr="00F42204">
        <w:rPr>
          <w:color w:val="000000"/>
          <w:sz w:val="27"/>
          <w:szCs w:val="27"/>
        </w:rPr>
        <w:br/>
      </w:r>
      <w:r w:rsidRPr="00F42204">
        <w:rPr>
          <w:color w:val="000000"/>
          <w:sz w:val="27"/>
          <w:szCs w:val="27"/>
        </w:rPr>
        <w:br/>
      </w:r>
      <w:r w:rsidRPr="00F42204">
        <w:rPr>
          <w:color w:val="000000"/>
          <w:sz w:val="27"/>
          <w:szCs w:val="27"/>
        </w:rPr>
        <w:br/>
      </w:r>
      <w:r w:rsidRPr="00F42204">
        <w:rPr>
          <w:color w:val="000000"/>
          <w:sz w:val="27"/>
          <w:szCs w:val="27"/>
        </w:rPr>
        <w:br/>
      </w:r>
      <w:proofErr w:type="spellStart"/>
      <w:r w:rsidRPr="00F42204">
        <w:rPr>
          <w:b/>
          <w:bCs/>
          <w:color w:val="000000"/>
          <w:sz w:val="27"/>
          <w:szCs w:val="27"/>
        </w:rPr>
        <w:t>II.4</w:t>
      </w:r>
      <w:proofErr w:type="spellEnd"/>
      <w:r w:rsidRPr="00F42204">
        <w:rPr>
          <w:b/>
          <w:bCs/>
          <w:color w:val="000000"/>
          <w:sz w:val="27"/>
          <w:szCs w:val="27"/>
        </w:rPr>
        <w:t>) Krótki opis przedmiotu zamówienia </w:t>
      </w:r>
      <w:r w:rsidRPr="00F42204">
        <w:rPr>
          <w:i/>
          <w:iCs/>
          <w:color w:val="000000"/>
          <w:sz w:val="27"/>
          <w:szCs w:val="27"/>
        </w:rPr>
        <w:t>(wielkość, zakres, rodzaj i ilość dostaw, usług lub robót budowlanych lub określenie zapotrzebowania i wymagań )</w:t>
      </w:r>
      <w:r w:rsidRPr="00F42204">
        <w:rPr>
          <w:b/>
          <w:bCs/>
          <w:color w:val="000000"/>
          <w:sz w:val="27"/>
          <w:szCs w:val="27"/>
        </w:rPr>
        <w:t> a w przypadku partnerstwa innowacyjnego - określenie zapotrzebowania na innowacyjny produkt, usługę lub roboty budowlane: </w:t>
      </w:r>
      <w:r w:rsidRPr="00F42204">
        <w:rPr>
          <w:color w:val="000000"/>
          <w:sz w:val="27"/>
          <w:szCs w:val="27"/>
        </w:rPr>
        <w:t xml:space="preserve">1. Przedmiotem zamówienia są usługi utrzymania porządku, czystości i zieleni w pasach drogowych dróg powiatowych na terenie powiatu iławskiego w poniższym zakresie: ZADANIE NR 1 - Usługa obejmuje bieżące utrzymanie pasa drogowego dróg/ulic powiatowych na terenie miasta Iława w następującym zakresie: a) Utrzymanie trawników wraz z uprzątnięciem chodników i jezdni. b) Wykaszanie pasa drogowego wraz z uprzątnięciem c) Utrzymanie drzew młodych. d) Utrzymanie krzewów starszych. e) Utrzymanie krzewów młodszych. f) Utrzymanie żywopłotów g) Utrzymanie kwietników obsadzonych różami i bylinami. h) Utrzymanie zieleni wokół budynku Kościuszki 33 A i) Wiosenne grabienie terenów zielonych j) Jesienne grabienie terenów zielonych k) Podlewanie roślin wodą l) Rozścielenie ziemi urodzajnej m) Ściółkowanie krzewów n) Usunięcie suchych konarów i gałęzi drzew starych o) Zebranie nadmiaru ziemi z pasów zieleni przy chodnikach i opaskach bezpieczeństwa wraz z ponownym założeniem trawników (ul. Skłodowskiej) p) Odchwaszczenie trawników za pomocą środków chemicznych (ul. Dąbrowskiego) q) Zamiatanie ulic r) Zamiatanie opasek bezpieczeństwa przy ulicach s) Zamiatanie chodników t) Opróżnianie koszy ulicznych. u) Zamiatanie terenu wokół budynku ul. Kościuszki </w:t>
      </w:r>
      <w:proofErr w:type="spellStart"/>
      <w:r w:rsidRPr="00F42204">
        <w:rPr>
          <w:color w:val="000000"/>
          <w:sz w:val="27"/>
          <w:szCs w:val="27"/>
        </w:rPr>
        <w:t>33A</w:t>
      </w:r>
      <w:proofErr w:type="spellEnd"/>
      <w:r w:rsidRPr="00F42204">
        <w:rPr>
          <w:color w:val="000000"/>
          <w:sz w:val="27"/>
          <w:szCs w:val="27"/>
        </w:rPr>
        <w:t xml:space="preserve">. v)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3 do wzoru/projektu umowy dla zadania nr 1 ZADANIE NR 2 - Usługa obejmuje bieżące utrzymanie pasa drogowego dróg/ulic powiatowych na terenie miasta Lubawa w następującym zakresie: a) Utrzymanie trawników wraz z uprzątnięciem chodników i jezdni. b) Wiosenne grabienie terenów zielonych c) Jesienne grabienie terenów zielonych d) Utrzymanie żywopłotów e) Zamiatanie ulic f) Zamiatanie chodników g) Opróżnianie koszy ulicznych. h)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2. Nazwy kodów dotyczących przedmiotu zamówienia określone we Wspólnym Słowniku Zamówień </w:t>
      </w:r>
      <w:proofErr w:type="spellStart"/>
      <w:r w:rsidRPr="00F42204">
        <w:rPr>
          <w:color w:val="000000"/>
          <w:sz w:val="27"/>
          <w:szCs w:val="27"/>
        </w:rPr>
        <w:t>CPV</w:t>
      </w:r>
      <w:proofErr w:type="spellEnd"/>
      <w:r w:rsidRPr="00F42204">
        <w:rPr>
          <w:color w:val="000000"/>
          <w:sz w:val="27"/>
          <w:szCs w:val="27"/>
        </w:rPr>
        <w:t xml:space="preserve"> : 77314100-6, 77340000-5, 90511300-5, 90610000-6 3. Wykonawca jest zobowiązany, na żądanie Zamawiającego, udostępnić środek transportu wraz z kierowcą, z co najmniej dwoma miejscami do siedzenia dla przedstawicieli Zamawiającego w celu kontroli jakości wykonywanego przedmiotu zamówienia, odbioru zleconych na dany okres prac. Koszty transportu obciążają Wykonawcę. Nie zapewnienie przez Wykonawcę środka transportu wraz z kierowcą, w celu przeprowadzenia odbioru prac, skutkuje uznaniem przez Zamawiającego, że określony rodzaj prac w danym okresie został niewykonany, co spowoduje naliczenie kary zgodnie z zapisami wzoru/projektu umowy stanowiącej załącznik nr 6/1 i 6/2 do </w:t>
      </w:r>
      <w:proofErr w:type="spellStart"/>
      <w:r w:rsidRPr="00F42204">
        <w:rPr>
          <w:color w:val="000000"/>
          <w:sz w:val="27"/>
          <w:szCs w:val="27"/>
        </w:rPr>
        <w:t>SIWZ</w:t>
      </w:r>
      <w:proofErr w:type="spellEnd"/>
      <w:r w:rsidRPr="00F42204">
        <w:rPr>
          <w:color w:val="000000"/>
          <w:sz w:val="27"/>
          <w:szCs w:val="27"/>
        </w:rPr>
        <w:t xml:space="preserve">. 4. Każdy Wykonawca może złożyć ofertę na dowolnie wybrane zadanie lub obydwa zadania zamówienia. W przypadku, kiedy Wykonawca składa ofertę na dwa zadania zobowiązany jest do złożenia oddzielnej oferty, na każde z zadań. Oferta na każde z zadań musi zawierać komplet dokumentów wymaganych w </w:t>
      </w:r>
      <w:proofErr w:type="spellStart"/>
      <w:r w:rsidRPr="00F42204">
        <w:rPr>
          <w:color w:val="000000"/>
          <w:sz w:val="27"/>
          <w:szCs w:val="27"/>
        </w:rPr>
        <w:t>SIWZ</w:t>
      </w:r>
      <w:proofErr w:type="spellEnd"/>
      <w:r w:rsidRPr="00F42204">
        <w:rPr>
          <w:color w:val="000000"/>
          <w:sz w:val="27"/>
          <w:szCs w:val="27"/>
        </w:rPr>
        <w:t xml:space="preserve">. 5. Na podstawie art. 29 ust. </w:t>
      </w:r>
      <w:proofErr w:type="spellStart"/>
      <w:r w:rsidRPr="00F42204">
        <w:rPr>
          <w:color w:val="000000"/>
          <w:sz w:val="27"/>
          <w:szCs w:val="27"/>
        </w:rPr>
        <w:t>3a</w:t>
      </w:r>
      <w:proofErr w:type="spellEnd"/>
      <w:r w:rsidRPr="00F42204">
        <w:rPr>
          <w:color w:val="000000"/>
          <w:sz w:val="27"/>
          <w:szCs w:val="27"/>
        </w:rPr>
        <w:t xml:space="preserve"> </w:t>
      </w:r>
      <w:proofErr w:type="spellStart"/>
      <w:r w:rsidRPr="00F42204">
        <w:rPr>
          <w:color w:val="000000"/>
          <w:sz w:val="27"/>
          <w:szCs w:val="27"/>
        </w:rPr>
        <w:t>uPzp</w:t>
      </w:r>
      <w:proofErr w:type="spellEnd"/>
      <w:r w:rsidRPr="00F42204">
        <w:rPr>
          <w:color w:val="000000"/>
          <w:sz w:val="27"/>
          <w:szCs w:val="27"/>
        </w:rPr>
        <w:t xml:space="preserve">, w związku z art. 36 ust. 2 pkt </w:t>
      </w:r>
      <w:proofErr w:type="spellStart"/>
      <w:r w:rsidRPr="00F42204">
        <w:rPr>
          <w:color w:val="000000"/>
          <w:sz w:val="27"/>
          <w:szCs w:val="27"/>
        </w:rPr>
        <w:t>8a</w:t>
      </w:r>
      <w:proofErr w:type="spellEnd"/>
      <w:r w:rsidRPr="00F42204">
        <w:rPr>
          <w:color w:val="000000"/>
          <w:sz w:val="27"/>
          <w:szCs w:val="27"/>
        </w:rPr>
        <w:t xml:space="preserve"> </w:t>
      </w:r>
      <w:proofErr w:type="spellStart"/>
      <w:r w:rsidRPr="00F42204">
        <w:rPr>
          <w:color w:val="000000"/>
          <w:sz w:val="27"/>
          <w:szCs w:val="27"/>
        </w:rPr>
        <w:t>uPzp</w:t>
      </w:r>
      <w:proofErr w:type="spellEnd"/>
      <w:r w:rsidRPr="00F42204">
        <w:rPr>
          <w:color w:val="000000"/>
          <w:sz w:val="27"/>
          <w:szCs w:val="27"/>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F42204">
        <w:rPr>
          <w:color w:val="000000"/>
          <w:sz w:val="27"/>
          <w:szCs w:val="27"/>
        </w:rPr>
        <w:t>późn</w:t>
      </w:r>
      <w:proofErr w:type="spellEnd"/>
      <w:r w:rsidRPr="00F42204">
        <w:rPr>
          <w:color w:val="000000"/>
          <w:sz w:val="27"/>
          <w:szCs w:val="27"/>
        </w:rPr>
        <w:t>. zm.). 5.1.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5. 5.2. Wykonawca, którego oferta zostanie uznana za najkorzystniejszą, po podpisaniu umowy przekaże Zamawiającemu wykaz pracowników, o których mowa w ust. 5 </w:t>
      </w:r>
      <w:r w:rsidRPr="00F42204">
        <w:rPr>
          <w:color w:val="000000"/>
          <w:sz w:val="27"/>
          <w:szCs w:val="27"/>
        </w:rPr>
        <w:br/>
      </w:r>
      <w:r w:rsidRPr="00F42204">
        <w:rPr>
          <w:color w:val="000000"/>
          <w:sz w:val="27"/>
          <w:szCs w:val="27"/>
        </w:rPr>
        <w:br/>
      </w:r>
      <w:proofErr w:type="spellStart"/>
      <w:r w:rsidRPr="00F42204">
        <w:rPr>
          <w:b/>
          <w:bCs/>
          <w:color w:val="000000"/>
          <w:sz w:val="27"/>
          <w:szCs w:val="27"/>
        </w:rPr>
        <w:t>II.5</w:t>
      </w:r>
      <w:proofErr w:type="spellEnd"/>
      <w:r w:rsidRPr="00F42204">
        <w:rPr>
          <w:b/>
          <w:bCs/>
          <w:color w:val="000000"/>
          <w:sz w:val="27"/>
          <w:szCs w:val="27"/>
        </w:rPr>
        <w:t xml:space="preserve">) Główny kod </w:t>
      </w:r>
      <w:proofErr w:type="spellStart"/>
      <w:r w:rsidRPr="00F42204">
        <w:rPr>
          <w:b/>
          <w:bCs/>
          <w:color w:val="000000"/>
          <w:sz w:val="27"/>
          <w:szCs w:val="27"/>
        </w:rPr>
        <w:t>CPV</w:t>
      </w:r>
      <w:proofErr w:type="spellEnd"/>
      <w:r w:rsidRPr="00F42204">
        <w:rPr>
          <w:b/>
          <w:bCs/>
          <w:color w:val="000000"/>
          <w:sz w:val="27"/>
          <w:szCs w:val="27"/>
        </w:rPr>
        <w:t>: </w:t>
      </w:r>
      <w:r w:rsidRPr="00F42204">
        <w:rPr>
          <w:color w:val="000000"/>
          <w:sz w:val="27"/>
          <w:szCs w:val="27"/>
        </w:rPr>
        <w:t>77314100-6 </w:t>
      </w:r>
      <w:r w:rsidRPr="00F42204">
        <w:rPr>
          <w:color w:val="000000"/>
          <w:sz w:val="27"/>
          <w:szCs w:val="27"/>
        </w:rPr>
        <w:br/>
      </w:r>
      <w:r w:rsidRPr="00F42204">
        <w:rPr>
          <w:b/>
          <w:bCs/>
          <w:color w:val="000000"/>
          <w:sz w:val="27"/>
          <w:szCs w:val="27"/>
        </w:rPr>
        <w:t xml:space="preserve">Dodatkowe kody </w:t>
      </w:r>
      <w:proofErr w:type="spellStart"/>
      <w:r w:rsidRPr="00F42204">
        <w:rPr>
          <w:b/>
          <w:bCs/>
          <w:color w:val="000000"/>
          <w:sz w:val="27"/>
          <w:szCs w:val="27"/>
        </w:rPr>
        <w:t>CPV</w:t>
      </w:r>
      <w:proofErr w:type="spellEnd"/>
      <w:r w:rsidRPr="00F42204">
        <w:rPr>
          <w:b/>
          <w:bCs/>
          <w:color w:val="000000"/>
          <w:sz w:val="27"/>
          <w:szCs w:val="27"/>
        </w:rPr>
        <w:t>:</w:t>
      </w:r>
      <w:r w:rsidRPr="00F42204">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 xml:space="preserve">Kod </w:t>
            </w:r>
            <w:proofErr w:type="spellStart"/>
            <w:r w:rsidRPr="00F42204">
              <w:t>CPV</w:t>
            </w:r>
            <w:proofErr w:type="spellEnd"/>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77340000-5</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90511300-5</w:t>
            </w:r>
          </w:p>
        </w:tc>
      </w:tr>
    </w:tbl>
    <w:p w:rsidR="00F42204" w:rsidRPr="00F42204" w:rsidRDefault="00F42204" w:rsidP="00F42204">
      <w:pPr>
        <w:spacing w:line="450" w:lineRule="atLeast"/>
        <w:rPr>
          <w:color w:val="000000"/>
          <w:sz w:val="27"/>
          <w:szCs w:val="27"/>
        </w:rPr>
      </w:pPr>
      <w:r w:rsidRPr="00F42204">
        <w:rPr>
          <w:color w:val="000000"/>
          <w:sz w:val="27"/>
          <w:szCs w:val="27"/>
        </w:rPr>
        <w:br/>
      </w:r>
      <w:r w:rsidRPr="00F42204">
        <w:rPr>
          <w:color w:val="000000"/>
          <w:sz w:val="27"/>
          <w:szCs w:val="27"/>
        </w:rPr>
        <w:br/>
      </w:r>
      <w:proofErr w:type="spellStart"/>
      <w:r w:rsidRPr="00F42204">
        <w:rPr>
          <w:b/>
          <w:bCs/>
          <w:color w:val="000000"/>
          <w:sz w:val="27"/>
          <w:szCs w:val="27"/>
        </w:rPr>
        <w:t>II.6</w:t>
      </w:r>
      <w:proofErr w:type="spellEnd"/>
      <w:r w:rsidRPr="00F42204">
        <w:rPr>
          <w:b/>
          <w:bCs/>
          <w:color w:val="000000"/>
          <w:sz w:val="27"/>
          <w:szCs w:val="27"/>
        </w:rPr>
        <w:t>) Całkowita wartość zamówienia </w:t>
      </w:r>
      <w:r w:rsidRPr="00F42204">
        <w:rPr>
          <w:i/>
          <w:iCs/>
          <w:color w:val="000000"/>
          <w:sz w:val="27"/>
          <w:szCs w:val="27"/>
        </w:rPr>
        <w:t>(jeżeli zamawiający podaje informacje o wartości zamówienia)</w:t>
      </w:r>
      <w:r w:rsidRPr="00F42204">
        <w:rPr>
          <w:color w:val="000000"/>
          <w:sz w:val="27"/>
          <w:szCs w:val="27"/>
        </w:rPr>
        <w:t>: </w:t>
      </w:r>
      <w:r w:rsidRPr="00F42204">
        <w:rPr>
          <w:color w:val="000000"/>
          <w:sz w:val="27"/>
          <w:szCs w:val="27"/>
        </w:rPr>
        <w:br/>
        <w:t>Wartość bez VAT: </w:t>
      </w:r>
      <w:r w:rsidRPr="00F42204">
        <w:rPr>
          <w:color w:val="000000"/>
          <w:sz w:val="27"/>
          <w:szCs w:val="27"/>
        </w:rPr>
        <w:br/>
        <w:t>Waluta: </w:t>
      </w:r>
    </w:p>
    <w:p w:rsidR="00F42204" w:rsidRPr="00F42204" w:rsidRDefault="00F42204" w:rsidP="00F42204">
      <w:pPr>
        <w:spacing w:line="450" w:lineRule="atLeast"/>
        <w:rPr>
          <w:color w:val="000000"/>
          <w:sz w:val="27"/>
          <w:szCs w:val="27"/>
        </w:rPr>
      </w:pPr>
      <w:r w:rsidRPr="00F42204">
        <w:rPr>
          <w:color w:val="000000"/>
          <w:sz w:val="27"/>
          <w:szCs w:val="27"/>
        </w:rPr>
        <w:br/>
      </w:r>
      <w:r w:rsidRPr="00F42204">
        <w:rPr>
          <w:i/>
          <w:iCs/>
          <w:color w:val="000000"/>
          <w:sz w:val="27"/>
          <w:szCs w:val="27"/>
        </w:rPr>
        <w:t>(w przypadku umów ramowych lub dynamicznego systemu zakupów – szacunkowa całkowita maksymalna wartość w całym okresie obowiązywania umowy ramowej lub dynamicznego systemu zakupów)</w:t>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II.7</w:t>
      </w:r>
      <w:proofErr w:type="spellEnd"/>
      <w:r w:rsidRPr="00F42204">
        <w:rPr>
          <w:b/>
          <w:bCs/>
          <w:color w:val="000000"/>
          <w:sz w:val="27"/>
          <w:szCs w:val="27"/>
        </w:rPr>
        <w:t xml:space="preserve">) Czy przewiduje się udzielenie zamówień, o których mowa w art. 67 ust. 1 pkt 6 i 7 lub w art. 134 ust. 6 pkt 3 ustawy </w:t>
      </w:r>
      <w:proofErr w:type="spellStart"/>
      <w:r w:rsidRPr="00F42204">
        <w:rPr>
          <w:b/>
          <w:bCs/>
          <w:color w:val="000000"/>
          <w:sz w:val="27"/>
          <w:szCs w:val="27"/>
        </w:rPr>
        <w:t>Pzp</w:t>
      </w:r>
      <w:proofErr w:type="spellEnd"/>
      <w:r w:rsidRPr="00F42204">
        <w:rPr>
          <w:b/>
          <w:bCs/>
          <w:color w:val="000000"/>
          <w:sz w:val="27"/>
          <w:szCs w:val="27"/>
        </w:rPr>
        <w:t>: </w:t>
      </w:r>
      <w:r w:rsidRPr="00F42204">
        <w:rPr>
          <w:color w:val="000000"/>
          <w:sz w:val="27"/>
          <w:szCs w:val="27"/>
        </w:rPr>
        <w:t>Nie </w:t>
      </w:r>
      <w:r w:rsidRPr="00F42204">
        <w:rPr>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sidRPr="00F42204">
        <w:rPr>
          <w:color w:val="000000"/>
          <w:sz w:val="27"/>
          <w:szCs w:val="27"/>
        </w:rPr>
        <w:t>Pzp</w:t>
      </w:r>
      <w:proofErr w:type="spellEnd"/>
      <w:r w:rsidRPr="00F42204">
        <w:rPr>
          <w:color w:val="000000"/>
          <w:sz w:val="27"/>
          <w:szCs w:val="27"/>
        </w:rPr>
        <w:t>: </w:t>
      </w:r>
      <w:r w:rsidRPr="00F42204">
        <w:rPr>
          <w:color w:val="000000"/>
          <w:sz w:val="27"/>
          <w:szCs w:val="27"/>
        </w:rPr>
        <w:br/>
      </w:r>
      <w:proofErr w:type="spellStart"/>
      <w:r w:rsidRPr="00F42204">
        <w:rPr>
          <w:b/>
          <w:bCs/>
          <w:color w:val="000000"/>
          <w:sz w:val="27"/>
          <w:szCs w:val="27"/>
        </w:rPr>
        <w:t>II.8</w:t>
      </w:r>
      <w:proofErr w:type="spellEnd"/>
      <w:r w:rsidRPr="00F42204">
        <w:rPr>
          <w:b/>
          <w:bCs/>
          <w:color w:val="000000"/>
          <w:sz w:val="27"/>
          <w:szCs w:val="27"/>
        </w:rPr>
        <w:t>) Okres, w którym realizowane będzie zamówienie lub okres, na który została zawarta umowa ramowa lub okres, na który został ustanowiony dynamiczny system zakupów:</w:t>
      </w:r>
      <w:r w:rsidRPr="00F42204">
        <w:rPr>
          <w:color w:val="000000"/>
          <w:sz w:val="27"/>
          <w:szCs w:val="27"/>
        </w:rPr>
        <w:t> </w:t>
      </w:r>
      <w:r w:rsidRPr="00F42204">
        <w:rPr>
          <w:color w:val="000000"/>
          <w:sz w:val="27"/>
          <w:szCs w:val="27"/>
        </w:rPr>
        <w:br/>
        <w:t>miesiącach:   </w:t>
      </w:r>
      <w:r w:rsidRPr="00F42204">
        <w:rPr>
          <w:i/>
          <w:iCs/>
          <w:color w:val="000000"/>
          <w:sz w:val="27"/>
          <w:szCs w:val="27"/>
        </w:rPr>
        <w:t> lub </w:t>
      </w:r>
      <w:r w:rsidRPr="00F42204">
        <w:rPr>
          <w:b/>
          <w:bCs/>
          <w:color w:val="000000"/>
          <w:sz w:val="27"/>
          <w:szCs w:val="27"/>
        </w:rPr>
        <w:t>dniach:</w:t>
      </w:r>
      <w:r w:rsidRPr="00F42204">
        <w:rPr>
          <w:color w:val="000000"/>
          <w:sz w:val="27"/>
          <w:szCs w:val="27"/>
        </w:rPr>
        <w:t> </w:t>
      </w:r>
      <w:r w:rsidRPr="00F42204">
        <w:rPr>
          <w:color w:val="000000"/>
          <w:sz w:val="27"/>
          <w:szCs w:val="27"/>
        </w:rPr>
        <w:br/>
      </w:r>
      <w:r w:rsidRPr="00F42204">
        <w:rPr>
          <w:i/>
          <w:iCs/>
          <w:color w:val="000000"/>
          <w:sz w:val="27"/>
          <w:szCs w:val="27"/>
        </w:rPr>
        <w:t>lub</w:t>
      </w:r>
      <w:r w:rsidRPr="00F42204">
        <w:rPr>
          <w:color w:val="000000"/>
          <w:sz w:val="27"/>
          <w:szCs w:val="27"/>
        </w:rPr>
        <w:t> </w:t>
      </w:r>
      <w:r w:rsidRPr="00F42204">
        <w:rPr>
          <w:color w:val="000000"/>
          <w:sz w:val="27"/>
          <w:szCs w:val="27"/>
        </w:rPr>
        <w:br/>
      </w:r>
      <w:r w:rsidRPr="00F42204">
        <w:rPr>
          <w:b/>
          <w:bCs/>
          <w:color w:val="000000"/>
          <w:sz w:val="27"/>
          <w:szCs w:val="27"/>
        </w:rPr>
        <w:t>data rozpoczęcia: </w:t>
      </w:r>
      <w:r w:rsidRPr="00F42204">
        <w:rPr>
          <w:color w:val="000000"/>
          <w:sz w:val="27"/>
          <w:szCs w:val="27"/>
        </w:rPr>
        <w:t> </w:t>
      </w:r>
      <w:r w:rsidRPr="00F42204">
        <w:rPr>
          <w:i/>
          <w:iCs/>
          <w:color w:val="000000"/>
          <w:sz w:val="27"/>
          <w:szCs w:val="27"/>
        </w:rPr>
        <w:t> lub </w:t>
      </w:r>
      <w:r w:rsidRPr="00F42204">
        <w:rPr>
          <w:b/>
          <w:bCs/>
          <w:color w:val="000000"/>
          <w:sz w:val="27"/>
          <w:szCs w:val="27"/>
        </w:rPr>
        <w:t>zakończenia: </w:t>
      </w:r>
      <w:r w:rsidRPr="00F42204">
        <w:rPr>
          <w:color w:val="000000"/>
          <w:sz w:val="27"/>
          <w:szCs w:val="27"/>
        </w:rPr>
        <w:t>2018-11-30 </w:t>
      </w:r>
      <w:r w:rsidRPr="00F42204">
        <w:rPr>
          <w:color w:val="000000"/>
          <w:sz w:val="27"/>
          <w:szCs w:val="27"/>
        </w:rPr>
        <w:br/>
      </w:r>
      <w:r w:rsidRPr="00F42204">
        <w:rPr>
          <w:color w:val="000000"/>
          <w:sz w:val="27"/>
          <w:szCs w:val="27"/>
        </w:rPr>
        <w:br/>
      </w:r>
      <w:proofErr w:type="spellStart"/>
      <w:r w:rsidRPr="00F42204">
        <w:rPr>
          <w:b/>
          <w:bCs/>
          <w:color w:val="000000"/>
          <w:sz w:val="27"/>
          <w:szCs w:val="27"/>
        </w:rPr>
        <w:t>II.9</w:t>
      </w:r>
      <w:proofErr w:type="spellEnd"/>
      <w:r w:rsidRPr="00F42204">
        <w:rPr>
          <w:b/>
          <w:bCs/>
          <w:color w:val="000000"/>
          <w:sz w:val="27"/>
          <w:szCs w:val="27"/>
        </w:rPr>
        <w:t>) Informacje dodatkowe:</w:t>
      </w:r>
    </w:p>
    <w:p w:rsidR="00F42204" w:rsidRPr="00F42204" w:rsidRDefault="00F42204" w:rsidP="00F42204">
      <w:pPr>
        <w:spacing w:line="450" w:lineRule="atLeast"/>
        <w:rPr>
          <w:b/>
          <w:bCs/>
          <w:color w:val="000000"/>
          <w:sz w:val="36"/>
          <w:szCs w:val="36"/>
        </w:rPr>
      </w:pPr>
      <w:r w:rsidRPr="00F42204">
        <w:rPr>
          <w:b/>
          <w:bCs/>
          <w:color w:val="000000"/>
          <w:sz w:val="36"/>
          <w:szCs w:val="36"/>
          <w:u w:val="single"/>
        </w:rPr>
        <w:t>SEKCJA III: INFORMACJE O CHARAKTERZE PRAWNYM, EKONOMICZNYM, FINANSOWYM I TECHNICZNYM</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III.1</w:t>
      </w:r>
      <w:proofErr w:type="spellEnd"/>
      <w:r w:rsidRPr="00F42204">
        <w:rPr>
          <w:b/>
          <w:bCs/>
          <w:color w:val="000000"/>
          <w:sz w:val="27"/>
          <w:szCs w:val="27"/>
        </w:rPr>
        <w:t>) WARUNKI UDZIAŁU W POSTĘPOWANIU </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III.1.1</w:t>
      </w:r>
      <w:proofErr w:type="spellEnd"/>
      <w:r w:rsidRPr="00F42204">
        <w:rPr>
          <w:b/>
          <w:bCs/>
          <w:color w:val="000000"/>
          <w:sz w:val="27"/>
          <w:szCs w:val="27"/>
        </w:rPr>
        <w:t>) Kompetencje lub uprawnienia do prowadzenia określonej działalności zawodowej, o ile wynika to z odrębnych przepisów</w:t>
      </w:r>
      <w:r w:rsidRPr="00F42204">
        <w:rPr>
          <w:color w:val="000000"/>
          <w:sz w:val="27"/>
          <w:szCs w:val="27"/>
        </w:rPr>
        <w:t> </w:t>
      </w:r>
      <w:r w:rsidRPr="00F42204">
        <w:rPr>
          <w:color w:val="000000"/>
          <w:sz w:val="27"/>
          <w:szCs w:val="27"/>
        </w:rPr>
        <w:br/>
        <w:t>Określenie warunków: W zakresie warunku kompetencji lub uprawnień do prowadzenia określonej działalności zawodowej, o ile wynika to z odrębnych przepisów: wykonawca składa oświadczenie o spełnieniu warunku zgodnie z wzorem załącznik Nr 2; Zamawiający nie wyznacza szczegółowego warunku w tym zakresie. </w:t>
      </w:r>
      <w:r w:rsidRPr="00F42204">
        <w:rPr>
          <w:color w:val="000000"/>
          <w:sz w:val="27"/>
          <w:szCs w:val="27"/>
        </w:rPr>
        <w:br/>
        <w:t>Informacje dodatkowe </w:t>
      </w:r>
      <w:r w:rsidRPr="00F42204">
        <w:rPr>
          <w:color w:val="000000"/>
          <w:sz w:val="27"/>
          <w:szCs w:val="27"/>
        </w:rPr>
        <w:br/>
      </w:r>
      <w:proofErr w:type="spellStart"/>
      <w:r w:rsidRPr="00F42204">
        <w:rPr>
          <w:b/>
          <w:bCs/>
          <w:color w:val="000000"/>
          <w:sz w:val="27"/>
          <w:szCs w:val="27"/>
        </w:rPr>
        <w:t>III.1.2</w:t>
      </w:r>
      <w:proofErr w:type="spellEnd"/>
      <w:r w:rsidRPr="00F42204">
        <w:rPr>
          <w:b/>
          <w:bCs/>
          <w:color w:val="000000"/>
          <w:sz w:val="27"/>
          <w:szCs w:val="27"/>
        </w:rPr>
        <w:t>) Sytuacja finansowa lub ekonomiczna </w:t>
      </w:r>
      <w:r w:rsidRPr="00F42204">
        <w:rPr>
          <w:color w:val="000000"/>
          <w:sz w:val="27"/>
          <w:szCs w:val="27"/>
        </w:rPr>
        <w:br/>
        <w:t>Określenie warunków: W zakresie warunku sytuacji finansowej i ekonomicznej wykonawca składa oświadczenie o spełnieniu warunku zgodnie z wzorem załącznik Nr 2; Zamawiający nie wyznacza szczegółowego warunku w tym zakresie </w:t>
      </w:r>
      <w:r w:rsidRPr="00F42204">
        <w:rPr>
          <w:color w:val="000000"/>
          <w:sz w:val="27"/>
          <w:szCs w:val="27"/>
        </w:rPr>
        <w:br/>
        <w:t>Informacje dodatkowe </w:t>
      </w:r>
      <w:r w:rsidRPr="00F42204">
        <w:rPr>
          <w:color w:val="000000"/>
          <w:sz w:val="27"/>
          <w:szCs w:val="27"/>
        </w:rPr>
        <w:br/>
      </w:r>
      <w:proofErr w:type="spellStart"/>
      <w:r w:rsidRPr="00F42204">
        <w:rPr>
          <w:b/>
          <w:bCs/>
          <w:color w:val="000000"/>
          <w:sz w:val="27"/>
          <w:szCs w:val="27"/>
        </w:rPr>
        <w:t>III.1.3</w:t>
      </w:r>
      <w:proofErr w:type="spellEnd"/>
      <w:r w:rsidRPr="00F42204">
        <w:rPr>
          <w:b/>
          <w:bCs/>
          <w:color w:val="000000"/>
          <w:sz w:val="27"/>
          <w:szCs w:val="27"/>
        </w:rPr>
        <w:t>) Zdolność techniczna lub zawodowa </w:t>
      </w:r>
      <w:r w:rsidRPr="00F42204">
        <w:rPr>
          <w:color w:val="000000"/>
          <w:sz w:val="27"/>
          <w:szCs w:val="27"/>
        </w:rPr>
        <w:br/>
        <w:t xml:space="preserve">Określenie warunków: Dla zadania nr 1 i 2 – dla uznania, że wykonawca spełnia warunek tj. posiada zdolność techniczną wykonania zamówienia zamawiający żąda, by wykonawca wykazał, że dysponuje lub będzie dysponował dla każdego z zadań sprzętem co najmniej w ilości jak niżej: </w:t>
      </w:r>
      <w:r w:rsidRPr="00F42204">
        <w:rPr>
          <w:color w:val="000000"/>
          <w:sz w:val="27"/>
          <w:szCs w:val="27"/>
        </w:rPr>
        <w:sym w:font="Symbol" w:char="F0D8"/>
      </w:r>
      <w:r w:rsidRPr="00F42204">
        <w:rPr>
          <w:color w:val="000000"/>
          <w:sz w:val="27"/>
          <w:szCs w:val="27"/>
        </w:rPr>
        <w:t xml:space="preserve"> zamiatarka chodnikowa wyposażona w zraszacz oraz zbiornik na nieczystości – 1 szt., </w:t>
      </w:r>
      <w:r w:rsidRPr="00F42204">
        <w:rPr>
          <w:color w:val="000000"/>
          <w:sz w:val="27"/>
          <w:szCs w:val="27"/>
        </w:rPr>
        <w:sym w:font="Symbol" w:char="F0D8"/>
      </w:r>
      <w:r w:rsidRPr="00F42204">
        <w:rPr>
          <w:color w:val="000000"/>
          <w:sz w:val="27"/>
          <w:szCs w:val="27"/>
        </w:rPr>
        <w:t xml:space="preserve"> zamiatarka uliczna wyposażona w zraszacz oraz zbiornik na nieczystości – 1 szt., </w:t>
      </w:r>
      <w:r w:rsidRPr="00F42204">
        <w:rPr>
          <w:color w:val="000000"/>
          <w:sz w:val="27"/>
          <w:szCs w:val="27"/>
        </w:rPr>
        <w:sym w:font="Symbol" w:char="F0D8"/>
      </w:r>
      <w:r w:rsidRPr="00F42204">
        <w:rPr>
          <w:color w:val="000000"/>
          <w:sz w:val="27"/>
          <w:szCs w:val="27"/>
        </w:rPr>
        <w:t xml:space="preserve"> kosiarka mechaniczna trawnikowa – 4 szt., </w:t>
      </w:r>
      <w:r w:rsidRPr="00F42204">
        <w:rPr>
          <w:color w:val="000000"/>
          <w:sz w:val="27"/>
          <w:szCs w:val="27"/>
        </w:rPr>
        <w:sym w:font="Symbol" w:char="F0D8"/>
      </w:r>
      <w:r w:rsidRPr="00F42204">
        <w:rPr>
          <w:color w:val="000000"/>
          <w:sz w:val="27"/>
          <w:szCs w:val="27"/>
        </w:rPr>
        <w:t xml:space="preserve"> kosa mechaniczna lub </w:t>
      </w:r>
      <w:proofErr w:type="spellStart"/>
      <w:r w:rsidRPr="00F42204">
        <w:rPr>
          <w:color w:val="000000"/>
          <w:sz w:val="27"/>
          <w:szCs w:val="27"/>
        </w:rPr>
        <w:t>podkaszarka</w:t>
      </w:r>
      <w:proofErr w:type="spellEnd"/>
      <w:r w:rsidRPr="00F42204">
        <w:rPr>
          <w:color w:val="000000"/>
          <w:sz w:val="27"/>
          <w:szCs w:val="27"/>
        </w:rPr>
        <w:t xml:space="preserve"> mechaniczna trawnikowa – 1 szt., oraz złożył oświadczenie o spełnieniu warunku zgodnie z wzorem załącznik Nr 2; Ocena spełnienia warunku nastąpi na podstawie złożonego oświadczenia o spełnieniu warunku zgodnie z wzorem załącznik Nr 2. Następnie na podstawie złożonego przez Wykonawcę formularza „Wykaz sprzętu i urządzeń” (załącznik nr 4), o którym mowa w punkcie VII </w:t>
      </w:r>
      <w:proofErr w:type="spellStart"/>
      <w:r w:rsidRPr="00F42204">
        <w:rPr>
          <w:color w:val="000000"/>
          <w:sz w:val="27"/>
          <w:szCs w:val="27"/>
        </w:rPr>
        <w:t>ust.8</w:t>
      </w:r>
      <w:proofErr w:type="spellEnd"/>
      <w:r w:rsidRPr="00F42204">
        <w:rPr>
          <w:color w:val="000000"/>
          <w:sz w:val="27"/>
          <w:szCs w:val="27"/>
        </w:rPr>
        <w:t xml:space="preserve"> </w:t>
      </w:r>
      <w:proofErr w:type="spellStart"/>
      <w:r w:rsidRPr="00F42204">
        <w:rPr>
          <w:color w:val="000000"/>
          <w:sz w:val="27"/>
          <w:szCs w:val="27"/>
        </w:rPr>
        <w:t>SIWZ</w:t>
      </w:r>
      <w:proofErr w:type="spellEnd"/>
      <w:r w:rsidRPr="00F42204">
        <w:rPr>
          <w:color w:val="000000"/>
          <w:sz w:val="27"/>
          <w:szCs w:val="27"/>
        </w:rPr>
        <w:t>. złożonego na wezwanie Zamawiającego przez wykonawcę, którego oferta została oceniona najwyżej. Wykonawcy wspólnie ubiegający się o udzielenie zamówienia muszą wykazać, że chociaż jeden z nich lub łącznie spełniają w/w warunek. Wykonawca składający ofertę na wszystkie części zamówienia musi dysponować sprzętem wynikającym z sumy sprzętu dla poszczególnych zadań, których dotyczy oferta. b) zdolność zawodową (doświadczenie): Dla zadania nr 1 i 2 – dla uznania, że wykonawca spełnia warunek posiadania doświadczenia zawodowego Zamawiający żąda, by wykonawca złożył wykaz wykonanych głównych usług w okresie ostatnich 3 lat (a jeżeli okres działalności jest krótszy, to w tym okresie) przed upływem terminu składania ofert, minimum 1 usługi odpowiadającej swoim rodzajem usługom stanowiącym przedmiot zamówienia, wraz z podaniem wartości usług, przedmiotu, dat wykonania i podmiotów na rzecz których usługi zostały wykonane. Przez usługę odpowiadającą rodzajem usługom stanowiącym przedmiot zamówienia, należy rozumieć usługę polegającą na utrzymaniu zieleni w pasach drogowych prowadzoną minimum przez 6 miesięcy w jednym roku kalendarzowym oraz złożył oświadczenie o spełnieniu warunku zgodnie z wzorem Nr 2. Uwaga: w przypadku, gdy wykonawca składa ofertę na zadanie 1 i 2 musi wykazać się 2 usługami tj. wykonaniem usług u dwóch różnych zamawiających. Ocena spełniania warunku będzie dokonana na podstawie złożonego oświadczenia o spełnieniu warunku zgodnie z wzorem Nr 2. Następnie na podstawie złożonego przez Wykonawcę formularza „Doświadczenie wykonawcy” (załącznik nr 3), złożonego na wezwanie Zamawiającego przez wykonawcę, którego oferta została oceniona najwyżej. Wykonawcy wspólnie ubiegający się o udzielenie zamówienia muszą wykazać, że chociaż jeden z nich lub łącznie spełniają w/w warunek. Do wzmiankowanego Formularza (załącznik Nr 3) należy dołączyć dowody, potwierdzające, że usługi te zostały wykonane lub są wykonywane należycie np. referencje, poświadczenia. </w:t>
      </w:r>
      <w:r w:rsidRPr="00F42204">
        <w:rPr>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42204">
        <w:rPr>
          <w:color w:val="000000"/>
          <w:sz w:val="27"/>
          <w:szCs w:val="27"/>
        </w:rPr>
        <w:br/>
        <w:t>Informacje dodatkowe:</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III.2</w:t>
      </w:r>
      <w:proofErr w:type="spellEnd"/>
      <w:r w:rsidRPr="00F42204">
        <w:rPr>
          <w:b/>
          <w:bCs/>
          <w:color w:val="000000"/>
          <w:sz w:val="27"/>
          <w:szCs w:val="27"/>
        </w:rPr>
        <w:t>) PODSTAWY WYKLUCZENIA </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III.2.1</w:t>
      </w:r>
      <w:proofErr w:type="spellEnd"/>
      <w:r w:rsidRPr="00F42204">
        <w:rPr>
          <w:b/>
          <w:bCs/>
          <w:color w:val="000000"/>
          <w:sz w:val="27"/>
          <w:szCs w:val="27"/>
        </w:rPr>
        <w:t xml:space="preserve">) Podstawy wykluczenia określone w art. 24 ust. 1 ustawy </w:t>
      </w:r>
      <w:proofErr w:type="spellStart"/>
      <w:r w:rsidRPr="00F42204">
        <w:rPr>
          <w:b/>
          <w:bCs/>
          <w:color w:val="000000"/>
          <w:sz w:val="27"/>
          <w:szCs w:val="27"/>
        </w:rPr>
        <w:t>Pzp</w:t>
      </w:r>
      <w:proofErr w:type="spellEnd"/>
      <w:r w:rsidRPr="00F42204">
        <w:rPr>
          <w:color w:val="000000"/>
          <w:sz w:val="27"/>
          <w:szCs w:val="27"/>
        </w:rPr>
        <w:t> </w:t>
      </w:r>
      <w:r w:rsidRPr="00F42204">
        <w:rPr>
          <w:color w:val="000000"/>
          <w:sz w:val="27"/>
          <w:szCs w:val="27"/>
        </w:rPr>
        <w:br/>
      </w:r>
      <w:proofErr w:type="spellStart"/>
      <w:r w:rsidRPr="00F42204">
        <w:rPr>
          <w:b/>
          <w:bCs/>
          <w:color w:val="000000"/>
          <w:sz w:val="27"/>
          <w:szCs w:val="27"/>
        </w:rPr>
        <w:t>III.2.2</w:t>
      </w:r>
      <w:proofErr w:type="spellEnd"/>
      <w:r w:rsidRPr="00F42204">
        <w:rPr>
          <w:b/>
          <w:bCs/>
          <w:color w:val="000000"/>
          <w:sz w:val="27"/>
          <w:szCs w:val="27"/>
        </w:rPr>
        <w:t xml:space="preserve">) Zamawiający przewiduje wykluczenie wykonawcy na podstawie art. 24 ust. 5 ustawy </w:t>
      </w:r>
      <w:proofErr w:type="spellStart"/>
      <w:r w:rsidRPr="00F42204">
        <w:rPr>
          <w:b/>
          <w:bCs/>
          <w:color w:val="000000"/>
          <w:sz w:val="27"/>
          <w:szCs w:val="27"/>
        </w:rPr>
        <w:t>Pzp</w:t>
      </w:r>
      <w:proofErr w:type="spellEnd"/>
      <w:r w:rsidRPr="00F42204">
        <w:rPr>
          <w:color w:val="000000"/>
          <w:sz w:val="27"/>
          <w:szCs w:val="27"/>
        </w:rPr>
        <w:t xml:space="preserve"> Tak Zamawiający przewiduje następujące fakultatywne podstawy wykluczenia: Tak (podstawa wykluczenia określona w art. 24 ust. 5 pkt 1 ustawy </w:t>
      </w:r>
      <w:proofErr w:type="spellStart"/>
      <w:r w:rsidRPr="00F42204">
        <w:rPr>
          <w:color w:val="000000"/>
          <w:sz w:val="27"/>
          <w:szCs w:val="27"/>
        </w:rPr>
        <w:t>Pzp</w:t>
      </w:r>
      <w:proofErr w:type="spellEnd"/>
      <w:r w:rsidRPr="00F42204">
        <w:rPr>
          <w:color w:val="000000"/>
          <w:sz w:val="27"/>
          <w:szCs w:val="27"/>
        </w:rPr>
        <w:t>) </w:t>
      </w:r>
      <w:r w:rsidRPr="00F42204">
        <w:rPr>
          <w:color w:val="000000"/>
          <w:sz w:val="27"/>
          <w:szCs w:val="27"/>
        </w:rPr>
        <w:br/>
      </w:r>
      <w:r w:rsidRPr="00F42204">
        <w:rPr>
          <w:color w:val="000000"/>
          <w:sz w:val="27"/>
          <w:szCs w:val="27"/>
        </w:rPr>
        <w:br/>
      </w:r>
      <w:r w:rsidRPr="00F42204">
        <w:rPr>
          <w:color w:val="000000"/>
          <w:sz w:val="27"/>
          <w:szCs w:val="27"/>
        </w:rPr>
        <w:br/>
      </w:r>
      <w:r w:rsidRPr="00F42204">
        <w:rPr>
          <w:color w:val="000000"/>
          <w:sz w:val="27"/>
          <w:szCs w:val="27"/>
        </w:rPr>
        <w:br/>
      </w:r>
      <w:r w:rsidRPr="00F42204">
        <w:rPr>
          <w:color w:val="000000"/>
          <w:sz w:val="27"/>
          <w:szCs w:val="27"/>
        </w:rPr>
        <w:br/>
      </w:r>
      <w:r w:rsidRPr="00F42204">
        <w:rPr>
          <w:color w:val="000000"/>
          <w:sz w:val="27"/>
          <w:szCs w:val="27"/>
        </w:rPr>
        <w:br/>
      </w:r>
      <w:r w:rsidRPr="00F42204">
        <w:rPr>
          <w:color w:val="000000"/>
          <w:sz w:val="27"/>
          <w:szCs w:val="27"/>
        </w:rPr>
        <w:br/>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III.3</w:t>
      </w:r>
      <w:proofErr w:type="spellEnd"/>
      <w:r w:rsidRPr="00F42204">
        <w:rPr>
          <w:b/>
          <w:bCs/>
          <w:color w:val="000000"/>
          <w:sz w:val="27"/>
          <w:szCs w:val="27"/>
        </w:rPr>
        <w:t>) WYKAZ OŚWIADCZEŃ SKŁADANYCH PRZEZ WYKONAWCĘ W CELU WSTĘPNEGO POTWIERDZENIA, ŻE NIE PODLEGA ON WYKLUCZENIU ORAZ SPEŁNIA WARUNKI UDZIAŁU W POSTĘPOWANIU ORAZ SPEŁNIA KRYTERIA SELEKCJI </w:t>
      </w:r>
    </w:p>
    <w:p w:rsidR="00F42204" w:rsidRPr="00F42204" w:rsidRDefault="00F42204" w:rsidP="00F42204">
      <w:pPr>
        <w:spacing w:line="450" w:lineRule="atLeast"/>
        <w:rPr>
          <w:color w:val="000000"/>
          <w:sz w:val="27"/>
          <w:szCs w:val="27"/>
        </w:rPr>
      </w:pPr>
      <w:r w:rsidRPr="00F42204">
        <w:rPr>
          <w:b/>
          <w:bCs/>
          <w:color w:val="000000"/>
          <w:sz w:val="27"/>
          <w:szCs w:val="27"/>
        </w:rPr>
        <w:t>Oświadczenie o niepodleganiu wykluczeniu oraz spełnianiu warunków udziału w postępowaniu </w:t>
      </w:r>
      <w:r w:rsidRPr="00F42204">
        <w:rPr>
          <w:color w:val="000000"/>
          <w:sz w:val="27"/>
          <w:szCs w:val="27"/>
        </w:rPr>
        <w:br/>
        <w:t>Tak </w:t>
      </w:r>
      <w:r w:rsidRPr="00F42204">
        <w:rPr>
          <w:color w:val="000000"/>
          <w:sz w:val="27"/>
          <w:szCs w:val="27"/>
        </w:rPr>
        <w:br/>
      </w:r>
      <w:r w:rsidRPr="00F42204">
        <w:rPr>
          <w:b/>
          <w:bCs/>
          <w:color w:val="000000"/>
          <w:sz w:val="27"/>
          <w:szCs w:val="27"/>
        </w:rPr>
        <w:t>Oświadczenie o spełnianiu kryteriów selekcji </w:t>
      </w:r>
      <w:r w:rsidRPr="00F42204">
        <w:rPr>
          <w:color w:val="000000"/>
          <w:sz w:val="27"/>
          <w:szCs w:val="27"/>
        </w:rPr>
        <w:br/>
        <w:t>Nie</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III.4</w:t>
      </w:r>
      <w:proofErr w:type="spellEnd"/>
      <w:r w:rsidRPr="00F42204">
        <w:rPr>
          <w:b/>
          <w:bCs/>
          <w:color w:val="000000"/>
          <w:sz w:val="27"/>
          <w:szCs w:val="27"/>
        </w:rPr>
        <w:t xml:space="preserve">) WYKAZ OŚWIADCZEŃ LUB DOKUMENTÓW , SKŁADANYCH PRZEZ WYKONAWCĘ W POSTĘPOWANIU NA WEZWANIE </w:t>
      </w:r>
      <w:proofErr w:type="spellStart"/>
      <w:r w:rsidRPr="00F42204">
        <w:rPr>
          <w:b/>
          <w:bCs/>
          <w:color w:val="000000"/>
          <w:sz w:val="27"/>
          <w:szCs w:val="27"/>
        </w:rPr>
        <w:t>ZAMAWIAJACEGO</w:t>
      </w:r>
      <w:proofErr w:type="spellEnd"/>
      <w:r w:rsidRPr="00F42204">
        <w:rPr>
          <w:b/>
          <w:bCs/>
          <w:color w:val="000000"/>
          <w:sz w:val="27"/>
          <w:szCs w:val="27"/>
        </w:rPr>
        <w:t xml:space="preserve"> W CELU POTWIERDZENIA OKOLICZNOŚCI, O KTÓRYCH MOWA W ART. 25 UST. 1 PKT 3 USTAWY </w:t>
      </w:r>
      <w:proofErr w:type="spellStart"/>
      <w:r w:rsidRPr="00F42204">
        <w:rPr>
          <w:b/>
          <w:bCs/>
          <w:color w:val="000000"/>
          <w:sz w:val="27"/>
          <w:szCs w:val="27"/>
        </w:rPr>
        <w:t>PZP</w:t>
      </w:r>
      <w:proofErr w:type="spellEnd"/>
      <w:r w:rsidRPr="00F42204">
        <w:rPr>
          <w:b/>
          <w:bCs/>
          <w:color w:val="000000"/>
          <w:sz w:val="27"/>
          <w:szCs w:val="27"/>
        </w:rPr>
        <w:t>: </w:t>
      </w:r>
    </w:p>
    <w:p w:rsidR="00F42204" w:rsidRPr="00F42204" w:rsidRDefault="00F42204" w:rsidP="00F42204">
      <w:pPr>
        <w:spacing w:line="450" w:lineRule="atLeast"/>
        <w:rPr>
          <w:color w:val="000000"/>
          <w:sz w:val="27"/>
          <w:szCs w:val="27"/>
        </w:rPr>
      </w:pPr>
      <w:r w:rsidRPr="00F42204">
        <w:rPr>
          <w:color w:val="000000"/>
          <w:sz w:val="27"/>
          <w:szCs w:val="27"/>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F42204">
        <w:rPr>
          <w:color w:val="000000"/>
          <w:sz w:val="27"/>
          <w:szCs w:val="27"/>
        </w:rPr>
        <w:t>Pzp</w:t>
      </w:r>
      <w:proofErr w:type="spellEnd"/>
      <w:r w:rsidRPr="00F42204">
        <w:rPr>
          <w:color w:val="000000"/>
          <w:sz w:val="27"/>
          <w:szCs w:val="27"/>
        </w:rPr>
        <w:t xml:space="preserve"> - wystawiony nie wcześniej niż 6 miesięcy przed upływem terminu składania ofert; oświadczenia w zakresie wskazanym w załączniku Nr 2 na potwierdzenie, że wykonawca nie podlega wykluczeniu i spełnia warunki udziału w postępowaniu; oświadczenie o przynależności lub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o udzielenie zamówienia publicznego)</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III.5</w:t>
      </w:r>
      <w:proofErr w:type="spellEnd"/>
      <w:r w:rsidRPr="00F42204">
        <w:rPr>
          <w:b/>
          <w:bCs/>
          <w:color w:val="000000"/>
          <w:sz w:val="27"/>
          <w:szCs w:val="27"/>
        </w:rPr>
        <w:t xml:space="preserve">) WYKAZ OŚWIADCZEŃ LUB DOKUMENTÓW SKŁADANYCH PRZEZ WYKONAWCĘ W POSTĘPOWANIU NA WEZWANIE </w:t>
      </w:r>
      <w:proofErr w:type="spellStart"/>
      <w:r w:rsidRPr="00F42204">
        <w:rPr>
          <w:b/>
          <w:bCs/>
          <w:color w:val="000000"/>
          <w:sz w:val="27"/>
          <w:szCs w:val="27"/>
        </w:rPr>
        <w:t>ZAMAWIAJACEGO</w:t>
      </w:r>
      <w:proofErr w:type="spellEnd"/>
      <w:r w:rsidRPr="00F42204">
        <w:rPr>
          <w:b/>
          <w:bCs/>
          <w:color w:val="000000"/>
          <w:sz w:val="27"/>
          <w:szCs w:val="27"/>
        </w:rPr>
        <w:t xml:space="preserve"> W CELU POTWIERDZENIA OKOLICZNOŚCI, O KTÓRYCH MOWA W ART. 25 UST. 1 PKT 1 USTAWY </w:t>
      </w:r>
      <w:proofErr w:type="spellStart"/>
      <w:r w:rsidRPr="00F42204">
        <w:rPr>
          <w:b/>
          <w:bCs/>
          <w:color w:val="000000"/>
          <w:sz w:val="27"/>
          <w:szCs w:val="27"/>
        </w:rPr>
        <w:t>PZP</w:t>
      </w:r>
      <w:proofErr w:type="spellEnd"/>
      <w:r w:rsidRPr="00F42204">
        <w:rPr>
          <w:b/>
          <w:bCs/>
          <w:color w:val="000000"/>
          <w:sz w:val="27"/>
          <w:szCs w:val="27"/>
        </w:rPr>
        <w:t> </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III.5.1</w:t>
      </w:r>
      <w:proofErr w:type="spellEnd"/>
      <w:r w:rsidRPr="00F42204">
        <w:rPr>
          <w:b/>
          <w:bCs/>
          <w:color w:val="000000"/>
          <w:sz w:val="27"/>
          <w:szCs w:val="27"/>
        </w:rPr>
        <w:t>) W ZAKRESIE SPEŁNIANIA WARUNKÓW UDZIAŁU W POSTĘPOWANIU:</w:t>
      </w:r>
      <w:r w:rsidRPr="00F42204">
        <w:rPr>
          <w:color w:val="000000"/>
          <w:sz w:val="27"/>
          <w:szCs w:val="27"/>
        </w:rPr>
        <w:t> </w:t>
      </w:r>
      <w:r w:rsidRPr="00F42204">
        <w:rPr>
          <w:color w:val="000000"/>
          <w:sz w:val="27"/>
          <w:szCs w:val="27"/>
        </w:rPr>
        <w:br/>
        <w:t xml:space="preserve">Wykonawca składa oświadczenia w zakresie wskazanym w załączniku Nr 2 d </w:t>
      </w:r>
      <w:proofErr w:type="spellStart"/>
      <w:r w:rsidRPr="00F42204">
        <w:rPr>
          <w:color w:val="000000"/>
          <w:sz w:val="27"/>
          <w:szCs w:val="27"/>
        </w:rPr>
        <w:t>SIWZ</w:t>
      </w:r>
      <w:proofErr w:type="spellEnd"/>
      <w:r w:rsidRPr="00F42204">
        <w:rPr>
          <w:color w:val="000000"/>
          <w:sz w:val="27"/>
          <w:szCs w:val="27"/>
        </w:rPr>
        <w:t>; wykaz usług wykonanych w okresie ostatnich 3 lat przed upływem terminu składania ofert, a jeżeli okres działalności jest krótszy, to w tym okresie) minimum 1 usługi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 zgodnie z załącznikiem nr 3; b) wykaz sprzętu i urządzeń dostępnych wykonawcy w celu wykonania zamówienia wraz z informacją o podstawie do dysponowania tymi zasobami – zgodnie z załącznikiem nr 4 </w:t>
      </w:r>
      <w:r w:rsidRPr="00F42204">
        <w:rPr>
          <w:color w:val="000000"/>
          <w:sz w:val="27"/>
          <w:szCs w:val="27"/>
        </w:rPr>
        <w:br/>
      </w:r>
      <w:proofErr w:type="spellStart"/>
      <w:r w:rsidRPr="00F42204">
        <w:rPr>
          <w:b/>
          <w:bCs/>
          <w:color w:val="000000"/>
          <w:sz w:val="27"/>
          <w:szCs w:val="27"/>
        </w:rPr>
        <w:t>III.5.2</w:t>
      </w:r>
      <w:proofErr w:type="spellEnd"/>
      <w:r w:rsidRPr="00F42204">
        <w:rPr>
          <w:b/>
          <w:bCs/>
          <w:color w:val="000000"/>
          <w:sz w:val="27"/>
          <w:szCs w:val="27"/>
        </w:rPr>
        <w:t>) W ZAKRESIE KRYTERIÓW SELEKCJI:</w:t>
      </w:r>
      <w:r w:rsidRPr="00F42204">
        <w:rPr>
          <w:color w:val="000000"/>
          <w:sz w:val="27"/>
          <w:szCs w:val="27"/>
        </w:rPr>
        <w:t> </w:t>
      </w:r>
      <w:r w:rsidRPr="00F42204">
        <w:rPr>
          <w:color w:val="000000"/>
          <w:sz w:val="27"/>
          <w:szCs w:val="27"/>
        </w:rPr>
        <w:br/>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III.6</w:t>
      </w:r>
      <w:proofErr w:type="spellEnd"/>
      <w:r w:rsidRPr="00F42204">
        <w:rPr>
          <w:b/>
          <w:bCs/>
          <w:color w:val="000000"/>
          <w:sz w:val="27"/>
          <w:szCs w:val="27"/>
        </w:rPr>
        <w:t xml:space="preserve">) WYKAZ OŚWIADCZEŃ LUB DOKUMENTÓW SKŁADANYCH PRZEZ WYKONAWCĘ W POSTĘPOWANIU NA WEZWANIE </w:t>
      </w:r>
      <w:proofErr w:type="spellStart"/>
      <w:r w:rsidRPr="00F42204">
        <w:rPr>
          <w:b/>
          <w:bCs/>
          <w:color w:val="000000"/>
          <w:sz w:val="27"/>
          <w:szCs w:val="27"/>
        </w:rPr>
        <w:t>ZAMAWIAJACEGO</w:t>
      </w:r>
      <w:proofErr w:type="spellEnd"/>
      <w:r w:rsidRPr="00F42204">
        <w:rPr>
          <w:b/>
          <w:bCs/>
          <w:color w:val="000000"/>
          <w:sz w:val="27"/>
          <w:szCs w:val="27"/>
        </w:rPr>
        <w:t xml:space="preserve"> W CELU POTWIERDZENIA OKOLICZNOŚCI, O KTÓRYCH MOWA W ART. 25 UST. 1 PKT 2 USTAWY </w:t>
      </w:r>
      <w:proofErr w:type="spellStart"/>
      <w:r w:rsidRPr="00F42204">
        <w:rPr>
          <w:b/>
          <w:bCs/>
          <w:color w:val="000000"/>
          <w:sz w:val="27"/>
          <w:szCs w:val="27"/>
        </w:rPr>
        <w:t>PZP</w:t>
      </w:r>
      <w:proofErr w:type="spellEnd"/>
      <w:r w:rsidRPr="00F42204">
        <w:rPr>
          <w:b/>
          <w:bCs/>
          <w:color w:val="000000"/>
          <w:sz w:val="27"/>
          <w:szCs w:val="27"/>
        </w:rPr>
        <w:t> </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III.7</w:t>
      </w:r>
      <w:proofErr w:type="spellEnd"/>
      <w:r w:rsidRPr="00F42204">
        <w:rPr>
          <w:b/>
          <w:bCs/>
          <w:color w:val="000000"/>
          <w:sz w:val="27"/>
          <w:szCs w:val="27"/>
        </w:rPr>
        <w:t xml:space="preserve">) INNE DOKUMENTY NIE WYMIENIONE W pkt </w:t>
      </w:r>
      <w:proofErr w:type="spellStart"/>
      <w:r w:rsidRPr="00F42204">
        <w:rPr>
          <w:b/>
          <w:bCs/>
          <w:color w:val="000000"/>
          <w:sz w:val="27"/>
          <w:szCs w:val="27"/>
        </w:rPr>
        <w:t>III.3</w:t>
      </w:r>
      <w:proofErr w:type="spellEnd"/>
      <w:r w:rsidRPr="00F42204">
        <w:rPr>
          <w:b/>
          <w:bCs/>
          <w:color w:val="000000"/>
          <w:sz w:val="27"/>
          <w:szCs w:val="27"/>
        </w:rPr>
        <w:t xml:space="preserve">) - </w:t>
      </w:r>
      <w:proofErr w:type="spellStart"/>
      <w:r w:rsidRPr="00F42204">
        <w:rPr>
          <w:b/>
          <w:bCs/>
          <w:color w:val="000000"/>
          <w:sz w:val="27"/>
          <w:szCs w:val="27"/>
        </w:rPr>
        <w:t>III.6</w:t>
      </w:r>
      <w:proofErr w:type="spellEnd"/>
      <w:r w:rsidRPr="00F42204">
        <w:rPr>
          <w:b/>
          <w:bCs/>
          <w:color w:val="000000"/>
          <w:sz w:val="27"/>
          <w:szCs w:val="27"/>
        </w:rPr>
        <w:t>)</w:t>
      </w:r>
    </w:p>
    <w:p w:rsidR="00F42204" w:rsidRPr="00F42204" w:rsidRDefault="00F42204" w:rsidP="00F42204">
      <w:pPr>
        <w:spacing w:line="450" w:lineRule="atLeast"/>
        <w:rPr>
          <w:color w:val="000000"/>
          <w:sz w:val="27"/>
          <w:szCs w:val="27"/>
        </w:rPr>
      </w:pPr>
      <w:r w:rsidRPr="00F42204">
        <w:rPr>
          <w:color w:val="000000"/>
          <w:sz w:val="27"/>
          <w:szCs w:val="27"/>
        </w:rPr>
        <w:t>Wypełniony formularz ofertowy sporządzony z wykorzystaniem wzoru stanowiącego Załącznik Nr 1, Pisemne zobowiązanie lub inne dokumenty, w przypadku, gdy wykonawca w celu potwierdzenia spełnienia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łączącego go z nim stosunków prawnych; Pełnomocnictwo w przypadku ustanowienia przez wykonawcę pełnomocnika</w:t>
      </w:r>
    </w:p>
    <w:p w:rsidR="00F42204" w:rsidRPr="00F42204" w:rsidRDefault="00F42204" w:rsidP="00F42204">
      <w:pPr>
        <w:spacing w:line="450" w:lineRule="atLeast"/>
        <w:rPr>
          <w:b/>
          <w:bCs/>
          <w:color w:val="000000"/>
          <w:sz w:val="36"/>
          <w:szCs w:val="36"/>
        </w:rPr>
      </w:pPr>
      <w:r w:rsidRPr="00F42204">
        <w:rPr>
          <w:b/>
          <w:bCs/>
          <w:color w:val="000000"/>
          <w:sz w:val="36"/>
          <w:szCs w:val="36"/>
          <w:u w:val="single"/>
        </w:rPr>
        <w:t>SEKCJA IV: PROCEDURA</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IV.1</w:t>
      </w:r>
      <w:proofErr w:type="spellEnd"/>
      <w:r w:rsidRPr="00F42204">
        <w:rPr>
          <w:b/>
          <w:bCs/>
          <w:color w:val="000000"/>
          <w:sz w:val="27"/>
          <w:szCs w:val="27"/>
        </w:rPr>
        <w:t>) OPIS </w:t>
      </w:r>
      <w:r w:rsidRPr="00F42204">
        <w:rPr>
          <w:color w:val="000000"/>
          <w:sz w:val="27"/>
          <w:szCs w:val="27"/>
        </w:rPr>
        <w:br/>
      </w:r>
      <w:proofErr w:type="spellStart"/>
      <w:r w:rsidRPr="00F42204">
        <w:rPr>
          <w:b/>
          <w:bCs/>
          <w:color w:val="000000"/>
          <w:sz w:val="27"/>
          <w:szCs w:val="27"/>
        </w:rPr>
        <w:t>IV.1.1</w:t>
      </w:r>
      <w:proofErr w:type="spellEnd"/>
      <w:r w:rsidRPr="00F42204">
        <w:rPr>
          <w:b/>
          <w:bCs/>
          <w:color w:val="000000"/>
          <w:sz w:val="27"/>
          <w:szCs w:val="27"/>
        </w:rPr>
        <w:t>) Tryb udzielenia zamówienia: </w:t>
      </w:r>
      <w:r w:rsidRPr="00F42204">
        <w:rPr>
          <w:color w:val="000000"/>
          <w:sz w:val="27"/>
          <w:szCs w:val="27"/>
        </w:rPr>
        <w:t>Przetarg nieograniczony </w:t>
      </w:r>
      <w:r w:rsidRPr="00F42204">
        <w:rPr>
          <w:color w:val="000000"/>
          <w:sz w:val="27"/>
          <w:szCs w:val="27"/>
        </w:rPr>
        <w:br/>
      </w:r>
      <w:proofErr w:type="spellStart"/>
      <w:r w:rsidRPr="00F42204">
        <w:rPr>
          <w:b/>
          <w:bCs/>
          <w:color w:val="000000"/>
          <w:sz w:val="27"/>
          <w:szCs w:val="27"/>
        </w:rPr>
        <w:t>IV.1.2</w:t>
      </w:r>
      <w:proofErr w:type="spellEnd"/>
      <w:r w:rsidRPr="00F42204">
        <w:rPr>
          <w:b/>
          <w:bCs/>
          <w:color w:val="000000"/>
          <w:sz w:val="27"/>
          <w:szCs w:val="27"/>
        </w:rPr>
        <w:t>) Zamawiający żąda wniesienia wadium:</w:t>
      </w:r>
    </w:p>
    <w:p w:rsidR="00F42204" w:rsidRPr="00F42204" w:rsidRDefault="00F42204" w:rsidP="00F42204">
      <w:pPr>
        <w:spacing w:line="450" w:lineRule="atLeast"/>
        <w:rPr>
          <w:color w:val="000000"/>
          <w:sz w:val="27"/>
          <w:szCs w:val="27"/>
        </w:rPr>
      </w:pPr>
      <w:r w:rsidRPr="00F42204">
        <w:rPr>
          <w:color w:val="000000"/>
          <w:sz w:val="27"/>
          <w:szCs w:val="27"/>
        </w:rPr>
        <w:t>Tak </w:t>
      </w:r>
      <w:r w:rsidRPr="00F42204">
        <w:rPr>
          <w:color w:val="000000"/>
          <w:sz w:val="27"/>
          <w:szCs w:val="27"/>
        </w:rPr>
        <w:br/>
        <w:t>Informacja na temat wadium </w:t>
      </w:r>
      <w:r w:rsidRPr="00F42204">
        <w:rPr>
          <w:color w:val="000000"/>
          <w:sz w:val="27"/>
          <w:szCs w:val="27"/>
        </w:rPr>
        <w:br/>
        <w:t xml:space="preserve">Warunkiem udziału w postępowaniu przetargowym jest wniesienie wadium w wysokości: Zadanie nr 1 – kwota wadium 4000,00 zł (słownie: cztery tysiące złotych) Zadanie nr 2 – kwota wadium 1000,00 zł (słownie: jeden tysiąc złotych) w terminie do dnia 28.03.2018 r. do godz. 09:00. 2. Wadium może być wniesione w następującej formie: a) Pieniądzu - przelewem na konto zamawiającego: Powiatowy Zarząd Dróg w Iławie, Bank BGŻ </w:t>
      </w:r>
      <w:proofErr w:type="spellStart"/>
      <w:r w:rsidRPr="00F42204">
        <w:rPr>
          <w:color w:val="000000"/>
          <w:sz w:val="27"/>
          <w:szCs w:val="27"/>
        </w:rPr>
        <w:t>BNP</w:t>
      </w:r>
      <w:proofErr w:type="spellEnd"/>
      <w:r w:rsidRPr="00F42204">
        <w:rPr>
          <w:color w:val="000000"/>
          <w:sz w:val="27"/>
          <w:szCs w:val="27"/>
        </w:rPr>
        <w:t xml:space="preserve"> </w:t>
      </w:r>
      <w:proofErr w:type="spellStart"/>
      <w:r w:rsidRPr="00F42204">
        <w:rPr>
          <w:color w:val="000000"/>
          <w:sz w:val="27"/>
          <w:szCs w:val="27"/>
        </w:rPr>
        <w:t>Paribas</w:t>
      </w:r>
      <w:proofErr w:type="spellEnd"/>
      <w:r w:rsidRPr="00F42204">
        <w:rPr>
          <w:color w:val="000000"/>
          <w:sz w:val="27"/>
          <w:szCs w:val="27"/>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F42204">
        <w:rPr>
          <w:color w:val="000000"/>
          <w:sz w:val="27"/>
          <w:szCs w:val="27"/>
        </w:rPr>
        <w:t>6b</w:t>
      </w:r>
      <w:proofErr w:type="spellEnd"/>
      <w:r w:rsidRPr="00F42204">
        <w:rPr>
          <w:color w:val="000000"/>
          <w:sz w:val="27"/>
          <w:szCs w:val="27"/>
        </w:rPr>
        <w:t xml:space="preserve"> ust. 5 pkt 2 ustawy z dnia 9 listopada 2000 r. o utworzeniu Polskiej Agencji Rozwoju Przedsiębiorczości (Dz.U. z 2016, poz. 359 z </w:t>
      </w:r>
      <w:proofErr w:type="spellStart"/>
      <w:r w:rsidRPr="00F42204">
        <w:rPr>
          <w:color w:val="000000"/>
          <w:sz w:val="27"/>
          <w:szCs w:val="27"/>
        </w:rPr>
        <w:t>późn</w:t>
      </w:r>
      <w:proofErr w:type="spellEnd"/>
      <w:r w:rsidRPr="00F42204">
        <w:rPr>
          <w:color w:val="000000"/>
          <w:sz w:val="27"/>
          <w:szCs w:val="27"/>
        </w:rPr>
        <w:t>. zm.) 3. W zależności od wybranej formy wadium (</w:t>
      </w:r>
      <w:proofErr w:type="spellStart"/>
      <w:r w:rsidRPr="00F42204">
        <w:rPr>
          <w:color w:val="000000"/>
          <w:sz w:val="27"/>
          <w:szCs w:val="27"/>
        </w:rPr>
        <w:t>ust.2</w:t>
      </w:r>
      <w:proofErr w:type="spellEnd"/>
      <w:r w:rsidRPr="00F42204">
        <w:rPr>
          <w:color w:val="000000"/>
          <w:sz w:val="27"/>
          <w:szCs w:val="27"/>
        </w:rPr>
        <w:t xml:space="preserve"> pkt b)-e)) – zaleca się kserokopię dokumentu potwierdzającego wniesienie wadium dołączyć do oferty, a oryginał złożyć w siedzibie Zamawiającego w pok. Nr 4 (</w:t>
      </w:r>
      <w:proofErr w:type="spellStart"/>
      <w:r w:rsidRPr="00F42204">
        <w:rPr>
          <w:color w:val="000000"/>
          <w:sz w:val="27"/>
          <w:szCs w:val="27"/>
        </w:rPr>
        <w:t>pn</w:t>
      </w:r>
      <w:proofErr w:type="spellEnd"/>
      <w:r w:rsidRPr="00F42204">
        <w:rPr>
          <w:color w:val="000000"/>
          <w:sz w:val="27"/>
          <w:szCs w:val="27"/>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F42204">
        <w:rPr>
          <w:color w:val="000000"/>
          <w:sz w:val="27"/>
          <w:szCs w:val="27"/>
        </w:rPr>
        <w:t>SIWZ</w:t>
      </w:r>
      <w:proofErr w:type="spellEnd"/>
      <w:r w:rsidRPr="00F42204">
        <w:rPr>
          <w:color w:val="000000"/>
          <w:sz w:val="27"/>
          <w:szCs w:val="27"/>
        </w:rPr>
        <w:t xml:space="preserve">), c) określać termin ważności (wynikający z </w:t>
      </w:r>
      <w:proofErr w:type="spellStart"/>
      <w:r w:rsidRPr="00F42204">
        <w:rPr>
          <w:color w:val="000000"/>
          <w:sz w:val="27"/>
          <w:szCs w:val="27"/>
        </w:rPr>
        <w:t>SIWZ</w:t>
      </w:r>
      <w:proofErr w:type="spellEnd"/>
      <w:r w:rsidRPr="00F42204">
        <w:rPr>
          <w:color w:val="000000"/>
          <w:sz w:val="27"/>
          <w:szCs w:val="27"/>
        </w:rPr>
        <w:t xml:space="preserve">), d) określać przedmiot gwarancji (wynikający z </w:t>
      </w:r>
      <w:proofErr w:type="spellStart"/>
      <w:r w:rsidRPr="00F42204">
        <w:rPr>
          <w:color w:val="000000"/>
          <w:sz w:val="27"/>
          <w:szCs w:val="27"/>
        </w:rPr>
        <w:t>SIWZ</w:t>
      </w:r>
      <w:proofErr w:type="spellEnd"/>
      <w:r w:rsidRPr="00F42204">
        <w:rPr>
          <w:color w:val="000000"/>
          <w:sz w:val="27"/>
          <w:szCs w:val="27"/>
        </w:rPr>
        <w:t xml:space="preserve">), e) musi zawierać klauzule gwarantujące bezwarunkową wypłatę na rzecz zamawiającego w przypadku wystąpienia okoliczności wymienionych w art. 46 ust. </w:t>
      </w:r>
      <w:proofErr w:type="spellStart"/>
      <w:r w:rsidRPr="00F42204">
        <w:rPr>
          <w:color w:val="000000"/>
          <w:sz w:val="27"/>
          <w:szCs w:val="27"/>
        </w:rPr>
        <w:t>4a</w:t>
      </w:r>
      <w:proofErr w:type="spellEnd"/>
      <w:r w:rsidRPr="00F42204">
        <w:rPr>
          <w:color w:val="000000"/>
          <w:sz w:val="27"/>
          <w:szCs w:val="27"/>
        </w:rPr>
        <w:t xml:space="preserve"> i ust. 5 ustawy </w:t>
      </w:r>
      <w:proofErr w:type="spellStart"/>
      <w:r w:rsidRPr="00F42204">
        <w:rPr>
          <w:color w:val="000000"/>
          <w:sz w:val="27"/>
          <w:szCs w:val="27"/>
        </w:rPr>
        <w:t>Pzp</w:t>
      </w:r>
      <w:proofErr w:type="spellEnd"/>
      <w:r w:rsidRPr="00F42204">
        <w:rPr>
          <w:color w:val="000000"/>
          <w:sz w:val="27"/>
          <w:szCs w:val="27"/>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F42204">
        <w:rPr>
          <w:color w:val="000000"/>
          <w:sz w:val="27"/>
          <w:szCs w:val="27"/>
        </w:rPr>
        <w:t>Pzp</w:t>
      </w:r>
      <w:proofErr w:type="spellEnd"/>
      <w:r w:rsidRPr="00F42204">
        <w:rPr>
          <w:color w:val="000000"/>
          <w:sz w:val="27"/>
          <w:szCs w:val="27"/>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42204">
        <w:rPr>
          <w:color w:val="000000"/>
          <w:sz w:val="27"/>
          <w:szCs w:val="27"/>
        </w:rPr>
        <w:t>4a</w:t>
      </w:r>
      <w:proofErr w:type="spellEnd"/>
      <w:r w:rsidRPr="00F42204">
        <w:rPr>
          <w:color w:val="000000"/>
          <w:sz w:val="27"/>
          <w:szCs w:val="27"/>
        </w:rPr>
        <w:t xml:space="preserve"> ustawy </w:t>
      </w:r>
      <w:proofErr w:type="spellStart"/>
      <w:r w:rsidRPr="00F42204">
        <w:rPr>
          <w:color w:val="000000"/>
          <w:sz w:val="27"/>
          <w:szCs w:val="27"/>
        </w:rPr>
        <w:t>Pzp</w:t>
      </w:r>
      <w:proofErr w:type="spellEnd"/>
      <w:r w:rsidRPr="00F42204">
        <w:rPr>
          <w:color w:val="000000"/>
          <w:sz w:val="27"/>
          <w:szCs w:val="27"/>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F42204">
        <w:rPr>
          <w:color w:val="000000"/>
          <w:sz w:val="27"/>
          <w:szCs w:val="27"/>
        </w:rPr>
        <w:t>4a</w:t>
      </w:r>
      <w:proofErr w:type="spellEnd"/>
      <w:r w:rsidRPr="00F42204">
        <w:rPr>
          <w:color w:val="000000"/>
          <w:sz w:val="27"/>
          <w:szCs w:val="27"/>
        </w:rPr>
        <w:t xml:space="preserve">. </w:t>
      </w:r>
      <w:proofErr w:type="spellStart"/>
      <w:r w:rsidRPr="00F42204">
        <w:rPr>
          <w:color w:val="000000"/>
          <w:sz w:val="27"/>
          <w:szCs w:val="27"/>
        </w:rPr>
        <w:t>1a</w:t>
      </w:r>
      <w:proofErr w:type="spellEnd"/>
      <w:r w:rsidRPr="00F42204">
        <w:rPr>
          <w:color w:val="000000"/>
          <w:sz w:val="27"/>
          <w:szCs w:val="27"/>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F42204">
        <w:rPr>
          <w:color w:val="000000"/>
          <w:sz w:val="27"/>
          <w:szCs w:val="27"/>
        </w:rPr>
        <w:t>4a</w:t>
      </w:r>
      <w:proofErr w:type="spellEnd"/>
      <w:r w:rsidRPr="00F42204">
        <w:rPr>
          <w:color w:val="000000"/>
          <w:sz w:val="27"/>
          <w:szCs w:val="27"/>
        </w:rPr>
        <w:t xml:space="preserve">. Zamawiający zatrzymuje wadium wraz z odsetkami, jeżeli wykonawca w odpowiedzi na wezwanie, o którym mowa w art. 26 ust. 3 i </w:t>
      </w:r>
      <w:proofErr w:type="spellStart"/>
      <w:r w:rsidRPr="00F42204">
        <w:rPr>
          <w:color w:val="000000"/>
          <w:sz w:val="27"/>
          <w:szCs w:val="27"/>
        </w:rPr>
        <w:t>3a</w:t>
      </w:r>
      <w:proofErr w:type="spellEnd"/>
      <w:r w:rsidRPr="00F42204">
        <w:rPr>
          <w:color w:val="000000"/>
          <w:sz w:val="27"/>
          <w:szCs w:val="27"/>
        </w:rPr>
        <w:t xml:space="preserve">, z przyczyn leżących po jego stronie, nie złożył oświadczeń lub dokumentów potwierdzających okoliczności, o których mowa w art. 25 ust. 1, oświadczenia, o którym mowa w art. </w:t>
      </w:r>
      <w:proofErr w:type="spellStart"/>
      <w:r w:rsidRPr="00F42204">
        <w:rPr>
          <w:color w:val="000000"/>
          <w:sz w:val="27"/>
          <w:szCs w:val="27"/>
        </w:rPr>
        <w:t>25a</w:t>
      </w:r>
      <w:proofErr w:type="spellEnd"/>
      <w:r w:rsidRPr="00F42204">
        <w:rPr>
          <w:color w:val="000000"/>
          <w:sz w:val="27"/>
          <w:szCs w:val="27"/>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IV.1.3</w:t>
      </w:r>
      <w:proofErr w:type="spellEnd"/>
      <w:r w:rsidRPr="00F42204">
        <w:rPr>
          <w:b/>
          <w:bCs/>
          <w:color w:val="000000"/>
          <w:sz w:val="27"/>
          <w:szCs w:val="27"/>
        </w:rPr>
        <w:t>) Przewiduje się udzielenie zaliczek na poczet wykonania zamówienia:</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Należy podać informacje na temat udzielania zaliczek: </w:t>
      </w:r>
      <w:r w:rsidRPr="00F42204">
        <w:rPr>
          <w:color w:val="000000"/>
          <w:sz w:val="27"/>
          <w:szCs w:val="27"/>
        </w:rPr>
        <w:br/>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IV.1.4</w:t>
      </w:r>
      <w:proofErr w:type="spellEnd"/>
      <w:r w:rsidRPr="00F42204">
        <w:rPr>
          <w:b/>
          <w:bCs/>
          <w:color w:val="000000"/>
          <w:sz w:val="27"/>
          <w:szCs w:val="27"/>
        </w:rPr>
        <w:t>) Wymaga się złożenia ofert w postaci katalogów elektronicznych lub dołączenia do ofert katalogów elektronicznych:</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Dopuszcza się złożenie ofert w postaci katalogów elektronicznych lub dołączenia do ofert katalogów elektronicznych: </w:t>
      </w:r>
      <w:r w:rsidRPr="00F42204">
        <w:rPr>
          <w:color w:val="000000"/>
          <w:sz w:val="27"/>
          <w:szCs w:val="27"/>
        </w:rPr>
        <w:br/>
        <w:t>Nie </w:t>
      </w:r>
      <w:r w:rsidRPr="00F42204">
        <w:rPr>
          <w:color w:val="000000"/>
          <w:sz w:val="27"/>
          <w:szCs w:val="27"/>
        </w:rPr>
        <w:br/>
        <w:t>Informacje dodatkowe: </w:t>
      </w:r>
      <w:r w:rsidRPr="00F42204">
        <w:rPr>
          <w:color w:val="000000"/>
          <w:sz w:val="27"/>
          <w:szCs w:val="27"/>
        </w:rPr>
        <w:br/>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IV.1.5</w:t>
      </w:r>
      <w:proofErr w:type="spellEnd"/>
      <w:r w:rsidRPr="00F42204">
        <w:rPr>
          <w:b/>
          <w:bCs/>
          <w:color w:val="000000"/>
          <w:sz w:val="27"/>
          <w:szCs w:val="27"/>
        </w:rPr>
        <w:t>.) Wymaga się złożenia oferty wariantowej:</w:t>
      </w:r>
    </w:p>
    <w:p w:rsidR="00F42204" w:rsidRPr="00F42204" w:rsidRDefault="00F42204" w:rsidP="00F42204">
      <w:pPr>
        <w:spacing w:line="450" w:lineRule="atLeast"/>
        <w:rPr>
          <w:color w:val="000000"/>
          <w:sz w:val="27"/>
          <w:szCs w:val="27"/>
        </w:rPr>
      </w:pPr>
      <w:r w:rsidRPr="00F42204">
        <w:rPr>
          <w:color w:val="000000"/>
          <w:sz w:val="27"/>
          <w:szCs w:val="27"/>
        </w:rPr>
        <w:t>Nie </w:t>
      </w:r>
      <w:r w:rsidRPr="00F42204">
        <w:rPr>
          <w:color w:val="000000"/>
          <w:sz w:val="27"/>
          <w:szCs w:val="27"/>
        </w:rPr>
        <w:br/>
        <w:t>Dopuszcza się złożenie oferty wariantowej </w:t>
      </w:r>
      <w:r w:rsidRPr="00F42204">
        <w:rPr>
          <w:color w:val="000000"/>
          <w:sz w:val="27"/>
          <w:szCs w:val="27"/>
        </w:rPr>
        <w:br/>
      </w:r>
      <w:r w:rsidRPr="00F42204">
        <w:rPr>
          <w:color w:val="000000"/>
          <w:sz w:val="27"/>
          <w:szCs w:val="27"/>
        </w:rPr>
        <w:br/>
        <w:t>Złożenie oferty wariantowej dopuszcza się tylko z jednoczesnym złożeniem oferty zasadniczej: </w:t>
      </w:r>
      <w:r w:rsidRPr="00F42204">
        <w:rPr>
          <w:color w:val="000000"/>
          <w:sz w:val="27"/>
          <w:szCs w:val="27"/>
        </w:rPr>
        <w:br/>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IV.1.6</w:t>
      </w:r>
      <w:proofErr w:type="spellEnd"/>
      <w:r w:rsidRPr="00F42204">
        <w:rPr>
          <w:b/>
          <w:bCs/>
          <w:color w:val="000000"/>
          <w:sz w:val="27"/>
          <w:szCs w:val="27"/>
        </w:rPr>
        <w:t>) Przewidywana liczba wykonawców, którzy zostaną zaproszeni do udziału w postępowaniu </w:t>
      </w:r>
      <w:r w:rsidRPr="00F42204">
        <w:rPr>
          <w:color w:val="000000"/>
          <w:sz w:val="27"/>
          <w:szCs w:val="27"/>
        </w:rPr>
        <w:br/>
      </w:r>
      <w:r w:rsidRPr="00F42204">
        <w:rPr>
          <w:i/>
          <w:iCs/>
          <w:color w:val="000000"/>
          <w:sz w:val="27"/>
          <w:szCs w:val="27"/>
        </w:rPr>
        <w:t>(przetarg ograniczony, negocjacje z ogłoszeniem, dialog konkurencyjny, partnerstwo innowacyjne)</w:t>
      </w:r>
    </w:p>
    <w:p w:rsidR="00F42204" w:rsidRPr="00F42204" w:rsidRDefault="00F42204" w:rsidP="00F42204">
      <w:pPr>
        <w:spacing w:line="450" w:lineRule="atLeast"/>
        <w:rPr>
          <w:color w:val="000000"/>
          <w:sz w:val="27"/>
          <w:szCs w:val="27"/>
        </w:rPr>
      </w:pPr>
      <w:r w:rsidRPr="00F42204">
        <w:rPr>
          <w:color w:val="000000"/>
          <w:sz w:val="27"/>
          <w:szCs w:val="27"/>
        </w:rPr>
        <w:t>Liczba wykonawców   </w:t>
      </w:r>
      <w:r w:rsidRPr="00F42204">
        <w:rPr>
          <w:color w:val="000000"/>
          <w:sz w:val="27"/>
          <w:szCs w:val="27"/>
        </w:rPr>
        <w:br/>
        <w:t>Przewidywana minimalna liczba wykonawców </w:t>
      </w:r>
      <w:r w:rsidRPr="00F42204">
        <w:rPr>
          <w:color w:val="000000"/>
          <w:sz w:val="27"/>
          <w:szCs w:val="27"/>
        </w:rPr>
        <w:br/>
        <w:t>Maksymalna liczba wykonawców   </w:t>
      </w:r>
      <w:r w:rsidRPr="00F42204">
        <w:rPr>
          <w:color w:val="000000"/>
          <w:sz w:val="27"/>
          <w:szCs w:val="27"/>
        </w:rPr>
        <w:br/>
        <w:t>Kryteria selekcji wykonawców: </w:t>
      </w:r>
      <w:r w:rsidRPr="00F42204">
        <w:rPr>
          <w:color w:val="000000"/>
          <w:sz w:val="27"/>
          <w:szCs w:val="27"/>
        </w:rPr>
        <w:br/>
      </w:r>
    </w:p>
    <w:p w:rsidR="00F42204" w:rsidRPr="00F42204" w:rsidRDefault="00F42204" w:rsidP="00F42204">
      <w:pPr>
        <w:spacing w:line="450" w:lineRule="atLeast"/>
        <w:rPr>
          <w:color w:val="000000"/>
          <w:sz w:val="27"/>
          <w:szCs w:val="27"/>
        </w:rPr>
      </w:pPr>
      <w:r w:rsidRPr="00F42204">
        <w:rPr>
          <w:color w:val="000000"/>
          <w:sz w:val="27"/>
          <w:szCs w:val="27"/>
        </w:rPr>
        <w:br/>
      </w:r>
      <w:proofErr w:type="spellStart"/>
      <w:r w:rsidRPr="00F42204">
        <w:rPr>
          <w:b/>
          <w:bCs/>
          <w:color w:val="000000"/>
          <w:sz w:val="27"/>
          <w:szCs w:val="27"/>
        </w:rPr>
        <w:t>IV.1.7</w:t>
      </w:r>
      <w:proofErr w:type="spellEnd"/>
      <w:r w:rsidRPr="00F42204">
        <w:rPr>
          <w:b/>
          <w:bCs/>
          <w:color w:val="000000"/>
          <w:sz w:val="27"/>
          <w:szCs w:val="27"/>
        </w:rPr>
        <w:t>) Informacje na temat umowy ramowej lub dynamicznego systemu zakupów:</w:t>
      </w:r>
    </w:p>
    <w:p w:rsidR="00F42204" w:rsidRPr="00F42204" w:rsidRDefault="00F42204" w:rsidP="00F42204">
      <w:pPr>
        <w:spacing w:line="450" w:lineRule="atLeast"/>
        <w:rPr>
          <w:color w:val="000000"/>
          <w:sz w:val="27"/>
          <w:szCs w:val="27"/>
        </w:rPr>
      </w:pPr>
      <w:r w:rsidRPr="00F42204">
        <w:rPr>
          <w:color w:val="000000"/>
          <w:sz w:val="27"/>
          <w:szCs w:val="27"/>
        </w:rPr>
        <w:t>Umowa ramowa będzie zawarta: </w:t>
      </w:r>
      <w:r w:rsidRPr="00F42204">
        <w:rPr>
          <w:color w:val="000000"/>
          <w:sz w:val="27"/>
          <w:szCs w:val="27"/>
        </w:rPr>
        <w:br/>
      </w:r>
      <w:r w:rsidRPr="00F42204">
        <w:rPr>
          <w:color w:val="000000"/>
          <w:sz w:val="27"/>
          <w:szCs w:val="27"/>
        </w:rPr>
        <w:br/>
        <w:t>Czy przewiduje się ograniczenie liczby uczestników umowy ramowej: </w:t>
      </w:r>
      <w:r w:rsidRPr="00F42204">
        <w:rPr>
          <w:color w:val="000000"/>
          <w:sz w:val="27"/>
          <w:szCs w:val="27"/>
        </w:rPr>
        <w:br/>
      </w:r>
      <w:r w:rsidRPr="00F42204">
        <w:rPr>
          <w:color w:val="000000"/>
          <w:sz w:val="27"/>
          <w:szCs w:val="27"/>
        </w:rPr>
        <w:br/>
        <w:t>Przewidziana maksymalna liczba uczestników umowy ramowej: </w:t>
      </w:r>
      <w:r w:rsidRPr="00F42204">
        <w:rPr>
          <w:color w:val="000000"/>
          <w:sz w:val="27"/>
          <w:szCs w:val="27"/>
        </w:rPr>
        <w:br/>
      </w:r>
      <w:r w:rsidRPr="00F42204">
        <w:rPr>
          <w:color w:val="000000"/>
          <w:sz w:val="27"/>
          <w:szCs w:val="27"/>
        </w:rPr>
        <w:br/>
        <w:t>Informacje dodatkowe: </w:t>
      </w:r>
      <w:r w:rsidRPr="00F42204">
        <w:rPr>
          <w:color w:val="000000"/>
          <w:sz w:val="27"/>
          <w:szCs w:val="27"/>
        </w:rPr>
        <w:br/>
      </w:r>
      <w:r w:rsidRPr="00F42204">
        <w:rPr>
          <w:color w:val="000000"/>
          <w:sz w:val="27"/>
          <w:szCs w:val="27"/>
        </w:rPr>
        <w:br/>
        <w:t>Zamówienie obejmuje ustanowienie dynamicznego systemu zakupów: </w:t>
      </w:r>
      <w:r w:rsidRPr="00F42204">
        <w:rPr>
          <w:color w:val="000000"/>
          <w:sz w:val="27"/>
          <w:szCs w:val="27"/>
        </w:rPr>
        <w:br/>
      </w:r>
      <w:r w:rsidRPr="00F42204">
        <w:rPr>
          <w:color w:val="000000"/>
          <w:sz w:val="27"/>
          <w:szCs w:val="27"/>
        </w:rPr>
        <w:br/>
        <w:t>Adres strony internetowej, na której będą zamieszczone dodatkowe informacje dotyczące dynamicznego systemu zakupów: </w:t>
      </w:r>
      <w:r w:rsidRPr="00F42204">
        <w:rPr>
          <w:color w:val="000000"/>
          <w:sz w:val="27"/>
          <w:szCs w:val="27"/>
        </w:rPr>
        <w:br/>
      </w:r>
      <w:r w:rsidRPr="00F42204">
        <w:rPr>
          <w:color w:val="000000"/>
          <w:sz w:val="27"/>
          <w:szCs w:val="27"/>
        </w:rPr>
        <w:br/>
        <w:t>Informacje dodatkowe: </w:t>
      </w:r>
      <w:r w:rsidRPr="00F42204">
        <w:rPr>
          <w:color w:val="000000"/>
          <w:sz w:val="27"/>
          <w:szCs w:val="27"/>
        </w:rPr>
        <w:br/>
      </w:r>
      <w:r w:rsidRPr="00F42204">
        <w:rPr>
          <w:color w:val="000000"/>
          <w:sz w:val="27"/>
          <w:szCs w:val="27"/>
        </w:rPr>
        <w:br/>
        <w:t>W ramach umowy ramowej/dynamicznego systemu zakupów dopuszcza się złożenie ofert w formie katalogów elektronicznych: </w:t>
      </w:r>
      <w:r w:rsidRPr="00F42204">
        <w:rPr>
          <w:color w:val="000000"/>
          <w:sz w:val="27"/>
          <w:szCs w:val="27"/>
        </w:rPr>
        <w:br/>
      </w:r>
      <w:r w:rsidRPr="00F42204">
        <w:rPr>
          <w:color w:val="000000"/>
          <w:sz w:val="27"/>
          <w:szCs w:val="27"/>
        </w:rPr>
        <w:br/>
        <w:t>Przewiduje się pobranie ze złożonych katalogów elektronicznych informacji potrzebnych do sporządzenia ofert w ramach umowy ramowej/dynamicznego systemu zakupów: </w:t>
      </w:r>
      <w:r w:rsidRPr="00F42204">
        <w:rPr>
          <w:color w:val="000000"/>
          <w:sz w:val="27"/>
          <w:szCs w:val="27"/>
        </w:rPr>
        <w:br/>
      </w:r>
      <w:proofErr w:type="spellStart"/>
      <w:r w:rsidRPr="00F42204">
        <w:rPr>
          <w:b/>
          <w:bCs/>
          <w:color w:val="000000"/>
          <w:sz w:val="27"/>
          <w:szCs w:val="27"/>
        </w:rPr>
        <w:t>IV.1.8</w:t>
      </w:r>
      <w:proofErr w:type="spellEnd"/>
      <w:r w:rsidRPr="00F42204">
        <w:rPr>
          <w:b/>
          <w:bCs/>
          <w:color w:val="000000"/>
          <w:sz w:val="27"/>
          <w:szCs w:val="27"/>
        </w:rPr>
        <w:t>) Aukcja elektroniczna </w:t>
      </w:r>
      <w:r w:rsidRPr="00F42204">
        <w:rPr>
          <w:color w:val="000000"/>
          <w:sz w:val="27"/>
          <w:szCs w:val="27"/>
        </w:rPr>
        <w:br/>
      </w:r>
      <w:r w:rsidRPr="00F42204">
        <w:rPr>
          <w:b/>
          <w:bCs/>
          <w:color w:val="000000"/>
          <w:sz w:val="27"/>
          <w:szCs w:val="27"/>
        </w:rPr>
        <w:t>Przewidziane jest przeprowadzenie aukcji elektronicznej </w:t>
      </w:r>
      <w:r w:rsidRPr="00F42204">
        <w:rPr>
          <w:i/>
          <w:iCs/>
          <w:color w:val="000000"/>
          <w:sz w:val="27"/>
          <w:szCs w:val="27"/>
        </w:rPr>
        <w:t>(przetarg nieograniczony, przetarg ograniczony, negocjacje z ogłoszeniem) </w:t>
      </w:r>
      <w:r w:rsidRPr="00F42204">
        <w:rPr>
          <w:color w:val="000000"/>
          <w:sz w:val="27"/>
          <w:szCs w:val="27"/>
        </w:rPr>
        <w:t>Nie </w:t>
      </w:r>
      <w:r w:rsidRPr="00F42204">
        <w:rPr>
          <w:color w:val="000000"/>
          <w:sz w:val="27"/>
          <w:szCs w:val="27"/>
        </w:rPr>
        <w:br/>
        <w:t>Należy podać adres strony internetowej, na której aukcja będzie prowadzona: </w:t>
      </w:r>
      <w:r w:rsidRPr="00F42204">
        <w:rPr>
          <w:color w:val="000000"/>
          <w:sz w:val="27"/>
          <w:szCs w:val="27"/>
        </w:rPr>
        <w:br/>
      </w:r>
      <w:r w:rsidRPr="00F42204">
        <w:rPr>
          <w:b/>
          <w:bCs/>
          <w:color w:val="000000"/>
          <w:sz w:val="27"/>
          <w:szCs w:val="27"/>
        </w:rPr>
        <w:t>Należy wskazać elementy, których wartości będą przedmiotem aukcji elektronicznej: </w:t>
      </w:r>
      <w:r w:rsidRPr="00F42204">
        <w:rPr>
          <w:color w:val="000000"/>
          <w:sz w:val="27"/>
          <w:szCs w:val="27"/>
        </w:rPr>
        <w:br/>
      </w:r>
      <w:r w:rsidRPr="00F42204">
        <w:rPr>
          <w:b/>
          <w:bCs/>
          <w:color w:val="000000"/>
          <w:sz w:val="27"/>
          <w:szCs w:val="27"/>
        </w:rPr>
        <w:t>Przewiduje się ograniczenia co do przedstawionych wartości, wynikające z opisu przedmiotu zamówienia:</w:t>
      </w:r>
      <w:r w:rsidRPr="00F42204">
        <w:rPr>
          <w:color w:val="000000"/>
          <w:sz w:val="27"/>
          <w:szCs w:val="27"/>
        </w:rPr>
        <w:t> </w:t>
      </w:r>
      <w:r w:rsidRPr="00F42204">
        <w:rPr>
          <w:color w:val="000000"/>
          <w:sz w:val="27"/>
          <w:szCs w:val="27"/>
        </w:rPr>
        <w:br/>
        <w:t>Należy podać, które informacje zostaną udostępnione wykonawcom w trakcie aukcji elektronicznej oraz jaki będzie termin ich udostępnienia: </w:t>
      </w:r>
      <w:r w:rsidRPr="00F42204">
        <w:rPr>
          <w:color w:val="000000"/>
          <w:sz w:val="27"/>
          <w:szCs w:val="27"/>
        </w:rPr>
        <w:br/>
        <w:t>Informacje dotyczące przebiegu aukcji elektronicznej: </w:t>
      </w:r>
      <w:r w:rsidRPr="00F42204">
        <w:rPr>
          <w:color w:val="000000"/>
          <w:sz w:val="27"/>
          <w:szCs w:val="27"/>
        </w:rPr>
        <w:br/>
        <w:t>Jaki jest przewidziany sposób postępowania w toku aukcji elektronicznej i jakie będą warunki, na jakich wykonawcy będą mogli licytować (minimalne wysokości postąpień): </w:t>
      </w:r>
      <w:r w:rsidRPr="00F42204">
        <w:rPr>
          <w:color w:val="000000"/>
          <w:sz w:val="27"/>
          <w:szCs w:val="27"/>
        </w:rPr>
        <w:br/>
        <w:t>Informacje dotyczące wykorzystywanego sprzętu elektronicznego, rozwiązań i specyfikacji technicznych w zakresie połączeń: </w:t>
      </w:r>
      <w:r w:rsidRPr="00F42204">
        <w:rPr>
          <w:color w:val="000000"/>
          <w:sz w:val="27"/>
          <w:szCs w:val="27"/>
        </w:rPr>
        <w:br/>
        <w:t>Wymagania dotyczące rejestracji i identyfikacji wykonawców w aukcji elektronicznej: </w:t>
      </w:r>
      <w:r w:rsidRPr="00F42204">
        <w:rPr>
          <w:color w:val="000000"/>
          <w:sz w:val="27"/>
          <w:szCs w:val="27"/>
        </w:rPr>
        <w:br/>
        <w:t>Informacje o liczbie etapów aukcji elektronicznej i czasie ich trwania:</w:t>
      </w:r>
    </w:p>
    <w:p w:rsidR="00F42204" w:rsidRPr="00F42204" w:rsidRDefault="00F42204" w:rsidP="00F42204">
      <w:pPr>
        <w:spacing w:line="450" w:lineRule="atLeast"/>
        <w:rPr>
          <w:color w:val="000000"/>
          <w:sz w:val="27"/>
          <w:szCs w:val="27"/>
        </w:rPr>
      </w:pPr>
      <w:r w:rsidRPr="00F42204">
        <w:rPr>
          <w:color w:val="000000"/>
          <w:sz w:val="27"/>
          <w:szCs w:val="27"/>
        </w:rPr>
        <w:t>Czas trwania: </w:t>
      </w:r>
      <w:r w:rsidRPr="00F42204">
        <w:rPr>
          <w:color w:val="000000"/>
          <w:sz w:val="27"/>
          <w:szCs w:val="27"/>
        </w:rPr>
        <w:br/>
        <w:t>Czy wykonawcy, którzy nie złożyli nowych postąpień, zostaną zakwalifikowani do następnego etapu: </w:t>
      </w:r>
      <w:r w:rsidRPr="00F42204">
        <w:rPr>
          <w:color w:val="000000"/>
          <w:sz w:val="27"/>
          <w:szCs w:val="27"/>
        </w:rPr>
        <w:br/>
        <w:t>Warunki zamknięcia aukcji elektronicznej: </w:t>
      </w:r>
      <w:r w:rsidRPr="00F42204">
        <w:rPr>
          <w:color w:val="000000"/>
          <w:sz w:val="27"/>
          <w:szCs w:val="27"/>
        </w:rPr>
        <w:br/>
      </w:r>
      <w:proofErr w:type="spellStart"/>
      <w:r w:rsidRPr="00F42204">
        <w:rPr>
          <w:b/>
          <w:bCs/>
          <w:color w:val="000000"/>
          <w:sz w:val="27"/>
          <w:szCs w:val="27"/>
        </w:rPr>
        <w:t>IV.2</w:t>
      </w:r>
      <w:proofErr w:type="spellEnd"/>
      <w:r w:rsidRPr="00F42204">
        <w:rPr>
          <w:b/>
          <w:bCs/>
          <w:color w:val="000000"/>
          <w:sz w:val="27"/>
          <w:szCs w:val="27"/>
        </w:rPr>
        <w:t>) KRYTERIA OCENY OFERT </w:t>
      </w:r>
      <w:r w:rsidRPr="00F42204">
        <w:rPr>
          <w:color w:val="000000"/>
          <w:sz w:val="27"/>
          <w:szCs w:val="27"/>
        </w:rPr>
        <w:br/>
      </w:r>
      <w:proofErr w:type="spellStart"/>
      <w:r w:rsidRPr="00F42204">
        <w:rPr>
          <w:b/>
          <w:bCs/>
          <w:color w:val="000000"/>
          <w:sz w:val="27"/>
          <w:szCs w:val="27"/>
        </w:rPr>
        <w:t>IV.2.1</w:t>
      </w:r>
      <w:proofErr w:type="spellEnd"/>
      <w:r w:rsidRPr="00F42204">
        <w:rPr>
          <w:b/>
          <w:bCs/>
          <w:color w:val="000000"/>
          <w:sz w:val="27"/>
          <w:szCs w:val="27"/>
        </w:rPr>
        <w:t>) Kryteria oceny ofert: </w:t>
      </w:r>
      <w:r w:rsidRPr="00F42204">
        <w:rPr>
          <w:color w:val="000000"/>
          <w:sz w:val="27"/>
          <w:szCs w:val="27"/>
        </w:rPr>
        <w:br/>
      </w:r>
      <w:proofErr w:type="spellStart"/>
      <w:r w:rsidRPr="00F42204">
        <w:rPr>
          <w:b/>
          <w:bCs/>
          <w:color w:val="000000"/>
          <w:sz w:val="27"/>
          <w:szCs w:val="27"/>
        </w:rPr>
        <w:t>IV.2.2</w:t>
      </w:r>
      <w:proofErr w:type="spellEnd"/>
      <w:r w:rsidRPr="00F42204">
        <w:rPr>
          <w:b/>
          <w:bCs/>
          <w:color w:val="000000"/>
          <w:sz w:val="27"/>
          <w:szCs w:val="27"/>
        </w:rPr>
        <w:t>) Kryteria</w:t>
      </w:r>
      <w:r w:rsidRPr="00F42204">
        <w:rPr>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Znaczenie</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60,00</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40,00</w:t>
            </w:r>
          </w:p>
        </w:tc>
      </w:tr>
    </w:tbl>
    <w:p w:rsidR="00F42204" w:rsidRPr="00F42204" w:rsidRDefault="00F42204" w:rsidP="00F42204">
      <w:pPr>
        <w:spacing w:line="450" w:lineRule="atLeast"/>
        <w:rPr>
          <w:color w:val="000000"/>
          <w:sz w:val="27"/>
          <w:szCs w:val="27"/>
        </w:rPr>
      </w:pPr>
      <w:proofErr w:type="spellStart"/>
      <w:r w:rsidRPr="00F42204">
        <w:rPr>
          <w:b/>
          <w:bCs/>
          <w:color w:val="000000"/>
          <w:sz w:val="27"/>
          <w:szCs w:val="27"/>
        </w:rPr>
        <w:t>IV.2.3</w:t>
      </w:r>
      <w:proofErr w:type="spellEnd"/>
      <w:r w:rsidRPr="00F42204">
        <w:rPr>
          <w:b/>
          <w:bCs/>
          <w:color w:val="000000"/>
          <w:sz w:val="27"/>
          <w:szCs w:val="27"/>
        </w:rPr>
        <w:t xml:space="preserve">) Zastosowanie procedury, o której mowa w art. </w:t>
      </w:r>
      <w:proofErr w:type="spellStart"/>
      <w:r w:rsidRPr="00F42204">
        <w:rPr>
          <w:b/>
          <w:bCs/>
          <w:color w:val="000000"/>
          <w:sz w:val="27"/>
          <w:szCs w:val="27"/>
        </w:rPr>
        <w:t>24aa</w:t>
      </w:r>
      <w:proofErr w:type="spellEnd"/>
      <w:r w:rsidRPr="00F42204">
        <w:rPr>
          <w:b/>
          <w:bCs/>
          <w:color w:val="000000"/>
          <w:sz w:val="27"/>
          <w:szCs w:val="27"/>
        </w:rPr>
        <w:t xml:space="preserve"> ust. 1 ustawy </w:t>
      </w:r>
      <w:proofErr w:type="spellStart"/>
      <w:r w:rsidRPr="00F42204">
        <w:rPr>
          <w:b/>
          <w:bCs/>
          <w:color w:val="000000"/>
          <w:sz w:val="27"/>
          <w:szCs w:val="27"/>
        </w:rPr>
        <w:t>Pzp</w:t>
      </w:r>
      <w:proofErr w:type="spellEnd"/>
      <w:r w:rsidRPr="00F42204">
        <w:rPr>
          <w:b/>
          <w:bCs/>
          <w:color w:val="000000"/>
          <w:sz w:val="27"/>
          <w:szCs w:val="27"/>
        </w:rPr>
        <w:t> </w:t>
      </w:r>
      <w:r w:rsidRPr="00F42204">
        <w:rPr>
          <w:color w:val="000000"/>
          <w:sz w:val="27"/>
          <w:szCs w:val="27"/>
        </w:rPr>
        <w:t>(przetarg nieograniczony) </w:t>
      </w:r>
      <w:r w:rsidRPr="00F42204">
        <w:rPr>
          <w:color w:val="000000"/>
          <w:sz w:val="27"/>
          <w:szCs w:val="27"/>
        </w:rPr>
        <w:br/>
        <w:t>Tak </w:t>
      </w:r>
      <w:r w:rsidRPr="00F42204">
        <w:rPr>
          <w:color w:val="000000"/>
          <w:sz w:val="27"/>
          <w:szCs w:val="27"/>
        </w:rPr>
        <w:br/>
      </w:r>
      <w:proofErr w:type="spellStart"/>
      <w:r w:rsidRPr="00F42204">
        <w:rPr>
          <w:b/>
          <w:bCs/>
          <w:color w:val="000000"/>
          <w:sz w:val="27"/>
          <w:szCs w:val="27"/>
        </w:rPr>
        <w:t>IV.3</w:t>
      </w:r>
      <w:proofErr w:type="spellEnd"/>
      <w:r w:rsidRPr="00F42204">
        <w:rPr>
          <w:b/>
          <w:bCs/>
          <w:color w:val="000000"/>
          <w:sz w:val="27"/>
          <w:szCs w:val="27"/>
        </w:rPr>
        <w:t>) Negocjacje z ogłoszeniem, dialog konkurencyjny, partnerstwo innowacyjne </w:t>
      </w:r>
      <w:r w:rsidRPr="00F42204">
        <w:rPr>
          <w:color w:val="000000"/>
          <w:sz w:val="27"/>
          <w:szCs w:val="27"/>
        </w:rPr>
        <w:br/>
      </w:r>
      <w:proofErr w:type="spellStart"/>
      <w:r w:rsidRPr="00F42204">
        <w:rPr>
          <w:b/>
          <w:bCs/>
          <w:color w:val="000000"/>
          <w:sz w:val="27"/>
          <w:szCs w:val="27"/>
        </w:rPr>
        <w:t>IV.3.1</w:t>
      </w:r>
      <w:proofErr w:type="spellEnd"/>
      <w:r w:rsidRPr="00F42204">
        <w:rPr>
          <w:b/>
          <w:bCs/>
          <w:color w:val="000000"/>
          <w:sz w:val="27"/>
          <w:szCs w:val="27"/>
        </w:rPr>
        <w:t>) Informacje na temat negocjacji z ogłoszeniem</w:t>
      </w:r>
      <w:r w:rsidRPr="00F42204">
        <w:rPr>
          <w:color w:val="000000"/>
          <w:sz w:val="27"/>
          <w:szCs w:val="27"/>
        </w:rPr>
        <w:t> </w:t>
      </w:r>
      <w:r w:rsidRPr="00F42204">
        <w:rPr>
          <w:color w:val="000000"/>
          <w:sz w:val="27"/>
          <w:szCs w:val="27"/>
        </w:rPr>
        <w:br/>
        <w:t>Minimalne wymagania, które muszą spełniać wszystkie oferty: </w:t>
      </w:r>
      <w:r w:rsidRPr="00F42204">
        <w:rPr>
          <w:color w:val="000000"/>
          <w:sz w:val="27"/>
          <w:szCs w:val="27"/>
        </w:rPr>
        <w:br/>
        <w:t>Przewidziane jest zastrzeżenie prawa do udzielenia zamówienia na podstawie ofert wstępnych bez przeprowadzenia negocjacji </w:t>
      </w:r>
      <w:r w:rsidRPr="00F42204">
        <w:rPr>
          <w:color w:val="000000"/>
          <w:sz w:val="27"/>
          <w:szCs w:val="27"/>
        </w:rPr>
        <w:br/>
        <w:t>Przewidziany jest podział negocjacji na etapy w celu ograniczenia liczby ofert: </w:t>
      </w:r>
      <w:r w:rsidRPr="00F42204">
        <w:rPr>
          <w:color w:val="000000"/>
          <w:sz w:val="27"/>
          <w:szCs w:val="27"/>
        </w:rPr>
        <w:br/>
        <w:t>Należy podać informacje na temat etapów negocjacji (w tym liczbę etapów): </w:t>
      </w:r>
      <w:r w:rsidRPr="00F42204">
        <w:rPr>
          <w:color w:val="000000"/>
          <w:sz w:val="27"/>
          <w:szCs w:val="27"/>
        </w:rPr>
        <w:br/>
        <w:t>Informacje dodatkowe </w:t>
      </w:r>
      <w:r w:rsidRPr="00F42204">
        <w:rPr>
          <w:color w:val="000000"/>
          <w:sz w:val="27"/>
          <w:szCs w:val="27"/>
        </w:rPr>
        <w:br/>
      </w:r>
      <w:proofErr w:type="spellStart"/>
      <w:r w:rsidRPr="00F42204">
        <w:rPr>
          <w:b/>
          <w:bCs/>
          <w:color w:val="000000"/>
          <w:sz w:val="27"/>
          <w:szCs w:val="27"/>
        </w:rPr>
        <w:t>IV.3.2</w:t>
      </w:r>
      <w:proofErr w:type="spellEnd"/>
      <w:r w:rsidRPr="00F42204">
        <w:rPr>
          <w:b/>
          <w:bCs/>
          <w:color w:val="000000"/>
          <w:sz w:val="27"/>
          <w:szCs w:val="27"/>
        </w:rPr>
        <w:t>) Informacje na temat dialogu konkurencyjnego</w:t>
      </w:r>
      <w:r w:rsidRPr="00F42204">
        <w:rPr>
          <w:color w:val="000000"/>
          <w:sz w:val="27"/>
          <w:szCs w:val="27"/>
        </w:rPr>
        <w:t> </w:t>
      </w:r>
      <w:r w:rsidRPr="00F42204">
        <w:rPr>
          <w:color w:val="000000"/>
          <w:sz w:val="27"/>
          <w:szCs w:val="27"/>
        </w:rPr>
        <w:br/>
        <w:t>Opis potrzeb i wymagań zamawiającego lub informacja o sposobie uzyskania tego opisu: </w:t>
      </w:r>
      <w:r w:rsidRPr="00F42204">
        <w:rPr>
          <w:color w:val="000000"/>
          <w:sz w:val="27"/>
          <w:szCs w:val="27"/>
        </w:rPr>
        <w:br/>
        <w:t>Informacja o wysokości nagród dla wykonawców, którzy podczas dialogu konkurencyjnego przedstawili rozwiązania stanowiące podstawę do składania ofert, jeżeli zamawiający przewiduje nagrody: </w:t>
      </w:r>
      <w:r w:rsidRPr="00F42204">
        <w:rPr>
          <w:color w:val="000000"/>
          <w:sz w:val="27"/>
          <w:szCs w:val="27"/>
        </w:rPr>
        <w:br/>
        <w:t>Wstępny harmonogram postępowania: </w:t>
      </w:r>
      <w:r w:rsidRPr="00F42204">
        <w:rPr>
          <w:color w:val="000000"/>
          <w:sz w:val="27"/>
          <w:szCs w:val="27"/>
        </w:rPr>
        <w:br/>
        <w:t>Podział dialogu na etapy w celu ograniczenia liczby rozwiązań: </w:t>
      </w:r>
      <w:r w:rsidRPr="00F42204">
        <w:rPr>
          <w:color w:val="000000"/>
          <w:sz w:val="27"/>
          <w:szCs w:val="27"/>
        </w:rPr>
        <w:br/>
        <w:t>Należy podać informacje na temat etapów dialogu: </w:t>
      </w:r>
      <w:r w:rsidRPr="00F42204">
        <w:rPr>
          <w:color w:val="000000"/>
          <w:sz w:val="27"/>
          <w:szCs w:val="27"/>
        </w:rPr>
        <w:br/>
        <w:t>Informacje dodatkowe: </w:t>
      </w:r>
      <w:r w:rsidRPr="00F42204">
        <w:rPr>
          <w:color w:val="000000"/>
          <w:sz w:val="27"/>
          <w:szCs w:val="27"/>
        </w:rPr>
        <w:br/>
      </w:r>
      <w:proofErr w:type="spellStart"/>
      <w:r w:rsidRPr="00F42204">
        <w:rPr>
          <w:b/>
          <w:bCs/>
          <w:color w:val="000000"/>
          <w:sz w:val="27"/>
          <w:szCs w:val="27"/>
        </w:rPr>
        <w:t>IV.3.3</w:t>
      </w:r>
      <w:proofErr w:type="spellEnd"/>
      <w:r w:rsidRPr="00F42204">
        <w:rPr>
          <w:b/>
          <w:bCs/>
          <w:color w:val="000000"/>
          <w:sz w:val="27"/>
          <w:szCs w:val="27"/>
        </w:rPr>
        <w:t>) Informacje na temat partnerstwa innowacyjnego</w:t>
      </w:r>
      <w:r w:rsidRPr="00F42204">
        <w:rPr>
          <w:color w:val="000000"/>
          <w:sz w:val="27"/>
          <w:szCs w:val="27"/>
        </w:rPr>
        <w:t> </w:t>
      </w:r>
      <w:r w:rsidRPr="00F42204">
        <w:rPr>
          <w:color w:val="000000"/>
          <w:sz w:val="27"/>
          <w:szCs w:val="27"/>
        </w:rPr>
        <w:br/>
        <w:t>Elementy opisu przedmiotu zamówienia definiujące minimalne wymagania, którym muszą odpowiadać wszystkie oferty: </w:t>
      </w:r>
      <w:r w:rsidRPr="00F42204">
        <w:rPr>
          <w:color w:val="000000"/>
          <w:sz w:val="27"/>
          <w:szCs w:val="27"/>
        </w:rPr>
        <w:br/>
      </w:r>
      <w:r w:rsidRPr="00F42204">
        <w:rPr>
          <w:color w:val="000000"/>
          <w:sz w:val="27"/>
          <w:szCs w:val="27"/>
        </w:rPr>
        <w:br/>
        <w:t>Podział negocjacji na etapy w celu ograniczeniu liczby ofert podlegających negocjacjom poprzez zastosowanie kryteriów oceny ofert wskazanych w specyfikacji istotnych warunków zamówienia: </w:t>
      </w:r>
      <w:r w:rsidRPr="00F42204">
        <w:rPr>
          <w:color w:val="000000"/>
          <w:sz w:val="27"/>
          <w:szCs w:val="27"/>
        </w:rPr>
        <w:br/>
      </w:r>
      <w:r w:rsidRPr="00F42204">
        <w:rPr>
          <w:color w:val="000000"/>
          <w:sz w:val="27"/>
          <w:szCs w:val="27"/>
        </w:rPr>
        <w:br/>
        <w:t>Informacje dodatkowe: </w:t>
      </w:r>
      <w:r w:rsidRPr="00F42204">
        <w:rPr>
          <w:color w:val="000000"/>
          <w:sz w:val="27"/>
          <w:szCs w:val="27"/>
        </w:rPr>
        <w:br/>
      </w:r>
      <w:r w:rsidRPr="00F42204">
        <w:rPr>
          <w:color w:val="000000"/>
          <w:sz w:val="27"/>
          <w:szCs w:val="27"/>
        </w:rPr>
        <w:br/>
      </w:r>
      <w:proofErr w:type="spellStart"/>
      <w:r w:rsidRPr="00F42204">
        <w:rPr>
          <w:b/>
          <w:bCs/>
          <w:color w:val="000000"/>
          <w:sz w:val="27"/>
          <w:szCs w:val="27"/>
        </w:rPr>
        <w:t>IV.4</w:t>
      </w:r>
      <w:proofErr w:type="spellEnd"/>
      <w:r w:rsidRPr="00F42204">
        <w:rPr>
          <w:b/>
          <w:bCs/>
          <w:color w:val="000000"/>
          <w:sz w:val="27"/>
          <w:szCs w:val="27"/>
        </w:rPr>
        <w:t>) Licytacja elektroniczna </w:t>
      </w:r>
      <w:r w:rsidRPr="00F42204">
        <w:rPr>
          <w:color w:val="000000"/>
          <w:sz w:val="27"/>
          <w:szCs w:val="27"/>
        </w:rPr>
        <w:br/>
        <w:t>Adres strony internetowej, na której będzie prowadzona licytacja elektroniczna: </w:t>
      </w:r>
    </w:p>
    <w:p w:rsidR="00F42204" w:rsidRPr="00F42204" w:rsidRDefault="00F42204" w:rsidP="00F42204">
      <w:pPr>
        <w:spacing w:line="450" w:lineRule="atLeast"/>
        <w:rPr>
          <w:color w:val="000000"/>
          <w:sz w:val="27"/>
          <w:szCs w:val="27"/>
        </w:rPr>
      </w:pPr>
      <w:r w:rsidRPr="00F42204">
        <w:rPr>
          <w:color w:val="000000"/>
          <w:sz w:val="27"/>
          <w:szCs w:val="27"/>
        </w:rPr>
        <w:t>Adres strony internetowej, na której jest dostępny opis przedmiotu zamówienia w licytacji elektronicznej: </w:t>
      </w:r>
    </w:p>
    <w:p w:rsidR="00F42204" w:rsidRPr="00F42204" w:rsidRDefault="00F42204" w:rsidP="00F42204">
      <w:pPr>
        <w:spacing w:line="450" w:lineRule="atLeast"/>
        <w:rPr>
          <w:color w:val="000000"/>
          <w:sz w:val="27"/>
          <w:szCs w:val="27"/>
        </w:rPr>
      </w:pPr>
      <w:r w:rsidRPr="00F42204">
        <w:rPr>
          <w:color w:val="000000"/>
          <w:sz w:val="27"/>
          <w:szCs w:val="27"/>
        </w:rPr>
        <w:t>Wymagania dotyczące rejestracji i identyfikacji wykonawców w licytacji elektronicznej, w tym wymagania techniczne urządzeń informatycznych: </w:t>
      </w:r>
    </w:p>
    <w:p w:rsidR="00F42204" w:rsidRPr="00F42204" w:rsidRDefault="00F42204" w:rsidP="00F42204">
      <w:pPr>
        <w:spacing w:line="450" w:lineRule="atLeast"/>
        <w:rPr>
          <w:color w:val="000000"/>
          <w:sz w:val="27"/>
          <w:szCs w:val="27"/>
        </w:rPr>
      </w:pPr>
      <w:r w:rsidRPr="00F42204">
        <w:rPr>
          <w:color w:val="000000"/>
          <w:sz w:val="27"/>
          <w:szCs w:val="27"/>
        </w:rPr>
        <w:t>Sposób postępowania w toku licytacji elektronicznej, w tym określenie minimalnych wysokości postąpień: </w:t>
      </w:r>
    </w:p>
    <w:p w:rsidR="00F42204" w:rsidRPr="00F42204" w:rsidRDefault="00F42204" w:rsidP="00F42204">
      <w:pPr>
        <w:spacing w:line="450" w:lineRule="atLeast"/>
        <w:rPr>
          <w:color w:val="000000"/>
          <w:sz w:val="27"/>
          <w:szCs w:val="27"/>
        </w:rPr>
      </w:pPr>
      <w:r w:rsidRPr="00F42204">
        <w:rPr>
          <w:color w:val="000000"/>
          <w:sz w:val="27"/>
          <w:szCs w:val="27"/>
        </w:rPr>
        <w:t>Informacje o liczbie etapów licytacji elektronicznej i czasie ich trwania:</w:t>
      </w:r>
    </w:p>
    <w:p w:rsidR="00F42204" w:rsidRPr="00F42204" w:rsidRDefault="00F42204" w:rsidP="00F42204">
      <w:pPr>
        <w:spacing w:line="450" w:lineRule="atLeast"/>
        <w:rPr>
          <w:color w:val="000000"/>
          <w:sz w:val="27"/>
          <w:szCs w:val="27"/>
        </w:rPr>
      </w:pPr>
      <w:r w:rsidRPr="00F42204">
        <w:rPr>
          <w:color w:val="000000"/>
          <w:sz w:val="27"/>
          <w:szCs w:val="27"/>
        </w:rPr>
        <w:t>Czas trwania: </w:t>
      </w:r>
      <w:r w:rsidRPr="00F42204">
        <w:rPr>
          <w:color w:val="000000"/>
          <w:sz w:val="27"/>
          <w:szCs w:val="27"/>
        </w:rPr>
        <w:br/>
      </w:r>
      <w:r w:rsidRPr="00F42204">
        <w:rPr>
          <w:color w:val="000000"/>
          <w:sz w:val="27"/>
          <w:szCs w:val="27"/>
        </w:rPr>
        <w:br/>
        <w:t>Wykonawcy, którzy nie złożyli nowych postąpień, zostaną zakwalifikowani do następnego etapu:</w:t>
      </w:r>
    </w:p>
    <w:p w:rsidR="00F42204" w:rsidRPr="00F42204" w:rsidRDefault="00F42204" w:rsidP="00F42204">
      <w:pPr>
        <w:spacing w:line="450" w:lineRule="atLeast"/>
        <w:rPr>
          <w:color w:val="000000"/>
          <w:sz w:val="27"/>
          <w:szCs w:val="27"/>
        </w:rPr>
      </w:pPr>
      <w:r w:rsidRPr="00F42204">
        <w:rPr>
          <w:color w:val="000000"/>
          <w:sz w:val="27"/>
          <w:szCs w:val="27"/>
        </w:rPr>
        <w:t>Termin składania wniosków o dopuszczenie do udziału w licytacji elektronicznej: </w:t>
      </w:r>
      <w:r w:rsidRPr="00F42204">
        <w:rPr>
          <w:color w:val="000000"/>
          <w:sz w:val="27"/>
          <w:szCs w:val="27"/>
        </w:rPr>
        <w:br/>
        <w:t>Data: godzina: </w:t>
      </w:r>
      <w:r w:rsidRPr="00F42204">
        <w:rPr>
          <w:color w:val="000000"/>
          <w:sz w:val="27"/>
          <w:szCs w:val="27"/>
        </w:rPr>
        <w:br/>
        <w:t>Termin otwarcia licytacji elektronicznej: </w:t>
      </w:r>
    </w:p>
    <w:p w:rsidR="00F42204" w:rsidRPr="00F42204" w:rsidRDefault="00F42204" w:rsidP="00F42204">
      <w:pPr>
        <w:spacing w:line="450" w:lineRule="atLeast"/>
        <w:rPr>
          <w:color w:val="000000"/>
          <w:sz w:val="27"/>
          <w:szCs w:val="27"/>
        </w:rPr>
      </w:pPr>
      <w:r w:rsidRPr="00F42204">
        <w:rPr>
          <w:color w:val="000000"/>
          <w:sz w:val="27"/>
          <w:szCs w:val="27"/>
        </w:rPr>
        <w:t>Termin i warunki zamknięcia licytacji elektronicznej: </w:t>
      </w:r>
    </w:p>
    <w:p w:rsidR="00F42204" w:rsidRPr="00F42204" w:rsidRDefault="00F42204" w:rsidP="00F42204">
      <w:pPr>
        <w:spacing w:line="450" w:lineRule="atLeast"/>
        <w:rPr>
          <w:color w:val="000000"/>
          <w:sz w:val="27"/>
          <w:szCs w:val="27"/>
        </w:rPr>
      </w:pPr>
      <w:r w:rsidRPr="00F42204">
        <w:rPr>
          <w:color w:val="000000"/>
          <w:sz w:val="27"/>
          <w:szCs w:val="27"/>
        </w:rPr>
        <w:br/>
        <w:t>Istotne dla stron postanowienia, które zostaną wprowadzone do treści zawieranej umowy w sprawie zamówienia publicznego, albo ogólne warunki umowy, albo wzór umowy: </w:t>
      </w:r>
    </w:p>
    <w:p w:rsidR="00F42204" w:rsidRPr="00F42204" w:rsidRDefault="00F42204" w:rsidP="00F42204">
      <w:pPr>
        <w:spacing w:line="450" w:lineRule="atLeast"/>
        <w:rPr>
          <w:color w:val="000000"/>
          <w:sz w:val="27"/>
          <w:szCs w:val="27"/>
        </w:rPr>
      </w:pPr>
      <w:r w:rsidRPr="00F42204">
        <w:rPr>
          <w:color w:val="000000"/>
          <w:sz w:val="27"/>
          <w:szCs w:val="27"/>
        </w:rPr>
        <w:br/>
        <w:t>Wymagania dotyczące zabezpieczenia należytego wykonania umowy: </w:t>
      </w:r>
    </w:p>
    <w:p w:rsidR="00F42204" w:rsidRPr="00F42204" w:rsidRDefault="00F42204" w:rsidP="00F42204">
      <w:pPr>
        <w:spacing w:line="450" w:lineRule="atLeast"/>
        <w:rPr>
          <w:color w:val="000000"/>
          <w:sz w:val="27"/>
          <w:szCs w:val="27"/>
        </w:rPr>
      </w:pPr>
      <w:r w:rsidRPr="00F42204">
        <w:rPr>
          <w:color w:val="000000"/>
          <w:sz w:val="27"/>
          <w:szCs w:val="27"/>
        </w:rPr>
        <w:br/>
        <w:t>Informacje dodatkowe: </w:t>
      </w:r>
    </w:p>
    <w:p w:rsidR="00F42204" w:rsidRPr="00F42204" w:rsidRDefault="00F42204" w:rsidP="00F42204">
      <w:pPr>
        <w:spacing w:line="450" w:lineRule="atLeast"/>
        <w:rPr>
          <w:color w:val="000000"/>
          <w:sz w:val="27"/>
          <w:szCs w:val="27"/>
        </w:rPr>
      </w:pPr>
      <w:proofErr w:type="spellStart"/>
      <w:r w:rsidRPr="00F42204">
        <w:rPr>
          <w:b/>
          <w:bCs/>
          <w:color w:val="000000"/>
          <w:sz w:val="27"/>
          <w:szCs w:val="27"/>
        </w:rPr>
        <w:t>IV.5</w:t>
      </w:r>
      <w:proofErr w:type="spellEnd"/>
      <w:r w:rsidRPr="00F42204">
        <w:rPr>
          <w:b/>
          <w:bCs/>
          <w:color w:val="000000"/>
          <w:sz w:val="27"/>
          <w:szCs w:val="27"/>
        </w:rPr>
        <w:t>) ZMIANA UMOWY</w:t>
      </w:r>
      <w:r w:rsidRPr="00F42204">
        <w:rPr>
          <w:color w:val="000000"/>
          <w:sz w:val="27"/>
          <w:szCs w:val="27"/>
        </w:rPr>
        <w:t> </w:t>
      </w:r>
      <w:r w:rsidRPr="00F42204">
        <w:rPr>
          <w:color w:val="000000"/>
          <w:sz w:val="27"/>
          <w:szCs w:val="27"/>
        </w:rPr>
        <w:br/>
      </w:r>
      <w:r w:rsidRPr="00F42204">
        <w:rPr>
          <w:b/>
          <w:bCs/>
          <w:color w:val="000000"/>
          <w:sz w:val="27"/>
          <w:szCs w:val="27"/>
        </w:rPr>
        <w:t xml:space="preserve">Przewiduje się istotne zmiany postanowień zawartej umowy w stosunku do treści oferty, na podstawie której dokonano wyboru </w:t>
      </w:r>
      <w:proofErr w:type="spellStart"/>
      <w:r w:rsidRPr="00F42204">
        <w:rPr>
          <w:b/>
          <w:bCs/>
          <w:color w:val="000000"/>
          <w:sz w:val="27"/>
          <w:szCs w:val="27"/>
        </w:rPr>
        <w:t>wykonawcy:</w:t>
      </w:r>
      <w:r w:rsidRPr="00F42204">
        <w:rPr>
          <w:color w:val="000000"/>
          <w:sz w:val="27"/>
          <w:szCs w:val="27"/>
        </w:rPr>
        <w:t>Tak</w:t>
      </w:r>
      <w:proofErr w:type="spellEnd"/>
      <w:r w:rsidRPr="00F42204">
        <w:rPr>
          <w:color w:val="000000"/>
          <w:sz w:val="27"/>
          <w:szCs w:val="27"/>
        </w:rPr>
        <w:t> </w:t>
      </w:r>
      <w:r w:rsidRPr="00F42204">
        <w:rPr>
          <w:color w:val="000000"/>
          <w:sz w:val="27"/>
          <w:szCs w:val="27"/>
        </w:rPr>
        <w:br/>
        <w:t>Należy wskazać zakres, charakter zmian oraz warunki wprowadzenia zmian: </w:t>
      </w:r>
      <w:r w:rsidRPr="00F42204">
        <w:rPr>
          <w:color w:val="000000"/>
          <w:sz w:val="27"/>
          <w:szCs w:val="27"/>
        </w:rPr>
        <w:br/>
        <w:t xml:space="preserve">Należy wskazać zakres, charakter zmian oraz warunki wprowadzenia zmian: 1.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 5 ust. 1 niniejszej umowy. Rozliczenie przedmiotowych zmian będzie odbywało się wg jednostkowych cen tabeli, o których mowa powyżej. g)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h) Wykonawca musi przedłożyć Zamawiającemu propozycję zmiany, o której mowa w </w:t>
      </w:r>
      <w:proofErr w:type="spellStart"/>
      <w:r w:rsidRPr="00F42204">
        <w:rPr>
          <w:color w:val="000000"/>
          <w:sz w:val="27"/>
          <w:szCs w:val="27"/>
        </w:rPr>
        <w:t>pkt.g</w:t>
      </w:r>
      <w:proofErr w:type="spellEnd"/>
      <w:r w:rsidRPr="00F42204">
        <w:rPr>
          <w:color w:val="000000"/>
          <w:sz w:val="27"/>
          <w:szCs w:val="27"/>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i) zaakceptowana przez Zamawiającego zmiana którejkolwiek z osób, o których mowa w </w:t>
      </w:r>
      <w:proofErr w:type="spellStart"/>
      <w:r w:rsidRPr="00F42204">
        <w:rPr>
          <w:color w:val="000000"/>
          <w:sz w:val="27"/>
          <w:szCs w:val="27"/>
        </w:rPr>
        <w:t>pkt.g</w:t>
      </w:r>
      <w:proofErr w:type="spellEnd"/>
      <w:r w:rsidRPr="00F42204">
        <w:rPr>
          <w:color w:val="000000"/>
          <w:sz w:val="27"/>
          <w:szCs w:val="27"/>
        </w:rPr>
        <w:t xml:space="preserve">) winna być dokona pisemnie w formie aneksu j) zmiany podwykonawcy, który zgodnie z art. 26 ust. </w:t>
      </w:r>
      <w:proofErr w:type="spellStart"/>
      <w:r w:rsidRPr="00F42204">
        <w:rPr>
          <w:color w:val="000000"/>
          <w:sz w:val="27"/>
          <w:szCs w:val="27"/>
        </w:rPr>
        <w:t>2b</w:t>
      </w:r>
      <w:proofErr w:type="spellEnd"/>
      <w:r w:rsidRPr="00F42204">
        <w:rPr>
          <w:color w:val="000000"/>
          <w:sz w:val="27"/>
          <w:szCs w:val="27"/>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F42204">
        <w:rPr>
          <w:color w:val="000000"/>
          <w:sz w:val="27"/>
          <w:szCs w:val="27"/>
        </w:rPr>
        <w:t>SIWZ</w:t>
      </w:r>
      <w:proofErr w:type="spellEnd"/>
      <w:r w:rsidRPr="00F42204">
        <w:rPr>
          <w:color w:val="000000"/>
          <w:sz w:val="27"/>
          <w:szCs w:val="27"/>
        </w:rPr>
        <w:t xml:space="preserve"> wraz z załączeniem wszystkich wymaganych oświadczeń i dokumentów określonych w </w:t>
      </w:r>
      <w:proofErr w:type="spellStart"/>
      <w:r w:rsidRPr="00F42204">
        <w:rPr>
          <w:color w:val="000000"/>
          <w:sz w:val="27"/>
          <w:szCs w:val="27"/>
        </w:rPr>
        <w:t>SIWZ</w:t>
      </w:r>
      <w:proofErr w:type="spellEnd"/>
      <w:r w:rsidRPr="00F42204">
        <w:rPr>
          <w:color w:val="000000"/>
          <w:sz w:val="27"/>
          <w:szCs w:val="27"/>
        </w:rPr>
        <w:t xml:space="preserve"> k) zmiany podwykonawcy, pod warunkiem, że nowy podwykonawca wykaże spełnienie warunków w zakresie nie mniejszym, niż wskazany na etapie postępowania o zamówienie publiczne dotychczasowy podwykonawca, zgodnie z warunkami określonymi w § 7 niniejszej umowy 3. W przypadku wystąpienia okoliczności określonych w ust. 2 pkt. a) – f) strony ustalą nowe terminy realizacji, z tym, że minimalny okres przesunięcia terminu zakończenia równy będzie okresowi przerw lub postoju. 4. Niezależnie od powyższych zmian określonych w § 10 ust. 1 – 3 niniejszej umowy, zmiana umowy może być zawsze dokonana, jeżeli będzie ona korzystna dla Zamawiającego, pod warunkiem, że zmiana ta nie prowadzi do zmiany wysokości wynagrodzenia określonego w §5 ust. 1. </w:t>
      </w:r>
      <w:r w:rsidRPr="00F42204">
        <w:rPr>
          <w:color w:val="000000"/>
          <w:sz w:val="27"/>
          <w:szCs w:val="27"/>
        </w:rPr>
        <w:br/>
      </w:r>
      <w:proofErr w:type="spellStart"/>
      <w:r w:rsidRPr="00F42204">
        <w:rPr>
          <w:b/>
          <w:bCs/>
          <w:color w:val="000000"/>
          <w:sz w:val="27"/>
          <w:szCs w:val="27"/>
        </w:rPr>
        <w:t>IV.6</w:t>
      </w:r>
      <w:proofErr w:type="spellEnd"/>
      <w:r w:rsidRPr="00F42204">
        <w:rPr>
          <w:b/>
          <w:bCs/>
          <w:color w:val="000000"/>
          <w:sz w:val="27"/>
          <w:szCs w:val="27"/>
        </w:rPr>
        <w:t>) INFORMACJE ADMINISTRACYJNE </w:t>
      </w:r>
      <w:r w:rsidRPr="00F42204">
        <w:rPr>
          <w:color w:val="000000"/>
          <w:sz w:val="27"/>
          <w:szCs w:val="27"/>
        </w:rPr>
        <w:br/>
      </w:r>
      <w:r w:rsidRPr="00F42204">
        <w:rPr>
          <w:color w:val="000000"/>
          <w:sz w:val="27"/>
          <w:szCs w:val="27"/>
        </w:rPr>
        <w:br/>
      </w:r>
      <w:proofErr w:type="spellStart"/>
      <w:r w:rsidRPr="00F42204">
        <w:rPr>
          <w:b/>
          <w:bCs/>
          <w:color w:val="000000"/>
          <w:sz w:val="27"/>
          <w:szCs w:val="27"/>
        </w:rPr>
        <w:t>IV.6.1</w:t>
      </w:r>
      <w:proofErr w:type="spellEnd"/>
      <w:r w:rsidRPr="00F42204">
        <w:rPr>
          <w:b/>
          <w:bCs/>
          <w:color w:val="000000"/>
          <w:sz w:val="27"/>
          <w:szCs w:val="27"/>
        </w:rPr>
        <w:t>) Sposób udostępniania informacji o charakterze poufnym </w:t>
      </w:r>
      <w:r w:rsidRPr="00F42204">
        <w:rPr>
          <w:i/>
          <w:iCs/>
          <w:color w:val="000000"/>
          <w:sz w:val="27"/>
          <w:szCs w:val="27"/>
        </w:rPr>
        <w:t>(jeżeli dotyczy): </w:t>
      </w:r>
      <w:r w:rsidRPr="00F42204">
        <w:rPr>
          <w:color w:val="000000"/>
          <w:sz w:val="27"/>
          <w:szCs w:val="27"/>
        </w:rPr>
        <w:br/>
      </w:r>
      <w:r w:rsidRPr="00F42204">
        <w:rPr>
          <w:color w:val="000000"/>
          <w:sz w:val="27"/>
          <w:szCs w:val="27"/>
        </w:rPr>
        <w:br/>
      </w:r>
      <w:r w:rsidRPr="00F42204">
        <w:rPr>
          <w:b/>
          <w:bCs/>
          <w:color w:val="000000"/>
          <w:sz w:val="27"/>
          <w:szCs w:val="27"/>
        </w:rPr>
        <w:t>Środki służące ochronie informacji o charakterze poufnym</w:t>
      </w:r>
      <w:r w:rsidRPr="00F42204">
        <w:rPr>
          <w:color w:val="000000"/>
          <w:sz w:val="27"/>
          <w:szCs w:val="27"/>
        </w:rPr>
        <w:t> </w:t>
      </w:r>
      <w:r w:rsidRPr="00F42204">
        <w:rPr>
          <w:color w:val="000000"/>
          <w:sz w:val="27"/>
          <w:szCs w:val="27"/>
        </w:rPr>
        <w:br/>
      </w:r>
      <w:r w:rsidRPr="00F42204">
        <w:rPr>
          <w:color w:val="000000"/>
          <w:sz w:val="27"/>
          <w:szCs w:val="27"/>
        </w:rPr>
        <w:br/>
      </w:r>
      <w:proofErr w:type="spellStart"/>
      <w:r w:rsidRPr="00F42204">
        <w:rPr>
          <w:b/>
          <w:bCs/>
          <w:color w:val="000000"/>
          <w:sz w:val="27"/>
          <w:szCs w:val="27"/>
        </w:rPr>
        <w:t>IV.6.2</w:t>
      </w:r>
      <w:proofErr w:type="spellEnd"/>
      <w:r w:rsidRPr="00F42204">
        <w:rPr>
          <w:b/>
          <w:bCs/>
          <w:color w:val="000000"/>
          <w:sz w:val="27"/>
          <w:szCs w:val="27"/>
        </w:rPr>
        <w:t>) Termin składania ofert lub wniosków o dopuszczenie do udziału w postępowaniu: </w:t>
      </w:r>
      <w:r w:rsidRPr="00F42204">
        <w:rPr>
          <w:color w:val="000000"/>
          <w:sz w:val="27"/>
          <w:szCs w:val="27"/>
        </w:rPr>
        <w:br/>
        <w:t>Data: 2018-03-28, godzina: 09:00, </w:t>
      </w:r>
      <w:r w:rsidRPr="00F42204">
        <w:rPr>
          <w:color w:val="000000"/>
          <w:sz w:val="27"/>
          <w:szCs w:val="27"/>
        </w:rPr>
        <w:br/>
        <w:t>Skrócenie terminu składania wniosków, ze względu na pilną potrzebę udzielenia zamówienia (przetarg nieograniczony, przetarg ograniczony, negocjacje z ogłoszeniem): </w:t>
      </w:r>
      <w:r w:rsidRPr="00F42204">
        <w:rPr>
          <w:color w:val="000000"/>
          <w:sz w:val="27"/>
          <w:szCs w:val="27"/>
        </w:rPr>
        <w:br/>
      </w:r>
      <w:r w:rsidRPr="00F42204">
        <w:rPr>
          <w:color w:val="000000"/>
          <w:sz w:val="27"/>
          <w:szCs w:val="27"/>
        </w:rPr>
        <w:br/>
        <w:t>Wskazać powody: </w:t>
      </w:r>
      <w:r w:rsidRPr="00F42204">
        <w:rPr>
          <w:color w:val="000000"/>
          <w:sz w:val="27"/>
          <w:szCs w:val="27"/>
        </w:rPr>
        <w:br/>
      </w:r>
      <w:r w:rsidRPr="00F42204">
        <w:rPr>
          <w:color w:val="000000"/>
          <w:sz w:val="27"/>
          <w:szCs w:val="27"/>
        </w:rPr>
        <w:br/>
        <w:t>Język lub języki, w jakich mogą być sporządzane oferty lub wnioski o dopuszczenie do udziału w postępowaniu </w:t>
      </w:r>
      <w:r w:rsidRPr="00F42204">
        <w:rPr>
          <w:color w:val="000000"/>
          <w:sz w:val="27"/>
          <w:szCs w:val="27"/>
        </w:rPr>
        <w:br/>
        <w:t>&gt; </w:t>
      </w:r>
      <w:r w:rsidRPr="00F42204">
        <w:rPr>
          <w:color w:val="000000"/>
          <w:sz w:val="27"/>
          <w:szCs w:val="27"/>
        </w:rPr>
        <w:br/>
      </w:r>
      <w:proofErr w:type="spellStart"/>
      <w:r w:rsidRPr="00F42204">
        <w:rPr>
          <w:b/>
          <w:bCs/>
          <w:color w:val="000000"/>
          <w:sz w:val="27"/>
          <w:szCs w:val="27"/>
        </w:rPr>
        <w:t>IV.6.3</w:t>
      </w:r>
      <w:proofErr w:type="spellEnd"/>
      <w:r w:rsidRPr="00F42204">
        <w:rPr>
          <w:b/>
          <w:bCs/>
          <w:color w:val="000000"/>
          <w:sz w:val="27"/>
          <w:szCs w:val="27"/>
        </w:rPr>
        <w:t>) Termin związania ofertą: </w:t>
      </w:r>
      <w:r w:rsidRPr="00F42204">
        <w:rPr>
          <w:color w:val="000000"/>
          <w:sz w:val="27"/>
          <w:szCs w:val="27"/>
        </w:rPr>
        <w:t>do: okres w dniach: 30 (od ostatecznego terminu składania ofert) </w:t>
      </w:r>
      <w:r w:rsidRPr="00F42204">
        <w:rPr>
          <w:color w:val="000000"/>
          <w:sz w:val="27"/>
          <w:szCs w:val="27"/>
        </w:rPr>
        <w:br/>
      </w:r>
      <w:proofErr w:type="spellStart"/>
      <w:r w:rsidRPr="00F42204">
        <w:rPr>
          <w:b/>
          <w:bCs/>
          <w:color w:val="000000"/>
          <w:sz w:val="27"/>
          <w:szCs w:val="27"/>
        </w:rPr>
        <w:t>IV.6.4</w:t>
      </w:r>
      <w:proofErr w:type="spellEnd"/>
      <w:r w:rsidRPr="00F42204">
        <w:rPr>
          <w:b/>
          <w:bCs/>
          <w:color w:val="000000"/>
          <w:sz w:val="27"/>
          <w:szCs w:val="27"/>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2204">
        <w:rPr>
          <w:color w:val="000000"/>
          <w:sz w:val="27"/>
          <w:szCs w:val="27"/>
        </w:rPr>
        <w:t> Nie </w:t>
      </w:r>
      <w:r w:rsidRPr="00F42204">
        <w:rPr>
          <w:color w:val="000000"/>
          <w:sz w:val="27"/>
          <w:szCs w:val="27"/>
        </w:rPr>
        <w:br/>
      </w:r>
      <w:proofErr w:type="spellStart"/>
      <w:r w:rsidRPr="00F42204">
        <w:rPr>
          <w:b/>
          <w:bCs/>
          <w:color w:val="000000"/>
          <w:sz w:val="27"/>
          <w:szCs w:val="27"/>
        </w:rPr>
        <w:t>IV.6.5</w:t>
      </w:r>
      <w:proofErr w:type="spellEnd"/>
      <w:r w:rsidRPr="00F42204">
        <w:rPr>
          <w:b/>
          <w:bCs/>
          <w:color w:val="000000"/>
          <w:sz w:val="27"/>
          <w:szCs w:val="27"/>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2204">
        <w:rPr>
          <w:color w:val="000000"/>
          <w:sz w:val="27"/>
          <w:szCs w:val="27"/>
        </w:rPr>
        <w:t> Nie </w:t>
      </w:r>
      <w:r w:rsidRPr="00F42204">
        <w:rPr>
          <w:color w:val="000000"/>
          <w:sz w:val="27"/>
          <w:szCs w:val="27"/>
        </w:rPr>
        <w:br/>
      </w:r>
      <w:proofErr w:type="spellStart"/>
      <w:r w:rsidRPr="00F42204">
        <w:rPr>
          <w:b/>
          <w:bCs/>
          <w:color w:val="000000"/>
          <w:sz w:val="27"/>
          <w:szCs w:val="27"/>
        </w:rPr>
        <w:t>IV.6.6</w:t>
      </w:r>
      <w:proofErr w:type="spellEnd"/>
      <w:r w:rsidRPr="00F42204">
        <w:rPr>
          <w:b/>
          <w:bCs/>
          <w:color w:val="000000"/>
          <w:sz w:val="27"/>
          <w:szCs w:val="27"/>
        </w:rPr>
        <w:t>) Informacje dodatkowe:</w:t>
      </w:r>
      <w:r w:rsidRPr="00F42204">
        <w:rPr>
          <w:color w:val="000000"/>
          <w:sz w:val="27"/>
          <w:szCs w:val="27"/>
        </w:rPr>
        <w:t> </w:t>
      </w:r>
      <w:r w:rsidRPr="00F42204">
        <w:rPr>
          <w:color w:val="000000"/>
          <w:sz w:val="27"/>
          <w:szCs w:val="27"/>
        </w:rPr>
        <w:br/>
      </w:r>
    </w:p>
    <w:p w:rsidR="00F42204" w:rsidRPr="00F42204" w:rsidRDefault="00F42204" w:rsidP="00F42204">
      <w:pPr>
        <w:spacing w:line="450" w:lineRule="atLeast"/>
        <w:jc w:val="center"/>
        <w:rPr>
          <w:b/>
          <w:bCs/>
          <w:color w:val="000000"/>
          <w:sz w:val="36"/>
          <w:szCs w:val="36"/>
        </w:rPr>
      </w:pPr>
      <w:r w:rsidRPr="00F42204">
        <w:rPr>
          <w:b/>
          <w:bCs/>
          <w:color w:val="000000"/>
          <w:sz w:val="36"/>
          <w:szCs w:val="36"/>
          <w:u w:val="single"/>
        </w:rPr>
        <w:t>ZAŁĄCZNIK I - INFORMACJE DOTYCZĄCE OFERT CZĘŚCIOWYCH</w:t>
      </w:r>
    </w:p>
    <w:p w:rsidR="00F42204" w:rsidRPr="00F42204" w:rsidRDefault="00F42204" w:rsidP="00F42204">
      <w:pPr>
        <w:spacing w:line="450" w:lineRule="atLeast"/>
        <w:rPr>
          <w:color w:val="000000"/>
          <w:sz w:val="27"/>
          <w:szCs w:val="27"/>
        </w:rPr>
      </w:pPr>
    </w:p>
    <w:p w:rsidR="00F42204" w:rsidRPr="00F42204" w:rsidRDefault="00F42204" w:rsidP="00F42204">
      <w:pPr>
        <w:spacing w:line="450" w:lineRule="atLeast"/>
        <w:rPr>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180"/>
        <w:gridCol w:w="834"/>
        <w:gridCol w:w="7223"/>
      </w:tblGrid>
      <w:tr w:rsidR="00F42204" w:rsidRPr="00F42204" w:rsidTr="00F42204">
        <w:trPr>
          <w:tblCellSpacing w:w="15" w:type="dxa"/>
        </w:trPr>
        <w:tc>
          <w:tcPr>
            <w:tcW w:w="0" w:type="auto"/>
            <w:vAlign w:val="center"/>
            <w:hideMark/>
          </w:tcPr>
          <w:p w:rsidR="00F42204" w:rsidRPr="00F42204" w:rsidRDefault="00F42204" w:rsidP="00F42204">
            <w:r w:rsidRPr="00F42204">
              <w:rPr>
                <w:b/>
                <w:bCs/>
              </w:rPr>
              <w:t>Część nr:</w:t>
            </w:r>
          </w:p>
        </w:tc>
        <w:tc>
          <w:tcPr>
            <w:tcW w:w="0" w:type="auto"/>
            <w:vAlign w:val="center"/>
            <w:hideMark/>
          </w:tcPr>
          <w:p w:rsidR="00F42204" w:rsidRPr="00F42204" w:rsidRDefault="00F42204" w:rsidP="00F42204">
            <w:r w:rsidRPr="00F42204">
              <w:t>1</w:t>
            </w:r>
          </w:p>
        </w:tc>
        <w:tc>
          <w:tcPr>
            <w:tcW w:w="0" w:type="auto"/>
            <w:vAlign w:val="center"/>
            <w:hideMark/>
          </w:tcPr>
          <w:p w:rsidR="00F42204" w:rsidRPr="00F42204" w:rsidRDefault="00F42204" w:rsidP="00F42204">
            <w:r w:rsidRPr="00F42204">
              <w:rPr>
                <w:b/>
                <w:bCs/>
              </w:rPr>
              <w:t>Nazwa:</w:t>
            </w:r>
          </w:p>
        </w:tc>
        <w:tc>
          <w:tcPr>
            <w:tcW w:w="0" w:type="auto"/>
            <w:vAlign w:val="center"/>
            <w:hideMark/>
          </w:tcPr>
          <w:p w:rsidR="00F42204" w:rsidRPr="00F42204" w:rsidRDefault="00F42204" w:rsidP="00F42204">
            <w:r w:rsidRPr="00F42204">
              <w:t>Usługa obejmuje bieżące utrzymanie pasa drogowego dróg/ulic powiatowych na terenie miasta Iława.</w:t>
            </w:r>
          </w:p>
        </w:tc>
      </w:tr>
    </w:tbl>
    <w:p w:rsidR="00F42204" w:rsidRPr="00F42204" w:rsidRDefault="00F42204" w:rsidP="00F42204">
      <w:pPr>
        <w:spacing w:line="450" w:lineRule="atLeast"/>
        <w:rPr>
          <w:color w:val="000000"/>
          <w:sz w:val="27"/>
          <w:szCs w:val="27"/>
        </w:rPr>
      </w:pPr>
      <w:r w:rsidRPr="00F42204">
        <w:rPr>
          <w:b/>
          <w:bCs/>
          <w:color w:val="000000"/>
          <w:sz w:val="27"/>
          <w:szCs w:val="27"/>
        </w:rPr>
        <w:t>1) Krótki opis przedmiotu zamówienia </w:t>
      </w:r>
      <w:r w:rsidRPr="00F42204">
        <w:rPr>
          <w:i/>
          <w:iCs/>
          <w:color w:val="000000"/>
          <w:sz w:val="27"/>
          <w:szCs w:val="27"/>
        </w:rPr>
        <w:t>(wielkość, zakres, rodzaj i ilość dostaw, usług lub robót budowlanych lub określenie zapotrzebowania i wymagań)</w:t>
      </w:r>
      <w:r w:rsidRPr="00F42204">
        <w:rPr>
          <w:b/>
          <w:bCs/>
          <w:color w:val="000000"/>
          <w:sz w:val="27"/>
          <w:szCs w:val="27"/>
        </w:rPr>
        <w:t xml:space="preserve">a w przypadku partnerstwa innowacyjnego -określenie zapotrzebowania na innowacyjny produkt, usługę lub roboty </w:t>
      </w:r>
      <w:proofErr w:type="spellStart"/>
      <w:r w:rsidRPr="00F42204">
        <w:rPr>
          <w:b/>
          <w:bCs/>
          <w:color w:val="000000"/>
          <w:sz w:val="27"/>
          <w:szCs w:val="27"/>
        </w:rPr>
        <w:t>budowlane:</w:t>
      </w:r>
      <w:r w:rsidRPr="00F42204">
        <w:rPr>
          <w:color w:val="000000"/>
          <w:sz w:val="27"/>
          <w:szCs w:val="27"/>
        </w:rPr>
        <w:t>a</w:t>
      </w:r>
      <w:proofErr w:type="spellEnd"/>
      <w:r w:rsidRPr="00F42204">
        <w:rPr>
          <w:color w:val="000000"/>
          <w:sz w:val="27"/>
          <w:szCs w:val="27"/>
        </w:rPr>
        <w:t xml:space="preserve">) Utrzymanie trawników wraz z uprzątnięciem chodników i jezdni. b) Wykaszanie pasa drogowego wraz z uprzątnięciem c) Utrzymanie drzew młodych. d) Utrzymanie krzewów starszych. e) Utrzymanie krzewów młodszych. f) Utrzymanie żywopłotów g) Utrzymanie kwietników obsadzonych różami i bylinami. h) Utrzymanie zieleni wokół budynku Kościuszki 33 A i) Wiosenne grabienie terenów zielonych j) Jesienne grabienie terenów zielonych k) Podlewanie roślin wodą l) Rozścielenie ziemi urodzajnej m) Ściółkowanie krzewów n) Usunięcie suchych konarów i gałęzi drzew starych o) Zebranie nadmiaru ziemi z pasów zieleni przy chodnikach i opaskach bezpieczeństwa wraz z ponownym założeniem trawników (ul. Skłodowskiej) p) Odchwaszczenie trawników za pomocą środków chemicznych (ul. Dąbrowskiego) q) Zamiatanie ulic r) Zamiatanie opasek bezpieczeństwa przy ulicach s) Zamiatanie chodników t) Opróżnianie koszy ulicznych. u) Zamiatanie terenu wokół budynku ul. Kościuszki </w:t>
      </w:r>
      <w:proofErr w:type="spellStart"/>
      <w:r w:rsidRPr="00F42204">
        <w:rPr>
          <w:color w:val="000000"/>
          <w:sz w:val="27"/>
          <w:szCs w:val="27"/>
        </w:rPr>
        <w:t>33A</w:t>
      </w:r>
      <w:proofErr w:type="spellEnd"/>
      <w:r w:rsidRPr="00F42204">
        <w:rPr>
          <w:color w:val="000000"/>
          <w:sz w:val="27"/>
          <w:szCs w:val="27"/>
        </w:rPr>
        <w:t>. v)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3 do wzoru/projektu umowy dla zadania nr 1 </w:t>
      </w:r>
      <w:r w:rsidRPr="00F42204">
        <w:rPr>
          <w:color w:val="000000"/>
          <w:sz w:val="27"/>
          <w:szCs w:val="27"/>
        </w:rPr>
        <w:br/>
      </w:r>
      <w:r w:rsidRPr="00F42204">
        <w:rPr>
          <w:b/>
          <w:bCs/>
          <w:color w:val="000000"/>
          <w:sz w:val="27"/>
          <w:szCs w:val="27"/>
        </w:rPr>
        <w:t>2) Wspólny Słownik Zamówień(</w:t>
      </w:r>
      <w:proofErr w:type="spellStart"/>
      <w:r w:rsidRPr="00F42204">
        <w:rPr>
          <w:b/>
          <w:bCs/>
          <w:color w:val="000000"/>
          <w:sz w:val="27"/>
          <w:szCs w:val="27"/>
        </w:rPr>
        <w:t>CPV</w:t>
      </w:r>
      <w:proofErr w:type="spellEnd"/>
      <w:r w:rsidRPr="00F42204">
        <w:rPr>
          <w:b/>
          <w:bCs/>
          <w:color w:val="000000"/>
          <w:sz w:val="27"/>
          <w:szCs w:val="27"/>
        </w:rPr>
        <w:t>): </w:t>
      </w:r>
      <w:r w:rsidRPr="00F42204">
        <w:rPr>
          <w:color w:val="000000"/>
          <w:sz w:val="27"/>
          <w:szCs w:val="27"/>
        </w:rPr>
        <w:t>77310000-6, 77340000-5, 90511300-5</w:t>
      </w:r>
      <w:r w:rsidRPr="00F42204">
        <w:rPr>
          <w:color w:val="000000"/>
          <w:sz w:val="27"/>
          <w:szCs w:val="27"/>
        </w:rPr>
        <w:br/>
      </w:r>
      <w:r w:rsidRPr="00F42204">
        <w:rPr>
          <w:color w:val="000000"/>
          <w:sz w:val="27"/>
          <w:szCs w:val="27"/>
        </w:rPr>
        <w:br/>
      </w:r>
      <w:r w:rsidRPr="00F42204">
        <w:rPr>
          <w:b/>
          <w:bCs/>
          <w:color w:val="000000"/>
          <w:sz w:val="27"/>
          <w:szCs w:val="27"/>
        </w:rPr>
        <w:t>3) Wartość części zamówienia(jeżeli zamawiający podaje informacje o wartości zamówienia):</w:t>
      </w:r>
      <w:r w:rsidRPr="00F42204">
        <w:rPr>
          <w:color w:val="000000"/>
          <w:sz w:val="27"/>
          <w:szCs w:val="27"/>
        </w:rPr>
        <w:br/>
        <w:t>Wartość bez VAT: </w:t>
      </w:r>
      <w:r w:rsidRPr="00F42204">
        <w:rPr>
          <w:color w:val="000000"/>
          <w:sz w:val="27"/>
          <w:szCs w:val="27"/>
        </w:rPr>
        <w:br/>
        <w:t>Waluta: </w:t>
      </w:r>
      <w:r w:rsidRPr="00F42204">
        <w:rPr>
          <w:color w:val="000000"/>
          <w:sz w:val="27"/>
          <w:szCs w:val="27"/>
        </w:rPr>
        <w:br/>
      </w:r>
      <w:r w:rsidRPr="00F42204">
        <w:rPr>
          <w:color w:val="000000"/>
          <w:sz w:val="27"/>
          <w:szCs w:val="27"/>
        </w:rPr>
        <w:br/>
      </w:r>
      <w:r w:rsidRPr="00F42204">
        <w:rPr>
          <w:b/>
          <w:bCs/>
          <w:color w:val="000000"/>
          <w:sz w:val="27"/>
          <w:szCs w:val="27"/>
        </w:rPr>
        <w:t>4) Czas trwania lub termin wykonania: </w:t>
      </w:r>
      <w:r w:rsidRPr="00F42204">
        <w:rPr>
          <w:color w:val="000000"/>
          <w:sz w:val="27"/>
          <w:szCs w:val="27"/>
        </w:rPr>
        <w:br/>
        <w:t>okres w miesiącach: </w:t>
      </w:r>
      <w:r w:rsidRPr="00F42204">
        <w:rPr>
          <w:color w:val="000000"/>
          <w:sz w:val="27"/>
          <w:szCs w:val="27"/>
        </w:rPr>
        <w:br/>
        <w:t>okres w dniach: </w:t>
      </w:r>
      <w:r w:rsidRPr="00F42204">
        <w:rPr>
          <w:color w:val="000000"/>
          <w:sz w:val="27"/>
          <w:szCs w:val="27"/>
        </w:rPr>
        <w:br/>
        <w:t>data rozpoczęcia: </w:t>
      </w:r>
      <w:r w:rsidRPr="00F42204">
        <w:rPr>
          <w:color w:val="000000"/>
          <w:sz w:val="27"/>
          <w:szCs w:val="27"/>
        </w:rPr>
        <w:br/>
        <w:t>data zakończenia: 2018-11-30</w:t>
      </w:r>
      <w:r w:rsidRPr="00F42204">
        <w:rPr>
          <w:color w:val="000000"/>
          <w:sz w:val="27"/>
          <w:szCs w:val="27"/>
        </w:rPr>
        <w:br/>
      </w:r>
      <w:r w:rsidRPr="00F42204">
        <w:rPr>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Znaczenie</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60,00</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40,00</w:t>
            </w:r>
          </w:p>
        </w:tc>
      </w:tr>
    </w:tbl>
    <w:p w:rsidR="00F42204" w:rsidRPr="00F42204" w:rsidRDefault="00F42204" w:rsidP="00F42204">
      <w:pPr>
        <w:spacing w:after="270" w:line="450" w:lineRule="atLeast"/>
        <w:rPr>
          <w:color w:val="000000"/>
          <w:sz w:val="27"/>
          <w:szCs w:val="27"/>
        </w:rPr>
      </w:pPr>
      <w:r w:rsidRPr="00F42204">
        <w:rPr>
          <w:color w:val="000000"/>
          <w:sz w:val="27"/>
          <w:szCs w:val="27"/>
        </w:rPr>
        <w:br/>
      </w:r>
      <w:r w:rsidRPr="00F42204">
        <w:rPr>
          <w:b/>
          <w:bCs/>
          <w:color w:val="000000"/>
          <w:sz w:val="27"/>
          <w:szCs w:val="27"/>
        </w:rPr>
        <w:t>6) INFORMACJE DODATKOWE:</w:t>
      </w:r>
      <w:r w:rsidRPr="00F42204">
        <w:rPr>
          <w:color w:val="000000"/>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
        <w:gridCol w:w="180"/>
        <w:gridCol w:w="834"/>
        <w:gridCol w:w="7229"/>
      </w:tblGrid>
      <w:tr w:rsidR="00F42204" w:rsidRPr="00F42204" w:rsidTr="00F42204">
        <w:trPr>
          <w:tblCellSpacing w:w="15" w:type="dxa"/>
        </w:trPr>
        <w:tc>
          <w:tcPr>
            <w:tcW w:w="0" w:type="auto"/>
            <w:vAlign w:val="center"/>
            <w:hideMark/>
          </w:tcPr>
          <w:p w:rsidR="00F42204" w:rsidRPr="00F42204" w:rsidRDefault="00F42204" w:rsidP="00F42204">
            <w:r w:rsidRPr="00F42204">
              <w:rPr>
                <w:b/>
                <w:bCs/>
              </w:rPr>
              <w:t>Część nr:</w:t>
            </w:r>
          </w:p>
        </w:tc>
        <w:tc>
          <w:tcPr>
            <w:tcW w:w="0" w:type="auto"/>
            <w:vAlign w:val="center"/>
            <w:hideMark/>
          </w:tcPr>
          <w:p w:rsidR="00F42204" w:rsidRPr="00F42204" w:rsidRDefault="00F42204" w:rsidP="00F42204">
            <w:r w:rsidRPr="00F42204">
              <w:t>2</w:t>
            </w:r>
          </w:p>
        </w:tc>
        <w:tc>
          <w:tcPr>
            <w:tcW w:w="0" w:type="auto"/>
            <w:vAlign w:val="center"/>
            <w:hideMark/>
          </w:tcPr>
          <w:p w:rsidR="00F42204" w:rsidRPr="00F42204" w:rsidRDefault="00F42204" w:rsidP="00F42204">
            <w:r w:rsidRPr="00F42204">
              <w:rPr>
                <w:b/>
                <w:bCs/>
              </w:rPr>
              <w:t>Nazwa:</w:t>
            </w:r>
          </w:p>
        </w:tc>
        <w:tc>
          <w:tcPr>
            <w:tcW w:w="0" w:type="auto"/>
            <w:vAlign w:val="center"/>
            <w:hideMark/>
          </w:tcPr>
          <w:p w:rsidR="00F42204" w:rsidRPr="00F42204" w:rsidRDefault="00F42204" w:rsidP="00F42204">
            <w:r w:rsidRPr="00F42204">
              <w:t>Usługa obejmuje bieżące utrzymanie pasa drogowego dróg/ulic powiatowych na terenie miasta Lubawa</w:t>
            </w:r>
          </w:p>
        </w:tc>
      </w:tr>
    </w:tbl>
    <w:p w:rsidR="00F42204" w:rsidRPr="00F42204" w:rsidRDefault="00F42204" w:rsidP="00F42204">
      <w:pPr>
        <w:spacing w:line="450" w:lineRule="atLeast"/>
        <w:rPr>
          <w:color w:val="000000"/>
          <w:sz w:val="27"/>
          <w:szCs w:val="27"/>
        </w:rPr>
      </w:pPr>
      <w:r w:rsidRPr="00F42204">
        <w:rPr>
          <w:b/>
          <w:bCs/>
          <w:color w:val="000000"/>
          <w:sz w:val="27"/>
          <w:szCs w:val="27"/>
        </w:rPr>
        <w:t>1) Krótki opis przedmiotu zamówienia </w:t>
      </w:r>
      <w:r w:rsidRPr="00F42204">
        <w:rPr>
          <w:i/>
          <w:iCs/>
          <w:color w:val="000000"/>
          <w:sz w:val="27"/>
          <w:szCs w:val="27"/>
        </w:rPr>
        <w:t>(wielkość, zakres, rodzaj i ilość dostaw, usług lub robót budowlanych lub określenie zapotrzebowania i wymagań)</w:t>
      </w:r>
      <w:r w:rsidRPr="00F42204">
        <w:rPr>
          <w:b/>
          <w:bCs/>
          <w:color w:val="000000"/>
          <w:sz w:val="27"/>
          <w:szCs w:val="27"/>
        </w:rPr>
        <w:t xml:space="preserve">a w przypadku partnerstwa innowacyjnego -określenie zapotrzebowania na innowacyjny produkt, usługę lub roboty </w:t>
      </w:r>
      <w:proofErr w:type="spellStart"/>
      <w:r w:rsidRPr="00F42204">
        <w:rPr>
          <w:b/>
          <w:bCs/>
          <w:color w:val="000000"/>
          <w:sz w:val="27"/>
          <w:szCs w:val="27"/>
        </w:rPr>
        <w:t>budowlane:</w:t>
      </w:r>
      <w:r w:rsidRPr="00F42204">
        <w:rPr>
          <w:color w:val="000000"/>
          <w:sz w:val="27"/>
          <w:szCs w:val="27"/>
        </w:rPr>
        <w:t>a</w:t>
      </w:r>
      <w:proofErr w:type="spellEnd"/>
      <w:r w:rsidRPr="00F42204">
        <w:rPr>
          <w:color w:val="000000"/>
          <w:sz w:val="27"/>
          <w:szCs w:val="27"/>
        </w:rPr>
        <w:t>) Utrzymanie trawników wraz z uprzątnięciem chodników i jezdni. b) Wiosenne grabienie terenów zielonych c) Jesienne grabienie terenów zielonych d) Utrzymanie żywopłotów e) Zamiatanie ulic f) Zamiatanie chodników g) Opróżnianie koszy ulicznych. h) Interwencyjne sprzątanie pasa drogowego z zanieczyszczeń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t>
      </w:r>
      <w:r w:rsidRPr="00F42204">
        <w:rPr>
          <w:color w:val="000000"/>
          <w:sz w:val="27"/>
          <w:szCs w:val="27"/>
        </w:rPr>
        <w:br/>
      </w:r>
      <w:r w:rsidRPr="00F42204">
        <w:rPr>
          <w:b/>
          <w:bCs/>
          <w:color w:val="000000"/>
          <w:sz w:val="27"/>
          <w:szCs w:val="27"/>
        </w:rPr>
        <w:t>2) Wspólny Słownik Zamówień(</w:t>
      </w:r>
      <w:proofErr w:type="spellStart"/>
      <w:r w:rsidRPr="00F42204">
        <w:rPr>
          <w:b/>
          <w:bCs/>
          <w:color w:val="000000"/>
          <w:sz w:val="27"/>
          <w:szCs w:val="27"/>
        </w:rPr>
        <w:t>CPV</w:t>
      </w:r>
      <w:proofErr w:type="spellEnd"/>
      <w:r w:rsidRPr="00F42204">
        <w:rPr>
          <w:b/>
          <w:bCs/>
          <w:color w:val="000000"/>
          <w:sz w:val="27"/>
          <w:szCs w:val="27"/>
        </w:rPr>
        <w:t>): </w:t>
      </w:r>
      <w:r w:rsidRPr="00F42204">
        <w:rPr>
          <w:color w:val="000000"/>
          <w:sz w:val="27"/>
          <w:szCs w:val="27"/>
        </w:rPr>
        <w:t>71310000-6, 77340000-5, 90511300-5</w:t>
      </w:r>
      <w:r w:rsidRPr="00F42204">
        <w:rPr>
          <w:color w:val="000000"/>
          <w:sz w:val="27"/>
          <w:szCs w:val="27"/>
        </w:rPr>
        <w:br/>
      </w:r>
      <w:r w:rsidRPr="00F42204">
        <w:rPr>
          <w:b/>
          <w:bCs/>
          <w:color w:val="000000"/>
          <w:sz w:val="27"/>
          <w:szCs w:val="27"/>
        </w:rPr>
        <w:t>3) Wartość części zamówienia(jeżeli zamawiający podaje informacje o wartości zamówienia):</w:t>
      </w:r>
      <w:r w:rsidRPr="00F42204">
        <w:rPr>
          <w:color w:val="000000"/>
          <w:sz w:val="27"/>
          <w:szCs w:val="27"/>
        </w:rPr>
        <w:br/>
        <w:t>Wartość bez VAT: </w:t>
      </w:r>
      <w:r w:rsidRPr="00F42204">
        <w:rPr>
          <w:color w:val="000000"/>
          <w:sz w:val="27"/>
          <w:szCs w:val="27"/>
        </w:rPr>
        <w:br/>
        <w:t>Waluta: </w:t>
      </w:r>
      <w:r w:rsidRPr="00F42204">
        <w:rPr>
          <w:color w:val="000000"/>
          <w:sz w:val="27"/>
          <w:szCs w:val="27"/>
        </w:rPr>
        <w:br/>
      </w:r>
      <w:r w:rsidRPr="00F42204">
        <w:rPr>
          <w:b/>
          <w:bCs/>
          <w:color w:val="000000"/>
          <w:sz w:val="27"/>
          <w:szCs w:val="27"/>
        </w:rPr>
        <w:t>4) Czas trwania lub termin wykonania: </w:t>
      </w:r>
      <w:r w:rsidRPr="00F42204">
        <w:rPr>
          <w:color w:val="000000"/>
          <w:sz w:val="27"/>
          <w:szCs w:val="27"/>
        </w:rPr>
        <w:br/>
        <w:t>okres w miesiącach: </w:t>
      </w:r>
      <w:r w:rsidRPr="00F42204">
        <w:rPr>
          <w:color w:val="000000"/>
          <w:sz w:val="27"/>
          <w:szCs w:val="27"/>
        </w:rPr>
        <w:br/>
        <w:t>okres w dniach: </w:t>
      </w:r>
      <w:r w:rsidRPr="00F42204">
        <w:rPr>
          <w:color w:val="000000"/>
          <w:sz w:val="27"/>
          <w:szCs w:val="27"/>
        </w:rPr>
        <w:br/>
        <w:t>data rozpoczęcia: </w:t>
      </w:r>
      <w:r w:rsidRPr="00F42204">
        <w:rPr>
          <w:color w:val="000000"/>
          <w:sz w:val="27"/>
          <w:szCs w:val="27"/>
        </w:rPr>
        <w:br/>
        <w:t>data zakończenia: 2018-11-30</w:t>
      </w:r>
      <w:r w:rsidRPr="00F42204">
        <w:rPr>
          <w:color w:val="000000"/>
          <w:sz w:val="27"/>
          <w:szCs w:val="27"/>
        </w:rPr>
        <w:br/>
      </w:r>
      <w:r w:rsidRPr="00F42204">
        <w:rPr>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Znaczenie</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60,00</w:t>
            </w:r>
          </w:p>
        </w:tc>
      </w:tr>
      <w:tr w:rsidR="00F42204" w:rsidRPr="00F42204" w:rsidTr="00F42204">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204" w:rsidRPr="00F42204" w:rsidRDefault="00F42204" w:rsidP="00F42204">
            <w:r w:rsidRPr="00F42204">
              <w:t>40,00</w:t>
            </w:r>
          </w:p>
        </w:tc>
      </w:tr>
    </w:tbl>
    <w:p w:rsidR="00F42204" w:rsidRDefault="00F42204" w:rsidP="00C63F42">
      <w:pPr>
        <w:tabs>
          <w:tab w:val="left" w:pos="0"/>
        </w:tabs>
        <w:ind w:firstLine="6379"/>
        <w:rPr>
          <w:sz w:val="22"/>
          <w:szCs w:val="22"/>
        </w:rPr>
      </w:pPr>
    </w:p>
    <w:p w:rsidR="00C63F42" w:rsidRPr="00C63F42" w:rsidRDefault="00C63F42" w:rsidP="00C63F42">
      <w:pPr>
        <w:tabs>
          <w:tab w:val="left" w:pos="0"/>
        </w:tabs>
        <w:ind w:firstLine="6379"/>
        <w:rPr>
          <w:sz w:val="22"/>
          <w:szCs w:val="22"/>
        </w:rPr>
      </w:pPr>
      <w:bookmarkStart w:id="0" w:name="_GoBack"/>
      <w:bookmarkEnd w:id="0"/>
      <w:r w:rsidRPr="00C63F42">
        <w:rPr>
          <w:sz w:val="22"/>
          <w:szCs w:val="22"/>
        </w:rPr>
        <w:t>Dyrektor</w:t>
      </w:r>
    </w:p>
    <w:p w:rsidR="00C63F42" w:rsidRPr="00C63F42" w:rsidRDefault="00C63F42" w:rsidP="00C63F42">
      <w:pPr>
        <w:tabs>
          <w:tab w:val="left" w:pos="0"/>
        </w:tabs>
        <w:ind w:firstLine="5245"/>
        <w:rPr>
          <w:sz w:val="22"/>
          <w:szCs w:val="22"/>
        </w:rPr>
      </w:pPr>
      <w:r w:rsidRPr="00C63F42">
        <w:rPr>
          <w:sz w:val="22"/>
          <w:szCs w:val="22"/>
        </w:rPr>
        <w:t>Powiatowego Zarządu Dróg w Iławie</w:t>
      </w:r>
    </w:p>
    <w:p w:rsidR="00C63F42" w:rsidRPr="00C63F42" w:rsidRDefault="00C63F42" w:rsidP="00C63F42">
      <w:pPr>
        <w:ind w:firstLine="5812"/>
        <w:jc w:val="both"/>
        <w:rPr>
          <w:sz w:val="22"/>
          <w:szCs w:val="22"/>
        </w:rPr>
      </w:pPr>
      <w:r w:rsidRPr="00C63F42">
        <w:rPr>
          <w:sz w:val="22"/>
          <w:szCs w:val="22"/>
        </w:rPr>
        <w:t>mgr inż. Lech Tatarek</w:t>
      </w:r>
    </w:p>
    <w:p w:rsidR="00910C93" w:rsidRPr="00C63F42" w:rsidRDefault="00910C93"/>
    <w:sectPr w:rsidR="00910C93" w:rsidRPr="00C63F42" w:rsidSect="00F42204">
      <w:pgSz w:w="11906" w:h="16838"/>
      <w:pgMar w:top="284"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4F887E1E"/>
    <w:lvl w:ilvl="0">
      <w:start w:val="1"/>
      <w:numFmt w:val="decimal"/>
      <w:lvlText w:val="%1."/>
      <w:lvlJc w:val="left"/>
      <w:pPr>
        <w:tabs>
          <w:tab w:val="num" w:pos="340"/>
        </w:tabs>
        <w:ind w:left="340" w:hanging="340"/>
      </w:pPr>
      <w:rPr>
        <w:rFonts w:cs="Arial"/>
        <w:b w:val="0"/>
        <w:color w:val="00000A"/>
        <w:sz w:val="20"/>
        <w:szCs w:val="20"/>
      </w:rPr>
    </w:lvl>
    <w:lvl w:ilvl="1">
      <w:start w:val="1"/>
      <w:numFmt w:val="lowerLetter"/>
      <w:lvlText w:val="%2)"/>
      <w:lvlJc w:val="left"/>
      <w:pPr>
        <w:tabs>
          <w:tab w:val="num" w:pos="1437"/>
        </w:tabs>
        <w:ind w:left="1437" w:hanging="357"/>
      </w:pPr>
      <w:rPr>
        <w:rFonts w:cs="Segoe UI Black" w:hint="default"/>
        <w:b w:val="0"/>
        <w:color w:val="00000A"/>
        <w:sz w:val="20"/>
        <w:szCs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1F245015"/>
    <w:multiLevelType w:val="hybridMultilevel"/>
    <w:tmpl w:val="1D2ED7BE"/>
    <w:lvl w:ilvl="0" w:tplc="554CA35A">
      <w:start w:val="1"/>
      <w:numFmt w:val="lowerLetter"/>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E1BDC"/>
    <w:multiLevelType w:val="hybridMultilevel"/>
    <w:tmpl w:val="5FAA9054"/>
    <w:lvl w:ilvl="0" w:tplc="17546E66">
      <w:start w:val="1"/>
      <w:numFmt w:val="lowerLetter"/>
      <w:lvlText w:val="%1)"/>
      <w:lvlJc w:val="left"/>
      <w:pPr>
        <w:ind w:left="720" w:hanging="360"/>
      </w:pPr>
      <w:rPr>
        <w:rFonts w:ascii="Arial" w:hAnsi="Arial" w:cs="Times New Roman" w:hint="default"/>
        <w:b/>
        <w:i w:val="0"/>
        <w:caps w:val="0"/>
        <w:strike w:val="0"/>
        <w:dstrike w:val="0"/>
        <w:outline w:val="0"/>
        <w:shadow w:val="0"/>
        <w:emboss w:val="0"/>
        <w:imprint w:val="0"/>
        <w:vanish w:val="0"/>
        <w:sz w:val="20"/>
        <w:vertAlign w:val="baseline"/>
      </w:rPr>
    </w:lvl>
    <w:lvl w:ilvl="1" w:tplc="554CA35A">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3ED0F7E"/>
    <w:multiLevelType w:val="hybridMultilevel"/>
    <w:tmpl w:val="C1349FFC"/>
    <w:lvl w:ilvl="0" w:tplc="FFFFFFFF">
      <w:start w:val="1"/>
      <w:numFmt w:val="lowerLetter"/>
      <w:lvlText w:val="%1)"/>
      <w:lvlJc w:val="left"/>
      <w:pPr>
        <w:tabs>
          <w:tab w:val="num" w:pos="357"/>
        </w:tabs>
        <w:ind w:left="357" w:hanging="357"/>
      </w:pPr>
      <w:rPr>
        <w:rFonts w:cs="Times New Roman" w:hint="default"/>
        <w:b/>
      </w:rPr>
    </w:lvl>
    <w:lvl w:ilvl="1" w:tplc="0415000F">
      <w:start w:val="1"/>
      <w:numFmt w:val="decimal"/>
      <w:lvlText w:val="%2."/>
      <w:lvlJc w:val="left"/>
      <w:pPr>
        <w:tabs>
          <w:tab w:val="num" w:pos="340"/>
        </w:tabs>
        <w:ind w:left="340" w:hanging="340"/>
      </w:pPr>
      <w:rPr>
        <w:rFonts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04150017">
      <w:start w:val="1"/>
      <w:numFmt w:val="lowerLetter"/>
      <w:lvlText w:val="%4)"/>
      <w:lvlJc w:val="left"/>
      <w:pPr>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45743E9"/>
    <w:multiLevelType w:val="hybridMultilevel"/>
    <w:tmpl w:val="1D2ED7BE"/>
    <w:lvl w:ilvl="0" w:tplc="554CA35A">
      <w:start w:val="1"/>
      <w:numFmt w:val="lowerLetter"/>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70"/>
    <w:rsid w:val="005521E4"/>
    <w:rsid w:val="00740C1F"/>
    <w:rsid w:val="00910C93"/>
    <w:rsid w:val="00BF3B45"/>
    <w:rsid w:val="00C63F42"/>
    <w:rsid w:val="00CD21C7"/>
    <w:rsid w:val="00D14C70"/>
    <w:rsid w:val="00D56039"/>
    <w:rsid w:val="00F249E2"/>
    <w:rsid w:val="00F42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C70"/>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4C70"/>
    <w:pPr>
      <w:suppressAutoHyphens/>
      <w:ind w:left="720"/>
      <w:contextualSpacing/>
    </w:pPr>
    <w:rPr>
      <w:color w:val="000000"/>
      <w:sz w:val="28"/>
      <w:szCs w:val="20"/>
      <w:lang w:eastAsia="ar-SA"/>
    </w:rPr>
  </w:style>
  <w:style w:type="paragraph" w:styleId="Tekstdymka">
    <w:name w:val="Balloon Text"/>
    <w:basedOn w:val="Normalny"/>
    <w:link w:val="TekstdymkaZnak"/>
    <w:uiPriority w:val="99"/>
    <w:semiHidden/>
    <w:unhideWhenUsed/>
    <w:rsid w:val="00F42204"/>
    <w:rPr>
      <w:rFonts w:ascii="Tahoma" w:hAnsi="Tahoma" w:cs="Tahoma"/>
      <w:sz w:val="16"/>
      <w:szCs w:val="16"/>
    </w:rPr>
  </w:style>
  <w:style w:type="character" w:customStyle="1" w:styleId="TekstdymkaZnak">
    <w:name w:val="Tekst dymka Znak"/>
    <w:basedOn w:val="Domylnaczcionkaakapitu"/>
    <w:link w:val="Tekstdymka"/>
    <w:uiPriority w:val="99"/>
    <w:semiHidden/>
    <w:rsid w:val="00F4220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C70"/>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4C70"/>
    <w:pPr>
      <w:suppressAutoHyphens/>
      <w:ind w:left="720"/>
      <w:contextualSpacing/>
    </w:pPr>
    <w:rPr>
      <w:color w:val="000000"/>
      <w:sz w:val="28"/>
      <w:szCs w:val="20"/>
      <w:lang w:eastAsia="ar-SA"/>
    </w:rPr>
  </w:style>
  <w:style w:type="paragraph" w:styleId="Tekstdymka">
    <w:name w:val="Balloon Text"/>
    <w:basedOn w:val="Normalny"/>
    <w:link w:val="TekstdymkaZnak"/>
    <w:uiPriority w:val="99"/>
    <w:semiHidden/>
    <w:unhideWhenUsed/>
    <w:rsid w:val="00F42204"/>
    <w:rPr>
      <w:rFonts w:ascii="Tahoma" w:hAnsi="Tahoma" w:cs="Tahoma"/>
      <w:sz w:val="16"/>
      <w:szCs w:val="16"/>
    </w:rPr>
  </w:style>
  <w:style w:type="character" w:customStyle="1" w:styleId="TekstdymkaZnak">
    <w:name w:val="Tekst dymka Znak"/>
    <w:basedOn w:val="Domylnaczcionkaakapitu"/>
    <w:link w:val="Tekstdymka"/>
    <w:uiPriority w:val="99"/>
    <w:semiHidden/>
    <w:rsid w:val="00F4220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4804">
      <w:bodyDiv w:val="1"/>
      <w:marLeft w:val="0"/>
      <w:marRight w:val="0"/>
      <w:marTop w:val="0"/>
      <w:marBottom w:val="0"/>
      <w:divBdr>
        <w:top w:val="none" w:sz="0" w:space="0" w:color="auto"/>
        <w:left w:val="none" w:sz="0" w:space="0" w:color="auto"/>
        <w:bottom w:val="none" w:sz="0" w:space="0" w:color="auto"/>
        <w:right w:val="none" w:sz="0" w:space="0" w:color="auto"/>
      </w:divBdr>
      <w:divsChild>
        <w:div w:id="523135694">
          <w:marLeft w:val="0"/>
          <w:marRight w:val="0"/>
          <w:marTop w:val="0"/>
          <w:marBottom w:val="0"/>
          <w:divBdr>
            <w:top w:val="none" w:sz="0" w:space="0" w:color="auto"/>
            <w:left w:val="none" w:sz="0" w:space="0" w:color="auto"/>
            <w:bottom w:val="none" w:sz="0" w:space="0" w:color="auto"/>
            <w:right w:val="none" w:sz="0" w:space="0" w:color="auto"/>
          </w:divBdr>
        </w:div>
        <w:div w:id="2094666038">
          <w:marLeft w:val="0"/>
          <w:marRight w:val="0"/>
          <w:marTop w:val="0"/>
          <w:marBottom w:val="0"/>
          <w:divBdr>
            <w:top w:val="none" w:sz="0" w:space="0" w:color="auto"/>
            <w:left w:val="none" w:sz="0" w:space="0" w:color="auto"/>
            <w:bottom w:val="none" w:sz="0" w:space="0" w:color="auto"/>
            <w:right w:val="none" w:sz="0" w:space="0" w:color="auto"/>
          </w:divBdr>
        </w:div>
        <w:div w:id="852915000">
          <w:marLeft w:val="0"/>
          <w:marRight w:val="0"/>
          <w:marTop w:val="0"/>
          <w:marBottom w:val="0"/>
          <w:divBdr>
            <w:top w:val="none" w:sz="0" w:space="0" w:color="auto"/>
            <w:left w:val="none" w:sz="0" w:space="0" w:color="auto"/>
            <w:bottom w:val="none" w:sz="0" w:space="0" w:color="auto"/>
            <w:right w:val="none" w:sz="0" w:space="0" w:color="auto"/>
          </w:divBdr>
          <w:divsChild>
            <w:div w:id="1176505359">
              <w:marLeft w:val="0"/>
              <w:marRight w:val="0"/>
              <w:marTop w:val="0"/>
              <w:marBottom w:val="0"/>
              <w:divBdr>
                <w:top w:val="none" w:sz="0" w:space="0" w:color="auto"/>
                <w:left w:val="none" w:sz="0" w:space="0" w:color="auto"/>
                <w:bottom w:val="none" w:sz="0" w:space="0" w:color="auto"/>
                <w:right w:val="none" w:sz="0" w:space="0" w:color="auto"/>
              </w:divBdr>
            </w:div>
          </w:divsChild>
        </w:div>
        <w:div w:id="2126269728">
          <w:marLeft w:val="0"/>
          <w:marRight w:val="0"/>
          <w:marTop w:val="0"/>
          <w:marBottom w:val="0"/>
          <w:divBdr>
            <w:top w:val="none" w:sz="0" w:space="0" w:color="auto"/>
            <w:left w:val="none" w:sz="0" w:space="0" w:color="auto"/>
            <w:bottom w:val="none" w:sz="0" w:space="0" w:color="auto"/>
            <w:right w:val="none" w:sz="0" w:space="0" w:color="auto"/>
          </w:divBdr>
          <w:divsChild>
            <w:div w:id="1546216245">
              <w:marLeft w:val="0"/>
              <w:marRight w:val="0"/>
              <w:marTop w:val="0"/>
              <w:marBottom w:val="0"/>
              <w:divBdr>
                <w:top w:val="none" w:sz="0" w:space="0" w:color="auto"/>
                <w:left w:val="none" w:sz="0" w:space="0" w:color="auto"/>
                <w:bottom w:val="none" w:sz="0" w:space="0" w:color="auto"/>
                <w:right w:val="none" w:sz="0" w:space="0" w:color="auto"/>
              </w:divBdr>
            </w:div>
          </w:divsChild>
        </w:div>
        <w:div w:id="720523960">
          <w:marLeft w:val="0"/>
          <w:marRight w:val="0"/>
          <w:marTop w:val="0"/>
          <w:marBottom w:val="0"/>
          <w:divBdr>
            <w:top w:val="none" w:sz="0" w:space="0" w:color="auto"/>
            <w:left w:val="none" w:sz="0" w:space="0" w:color="auto"/>
            <w:bottom w:val="none" w:sz="0" w:space="0" w:color="auto"/>
            <w:right w:val="none" w:sz="0" w:space="0" w:color="auto"/>
          </w:divBdr>
          <w:divsChild>
            <w:div w:id="1787232345">
              <w:marLeft w:val="0"/>
              <w:marRight w:val="0"/>
              <w:marTop w:val="0"/>
              <w:marBottom w:val="0"/>
              <w:divBdr>
                <w:top w:val="none" w:sz="0" w:space="0" w:color="auto"/>
                <w:left w:val="none" w:sz="0" w:space="0" w:color="auto"/>
                <w:bottom w:val="none" w:sz="0" w:space="0" w:color="auto"/>
                <w:right w:val="none" w:sz="0" w:space="0" w:color="auto"/>
              </w:divBdr>
            </w:div>
            <w:div w:id="1732845375">
              <w:marLeft w:val="0"/>
              <w:marRight w:val="0"/>
              <w:marTop w:val="0"/>
              <w:marBottom w:val="0"/>
              <w:divBdr>
                <w:top w:val="none" w:sz="0" w:space="0" w:color="auto"/>
                <w:left w:val="none" w:sz="0" w:space="0" w:color="auto"/>
                <w:bottom w:val="none" w:sz="0" w:space="0" w:color="auto"/>
                <w:right w:val="none" w:sz="0" w:space="0" w:color="auto"/>
              </w:divBdr>
            </w:div>
            <w:div w:id="1311905546">
              <w:marLeft w:val="0"/>
              <w:marRight w:val="0"/>
              <w:marTop w:val="0"/>
              <w:marBottom w:val="0"/>
              <w:divBdr>
                <w:top w:val="none" w:sz="0" w:space="0" w:color="auto"/>
                <w:left w:val="none" w:sz="0" w:space="0" w:color="auto"/>
                <w:bottom w:val="none" w:sz="0" w:space="0" w:color="auto"/>
                <w:right w:val="none" w:sz="0" w:space="0" w:color="auto"/>
              </w:divBdr>
            </w:div>
            <w:div w:id="1980986961">
              <w:marLeft w:val="0"/>
              <w:marRight w:val="0"/>
              <w:marTop w:val="0"/>
              <w:marBottom w:val="0"/>
              <w:divBdr>
                <w:top w:val="none" w:sz="0" w:space="0" w:color="auto"/>
                <w:left w:val="none" w:sz="0" w:space="0" w:color="auto"/>
                <w:bottom w:val="none" w:sz="0" w:space="0" w:color="auto"/>
                <w:right w:val="none" w:sz="0" w:space="0" w:color="auto"/>
              </w:divBdr>
            </w:div>
          </w:divsChild>
        </w:div>
        <w:div w:id="1095131017">
          <w:marLeft w:val="0"/>
          <w:marRight w:val="0"/>
          <w:marTop w:val="0"/>
          <w:marBottom w:val="0"/>
          <w:divBdr>
            <w:top w:val="none" w:sz="0" w:space="0" w:color="auto"/>
            <w:left w:val="none" w:sz="0" w:space="0" w:color="auto"/>
            <w:bottom w:val="none" w:sz="0" w:space="0" w:color="auto"/>
            <w:right w:val="none" w:sz="0" w:space="0" w:color="auto"/>
          </w:divBdr>
          <w:divsChild>
            <w:div w:id="1875070040">
              <w:marLeft w:val="0"/>
              <w:marRight w:val="0"/>
              <w:marTop w:val="0"/>
              <w:marBottom w:val="0"/>
              <w:divBdr>
                <w:top w:val="none" w:sz="0" w:space="0" w:color="auto"/>
                <w:left w:val="none" w:sz="0" w:space="0" w:color="auto"/>
                <w:bottom w:val="none" w:sz="0" w:space="0" w:color="auto"/>
                <w:right w:val="none" w:sz="0" w:space="0" w:color="auto"/>
              </w:divBdr>
            </w:div>
            <w:div w:id="1776633494">
              <w:marLeft w:val="0"/>
              <w:marRight w:val="0"/>
              <w:marTop w:val="0"/>
              <w:marBottom w:val="0"/>
              <w:divBdr>
                <w:top w:val="none" w:sz="0" w:space="0" w:color="auto"/>
                <w:left w:val="none" w:sz="0" w:space="0" w:color="auto"/>
                <w:bottom w:val="none" w:sz="0" w:space="0" w:color="auto"/>
                <w:right w:val="none" w:sz="0" w:space="0" w:color="auto"/>
              </w:divBdr>
            </w:div>
            <w:div w:id="143350340">
              <w:marLeft w:val="0"/>
              <w:marRight w:val="0"/>
              <w:marTop w:val="0"/>
              <w:marBottom w:val="0"/>
              <w:divBdr>
                <w:top w:val="none" w:sz="0" w:space="0" w:color="auto"/>
                <w:left w:val="none" w:sz="0" w:space="0" w:color="auto"/>
                <w:bottom w:val="none" w:sz="0" w:space="0" w:color="auto"/>
                <w:right w:val="none" w:sz="0" w:space="0" w:color="auto"/>
              </w:divBdr>
            </w:div>
            <w:div w:id="101654124">
              <w:marLeft w:val="0"/>
              <w:marRight w:val="0"/>
              <w:marTop w:val="0"/>
              <w:marBottom w:val="0"/>
              <w:divBdr>
                <w:top w:val="none" w:sz="0" w:space="0" w:color="auto"/>
                <w:left w:val="none" w:sz="0" w:space="0" w:color="auto"/>
                <w:bottom w:val="none" w:sz="0" w:space="0" w:color="auto"/>
                <w:right w:val="none" w:sz="0" w:space="0" w:color="auto"/>
              </w:divBdr>
            </w:div>
            <w:div w:id="752509723">
              <w:marLeft w:val="0"/>
              <w:marRight w:val="0"/>
              <w:marTop w:val="0"/>
              <w:marBottom w:val="0"/>
              <w:divBdr>
                <w:top w:val="none" w:sz="0" w:space="0" w:color="auto"/>
                <w:left w:val="none" w:sz="0" w:space="0" w:color="auto"/>
                <w:bottom w:val="none" w:sz="0" w:space="0" w:color="auto"/>
                <w:right w:val="none" w:sz="0" w:space="0" w:color="auto"/>
              </w:divBdr>
            </w:div>
            <w:div w:id="362176086">
              <w:marLeft w:val="0"/>
              <w:marRight w:val="0"/>
              <w:marTop w:val="0"/>
              <w:marBottom w:val="0"/>
              <w:divBdr>
                <w:top w:val="none" w:sz="0" w:space="0" w:color="auto"/>
                <w:left w:val="none" w:sz="0" w:space="0" w:color="auto"/>
                <w:bottom w:val="none" w:sz="0" w:space="0" w:color="auto"/>
                <w:right w:val="none" w:sz="0" w:space="0" w:color="auto"/>
              </w:divBdr>
            </w:div>
            <w:div w:id="1079054886">
              <w:marLeft w:val="0"/>
              <w:marRight w:val="0"/>
              <w:marTop w:val="0"/>
              <w:marBottom w:val="0"/>
              <w:divBdr>
                <w:top w:val="none" w:sz="0" w:space="0" w:color="auto"/>
                <w:left w:val="none" w:sz="0" w:space="0" w:color="auto"/>
                <w:bottom w:val="none" w:sz="0" w:space="0" w:color="auto"/>
                <w:right w:val="none" w:sz="0" w:space="0" w:color="auto"/>
              </w:divBdr>
            </w:div>
          </w:divsChild>
        </w:div>
        <w:div w:id="1236017226">
          <w:marLeft w:val="0"/>
          <w:marRight w:val="0"/>
          <w:marTop w:val="0"/>
          <w:marBottom w:val="0"/>
          <w:divBdr>
            <w:top w:val="none" w:sz="0" w:space="0" w:color="auto"/>
            <w:left w:val="none" w:sz="0" w:space="0" w:color="auto"/>
            <w:bottom w:val="none" w:sz="0" w:space="0" w:color="auto"/>
            <w:right w:val="none" w:sz="0" w:space="0" w:color="auto"/>
          </w:divBdr>
          <w:divsChild>
            <w:div w:id="1017345696">
              <w:marLeft w:val="0"/>
              <w:marRight w:val="0"/>
              <w:marTop w:val="0"/>
              <w:marBottom w:val="0"/>
              <w:divBdr>
                <w:top w:val="none" w:sz="0" w:space="0" w:color="auto"/>
                <w:left w:val="none" w:sz="0" w:space="0" w:color="auto"/>
                <w:bottom w:val="none" w:sz="0" w:space="0" w:color="auto"/>
                <w:right w:val="none" w:sz="0" w:space="0" w:color="auto"/>
              </w:divBdr>
            </w:div>
            <w:div w:id="1950509411">
              <w:marLeft w:val="0"/>
              <w:marRight w:val="0"/>
              <w:marTop w:val="0"/>
              <w:marBottom w:val="0"/>
              <w:divBdr>
                <w:top w:val="none" w:sz="0" w:space="0" w:color="auto"/>
                <w:left w:val="none" w:sz="0" w:space="0" w:color="auto"/>
                <w:bottom w:val="none" w:sz="0" w:space="0" w:color="auto"/>
                <w:right w:val="none" w:sz="0" w:space="0" w:color="auto"/>
              </w:divBdr>
            </w:div>
            <w:div w:id="753474754">
              <w:marLeft w:val="0"/>
              <w:marRight w:val="0"/>
              <w:marTop w:val="0"/>
              <w:marBottom w:val="0"/>
              <w:divBdr>
                <w:top w:val="none" w:sz="0" w:space="0" w:color="auto"/>
                <w:left w:val="none" w:sz="0" w:space="0" w:color="auto"/>
                <w:bottom w:val="none" w:sz="0" w:space="0" w:color="auto"/>
                <w:right w:val="none" w:sz="0" w:space="0" w:color="auto"/>
              </w:divBdr>
            </w:div>
          </w:divsChild>
        </w:div>
        <w:div w:id="333605641">
          <w:marLeft w:val="0"/>
          <w:marRight w:val="0"/>
          <w:marTop w:val="0"/>
          <w:marBottom w:val="0"/>
          <w:divBdr>
            <w:top w:val="none" w:sz="0" w:space="0" w:color="auto"/>
            <w:left w:val="none" w:sz="0" w:space="0" w:color="auto"/>
            <w:bottom w:val="none" w:sz="0" w:space="0" w:color="auto"/>
            <w:right w:val="none" w:sz="0" w:space="0" w:color="auto"/>
          </w:divBdr>
          <w:divsChild>
            <w:div w:id="1264873703">
              <w:marLeft w:val="0"/>
              <w:marRight w:val="0"/>
              <w:marTop w:val="0"/>
              <w:marBottom w:val="0"/>
              <w:divBdr>
                <w:top w:val="none" w:sz="0" w:space="0" w:color="auto"/>
                <w:left w:val="none" w:sz="0" w:space="0" w:color="auto"/>
                <w:bottom w:val="none" w:sz="0" w:space="0" w:color="auto"/>
                <w:right w:val="none" w:sz="0" w:space="0" w:color="auto"/>
              </w:divBdr>
            </w:div>
            <w:div w:id="1897275083">
              <w:marLeft w:val="0"/>
              <w:marRight w:val="0"/>
              <w:marTop w:val="0"/>
              <w:marBottom w:val="0"/>
              <w:divBdr>
                <w:top w:val="none" w:sz="0" w:space="0" w:color="auto"/>
                <w:left w:val="none" w:sz="0" w:space="0" w:color="auto"/>
                <w:bottom w:val="none" w:sz="0" w:space="0" w:color="auto"/>
                <w:right w:val="none" w:sz="0" w:space="0" w:color="auto"/>
              </w:divBdr>
            </w:div>
            <w:div w:id="1549564193">
              <w:marLeft w:val="0"/>
              <w:marRight w:val="0"/>
              <w:marTop w:val="0"/>
              <w:marBottom w:val="0"/>
              <w:divBdr>
                <w:top w:val="none" w:sz="0" w:space="0" w:color="auto"/>
                <w:left w:val="none" w:sz="0" w:space="0" w:color="auto"/>
                <w:bottom w:val="none" w:sz="0" w:space="0" w:color="auto"/>
                <w:right w:val="none" w:sz="0" w:space="0" w:color="auto"/>
              </w:divBdr>
            </w:div>
            <w:div w:id="209263923">
              <w:marLeft w:val="0"/>
              <w:marRight w:val="0"/>
              <w:marTop w:val="0"/>
              <w:marBottom w:val="0"/>
              <w:divBdr>
                <w:top w:val="none" w:sz="0" w:space="0" w:color="auto"/>
                <w:left w:val="none" w:sz="0" w:space="0" w:color="auto"/>
                <w:bottom w:val="none" w:sz="0" w:space="0" w:color="auto"/>
                <w:right w:val="none" w:sz="0" w:space="0" w:color="auto"/>
              </w:divBdr>
            </w:div>
            <w:div w:id="922301972">
              <w:marLeft w:val="0"/>
              <w:marRight w:val="0"/>
              <w:marTop w:val="0"/>
              <w:marBottom w:val="0"/>
              <w:divBdr>
                <w:top w:val="none" w:sz="0" w:space="0" w:color="auto"/>
                <w:left w:val="none" w:sz="0" w:space="0" w:color="auto"/>
                <w:bottom w:val="none" w:sz="0" w:space="0" w:color="auto"/>
                <w:right w:val="none" w:sz="0" w:space="0" w:color="auto"/>
              </w:divBdr>
            </w:div>
            <w:div w:id="972760100">
              <w:marLeft w:val="0"/>
              <w:marRight w:val="0"/>
              <w:marTop w:val="0"/>
              <w:marBottom w:val="0"/>
              <w:divBdr>
                <w:top w:val="none" w:sz="0" w:space="0" w:color="auto"/>
                <w:left w:val="none" w:sz="0" w:space="0" w:color="auto"/>
                <w:bottom w:val="none" w:sz="0" w:space="0" w:color="auto"/>
                <w:right w:val="none" w:sz="0" w:space="0" w:color="auto"/>
              </w:divBdr>
            </w:div>
          </w:divsChild>
        </w:div>
        <w:div w:id="1844008884">
          <w:marLeft w:val="0"/>
          <w:marRight w:val="0"/>
          <w:marTop w:val="0"/>
          <w:marBottom w:val="0"/>
          <w:divBdr>
            <w:top w:val="none" w:sz="0" w:space="0" w:color="auto"/>
            <w:left w:val="none" w:sz="0" w:space="0" w:color="auto"/>
            <w:bottom w:val="none" w:sz="0" w:space="0" w:color="auto"/>
            <w:right w:val="none" w:sz="0" w:space="0" w:color="auto"/>
          </w:divBdr>
          <w:divsChild>
            <w:div w:id="1871381639">
              <w:marLeft w:val="0"/>
              <w:marRight w:val="0"/>
              <w:marTop w:val="0"/>
              <w:marBottom w:val="0"/>
              <w:divBdr>
                <w:top w:val="none" w:sz="0" w:space="0" w:color="auto"/>
                <w:left w:val="none" w:sz="0" w:space="0" w:color="auto"/>
                <w:bottom w:val="none" w:sz="0" w:space="0" w:color="auto"/>
                <w:right w:val="none" w:sz="0" w:space="0" w:color="auto"/>
              </w:divBdr>
            </w:div>
            <w:div w:id="1213275243">
              <w:marLeft w:val="0"/>
              <w:marRight w:val="0"/>
              <w:marTop w:val="0"/>
              <w:marBottom w:val="0"/>
              <w:divBdr>
                <w:top w:val="none" w:sz="0" w:space="0" w:color="auto"/>
                <w:left w:val="none" w:sz="0" w:space="0" w:color="auto"/>
                <w:bottom w:val="none" w:sz="0" w:space="0" w:color="auto"/>
                <w:right w:val="none" w:sz="0" w:space="0" w:color="auto"/>
              </w:divBdr>
            </w:div>
            <w:div w:id="1028022389">
              <w:marLeft w:val="0"/>
              <w:marRight w:val="0"/>
              <w:marTop w:val="0"/>
              <w:marBottom w:val="0"/>
              <w:divBdr>
                <w:top w:val="none" w:sz="0" w:space="0" w:color="auto"/>
                <w:left w:val="none" w:sz="0" w:space="0" w:color="auto"/>
                <w:bottom w:val="none" w:sz="0" w:space="0" w:color="auto"/>
                <w:right w:val="none" w:sz="0" w:space="0" w:color="auto"/>
              </w:divBdr>
            </w:div>
            <w:div w:id="2123986841">
              <w:marLeft w:val="0"/>
              <w:marRight w:val="0"/>
              <w:marTop w:val="0"/>
              <w:marBottom w:val="0"/>
              <w:divBdr>
                <w:top w:val="none" w:sz="0" w:space="0" w:color="auto"/>
                <w:left w:val="none" w:sz="0" w:space="0" w:color="auto"/>
                <w:bottom w:val="none" w:sz="0" w:space="0" w:color="auto"/>
                <w:right w:val="none" w:sz="0" w:space="0" w:color="auto"/>
              </w:divBdr>
            </w:div>
            <w:div w:id="1493642506">
              <w:marLeft w:val="0"/>
              <w:marRight w:val="0"/>
              <w:marTop w:val="0"/>
              <w:marBottom w:val="0"/>
              <w:divBdr>
                <w:top w:val="none" w:sz="0" w:space="0" w:color="auto"/>
                <w:left w:val="none" w:sz="0" w:space="0" w:color="auto"/>
                <w:bottom w:val="none" w:sz="0" w:space="0" w:color="auto"/>
                <w:right w:val="none" w:sz="0" w:space="0" w:color="auto"/>
              </w:divBdr>
            </w:div>
            <w:div w:id="2042003035">
              <w:marLeft w:val="0"/>
              <w:marRight w:val="0"/>
              <w:marTop w:val="0"/>
              <w:marBottom w:val="0"/>
              <w:divBdr>
                <w:top w:val="none" w:sz="0" w:space="0" w:color="auto"/>
                <w:left w:val="none" w:sz="0" w:space="0" w:color="auto"/>
                <w:bottom w:val="none" w:sz="0" w:space="0" w:color="auto"/>
                <w:right w:val="none" w:sz="0" w:space="0" w:color="auto"/>
              </w:divBdr>
            </w:div>
            <w:div w:id="2076974783">
              <w:marLeft w:val="0"/>
              <w:marRight w:val="0"/>
              <w:marTop w:val="0"/>
              <w:marBottom w:val="0"/>
              <w:divBdr>
                <w:top w:val="none" w:sz="0" w:space="0" w:color="auto"/>
                <w:left w:val="none" w:sz="0" w:space="0" w:color="auto"/>
                <w:bottom w:val="none" w:sz="0" w:space="0" w:color="auto"/>
                <w:right w:val="none" w:sz="0" w:space="0" w:color="auto"/>
              </w:divBdr>
            </w:div>
            <w:div w:id="1140464937">
              <w:marLeft w:val="0"/>
              <w:marRight w:val="0"/>
              <w:marTop w:val="0"/>
              <w:marBottom w:val="0"/>
              <w:divBdr>
                <w:top w:val="none" w:sz="0" w:space="0" w:color="auto"/>
                <w:left w:val="none" w:sz="0" w:space="0" w:color="auto"/>
                <w:bottom w:val="none" w:sz="0" w:space="0" w:color="auto"/>
                <w:right w:val="none" w:sz="0" w:space="0" w:color="auto"/>
              </w:divBdr>
            </w:div>
            <w:div w:id="515923947">
              <w:marLeft w:val="0"/>
              <w:marRight w:val="0"/>
              <w:marTop w:val="0"/>
              <w:marBottom w:val="0"/>
              <w:divBdr>
                <w:top w:val="none" w:sz="0" w:space="0" w:color="auto"/>
                <w:left w:val="none" w:sz="0" w:space="0" w:color="auto"/>
                <w:bottom w:val="none" w:sz="0" w:space="0" w:color="auto"/>
                <w:right w:val="none" w:sz="0" w:space="0" w:color="auto"/>
              </w:divBdr>
            </w:div>
          </w:divsChild>
        </w:div>
        <w:div w:id="2050837322">
          <w:marLeft w:val="0"/>
          <w:marRight w:val="0"/>
          <w:marTop w:val="0"/>
          <w:marBottom w:val="0"/>
          <w:divBdr>
            <w:top w:val="none" w:sz="0" w:space="0" w:color="auto"/>
            <w:left w:val="none" w:sz="0" w:space="0" w:color="auto"/>
            <w:bottom w:val="none" w:sz="0" w:space="0" w:color="auto"/>
            <w:right w:val="none" w:sz="0" w:space="0" w:color="auto"/>
          </w:divBdr>
          <w:divsChild>
            <w:div w:id="997999637">
              <w:marLeft w:val="0"/>
              <w:marRight w:val="0"/>
              <w:marTop w:val="0"/>
              <w:marBottom w:val="0"/>
              <w:divBdr>
                <w:top w:val="none" w:sz="0" w:space="0" w:color="auto"/>
                <w:left w:val="none" w:sz="0" w:space="0" w:color="auto"/>
                <w:bottom w:val="none" w:sz="0" w:space="0" w:color="auto"/>
                <w:right w:val="none" w:sz="0" w:space="0" w:color="auto"/>
              </w:divBdr>
              <w:divsChild>
                <w:div w:id="9689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284">
          <w:marLeft w:val="0"/>
          <w:marRight w:val="0"/>
          <w:marTop w:val="0"/>
          <w:marBottom w:val="0"/>
          <w:divBdr>
            <w:top w:val="none" w:sz="0" w:space="0" w:color="auto"/>
            <w:left w:val="none" w:sz="0" w:space="0" w:color="auto"/>
            <w:bottom w:val="none" w:sz="0" w:space="0" w:color="auto"/>
            <w:right w:val="none" w:sz="0" w:space="0" w:color="auto"/>
          </w:divBdr>
          <w:divsChild>
            <w:div w:id="2117018666">
              <w:marLeft w:val="0"/>
              <w:marRight w:val="0"/>
              <w:marTop w:val="0"/>
              <w:marBottom w:val="0"/>
              <w:divBdr>
                <w:top w:val="none" w:sz="0" w:space="0" w:color="auto"/>
                <w:left w:val="none" w:sz="0" w:space="0" w:color="auto"/>
                <w:bottom w:val="none" w:sz="0" w:space="0" w:color="auto"/>
                <w:right w:val="none" w:sz="0" w:space="0" w:color="auto"/>
              </w:divBdr>
              <w:divsChild>
                <w:div w:id="21103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4205">
          <w:marLeft w:val="0"/>
          <w:marRight w:val="0"/>
          <w:marTop w:val="0"/>
          <w:marBottom w:val="0"/>
          <w:divBdr>
            <w:top w:val="none" w:sz="0" w:space="0" w:color="auto"/>
            <w:left w:val="none" w:sz="0" w:space="0" w:color="auto"/>
            <w:bottom w:val="none" w:sz="0" w:space="0" w:color="auto"/>
            <w:right w:val="none" w:sz="0" w:space="0" w:color="auto"/>
          </w:divBdr>
          <w:divsChild>
            <w:div w:id="620453641">
              <w:marLeft w:val="0"/>
              <w:marRight w:val="0"/>
              <w:marTop w:val="0"/>
              <w:marBottom w:val="0"/>
              <w:divBdr>
                <w:top w:val="none" w:sz="0" w:space="0" w:color="auto"/>
                <w:left w:val="none" w:sz="0" w:space="0" w:color="auto"/>
                <w:bottom w:val="none" w:sz="0" w:space="0" w:color="auto"/>
                <w:right w:val="none" w:sz="0" w:space="0" w:color="auto"/>
              </w:divBdr>
              <w:divsChild>
                <w:div w:id="16238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757">
      <w:bodyDiv w:val="1"/>
      <w:marLeft w:val="0"/>
      <w:marRight w:val="0"/>
      <w:marTop w:val="0"/>
      <w:marBottom w:val="0"/>
      <w:divBdr>
        <w:top w:val="none" w:sz="0" w:space="0" w:color="auto"/>
        <w:left w:val="none" w:sz="0" w:space="0" w:color="auto"/>
        <w:bottom w:val="none" w:sz="0" w:space="0" w:color="auto"/>
        <w:right w:val="none" w:sz="0" w:space="0" w:color="auto"/>
      </w:divBdr>
      <w:divsChild>
        <w:div w:id="549728545">
          <w:marLeft w:val="0"/>
          <w:marRight w:val="0"/>
          <w:marTop w:val="0"/>
          <w:marBottom w:val="0"/>
          <w:divBdr>
            <w:top w:val="none" w:sz="0" w:space="0" w:color="auto"/>
            <w:left w:val="none" w:sz="0" w:space="0" w:color="auto"/>
            <w:bottom w:val="none" w:sz="0" w:space="0" w:color="auto"/>
            <w:right w:val="none" w:sz="0" w:space="0" w:color="auto"/>
          </w:divBdr>
          <w:divsChild>
            <w:div w:id="1998461190">
              <w:marLeft w:val="0"/>
              <w:marRight w:val="0"/>
              <w:marTop w:val="0"/>
              <w:marBottom w:val="0"/>
              <w:divBdr>
                <w:top w:val="none" w:sz="0" w:space="0" w:color="auto"/>
                <w:left w:val="none" w:sz="0" w:space="0" w:color="auto"/>
                <w:bottom w:val="none" w:sz="0" w:space="0" w:color="auto"/>
                <w:right w:val="none" w:sz="0" w:space="0" w:color="auto"/>
              </w:divBdr>
            </w:div>
            <w:div w:id="143937477">
              <w:marLeft w:val="0"/>
              <w:marRight w:val="0"/>
              <w:marTop w:val="0"/>
              <w:marBottom w:val="0"/>
              <w:divBdr>
                <w:top w:val="none" w:sz="0" w:space="0" w:color="auto"/>
                <w:left w:val="none" w:sz="0" w:space="0" w:color="auto"/>
                <w:bottom w:val="none" w:sz="0" w:space="0" w:color="auto"/>
                <w:right w:val="none" w:sz="0" w:space="0" w:color="auto"/>
              </w:divBdr>
            </w:div>
            <w:div w:id="213390721">
              <w:marLeft w:val="0"/>
              <w:marRight w:val="0"/>
              <w:marTop w:val="0"/>
              <w:marBottom w:val="0"/>
              <w:divBdr>
                <w:top w:val="none" w:sz="0" w:space="0" w:color="auto"/>
                <w:left w:val="none" w:sz="0" w:space="0" w:color="auto"/>
                <w:bottom w:val="none" w:sz="0" w:space="0" w:color="auto"/>
                <w:right w:val="none" w:sz="0" w:space="0" w:color="auto"/>
              </w:divBdr>
              <w:divsChild>
                <w:div w:id="1772122677">
                  <w:marLeft w:val="0"/>
                  <w:marRight w:val="0"/>
                  <w:marTop w:val="0"/>
                  <w:marBottom w:val="0"/>
                  <w:divBdr>
                    <w:top w:val="none" w:sz="0" w:space="0" w:color="auto"/>
                    <w:left w:val="none" w:sz="0" w:space="0" w:color="auto"/>
                    <w:bottom w:val="none" w:sz="0" w:space="0" w:color="auto"/>
                    <w:right w:val="none" w:sz="0" w:space="0" w:color="auto"/>
                  </w:divBdr>
                </w:div>
              </w:divsChild>
            </w:div>
            <w:div w:id="1145897263">
              <w:marLeft w:val="0"/>
              <w:marRight w:val="0"/>
              <w:marTop w:val="0"/>
              <w:marBottom w:val="0"/>
              <w:divBdr>
                <w:top w:val="none" w:sz="0" w:space="0" w:color="auto"/>
                <w:left w:val="none" w:sz="0" w:space="0" w:color="auto"/>
                <w:bottom w:val="none" w:sz="0" w:space="0" w:color="auto"/>
                <w:right w:val="none" w:sz="0" w:space="0" w:color="auto"/>
              </w:divBdr>
              <w:divsChild>
                <w:div w:id="174224944">
                  <w:marLeft w:val="0"/>
                  <w:marRight w:val="0"/>
                  <w:marTop w:val="0"/>
                  <w:marBottom w:val="0"/>
                  <w:divBdr>
                    <w:top w:val="none" w:sz="0" w:space="0" w:color="auto"/>
                    <w:left w:val="none" w:sz="0" w:space="0" w:color="auto"/>
                    <w:bottom w:val="none" w:sz="0" w:space="0" w:color="auto"/>
                    <w:right w:val="none" w:sz="0" w:space="0" w:color="auto"/>
                  </w:divBdr>
                </w:div>
              </w:divsChild>
            </w:div>
            <w:div w:id="2009284731">
              <w:marLeft w:val="0"/>
              <w:marRight w:val="0"/>
              <w:marTop w:val="0"/>
              <w:marBottom w:val="0"/>
              <w:divBdr>
                <w:top w:val="none" w:sz="0" w:space="0" w:color="auto"/>
                <w:left w:val="none" w:sz="0" w:space="0" w:color="auto"/>
                <w:bottom w:val="none" w:sz="0" w:space="0" w:color="auto"/>
                <w:right w:val="none" w:sz="0" w:space="0" w:color="auto"/>
              </w:divBdr>
              <w:divsChild>
                <w:div w:id="2073696073">
                  <w:marLeft w:val="0"/>
                  <w:marRight w:val="0"/>
                  <w:marTop w:val="0"/>
                  <w:marBottom w:val="0"/>
                  <w:divBdr>
                    <w:top w:val="none" w:sz="0" w:space="0" w:color="auto"/>
                    <w:left w:val="none" w:sz="0" w:space="0" w:color="auto"/>
                    <w:bottom w:val="none" w:sz="0" w:space="0" w:color="auto"/>
                    <w:right w:val="none" w:sz="0" w:space="0" w:color="auto"/>
                  </w:divBdr>
                </w:div>
                <w:div w:id="1352300182">
                  <w:marLeft w:val="0"/>
                  <w:marRight w:val="0"/>
                  <w:marTop w:val="0"/>
                  <w:marBottom w:val="0"/>
                  <w:divBdr>
                    <w:top w:val="none" w:sz="0" w:space="0" w:color="auto"/>
                    <w:left w:val="none" w:sz="0" w:space="0" w:color="auto"/>
                    <w:bottom w:val="none" w:sz="0" w:space="0" w:color="auto"/>
                    <w:right w:val="none" w:sz="0" w:space="0" w:color="auto"/>
                  </w:divBdr>
                </w:div>
                <w:div w:id="183180436">
                  <w:marLeft w:val="0"/>
                  <w:marRight w:val="0"/>
                  <w:marTop w:val="0"/>
                  <w:marBottom w:val="0"/>
                  <w:divBdr>
                    <w:top w:val="none" w:sz="0" w:space="0" w:color="auto"/>
                    <w:left w:val="none" w:sz="0" w:space="0" w:color="auto"/>
                    <w:bottom w:val="none" w:sz="0" w:space="0" w:color="auto"/>
                    <w:right w:val="none" w:sz="0" w:space="0" w:color="auto"/>
                  </w:divBdr>
                </w:div>
                <w:div w:id="1767075691">
                  <w:marLeft w:val="0"/>
                  <w:marRight w:val="0"/>
                  <w:marTop w:val="0"/>
                  <w:marBottom w:val="0"/>
                  <w:divBdr>
                    <w:top w:val="none" w:sz="0" w:space="0" w:color="auto"/>
                    <w:left w:val="none" w:sz="0" w:space="0" w:color="auto"/>
                    <w:bottom w:val="none" w:sz="0" w:space="0" w:color="auto"/>
                    <w:right w:val="none" w:sz="0" w:space="0" w:color="auto"/>
                  </w:divBdr>
                </w:div>
              </w:divsChild>
            </w:div>
            <w:div w:id="660230512">
              <w:marLeft w:val="0"/>
              <w:marRight w:val="0"/>
              <w:marTop w:val="0"/>
              <w:marBottom w:val="0"/>
              <w:divBdr>
                <w:top w:val="none" w:sz="0" w:space="0" w:color="auto"/>
                <w:left w:val="none" w:sz="0" w:space="0" w:color="auto"/>
                <w:bottom w:val="none" w:sz="0" w:space="0" w:color="auto"/>
                <w:right w:val="none" w:sz="0" w:space="0" w:color="auto"/>
              </w:divBdr>
              <w:divsChild>
                <w:div w:id="1506244431">
                  <w:marLeft w:val="0"/>
                  <w:marRight w:val="0"/>
                  <w:marTop w:val="0"/>
                  <w:marBottom w:val="0"/>
                  <w:divBdr>
                    <w:top w:val="none" w:sz="0" w:space="0" w:color="auto"/>
                    <w:left w:val="none" w:sz="0" w:space="0" w:color="auto"/>
                    <w:bottom w:val="none" w:sz="0" w:space="0" w:color="auto"/>
                    <w:right w:val="none" w:sz="0" w:space="0" w:color="auto"/>
                  </w:divBdr>
                </w:div>
                <w:div w:id="793984734">
                  <w:marLeft w:val="0"/>
                  <w:marRight w:val="0"/>
                  <w:marTop w:val="0"/>
                  <w:marBottom w:val="0"/>
                  <w:divBdr>
                    <w:top w:val="none" w:sz="0" w:space="0" w:color="auto"/>
                    <w:left w:val="none" w:sz="0" w:space="0" w:color="auto"/>
                    <w:bottom w:val="none" w:sz="0" w:space="0" w:color="auto"/>
                    <w:right w:val="none" w:sz="0" w:space="0" w:color="auto"/>
                  </w:divBdr>
                </w:div>
                <w:div w:id="1682127068">
                  <w:marLeft w:val="0"/>
                  <w:marRight w:val="0"/>
                  <w:marTop w:val="0"/>
                  <w:marBottom w:val="0"/>
                  <w:divBdr>
                    <w:top w:val="none" w:sz="0" w:space="0" w:color="auto"/>
                    <w:left w:val="none" w:sz="0" w:space="0" w:color="auto"/>
                    <w:bottom w:val="none" w:sz="0" w:space="0" w:color="auto"/>
                    <w:right w:val="none" w:sz="0" w:space="0" w:color="auto"/>
                  </w:divBdr>
                </w:div>
                <w:div w:id="1986815654">
                  <w:marLeft w:val="0"/>
                  <w:marRight w:val="0"/>
                  <w:marTop w:val="0"/>
                  <w:marBottom w:val="0"/>
                  <w:divBdr>
                    <w:top w:val="none" w:sz="0" w:space="0" w:color="auto"/>
                    <w:left w:val="none" w:sz="0" w:space="0" w:color="auto"/>
                    <w:bottom w:val="none" w:sz="0" w:space="0" w:color="auto"/>
                    <w:right w:val="none" w:sz="0" w:space="0" w:color="auto"/>
                  </w:divBdr>
                </w:div>
                <w:div w:id="182592989">
                  <w:marLeft w:val="0"/>
                  <w:marRight w:val="0"/>
                  <w:marTop w:val="0"/>
                  <w:marBottom w:val="0"/>
                  <w:divBdr>
                    <w:top w:val="none" w:sz="0" w:space="0" w:color="auto"/>
                    <w:left w:val="none" w:sz="0" w:space="0" w:color="auto"/>
                    <w:bottom w:val="none" w:sz="0" w:space="0" w:color="auto"/>
                    <w:right w:val="none" w:sz="0" w:space="0" w:color="auto"/>
                  </w:divBdr>
                </w:div>
                <w:div w:id="721028343">
                  <w:marLeft w:val="0"/>
                  <w:marRight w:val="0"/>
                  <w:marTop w:val="0"/>
                  <w:marBottom w:val="0"/>
                  <w:divBdr>
                    <w:top w:val="none" w:sz="0" w:space="0" w:color="auto"/>
                    <w:left w:val="none" w:sz="0" w:space="0" w:color="auto"/>
                    <w:bottom w:val="none" w:sz="0" w:space="0" w:color="auto"/>
                    <w:right w:val="none" w:sz="0" w:space="0" w:color="auto"/>
                  </w:divBdr>
                </w:div>
                <w:div w:id="212696801">
                  <w:marLeft w:val="0"/>
                  <w:marRight w:val="0"/>
                  <w:marTop w:val="0"/>
                  <w:marBottom w:val="0"/>
                  <w:divBdr>
                    <w:top w:val="none" w:sz="0" w:space="0" w:color="auto"/>
                    <w:left w:val="none" w:sz="0" w:space="0" w:color="auto"/>
                    <w:bottom w:val="none" w:sz="0" w:space="0" w:color="auto"/>
                    <w:right w:val="none" w:sz="0" w:space="0" w:color="auto"/>
                  </w:divBdr>
                </w:div>
              </w:divsChild>
            </w:div>
            <w:div w:id="1730228042">
              <w:marLeft w:val="0"/>
              <w:marRight w:val="0"/>
              <w:marTop w:val="0"/>
              <w:marBottom w:val="0"/>
              <w:divBdr>
                <w:top w:val="none" w:sz="0" w:space="0" w:color="auto"/>
                <w:left w:val="none" w:sz="0" w:space="0" w:color="auto"/>
                <w:bottom w:val="none" w:sz="0" w:space="0" w:color="auto"/>
                <w:right w:val="none" w:sz="0" w:space="0" w:color="auto"/>
              </w:divBdr>
              <w:divsChild>
                <w:div w:id="1638753983">
                  <w:marLeft w:val="0"/>
                  <w:marRight w:val="0"/>
                  <w:marTop w:val="0"/>
                  <w:marBottom w:val="0"/>
                  <w:divBdr>
                    <w:top w:val="none" w:sz="0" w:space="0" w:color="auto"/>
                    <w:left w:val="none" w:sz="0" w:space="0" w:color="auto"/>
                    <w:bottom w:val="none" w:sz="0" w:space="0" w:color="auto"/>
                    <w:right w:val="none" w:sz="0" w:space="0" w:color="auto"/>
                  </w:divBdr>
                </w:div>
                <w:div w:id="1263148130">
                  <w:marLeft w:val="0"/>
                  <w:marRight w:val="0"/>
                  <w:marTop w:val="0"/>
                  <w:marBottom w:val="0"/>
                  <w:divBdr>
                    <w:top w:val="none" w:sz="0" w:space="0" w:color="auto"/>
                    <w:left w:val="none" w:sz="0" w:space="0" w:color="auto"/>
                    <w:bottom w:val="none" w:sz="0" w:space="0" w:color="auto"/>
                    <w:right w:val="none" w:sz="0" w:space="0" w:color="auto"/>
                  </w:divBdr>
                </w:div>
              </w:divsChild>
            </w:div>
            <w:div w:id="1440947929">
              <w:marLeft w:val="0"/>
              <w:marRight w:val="0"/>
              <w:marTop w:val="0"/>
              <w:marBottom w:val="0"/>
              <w:divBdr>
                <w:top w:val="none" w:sz="0" w:space="0" w:color="auto"/>
                <w:left w:val="none" w:sz="0" w:space="0" w:color="auto"/>
                <w:bottom w:val="none" w:sz="0" w:space="0" w:color="auto"/>
                <w:right w:val="none" w:sz="0" w:space="0" w:color="auto"/>
              </w:divBdr>
              <w:divsChild>
                <w:div w:id="984354617">
                  <w:marLeft w:val="0"/>
                  <w:marRight w:val="0"/>
                  <w:marTop w:val="0"/>
                  <w:marBottom w:val="0"/>
                  <w:divBdr>
                    <w:top w:val="none" w:sz="0" w:space="0" w:color="auto"/>
                    <w:left w:val="none" w:sz="0" w:space="0" w:color="auto"/>
                    <w:bottom w:val="none" w:sz="0" w:space="0" w:color="auto"/>
                    <w:right w:val="none" w:sz="0" w:space="0" w:color="auto"/>
                  </w:divBdr>
                </w:div>
                <w:div w:id="291062644">
                  <w:marLeft w:val="0"/>
                  <w:marRight w:val="0"/>
                  <w:marTop w:val="0"/>
                  <w:marBottom w:val="0"/>
                  <w:divBdr>
                    <w:top w:val="none" w:sz="0" w:space="0" w:color="auto"/>
                    <w:left w:val="none" w:sz="0" w:space="0" w:color="auto"/>
                    <w:bottom w:val="none" w:sz="0" w:space="0" w:color="auto"/>
                    <w:right w:val="none" w:sz="0" w:space="0" w:color="auto"/>
                  </w:divBdr>
                </w:div>
                <w:div w:id="1514224476">
                  <w:marLeft w:val="0"/>
                  <w:marRight w:val="0"/>
                  <w:marTop w:val="0"/>
                  <w:marBottom w:val="0"/>
                  <w:divBdr>
                    <w:top w:val="none" w:sz="0" w:space="0" w:color="auto"/>
                    <w:left w:val="none" w:sz="0" w:space="0" w:color="auto"/>
                    <w:bottom w:val="none" w:sz="0" w:space="0" w:color="auto"/>
                    <w:right w:val="none" w:sz="0" w:space="0" w:color="auto"/>
                  </w:divBdr>
                </w:div>
                <w:div w:id="1675374608">
                  <w:marLeft w:val="0"/>
                  <w:marRight w:val="0"/>
                  <w:marTop w:val="0"/>
                  <w:marBottom w:val="0"/>
                  <w:divBdr>
                    <w:top w:val="none" w:sz="0" w:space="0" w:color="auto"/>
                    <w:left w:val="none" w:sz="0" w:space="0" w:color="auto"/>
                    <w:bottom w:val="none" w:sz="0" w:space="0" w:color="auto"/>
                    <w:right w:val="none" w:sz="0" w:space="0" w:color="auto"/>
                  </w:divBdr>
                </w:div>
                <w:div w:id="1796177730">
                  <w:marLeft w:val="0"/>
                  <w:marRight w:val="0"/>
                  <w:marTop w:val="0"/>
                  <w:marBottom w:val="0"/>
                  <w:divBdr>
                    <w:top w:val="none" w:sz="0" w:space="0" w:color="auto"/>
                    <w:left w:val="none" w:sz="0" w:space="0" w:color="auto"/>
                    <w:bottom w:val="none" w:sz="0" w:space="0" w:color="auto"/>
                    <w:right w:val="none" w:sz="0" w:space="0" w:color="auto"/>
                  </w:divBdr>
                </w:div>
                <w:div w:id="927035095">
                  <w:marLeft w:val="0"/>
                  <w:marRight w:val="0"/>
                  <w:marTop w:val="0"/>
                  <w:marBottom w:val="0"/>
                  <w:divBdr>
                    <w:top w:val="none" w:sz="0" w:space="0" w:color="auto"/>
                    <w:left w:val="none" w:sz="0" w:space="0" w:color="auto"/>
                    <w:bottom w:val="none" w:sz="0" w:space="0" w:color="auto"/>
                    <w:right w:val="none" w:sz="0" w:space="0" w:color="auto"/>
                  </w:divBdr>
                </w:div>
              </w:divsChild>
            </w:div>
            <w:div w:id="1362781597">
              <w:marLeft w:val="0"/>
              <w:marRight w:val="0"/>
              <w:marTop w:val="0"/>
              <w:marBottom w:val="0"/>
              <w:divBdr>
                <w:top w:val="none" w:sz="0" w:space="0" w:color="auto"/>
                <w:left w:val="none" w:sz="0" w:space="0" w:color="auto"/>
                <w:bottom w:val="none" w:sz="0" w:space="0" w:color="auto"/>
                <w:right w:val="none" w:sz="0" w:space="0" w:color="auto"/>
              </w:divBdr>
              <w:divsChild>
                <w:div w:id="1831095749">
                  <w:marLeft w:val="0"/>
                  <w:marRight w:val="0"/>
                  <w:marTop w:val="0"/>
                  <w:marBottom w:val="0"/>
                  <w:divBdr>
                    <w:top w:val="none" w:sz="0" w:space="0" w:color="auto"/>
                    <w:left w:val="none" w:sz="0" w:space="0" w:color="auto"/>
                    <w:bottom w:val="none" w:sz="0" w:space="0" w:color="auto"/>
                    <w:right w:val="none" w:sz="0" w:space="0" w:color="auto"/>
                  </w:divBdr>
                </w:div>
                <w:div w:id="638153692">
                  <w:marLeft w:val="0"/>
                  <w:marRight w:val="0"/>
                  <w:marTop w:val="0"/>
                  <w:marBottom w:val="0"/>
                  <w:divBdr>
                    <w:top w:val="none" w:sz="0" w:space="0" w:color="auto"/>
                    <w:left w:val="none" w:sz="0" w:space="0" w:color="auto"/>
                    <w:bottom w:val="none" w:sz="0" w:space="0" w:color="auto"/>
                    <w:right w:val="none" w:sz="0" w:space="0" w:color="auto"/>
                  </w:divBdr>
                </w:div>
                <w:div w:id="1956669395">
                  <w:marLeft w:val="0"/>
                  <w:marRight w:val="0"/>
                  <w:marTop w:val="0"/>
                  <w:marBottom w:val="0"/>
                  <w:divBdr>
                    <w:top w:val="none" w:sz="0" w:space="0" w:color="auto"/>
                    <w:left w:val="none" w:sz="0" w:space="0" w:color="auto"/>
                    <w:bottom w:val="none" w:sz="0" w:space="0" w:color="auto"/>
                    <w:right w:val="none" w:sz="0" w:space="0" w:color="auto"/>
                  </w:divBdr>
                </w:div>
                <w:div w:id="646864493">
                  <w:marLeft w:val="0"/>
                  <w:marRight w:val="0"/>
                  <w:marTop w:val="0"/>
                  <w:marBottom w:val="0"/>
                  <w:divBdr>
                    <w:top w:val="none" w:sz="0" w:space="0" w:color="auto"/>
                    <w:left w:val="none" w:sz="0" w:space="0" w:color="auto"/>
                    <w:bottom w:val="none" w:sz="0" w:space="0" w:color="auto"/>
                    <w:right w:val="none" w:sz="0" w:space="0" w:color="auto"/>
                  </w:divBdr>
                </w:div>
                <w:div w:id="657340729">
                  <w:marLeft w:val="0"/>
                  <w:marRight w:val="0"/>
                  <w:marTop w:val="0"/>
                  <w:marBottom w:val="0"/>
                  <w:divBdr>
                    <w:top w:val="none" w:sz="0" w:space="0" w:color="auto"/>
                    <w:left w:val="none" w:sz="0" w:space="0" w:color="auto"/>
                    <w:bottom w:val="none" w:sz="0" w:space="0" w:color="auto"/>
                    <w:right w:val="none" w:sz="0" w:space="0" w:color="auto"/>
                  </w:divBdr>
                </w:div>
                <w:div w:id="1715763660">
                  <w:marLeft w:val="0"/>
                  <w:marRight w:val="0"/>
                  <w:marTop w:val="0"/>
                  <w:marBottom w:val="0"/>
                  <w:divBdr>
                    <w:top w:val="none" w:sz="0" w:space="0" w:color="auto"/>
                    <w:left w:val="none" w:sz="0" w:space="0" w:color="auto"/>
                    <w:bottom w:val="none" w:sz="0" w:space="0" w:color="auto"/>
                    <w:right w:val="none" w:sz="0" w:space="0" w:color="auto"/>
                  </w:divBdr>
                </w:div>
                <w:div w:id="1145197613">
                  <w:marLeft w:val="0"/>
                  <w:marRight w:val="0"/>
                  <w:marTop w:val="0"/>
                  <w:marBottom w:val="0"/>
                  <w:divBdr>
                    <w:top w:val="none" w:sz="0" w:space="0" w:color="auto"/>
                    <w:left w:val="none" w:sz="0" w:space="0" w:color="auto"/>
                    <w:bottom w:val="none" w:sz="0" w:space="0" w:color="auto"/>
                    <w:right w:val="none" w:sz="0" w:space="0" w:color="auto"/>
                  </w:divBdr>
                </w:div>
                <w:div w:id="1667048349">
                  <w:marLeft w:val="0"/>
                  <w:marRight w:val="0"/>
                  <w:marTop w:val="0"/>
                  <w:marBottom w:val="0"/>
                  <w:divBdr>
                    <w:top w:val="none" w:sz="0" w:space="0" w:color="auto"/>
                    <w:left w:val="none" w:sz="0" w:space="0" w:color="auto"/>
                    <w:bottom w:val="none" w:sz="0" w:space="0" w:color="auto"/>
                    <w:right w:val="none" w:sz="0" w:space="0" w:color="auto"/>
                  </w:divBdr>
                </w:div>
              </w:divsChild>
            </w:div>
            <w:div w:id="4103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5786</Words>
  <Characters>34719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MICHAL</cp:lastModifiedBy>
  <cp:revision>2</cp:revision>
  <cp:lastPrinted>2018-03-20T13:04:00Z</cp:lastPrinted>
  <dcterms:created xsi:type="dcterms:W3CDTF">2018-03-20T13:04:00Z</dcterms:created>
  <dcterms:modified xsi:type="dcterms:W3CDTF">2018-03-20T13:04:00Z</dcterms:modified>
</cp:coreProperties>
</file>