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96" w:rsidRPr="000A5D96" w:rsidRDefault="000A5D96" w:rsidP="004F0B42">
      <w:pPr>
        <w:spacing w:after="0" w:line="420" w:lineRule="atLeast"/>
        <w:ind w:left="225"/>
        <w:jc w:val="center"/>
        <w:rPr>
          <w:rFonts w:ascii="Arial CE" w:eastAsia="Times New Roman" w:hAnsi="Arial CE" w:cs="Arial CE"/>
          <w:b/>
          <w:bCs/>
          <w:sz w:val="28"/>
          <w:szCs w:val="28"/>
          <w:u w:val="single"/>
          <w:lang w:eastAsia="pl-PL"/>
        </w:rPr>
      </w:pPr>
      <w:r w:rsidRPr="000A5D96">
        <w:rPr>
          <w:rFonts w:ascii="Arial CE" w:eastAsia="Times New Roman" w:hAnsi="Arial CE" w:cs="Arial CE"/>
          <w:sz w:val="28"/>
          <w:szCs w:val="28"/>
          <w:u w:val="single"/>
          <w:lang w:eastAsia="pl-PL"/>
        </w:rPr>
        <w:t>OGŁOSZENIE O ZAMÓWIENIU - roboty budowlane</w:t>
      </w:r>
    </w:p>
    <w:p w:rsidR="002176DA" w:rsidRDefault="002176DA" w:rsidP="004F0B42">
      <w:pPr>
        <w:spacing w:after="0" w:line="420" w:lineRule="atLeast"/>
        <w:ind w:left="225"/>
        <w:jc w:val="center"/>
        <w:rPr>
          <w:rFonts w:ascii="Arial CE" w:eastAsia="Times New Roman" w:hAnsi="Arial CE" w:cs="Arial CE"/>
          <w:b/>
          <w:bCs/>
          <w:sz w:val="28"/>
          <w:szCs w:val="28"/>
          <w:lang w:eastAsia="pl-PL"/>
        </w:rPr>
      </w:pPr>
    </w:p>
    <w:p w:rsidR="007544B9" w:rsidRPr="007544B9" w:rsidRDefault="007544B9" w:rsidP="007544B9">
      <w:pPr>
        <w:pBdr>
          <w:bottom w:val="single" w:sz="6" w:space="1" w:color="auto"/>
        </w:pBdr>
        <w:spacing w:after="0" w:line="240" w:lineRule="auto"/>
        <w:jc w:val="center"/>
        <w:rPr>
          <w:rFonts w:ascii="Arial" w:eastAsia="Times New Roman" w:hAnsi="Arial" w:cs="Arial"/>
          <w:vanish/>
          <w:sz w:val="16"/>
          <w:szCs w:val="16"/>
          <w:lang w:eastAsia="pl-PL"/>
        </w:rPr>
      </w:pPr>
      <w:r w:rsidRPr="007544B9">
        <w:rPr>
          <w:rFonts w:ascii="Arial" w:eastAsia="Times New Roman" w:hAnsi="Arial" w:cs="Arial"/>
          <w:vanish/>
          <w:sz w:val="16"/>
          <w:szCs w:val="16"/>
          <w:lang w:eastAsia="pl-PL"/>
        </w:rPr>
        <w:t>Początek formularza</w:t>
      </w:r>
    </w:p>
    <w:p w:rsidR="007544B9" w:rsidRPr="007544B9" w:rsidRDefault="007544B9" w:rsidP="007544B9">
      <w:pPr>
        <w:spacing w:after="240" w:line="240" w:lineRule="auto"/>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Ogłoszenie nr 507417-N-2018 z dnia 2018-01-18 r. </w:t>
      </w:r>
    </w:p>
    <w:p w:rsidR="007544B9" w:rsidRPr="007544B9" w:rsidRDefault="007544B9" w:rsidP="007544B9">
      <w:pPr>
        <w:spacing w:after="0" w:line="450" w:lineRule="atLeast"/>
        <w:jc w:val="center"/>
        <w:rPr>
          <w:rFonts w:ascii="Times New Roman" w:eastAsia="Times New Roman" w:hAnsi="Times New Roman" w:cs="Times New Roman"/>
          <w:b/>
          <w:bCs/>
          <w:color w:val="000000"/>
          <w:sz w:val="24"/>
          <w:szCs w:val="24"/>
          <w:lang w:eastAsia="pl-PL"/>
        </w:rPr>
      </w:pPr>
      <w:r w:rsidRPr="007544B9">
        <w:rPr>
          <w:rFonts w:ascii="Times New Roman" w:eastAsia="Times New Roman" w:hAnsi="Times New Roman" w:cs="Times New Roman"/>
          <w:b/>
          <w:bCs/>
          <w:color w:val="000000"/>
          <w:sz w:val="24"/>
          <w:szCs w:val="24"/>
          <w:lang w:eastAsia="pl-PL"/>
        </w:rPr>
        <w:t>Powiatowy Zarząd Dróg w Iławie: Remonty cząstkowe emulsją i grysami dróg powiatowych o nawierzchni bitumicznej na terenie powiatu iławskiego</w:t>
      </w:r>
      <w:r w:rsidRPr="007544B9">
        <w:rPr>
          <w:rFonts w:ascii="Times New Roman" w:eastAsia="Times New Roman" w:hAnsi="Times New Roman" w:cs="Times New Roman"/>
          <w:b/>
          <w:bCs/>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Zamieszczanie ogłoszenia:</w:t>
      </w:r>
      <w:r w:rsidRPr="007544B9">
        <w:rPr>
          <w:rFonts w:ascii="Times New Roman" w:eastAsia="Times New Roman" w:hAnsi="Times New Roman" w:cs="Times New Roman"/>
          <w:color w:val="000000"/>
          <w:sz w:val="24"/>
          <w:szCs w:val="24"/>
          <w:lang w:eastAsia="pl-PL"/>
        </w:rPr>
        <w:t xml:space="preserve"> Zamieszczanie obowiązkowe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Ogłoszenie dotyczy:</w:t>
      </w:r>
      <w:r w:rsidRPr="007544B9">
        <w:rPr>
          <w:rFonts w:ascii="Times New Roman" w:eastAsia="Times New Roman" w:hAnsi="Times New Roman" w:cs="Times New Roman"/>
          <w:color w:val="000000"/>
          <w:sz w:val="24"/>
          <w:szCs w:val="24"/>
          <w:lang w:eastAsia="pl-PL"/>
        </w:rPr>
        <w:t xml:space="preserve"> Zamówienia publicznego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Nazwa projektu lub programu</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b/>
          <w:bCs/>
          <w:color w:val="000000"/>
          <w:sz w:val="27"/>
          <w:szCs w:val="27"/>
          <w:lang w:eastAsia="pl-PL"/>
        </w:rPr>
      </w:pPr>
      <w:r w:rsidRPr="007544B9">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7544B9">
        <w:rPr>
          <w:rFonts w:ascii="Times New Roman" w:eastAsia="Times New Roman" w:hAnsi="Times New Roman" w:cs="Times New Roman"/>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7"/>
          <w:szCs w:val="27"/>
          <w:u w:val="single"/>
          <w:lang w:eastAsia="pl-PL"/>
        </w:rPr>
        <w:t>SEKCJA I: ZAMAWIAJĄCY</w:t>
      </w:r>
      <w:r w:rsidRPr="007544B9">
        <w:rPr>
          <w:rFonts w:ascii="Times New Roman" w:eastAsia="Times New Roman" w:hAnsi="Times New Roman" w:cs="Times New Roman"/>
          <w:b/>
          <w:bCs/>
          <w:color w:val="000000"/>
          <w:sz w:val="27"/>
          <w:szCs w:val="27"/>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Postępowanie przeprowadza centralny zamawiający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Postępowanie jest przeprowadzane wspólnie przez zamawiających</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Informacje dodatkowe:</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I. 1) NAZWA I ADRES: </w:t>
      </w:r>
      <w:r w:rsidRPr="007544B9">
        <w:rPr>
          <w:rFonts w:ascii="Times New Roman" w:eastAsia="Times New Roman" w:hAnsi="Times New Roman" w:cs="Times New Roman"/>
          <w:color w:val="000000"/>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7544B9">
        <w:rPr>
          <w:rFonts w:ascii="Times New Roman" w:eastAsia="Times New Roman" w:hAnsi="Times New Roman" w:cs="Times New Roman"/>
          <w:color w:val="000000"/>
          <w:sz w:val="24"/>
          <w:szCs w:val="24"/>
          <w:lang w:eastAsia="pl-PL"/>
        </w:rPr>
        <w:t>pzd@powiat-ilawski.pl</w:t>
      </w:r>
      <w:proofErr w:type="spellEnd"/>
      <w:r w:rsidRPr="007544B9">
        <w:rPr>
          <w:rFonts w:ascii="Times New Roman" w:eastAsia="Times New Roman" w:hAnsi="Times New Roman" w:cs="Times New Roman"/>
          <w:color w:val="000000"/>
          <w:sz w:val="24"/>
          <w:szCs w:val="24"/>
          <w:lang w:eastAsia="pl-PL"/>
        </w:rPr>
        <w:t xml:space="preserve">, faks 89 644 80 66. </w:t>
      </w:r>
      <w:r w:rsidRPr="007544B9">
        <w:rPr>
          <w:rFonts w:ascii="Times New Roman" w:eastAsia="Times New Roman" w:hAnsi="Times New Roman" w:cs="Times New Roman"/>
          <w:color w:val="000000"/>
          <w:sz w:val="24"/>
          <w:szCs w:val="24"/>
          <w:lang w:eastAsia="pl-PL"/>
        </w:rPr>
        <w:br/>
        <w:t>Adres strony internetowej (</w:t>
      </w:r>
      <w:proofErr w:type="spellStart"/>
      <w:r w:rsidRPr="007544B9">
        <w:rPr>
          <w:rFonts w:ascii="Times New Roman" w:eastAsia="Times New Roman" w:hAnsi="Times New Roman" w:cs="Times New Roman"/>
          <w:color w:val="000000"/>
          <w:sz w:val="24"/>
          <w:szCs w:val="24"/>
          <w:lang w:eastAsia="pl-PL"/>
        </w:rPr>
        <w:t>URL</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Adres profilu nabywcy: </w:t>
      </w:r>
      <w:r w:rsidRPr="007544B9">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I. 2) RODZAJ ZAMAWIAJĄCEGO: </w:t>
      </w:r>
      <w:r w:rsidRPr="007544B9">
        <w:rPr>
          <w:rFonts w:ascii="Times New Roman" w:eastAsia="Times New Roman" w:hAnsi="Times New Roman" w:cs="Times New Roman"/>
          <w:color w:val="000000"/>
          <w:sz w:val="24"/>
          <w:szCs w:val="24"/>
          <w:lang w:eastAsia="pl-PL"/>
        </w:rPr>
        <w:t xml:space="preserve">Administracja samorządowa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I.3</w:t>
      </w:r>
      <w:proofErr w:type="spellEnd"/>
      <w:r w:rsidRPr="007544B9">
        <w:rPr>
          <w:rFonts w:ascii="Times New Roman" w:eastAsia="Times New Roman" w:hAnsi="Times New Roman" w:cs="Times New Roman"/>
          <w:b/>
          <w:bCs/>
          <w:color w:val="000000"/>
          <w:sz w:val="24"/>
          <w:szCs w:val="24"/>
          <w:lang w:eastAsia="pl-PL"/>
        </w:rPr>
        <w:t xml:space="preserve">) WSPÓLNE UDZIELANIE ZAMÓWIENIA </w:t>
      </w:r>
      <w:r w:rsidRPr="007544B9">
        <w:rPr>
          <w:rFonts w:ascii="Times New Roman" w:eastAsia="Times New Roman" w:hAnsi="Times New Roman" w:cs="Times New Roman"/>
          <w:b/>
          <w:bCs/>
          <w:i/>
          <w:iCs/>
          <w:color w:val="000000"/>
          <w:sz w:val="24"/>
          <w:szCs w:val="24"/>
          <w:lang w:eastAsia="pl-PL"/>
        </w:rPr>
        <w:t>(jeżeli dotyczy)</w:t>
      </w:r>
      <w:r w:rsidRPr="007544B9">
        <w:rPr>
          <w:rFonts w:ascii="Times New Roman" w:eastAsia="Times New Roman" w:hAnsi="Times New Roman" w:cs="Times New Roman"/>
          <w:b/>
          <w:bCs/>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I.4</w:t>
      </w:r>
      <w:proofErr w:type="spellEnd"/>
      <w:r w:rsidRPr="007544B9">
        <w:rPr>
          <w:rFonts w:ascii="Times New Roman" w:eastAsia="Times New Roman" w:hAnsi="Times New Roman" w:cs="Times New Roman"/>
          <w:b/>
          <w:bCs/>
          <w:color w:val="000000"/>
          <w:sz w:val="24"/>
          <w:szCs w:val="24"/>
          <w:lang w:eastAsia="pl-PL"/>
        </w:rPr>
        <w:t xml:space="preserve">) KOMUNIKACJA: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7544B9">
        <w:rPr>
          <w:rFonts w:ascii="Times New Roman" w:eastAsia="Times New Roman" w:hAnsi="Times New Roman" w:cs="Times New Roman"/>
          <w:b/>
          <w:bCs/>
          <w:color w:val="000000"/>
          <w:sz w:val="24"/>
          <w:szCs w:val="24"/>
          <w:lang w:eastAsia="pl-PL"/>
        </w:rPr>
        <w:t>URL</w:t>
      </w:r>
      <w:proofErr w:type="spellEnd"/>
      <w:r w:rsidRPr="007544B9">
        <w:rPr>
          <w:rFonts w:ascii="Times New Roman" w:eastAsia="Times New Roman" w:hAnsi="Times New Roman" w:cs="Times New Roman"/>
          <w:b/>
          <w:bCs/>
          <w:color w:val="000000"/>
          <w:sz w:val="24"/>
          <w:szCs w:val="24"/>
          <w:lang w:eastAsia="pl-PL"/>
        </w:rPr>
        <w:t>)</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http://</w:t>
      </w:r>
      <w:proofErr w:type="spellStart"/>
      <w:r w:rsidRPr="007544B9">
        <w:rPr>
          <w:rFonts w:ascii="Times New Roman" w:eastAsia="Times New Roman" w:hAnsi="Times New Roman" w:cs="Times New Roman"/>
          <w:color w:val="000000"/>
          <w:sz w:val="24"/>
          <w:szCs w:val="24"/>
          <w:lang w:eastAsia="pl-PL"/>
        </w:rPr>
        <w:t>bip.warmia.mazury.pl</w:t>
      </w:r>
      <w:proofErr w:type="spellEnd"/>
      <w:r w:rsidRPr="007544B9">
        <w:rPr>
          <w:rFonts w:ascii="Times New Roman" w:eastAsia="Times New Roman" w:hAnsi="Times New Roman" w:cs="Times New Roman"/>
          <w:color w:val="000000"/>
          <w:sz w:val="24"/>
          <w:szCs w:val="24"/>
          <w:lang w:eastAsia="pl-PL"/>
        </w:rPr>
        <w:t>/</w:t>
      </w:r>
      <w:proofErr w:type="spellStart"/>
      <w:r w:rsidRPr="007544B9">
        <w:rPr>
          <w:rFonts w:ascii="Times New Roman" w:eastAsia="Times New Roman" w:hAnsi="Times New Roman" w:cs="Times New Roman"/>
          <w:color w:val="000000"/>
          <w:sz w:val="24"/>
          <w:szCs w:val="24"/>
          <w:lang w:eastAsia="pl-PL"/>
        </w:rPr>
        <w:t>powiat_ilawski</w:t>
      </w:r>
      <w:proofErr w:type="spellEnd"/>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Elektronicznie</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 xml:space="preserve">adres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Nie </w:t>
      </w:r>
      <w:r w:rsidRPr="007544B9">
        <w:rPr>
          <w:rFonts w:ascii="Times New Roman" w:eastAsia="Times New Roman" w:hAnsi="Times New Roman" w:cs="Times New Roman"/>
          <w:color w:val="000000"/>
          <w:sz w:val="24"/>
          <w:szCs w:val="24"/>
          <w:lang w:eastAsia="pl-PL"/>
        </w:rPr>
        <w:br/>
        <w:t xml:space="preserve">Inny sposób: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Nie </w:t>
      </w:r>
      <w:r w:rsidRPr="007544B9">
        <w:rPr>
          <w:rFonts w:ascii="Times New Roman" w:eastAsia="Times New Roman" w:hAnsi="Times New Roman" w:cs="Times New Roman"/>
          <w:color w:val="000000"/>
          <w:sz w:val="24"/>
          <w:szCs w:val="24"/>
          <w:lang w:eastAsia="pl-PL"/>
        </w:rPr>
        <w:br/>
        <w:t xml:space="preserve">Inny sposób: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Adres: </w:t>
      </w:r>
      <w:r w:rsidRPr="007544B9">
        <w:rPr>
          <w:rFonts w:ascii="Times New Roman" w:eastAsia="Times New Roman" w:hAnsi="Times New Roman" w:cs="Times New Roman"/>
          <w:color w:val="000000"/>
          <w:sz w:val="24"/>
          <w:szCs w:val="24"/>
          <w:lang w:eastAsia="pl-PL"/>
        </w:rPr>
        <w:br/>
        <w:t xml:space="preserve">Powiatowy Zarząd Dróg w Iławie, ul. Tadeusza Kościuszki 33 A, 14 - 200 Iława, pok. nr 4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7544B9">
        <w:rPr>
          <w:rFonts w:ascii="Times New Roman" w:eastAsia="Times New Roman" w:hAnsi="Times New Roman" w:cs="Times New Roman"/>
          <w:color w:val="000000"/>
          <w:sz w:val="24"/>
          <w:szCs w:val="24"/>
          <w:lang w:eastAsia="pl-PL"/>
        </w:rPr>
        <w:t>URL</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b/>
          <w:bCs/>
          <w:color w:val="000000"/>
          <w:sz w:val="27"/>
          <w:szCs w:val="27"/>
          <w:lang w:eastAsia="pl-PL"/>
        </w:rPr>
      </w:pPr>
      <w:r w:rsidRPr="007544B9">
        <w:rPr>
          <w:rFonts w:ascii="Times New Roman" w:eastAsia="Times New Roman" w:hAnsi="Times New Roman" w:cs="Times New Roman"/>
          <w:b/>
          <w:bCs/>
          <w:color w:val="000000"/>
          <w:sz w:val="27"/>
          <w:szCs w:val="27"/>
          <w:u w:val="single"/>
          <w:lang w:eastAsia="pl-PL"/>
        </w:rPr>
        <w:t xml:space="preserve">SEKCJA II: PRZEDMIOT ZAMÓWIENIA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II.1</w:t>
      </w:r>
      <w:proofErr w:type="spellEnd"/>
      <w:r w:rsidRPr="007544B9">
        <w:rPr>
          <w:rFonts w:ascii="Times New Roman" w:eastAsia="Times New Roman" w:hAnsi="Times New Roman" w:cs="Times New Roman"/>
          <w:b/>
          <w:bCs/>
          <w:color w:val="000000"/>
          <w:sz w:val="24"/>
          <w:szCs w:val="24"/>
          <w:lang w:eastAsia="pl-PL"/>
        </w:rPr>
        <w:t xml:space="preserve">) Nazwa nadana zamówieniu przez zamawiającego: </w:t>
      </w:r>
      <w:r w:rsidRPr="007544B9">
        <w:rPr>
          <w:rFonts w:ascii="Times New Roman" w:eastAsia="Times New Roman" w:hAnsi="Times New Roman" w:cs="Times New Roman"/>
          <w:color w:val="000000"/>
          <w:sz w:val="24"/>
          <w:szCs w:val="24"/>
          <w:lang w:eastAsia="pl-PL"/>
        </w:rPr>
        <w:t xml:space="preserve">Remonty cząstkowe emulsją i grysami dróg powiatowych o nawierzchni bitumicznej na terenie powiatu iławskiego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Numer referencyjny: </w:t>
      </w:r>
      <w:proofErr w:type="spellStart"/>
      <w:r w:rsidRPr="007544B9">
        <w:rPr>
          <w:rFonts w:ascii="Times New Roman" w:eastAsia="Times New Roman" w:hAnsi="Times New Roman" w:cs="Times New Roman"/>
          <w:color w:val="000000"/>
          <w:sz w:val="24"/>
          <w:szCs w:val="24"/>
          <w:lang w:eastAsia="pl-PL"/>
        </w:rPr>
        <w:t>PZD.252.3.2018.4B</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7544B9" w:rsidRPr="007544B9" w:rsidRDefault="007544B9" w:rsidP="007544B9">
      <w:pPr>
        <w:spacing w:after="0" w:line="450" w:lineRule="atLeast"/>
        <w:jc w:val="both"/>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II.2</w:t>
      </w:r>
      <w:proofErr w:type="spellEnd"/>
      <w:r w:rsidRPr="007544B9">
        <w:rPr>
          <w:rFonts w:ascii="Times New Roman" w:eastAsia="Times New Roman" w:hAnsi="Times New Roman" w:cs="Times New Roman"/>
          <w:b/>
          <w:bCs/>
          <w:color w:val="000000"/>
          <w:sz w:val="24"/>
          <w:szCs w:val="24"/>
          <w:lang w:eastAsia="pl-PL"/>
        </w:rPr>
        <w:t xml:space="preserve">) Rodzaj zamówienia: </w:t>
      </w:r>
      <w:r w:rsidRPr="007544B9">
        <w:rPr>
          <w:rFonts w:ascii="Times New Roman" w:eastAsia="Times New Roman" w:hAnsi="Times New Roman" w:cs="Times New Roman"/>
          <w:color w:val="000000"/>
          <w:sz w:val="24"/>
          <w:szCs w:val="24"/>
          <w:lang w:eastAsia="pl-PL"/>
        </w:rPr>
        <w:t xml:space="preserve">Roboty budowlane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II.3</w:t>
      </w:r>
      <w:proofErr w:type="spellEnd"/>
      <w:r w:rsidRPr="007544B9">
        <w:rPr>
          <w:rFonts w:ascii="Times New Roman" w:eastAsia="Times New Roman" w:hAnsi="Times New Roman" w:cs="Times New Roman"/>
          <w:b/>
          <w:bCs/>
          <w:color w:val="000000"/>
          <w:sz w:val="24"/>
          <w:szCs w:val="24"/>
          <w:lang w:eastAsia="pl-PL"/>
        </w:rPr>
        <w:t>) Informacja o możliwości składania ofert częściowych</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Zamówienie podzielone jest na części: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Tak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wszystkich części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2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II.4</w:t>
      </w:r>
      <w:proofErr w:type="spellEnd"/>
      <w:r w:rsidRPr="007544B9">
        <w:rPr>
          <w:rFonts w:ascii="Times New Roman" w:eastAsia="Times New Roman" w:hAnsi="Times New Roman" w:cs="Times New Roman"/>
          <w:b/>
          <w:bCs/>
          <w:color w:val="000000"/>
          <w:sz w:val="24"/>
          <w:szCs w:val="24"/>
          <w:lang w:eastAsia="pl-PL"/>
        </w:rPr>
        <w:t xml:space="preserve">) Krótki opis przedmiotu zamówienia </w:t>
      </w:r>
      <w:r w:rsidRPr="007544B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7544B9">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7544B9">
        <w:rPr>
          <w:rFonts w:ascii="Times New Roman" w:eastAsia="Times New Roman" w:hAnsi="Times New Roman" w:cs="Times New Roman"/>
          <w:color w:val="000000"/>
          <w:sz w:val="24"/>
          <w:szCs w:val="24"/>
          <w:lang w:eastAsia="pl-PL"/>
        </w:rPr>
        <w:t xml:space="preserve">1. Przedmiotem zamówienia jest wykonanie remontów cząstkowych emulsją i grysami nawierzchni bitumicznych dróg powiatowych: Zadanie nr 1 Remonty cząstkowe emulsją i grysami łącznie 800 ton na terenie Obwodu Drogowego w Iławie (gmina Iława, Lubawa i część gminy Zalewo). Zadanie nr 2 Remonty cząstkowe emulsją i grysami łącznie 800 ton na terenie Obwodu Drogowego w Suszu (gmina Susz, Kisielice i część gminy Zalewo). 2. Zamówienie obejmuje wykonanie remontu cząstkowego nawierzchni bitumicznych (grysami na sucho) przy użyciu </w:t>
      </w:r>
      <w:proofErr w:type="spellStart"/>
      <w:r w:rsidRPr="007544B9">
        <w:rPr>
          <w:rFonts w:ascii="Times New Roman" w:eastAsia="Times New Roman" w:hAnsi="Times New Roman" w:cs="Times New Roman"/>
          <w:color w:val="000000"/>
          <w:sz w:val="24"/>
          <w:szCs w:val="24"/>
          <w:lang w:eastAsia="pl-PL"/>
        </w:rPr>
        <w:t>remontera</w:t>
      </w:r>
      <w:proofErr w:type="spellEnd"/>
      <w:r w:rsidRPr="007544B9">
        <w:rPr>
          <w:rFonts w:ascii="Times New Roman" w:eastAsia="Times New Roman" w:hAnsi="Times New Roman" w:cs="Times New Roman"/>
          <w:color w:val="000000"/>
          <w:sz w:val="24"/>
          <w:szCs w:val="24"/>
          <w:lang w:eastAsia="pl-PL"/>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7544B9">
        <w:rPr>
          <w:rFonts w:ascii="Times New Roman" w:eastAsia="Times New Roman" w:hAnsi="Times New Roman" w:cs="Times New Roman"/>
          <w:color w:val="000000"/>
          <w:sz w:val="24"/>
          <w:szCs w:val="24"/>
          <w:lang w:eastAsia="pl-PL"/>
        </w:rPr>
        <w:t>szybkorozpadowe</w:t>
      </w:r>
      <w:proofErr w:type="spellEnd"/>
      <w:r w:rsidRPr="007544B9">
        <w:rPr>
          <w:rFonts w:ascii="Times New Roman" w:eastAsia="Times New Roman" w:hAnsi="Times New Roman" w:cs="Times New Roman"/>
          <w:color w:val="000000"/>
          <w:sz w:val="24"/>
          <w:szCs w:val="24"/>
          <w:lang w:eastAsia="pl-PL"/>
        </w:rPr>
        <w:t>. Nie dopuszcza się wykonywania robót podczas opadów atmosferycznych i temp. otoczenia poniżej +</w:t>
      </w:r>
      <w:proofErr w:type="spellStart"/>
      <w:r w:rsidRPr="007544B9">
        <w:rPr>
          <w:rFonts w:ascii="Times New Roman" w:eastAsia="Times New Roman" w:hAnsi="Times New Roman" w:cs="Times New Roman"/>
          <w:color w:val="000000"/>
          <w:sz w:val="24"/>
          <w:szCs w:val="24"/>
          <w:lang w:eastAsia="pl-PL"/>
        </w:rPr>
        <w:t>10°C</w:t>
      </w:r>
      <w:proofErr w:type="spellEnd"/>
      <w:r w:rsidRPr="007544B9">
        <w:rPr>
          <w:rFonts w:ascii="Times New Roman" w:eastAsia="Times New Roman" w:hAnsi="Times New Roman" w:cs="Times New Roman"/>
          <w:color w:val="000000"/>
          <w:sz w:val="24"/>
          <w:szCs w:val="24"/>
          <w:lang w:eastAsia="pl-PL"/>
        </w:rPr>
        <w:t xml:space="preserve"> oraz temp. remontowanej nawierzchni niższej niż +</w:t>
      </w:r>
      <w:proofErr w:type="spellStart"/>
      <w:r w:rsidRPr="007544B9">
        <w:rPr>
          <w:rFonts w:ascii="Times New Roman" w:eastAsia="Times New Roman" w:hAnsi="Times New Roman" w:cs="Times New Roman"/>
          <w:color w:val="000000"/>
          <w:sz w:val="24"/>
          <w:szCs w:val="24"/>
          <w:lang w:eastAsia="pl-PL"/>
        </w:rPr>
        <w:t>5°C</w:t>
      </w:r>
      <w:proofErr w:type="spellEnd"/>
      <w:r w:rsidRPr="007544B9">
        <w:rPr>
          <w:rFonts w:ascii="Times New Roman" w:eastAsia="Times New Roman" w:hAnsi="Times New Roman" w:cs="Times New Roman"/>
          <w:color w:val="000000"/>
          <w:sz w:val="24"/>
          <w:szCs w:val="24"/>
          <w:lang w:eastAsia="pl-PL"/>
        </w:rPr>
        <w:t xml:space="preserve">. Wykonawca ma obowiązek zaznaczyć na jezdni farbą czerwoną lub pomarańczową początek i koniec robót na danym odcinku drogi w każdym dniu wykonywania prac oraz poinformować zamawiającego drogą elektroniczną o wyremontowanych odcinkach, podając numer drogi i lokalizację w celu odbioru robót oraz sprawdzenia ilości zużytych materiałów.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7544B9">
        <w:rPr>
          <w:rFonts w:ascii="Times New Roman" w:eastAsia="Times New Roman" w:hAnsi="Times New Roman" w:cs="Times New Roman"/>
          <w:color w:val="000000"/>
          <w:sz w:val="24"/>
          <w:szCs w:val="24"/>
          <w:lang w:eastAsia="pl-PL"/>
        </w:rPr>
        <w:t>remontera</w:t>
      </w:r>
      <w:proofErr w:type="spellEnd"/>
      <w:r w:rsidRPr="007544B9">
        <w:rPr>
          <w:rFonts w:ascii="Times New Roman" w:eastAsia="Times New Roman" w:hAnsi="Times New Roman" w:cs="Times New Roman"/>
          <w:color w:val="000000"/>
          <w:sz w:val="24"/>
          <w:szCs w:val="24"/>
          <w:lang w:eastAsia="pl-PL"/>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7544B9">
        <w:rPr>
          <w:rFonts w:ascii="Times New Roman" w:eastAsia="Times New Roman" w:hAnsi="Times New Roman" w:cs="Times New Roman"/>
          <w:color w:val="000000"/>
          <w:sz w:val="24"/>
          <w:szCs w:val="24"/>
          <w:lang w:eastAsia="pl-PL"/>
        </w:rPr>
        <w:t>remonterów</w:t>
      </w:r>
      <w:proofErr w:type="spellEnd"/>
      <w:r w:rsidRPr="007544B9">
        <w:rPr>
          <w:rFonts w:ascii="Times New Roman" w:eastAsia="Times New Roman" w:hAnsi="Times New Roman" w:cs="Times New Roman"/>
          <w:color w:val="000000"/>
          <w:sz w:val="24"/>
          <w:szCs w:val="24"/>
          <w:lang w:eastAsia="pl-PL"/>
        </w:rPr>
        <w:t xml:space="preserve"> drogowych oddanych do dyspozycji Zamawiającego. Na każde zadanie po 2 </w:t>
      </w:r>
      <w:proofErr w:type="spellStart"/>
      <w:r w:rsidRPr="007544B9">
        <w:rPr>
          <w:rFonts w:ascii="Times New Roman" w:eastAsia="Times New Roman" w:hAnsi="Times New Roman" w:cs="Times New Roman"/>
          <w:color w:val="000000"/>
          <w:sz w:val="24"/>
          <w:szCs w:val="24"/>
          <w:lang w:eastAsia="pl-PL"/>
        </w:rPr>
        <w:t>remontery</w:t>
      </w:r>
      <w:proofErr w:type="spellEnd"/>
      <w:r w:rsidRPr="007544B9">
        <w:rPr>
          <w:rFonts w:ascii="Times New Roman" w:eastAsia="Times New Roman" w:hAnsi="Times New Roman" w:cs="Times New Roman"/>
          <w:color w:val="000000"/>
          <w:sz w:val="24"/>
          <w:szCs w:val="24"/>
          <w:lang w:eastAsia="pl-PL"/>
        </w:rPr>
        <w:t xml:space="preserve"> – (wykonawca który złoży oferty na 2 zadania i jego dwie oferty zostaną wybrane za najkorzystniejsze, wówczas musi posiadać i udostępniać Zamawiającemu łącznie 4 </w:t>
      </w:r>
      <w:proofErr w:type="spellStart"/>
      <w:r w:rsidRPr="007544B9">
        <w:rPr>
          <w:rFonts w:ascii="Times New Roman" w:eastAsia="Times New Roman" w:hAnsi="Times New Roman" w:cs="Times New Roman"/>
          <w:color w:val="000000"/>
          <w:sz w:val="24"/>
          <w:szCs w:val="24"/>
          <w:lang w:eastAsia="pl-PL"/>
        </w:rPr>
        <w:t>remontery</w:t>
      </w:r>
      <w:proofErr w:type="spellEnd"/>
      <w:r w:rsidRPr="007544B9">
        <w:rPr>
          <w:rFonts w:ascii="Times New Roman" w:eastAsia="Times New Roman" w:hAnsi="Times New Roman" w:cs="Times New Roman"/>
          <w:color w:val="000000"/>
          <w:sz w:val="24"/>
          <w:szCs w:val="24"/>
          <w:lang w:eastAsia="pl-PL"/>
        </w:rPr>
        <w:t xml:space="preserve">). Zamawiający nie dopuszcza wykonywania remontów przy użyciu </w:t>
      </w:r>
      <w:proofErr w:type="spellStart"/>
      <w:r w:rsidRPr="007544B9">
        <w:rPr>
          <w:rFonts w:ascii="Times New Roman" w:eastAsia="Times New Roman" w:hAnsi="Times New Roman" w:cs="Times New Roman"/>
          <w:color w:val="000000"/>
          <w:sz w:val="24"/>
          <w:szCs w:val="24"/>
          <w:lang w:eastAsia="pl-PL"/>
        </w:rPr>
        <w:t>rozsypywarki</w:t>
      </w:r>
      <w:proofErr w:type="spellEnd"/>
      <w:r w:rsidRPr="007544B9">
        <w:rPr>
          <w:rFonts w:ascii="Times New Roman" w:eastAsia="Times New Roman" w:hAnsi="Times New Roman" w:cs="Times New Roman"/>
          <w:color w:val="000000"/>
          <w:sz w:val="24"/>
          <w:szCs w:val="24"/>
          <w:lang w:eastAsia="pl-PL"/>
        </w:rPr>
        <w:t xml:space="preserve"> kruszywa i skrapiarki. Każdy samochód przed wyjazdem do zamawiającego i na powrocie do wykonawcy musi być zważony na koszt wykonawcy a kierowca ma posiadać kwit wagowy. Zamawiający losowo również będzie ważył samochody w celu weryfikacji ilości materiałów przeznaczonych do wbudowania.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II.5</w:t>
      </w:r>
      <w:proofErr w:type="spellEnd"/>
      <w:r w:rsidRPr="007544B9">
        <w:rPr>
          <w:rFonts w:ascii="Times New Roman" w:eastAsia="Times New Roman" w:hAnsi="Times New Roman" w:cs="Times New Roman"/>
          <w:b/>
          <w:bCs/>
          <w:color w:val="000000"/>
          <w:sz w:val="24"/>
          <w:szCs w:val="24"/>
          <w:lang w:eastAsia="pl-PL"/>
        </w:rPr>
        <w:t xml:space="preserve">) Główny kod </w:t>
      </w:r>
      <w:proofErr w:type="spellStart"/>
      <w:r w:rsidRPr="007544B9">
        <w:rPr>
          <w:rFonts w:ascii="Times New Roman" w:eastAsia="Times New Roman" w:hAnsi="Times New Roman" w:cs="Times New Roman"/>
          <w:b/>
          <w:bCs/>
          <w:color w:val="000000"/>
          <w:sz w:val="24"/>
          <w:szCs w:val="24"/>
          <w:lang w:eastAsia="pl-PL"/>
        </w:rPr>
        <w:t>CPV</w:t>
      </w:r>
      <w:proofErr w:type="spellEnd"/>
      <w:r w:rsidRPr="007544B9">
        <w:rPr>
          <w:rFonts w:ascii="Times New Roman" w:eastAsia="Times New Roman" w:hAnsi="Times New Roman" w:cs="Times New Roman"/>
          <w:b/>
          <w:bCs/>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t xml:space="preserve">45233140-2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Dodatkowe kody </w:t>
      </w:r>
      <w:proofErr w:type="spellStart"/>
      <w:r w:rsidRPr="007544B9">
        <w:rPr>
          <w:rFonts w:ascii="Times New Roman" w:eastAsia="Times New Roman" w:hAnsi="Times New Roman" w:cs="Times New Roman"/>
          <w:b/>
          <w:bCs/>
          <w:color w:val="000000"/>
          <w:sz w:val="24"/>
          <w:szCs w:val="24"/>
          <w:lang w:eastAsia="pl-PL"/>
        </w:rPr>
        <w:t>CPV</w:t>
      </w:r>
      <w:proofErr w:type="spellEnd"/>
      <w:r w:rsidRPr="007544B9">
        <w:rPr>
          <w:rFonts w:ascii="Times New Roman" w:eastAsia="Times New Roman" w:hAnsi="Times New Roman" w:cs="Times New Roman"/>
          <w:b/>
          <w:bCs/>
          <w:color w:val="000000"/>
          <w:sz w:val="24"/>
          <w:szCs w:val="24"/>
          <w:lang w:eastAsia="pl-PL"/>
        </w:rPr>
        <w:t>:</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II.6</w:t>
      </w:r>
      <w:proofErr w:type="spellEnd"/>
      <w:r w:rsidRPr="007544B9">
        <w:rPr>
          <w:rFonts w:ascii="Times New Roman" w:eastAsia="Times New Roman" w:hAnsi="Times New Roman" w:cs="Times New Roman"/>
          <w:b/>
          <w:bCs/>
          <w:color w:val="000000"/>
          <w:sz w:val="24"/>
          <w:szCs w:val="24"/>
          <w:lang w:eastAsia="pl-PL"/>
        </w:rPr>
        <w:t xml:space="preserve">) Całkowita wartość zamówienia </w:t>
      </w:r>
      <w:r w:rsidRPr="007544B9">
        <w:rPr>
          <w:rFonts w:ascii="Times New Roman" w:eastAsia="Times New Roman" w:hAnsi="Times New Roman" w:cs="Times New Roman"/>
          <w:i/>
          <w:iCs/>
          <w:color w:val="000000"/>
          <w:sz w:val="24"/>
          <w:szCs w:val="24"/>
          <w:lang w:eastAsia="pl-PL"/>
        </w:rPr>
        <w:t>(jeżeli zamawiający podaje informacje o wartości zamówienia)</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Wartość bez VAT: </w:t>
      </w:r>
      <w:r w:rsidRPr="007544B9">
        <w:rPr>
          <w:rFonts w:ascii="Times New Roman" w:eastAsia="Times New Roman" w:hAnsi="Times New Roman" w:cs="Times New Roman"/>
          <w:color w:val="000000"/>
          <w:sz w:val="24"/>
          <w:szCs w:val="24"/>
          <w:lang w:eastAsia="pl-PL"/>
        </w:rPr>
        <w:br/>
        <w:t xml:space="preserve">Waluta: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II.7</w:t>
      </w:r>
      <w:proofErr w:type="spellEnd"/>
      <w:r w:rsidRPr="007544B9">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b/>
          <w:bCs/>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t xml:space="preserve">Tak </w:t>
      </w:r>
      <w:r w:rsidRPr="007544B9">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44B9">
        <w:rPr>
          <w:rFonts w:ascii="Times New Roman" w:eastAsia="Times New Roman" w:hAnsi="Times New Roman" w:cs="Times New Roman"/>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z uwzględnieniem cen z oferty wykonawcy, który zostanie wyłoniony w niniejszym postępowaniu (cena, zakres świadczonych robót, termin płatności), w ramach zamówienia z wolnej ręki (podstawa art. 67 ust. 1 pkt. 6).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II.8</w:t>
      </w:r>
      <w:proofErr w:type="spellEnd"/>
      <w:r w:rsidRPr="007544B9">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miesiącach:   </w:t>
      </w:r>
      <w:r w:rsidRPr="007544B9">
        <w:rPr>
          <w:rFonts w:ascii="Times New Roman" w:eastAsia="Times New Roman" w:hAnsi="Times New Roman" w:cs="Times New Roman"/>
          <w:i/>
          <w:iCs/>
          <w:color w:val="000000"/>
          <w:sz w:val="24"/>
          <w:szCs w:val="24"/>
          <w:lang w:eastAsia="pl-PL"/>
        </w:rPr>
        <w:t xml:space="preserve"> lub </w:t>
      </w:r>
      <w:r w:rsidRPr="007544B9">
        <w:rPr>
          <w:rFonts w:ascii="Times New Roman" w:eastAsia="Times New Roman" w:hAnsi="Times New Roman" w:cs="Times New Roman"/>
          <w:b/>
          <w:bCs/>
          <w:color w:val="000000"/>
          <w:sz w:val="24"/>
          <w:szCs w:val="24"/>
          <w:lang w:eastAsia="pl-PL"/>
        </w:rPr>
        <w:t>dniach:</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i/>
          <w:iCs/>
          <w:color w:val="000000"/>
          <w:sz w:val="24"/>
          <w:szCs w:val="24"/>
          <w:lang w:eastAsia="pl-PL"/>
        </w:rPr>
        <w:t>lub</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data rozpoczęcia: </w:t>
      </w:r>
      <w:r w:rsidRPr="007544B9">
        <w:rPr>
          <w:rFonts w:ascii="Times New Roman" w:eastAsia="Times New Roman" w:hAnsi="Times New Roman" w:cs="Times New Roman"/>
          <w:color w:val="000000"/>
          <w:sz w:val="24"/>
          <w:szCs w:val="24"/>
          <w:lang w:eastAsia="pl-PL"/>
        </w:rPr>
        <w:t> </w:t>
      </w:r>
      <w:r w:rsidRPr="007544B9">
        <w:rPr>
          <w:rFonts w:ascii="Times New Roman" w:eastAsia="Times New Roman" w:hAnsi="Times New Roman" w:cs="Times New Roman"/>
          <w:i/>
          <w:iCs/>
          <w:color w:val="000000"/>
          <w:sz w:val="24"/>
          <w:szCs w:val="24"/>
          <w:lang w:eastAsia="pl-PL"/>
        </w:rPr>
        <w:t xml:space="preserve"> lub </w:t>
      </w:r>
      <w:r w:rsidRPr="007544B9">
        <w:rPr>
          <w:rFonts w:ascii="Times New Roman" w:eastAsia="Times New Roman" w:hAnsi="Times New Roman" w:cs="Times New Roman"/>
          <w:b/>
          <w:bCs/>
          <w:color w:val="000000"/>
          <w:sz w:val="24"/>
          <w:szCs w:val="24"/>
          <w:lang w:eastAsia="pl-PL"/>
        </w:rPr>
        <w:t xml:space="preserve">zakończenia: </w:t>
      </w:r>
      <w:r w:rsidRPr="007544B9">
        <w:rPr>
          <w:rFonts w:ascii="Times New Roman" w:eastAsia="Times New Roman" w:hAnsi="Times New Roman" w:cs="Times New Roman"/>
          <w:color w:val="000000"/>
          <w:sz w:val="24"/>
          <w:szCs w:val="24"/>
          <w:lang w:eastAsia="pl-PL"/>
        </w:rPr>
        <w:t xml:space="preserve">2018-11-30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II.9</w:t>
      </w:r>
      <w:proofErr w:type="spellEnd"/>
      <w:r w:rsidRPr="007544B9">
        <w:rPr>
          <w:rFonts w:ascii="Times New Roman" w:eastAsia="Times New Roman" w:hAnsi="Times New Roman" w:cs="Times New Roman"/>
          <w:b/>
          <w:bCs/>
          <w:color w:val="000000"/>
          <w:sz w:val="24"/>
          <w:szCs w:val="24"/>
          <w:lang w:eastAsia="pl-PL"/>
        </w:rPr>
        <w:t xml:space="preserve">) Informacje dodatkowe: </w:t>
      </w:r>
    </w:p>
    <w:p w:rsidR="007544B9" w:rsidRPr="007544B9" w:rsidRDefault="007544B9" w:rsidP="007544B9">
      <w:pPr>
        <w:spacing w:after="0" w:line="450" w:lineRule="atLeast"/>
        <w:rPr>
          <w:rFonts w:ascii="Times New Roman" w:eastAsia="Times New Roman" w:hAnsi="Times New Roman" w:cs="Times New Roman"/>
          <w:b/>
          <w:bCs/>
          <w:color w:val="000000"/>
          <w:sz w:val="27"/>
          <w:szCs w:val="27"/>
          <w:lang w:eastAsia="pl-PL"/>
        </w:rPr>
      </w:pPr>
      <w:r w:rsidRPr="007544B9">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III.1</w:t>
      </w:r>
      <w:proofErr w:type="spellEnd"/>
      <w:r w:rsidRPr="007544B9">
        <w:rPr>
          <w:rFonts w:ascii="Times New Roman" w:eastAsia="Times New Roman" w:hAnsi="Times New Roman" w:cs="Times New Roman"/>
          <w:b/>
          <w:bCs/>
          <w:color w:val="000000"/>
          <w:sz w:val="24"/>
          <w:szCs w:val="24"/>
          <w:lang w:eastAsia="pl-PL"/>
        </w:rPr>
        <w:t xml:space="preserve">) WARUNKI UDZIAŁU W POSTĘPOWANIU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III.1.1</w:t>
      </w:r>
      <w:proofErr w:type="spellEnd"/>
      <w:r w:rsidRPr="007544B9">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Określenie warunków: W zakresie warunku wskazanego w pkt. V ust. 1 lit. a)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7544B9">
        <w:rPr>
          <w:rFonts w:ascii="Times New Roman" w:eastAsia="Times New Roman" w:hAnsi="Times New Roman" w:cs="Times New Roman"/>
          <w:color w:val="000000"/>
          <w:sz w:val="24"/>
          <w:szCs w:val="24"/>
          <w:lang w:eastAsia="pl-PL"/>
        </w:rPr>
        <w:t>pkt.2</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SWIZ</w:t>
      </w:r>
      <w:proofErr w:type="spellEnd"/>
      <w:r w:rsidRPr="007544B9">
        <w:rPr>
          <w:rFonts w:ascii="Times New Roman" w:eastAsia="Times New Roman" w:hAnsi="Times New Roman" w:cs="Times New Roman"/>
          <w:color w:val="000000"/>
          <w:sz w:val="24"/>
          <w:szCs w:val="24"/>
          <w:lang w:eastAsia="pl-PL"/>
        </w:rPr>
        <w:t xml:space="preserve">. Ocena spełniania warunku nastąpi na podstawie złożonego oświadczenia o spełnieniu warunku wg załącznika nr 2, o którym mowa w punkcie VI </w:t>
      </w:r>
      <w:proofErr w:type="spellStart"/>
      <w:r w:rsidRPr="007544B9">
        <w:rPr>
          <w:rFonts w:ascii="Times New Roman" w:eastAsia="Times New Roman" w:hAnsi="Times New Roman" w:cs="Times New Roman"/>
          <w:color w:val="000000"/>
          <w:sz w:val="24"/>
          <w:szCs w:val="24"/>
          <w:lang w:eastAsia="pl-PL"/>
        </w:rPr>
        <w:t>ust.1</w:t>
      </w:r>
      <w:proofErr w:type="spellEnd"/>
      <w:r w:rsidRPr="007544B9">
        <w:rPr>
          <w:rFonts w:ascii="Times New Roman" w:eastAsia="Times New Roman" w:hAnsi="Times New Roman" w:cs="Times New Roman"/>
          <w:color w:val="000000"/>
          <w:sz w:val="24"/>
          <w:szCs w:val="24"/>
          <w:lang w:eastAsia="pl-PL"/>
        </w:rPr>
        <w:t xml:space="preserve"> pkt. 2)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III.1.2</w:t>
      </w:r>
      <w:proofErr w:type="spellEnd"/>
      <w:r w:rsidRPr="007544B9">
        <w:rPr>
          <w:rFonts w:ascii="Times New Roman" w:eastAsia="Times New Roman" w:hAnsi="Times New Roman" w:cs="Times New Roman"/>
          <w:b/>
          <w:bCs/>
          <w:color w:val="000000"/>
          <w:sz w:val="24"/>
          <w:szCs w:val="24"/>
          <w:lang w:eastAsia="pl-PL"/>
        </w:rPr>
        <w:t xml:space="preserve">) Sytuacja finansowa lub ekonomiczna </w:t>
      </w:r>
      <w:r w:rsidRPr="007544B9">
        <w:rPr>
          <w:rFonts w:ascii="Times New Roman" w:eastAsia="Times New Roman" w:hAnsi="Times New Roman" w:cs="Times New Roman"/>
          <w:color w:val="000000"/>
          <w:sz w:val="24"/>
          <w:szCs w:val="24"/>
          <w:lang w:eastAsia="pl-PL"/>
        </w:rPr>
        <w:br/>
        <w:t xml:space="preserve">Określenie warunków: W zakresie warunku wskazanego w punkcie V </w:t>
      </w:r>
      <w:proofErr w:type="spellStart"/>
      <w:r w:rsidRPr="007544B9">
        <w:rPr>
          <w:rFonts w:ascii="Times New Roman" w:eastAsia="Times New Roman" w:hAnsi="Times New Roman" w:cs="Times New Roman"/>
          <w:color w:val="000000"/>
          <w:sz w:val="24"/>
          <w:szCs w:val="24"/>
          <w:lang w:eastAsia="pl-PL"/>
        </w:rPr>
        <w:t>ust.1</w:t>
      </w:r>
      <w:proofErr w:type="spellEnd"/>
      <w:r w:rsidRPr="007544B9">
        <w:rPr>
          <w:rFonts w:ascii="Times New Roman" w:eastAsia="Times New Roman" w:hAnsi="Times New Roman" w:cs="Times New Roman"/>
          <w:color w:val="000000"/>
          <w:sz w:val="24"/>
          <w:szCs w:val="24"/>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7544B9">
        <w:rPr>
          <w:rFonts w:ascii="Times New Roman" w:eastAsia="Times New Roman" w:hAnsi="Times New Roman" w:cs="Times New Roman"/>
          <w:color w:val="000000"/>
          <w:sz w:val="24"/>
          <w:szCs w:val="24"/>
          <w:lang w:eastAsia="pl-PL"/>
        </w:rPr>
        <w:t>ust.1</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pkt.2</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7544B9">
        <w:rPr>
          <w:rFonts w:ascii="Times New Roman" w:eastAsia="Times New Roman" w:hAnsi="Times New Roman" w:cs="Times New Roman"/>
          <w:color w:val="000000"/>
          <w:sz w:val="24"/>
          <w:szCs w:val="24"/>
          <w:lang w:eastAsia="pl-PL"/>
        </w:rPr>
        <w:t>ust.1</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pkt.2</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III.1.3</w:t>
      </w:r>
      <w:proofErr w:type="spellEnd"/>
      <w:r w:rsidRPr="007544B9">
        <w:rPr>
          <w:rFonts w:ascii="Times New Roman" w:eastAsia="Times New Roman" w:hAnsi="Times New Roman" w:cs="Times New Roman"/>
          <w:b/>
          <w:bCs/>
          <w:color w:val="000000"/>
          <w:sz w:val="24"/>
          <w:szCs w:val="24"/>
          <w:lang w:eastAsia="pl-PL"/>
        </w:rPr>
        <w:t xml:space="preserve">) Zdolność techniczna lub zawodowa </w:t>
      </w:r>
      <w:r w:rsidRPr="007544B9">
        <w:rPr>
          <w:rFonts w:ascii="Times New Roman" w:eastAsia="Times New Roman" w:hAnsi="Times New Roman" w:cs="Times New Roman"/>
          <w:color w:val="000000"/>
          <w:sz w:val="24"/>
          <w:szCs w:val="24"/>
          <w:lang w:eastAsia="pl-PL"/>
        </w:rPr>
        <w:br/>
        <w:t xml:space="preserve">Określenie warunków: Dla uznania, że wykonawca spełnia warunek dysponowania osobami zdolnymi do wykonania zamówienia, zamawiający żąda, by wykonawca: - wykazał niezbędny potencjał kadrowy w celu obsadzenia stanowiska kierownika budowy: minimalne wymagania: wykształcenie wyższe lub średnie techniczne, posiadającego uprawnienia do kierowania robotami budowlanymi bez ograniczeń w specjalności drogowej, co najmniej 5- letnie doświadczenie w kierowaniu robotami drogowymi, - złożył oświadczenie o spełnieniu warunku zgodnie z załącznikiem nr 2, o którym mowa w pkt. VI ust. 1 pkt. 2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że dysponuje osobami zdolnymi do wykonania zamówienia. Ocena spełniania warunku nastąpi na podstawie wypełnionego przez Wykonawcę załącznika nr 4 do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o którym mowa w pkt. VI ust. 2 pkt. 2)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oraz złożonego oświadczenia o spełnieniu warunku zgodnie z załącznikiem nr 2, o którym mowa w pkt. VI </w:t>
      </w:r>
      <w:proofErr w:type="spellStart"/>
      <w:r w:rsidRPr="007544B9">
        <w:rPr>
          <w:rFonts w:ascii="Times New Roman" w:eastAsia="Times New Roman" w:hAnsi="Times New Roman" w:cs="Times New Roman"/>
          <w:color w:val="000000"/>
          <w:sz w:val="24"/>
          <w:szCs w:val="24"/>
          <w:lang w:eastAsia="pl-PL"/>
        </w:rPr>
        <w:t>ust.1</w:t>
      </w:r>
      <w:proofErr w:type="spellEnd"/>
      <w:r w:rsidRPr="007544B9">
        <w:rPr>
          <w:rFonts w:ascii="Times New Roman" w:eastAsia="Times New Roman" w:hAnsi="Times New Roman" w:cs="Times New Roman"/>
          <w:color w:val="000000"/>
          <w:sz w:val="24"/>
          <w:szCs w:val="24"/>
          <w:lang w:eastAsia="pl-PL"/>
        </w:rPr>
        <w:t xml:space="preserve"> pkt 2)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a także złożonego oświadczenia o posiadaniu uprawnień przez osoby, które będą uczestniczyć w wykonywaniu zamówienia </w:t>
      </w:r>
      <w:r w:rsidRPr="007544B9">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44B9">
        <w:rPr>
          <w:rFonts w:ascii="Times New Roman" w:eastAsia="Times New Roman" w:hAnsi="Times New Roman" w:cs="Times New Roman"/>
          <w:color w:val="000000"/>
          <w:sz w:val="24"/>
          <w:szCs w:val="24"/>
          <w:lang w:eastAsia="pl-PL"/>
        </w:rPr>
        <w:br/>
        <w:t xml:space="preserve">Informacje dodatkowe: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III.2</w:t>
      </w:r>
      <w:proofErr w:type="spellEnd"/>
      <w:r w:rsidRPr="007544B9">
        <w:rPr>
          <w:rFonts w:ascii="Times New Roman" w:eastAsia="Times New Roman" w:hAnsi="Times New Roman" w:cs="Times New Roman"/>
          <w:b/>
          <w:bCs/>
          <w:color w:val="000000"/>
          <w:sz w:val="24"/>
          <w:szCs w:val="24"/>
          <w:lang w:eastAsia="pl-PL"/>
        </w:rPr>
        <w:t xml:space="preserve">) PODSTAWY WYKLUCZENIA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III.2.1</w:t>
      </w:r>
      <w:proofErr w:type="spellEnd"/>
      <w:r w:rsidRPr="007544B9">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III.2.2</w:t>
      </w:r>
      <w:proofErr w:type="spellEnd"/>
      <w:r w:rsidRPr="007544B9">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Tak Zamawiający przewiduje następujące fakultatywne podstawy wykluczenia: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III.3</w:t>
      </w:r>
      <w:proofErr w:type="spellEnd"/>
      <w:r w:rsidRPr="007544B9">
        <w:rPr>
          <w:rFonts w:ascii="Times New Roman" w:eastAsia="Times New Roman" w:hAnsi="Times New Roman" w:cs="Times New Roman"/>
          <w:b/>
          <w:bCs/>
          <w:color w:val="000000"/>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7544B9">
        <w:rPr>
          <w:rFonts w:ascii="Times New Roman" w:eastAsia="Times New Roman" w:hAnsi="Times New Roman" w:cs="Times New Roman"/>
          <w:color w:val="000000"/>
          <w:sz w:val="24"/>
          <w:szCs w:val="24"/>
          <w:lang w:eastAsia="pl-PL"/>
        </w:rPr>
        <w:br/>
        <w:t xml:space="preserve">Tak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Oświadczenie o spełnianiu kryteriów selekcji </w:t>
      </w:r>
      <w:r w:rsidRPr="007544B9">
        <w:rPr>
          <w:rFonts w:ascii="Times New Roman" w:eastAsia="Times New Roman" w:hAnsi="Times New Roman" w:cs="Times New Roman"/>
          <w:color w:val="000000"/>
          <w:sz w:val="24"/>
          <w:szCs w:val="24"/>
          <w:lang w:eastAsia="pl-PL"/>
        </w:rPr>
        <w:br/>
        <w:t xml:space="preserve">Nie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III.4</w:t>
      </w:r>
      <w:proofErr w:type="spellEnd"/>
      <w:r w:rsidRPr="007544B9">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7544B9">
        <w:rPr>
          <w:rFonts w:ascii="Times New Roman" w:eastAsia="Times New Roman" w:hAnsi="Times New Roman" w:cs="Times New Roman"/>
          <w:b/>
          <w:bCs/>
          <w:color w:val="000000"/>
          <w:sz w:val="24"/>
          <w:szCs w:val="24"/>
          <w:lang w:eastAsia="pl-PL"/>
        </w:rPr>
        <w:t>ZAMAWIAJACEGO</w:t>
      </w:r>
      <w:proofErr w:type="spellEnd"/>
      <w:r w:rsidRPr="007544B9">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b/>
          <w:bCs/>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III.5</w:t>
      </w:r>
      <w:proofErr w:type="spellEnd"/>
      <w:r w:rsidRPr="007544B9">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7544B9">
        <w:rPr>
          <w:rFonts w:ascii="Times New Roman" w:eastAsia="Times New Roman" w:hAnsi="Times New Roman" w:cs="Times New Roman"/>
          <w:b/>
          <w:bCs/>
          <w:color w:val="000000"/>
          <w:sz w:val="24"/>
          <w:szCs w:val="24"/>
          <w:lang w:eastAsia="pl-PL"/>
        </w:rPr>
        <w:t>ZAMAWIAJACEGO</w:t>
      </w:r>
      <w:proofErr w:type="spellEnd"/>
      <w:r w:rsidRPr="007544B9">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b/>
          <w:bCs/>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III.5.1</w:t>
      </w:r>
      <w:proofErr w:type="spellEnd"/>
      <w:r w:rsidRPr="007544B9">
        <w:rPr>
          <w:rFonts w:ascii="Times New Roman" w:eastAsia="Times New Roman" w:hAnsi="Times New Roman" w:cs="Times New Roman"/>
          <w:b/>
          <w:bCs/>
          <w:color w:val="000000"/>
          <w:sz w:val="24"/>
          <w:szCs w:val="24"/>
          <w:lang w:eastAsia="pl-PL"/>
        </w:rPr>
        <w:t>) W ZAKRESIE SPEŁNIANIA WARUNKÓW UDZIAŁU W POSTĘPOWANIU:</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Dokumenty potwierdzające, że roboty wykazane w załączniku nr 3 – doświadczenie wykonawcy, zostały wykonane zgodnie z zasadami sztuki budowlanej i prawidłowo ukończone wystawione przez podmiot zlecający wykonanie zamówienia, np. referencje, poświadczenia. 3)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4) Wykaz sprzętu niezbędnego do realizacji zamówienia wraz z informacją o podstawie dysponowania tymi zasobami – wg załącznika nr 5 5) Wykaz prac zleconych podwykonawcom – wg załącznika nr 6. 6)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7) Pełnomocnictwo do podpisywania oferty i składania ewentualnych wyjaśnień, jeżeli osobą podpisującą nie jest osoba upoważniona na podstawie dokumentu wymienionego w pkt. VI ust. 1 pkt. 5)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 w oryginale lub poświadczone notarialnie, a w stosunku do wykonawców występujących wspólnie pełnomocnictwo – wg załącznika nr 7 8) Kserokopię aktualnej opłaconej polisy, a w przypadku jej braku innego dokumentu potwierdzającego, że wykonawca jest ubezpieczony od odpowiedzialności cywilnej w zakresie prowadzonej działalności związanej z przedmiotem zamówienia, 9) Aktualny odpis z właściwego rejestru lub z centralnej ewidencji i informacji o działalności gospodarczej, jeżeli odrębne przepisy wymagają wpisu do rejestru lub ewidencji, wystawionego nie wcześniej niż 6 miesięcy przed upływem terminu składania ofert. 10) W przypadku składania oferty przez wykonawców występujących wspólnie ww. dokumenty muszą być złożone przez każdego wykonawcę. 11)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12)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III.5.2</w:t>
      </w:r>
      <w:proofErr w:type="spellEnd"/>
      <w:r w:rsidRPr="007544B9">
        <w:rPr>
          <w:rFonts w:ascii="Times New Roman" w:eastAsia="Times New Roman" w:hAnsi="Times New Roman" w:cs="Times New Roman"/>
          <w:b/>
          <w:bCs/>
          <w:color w:val="000000"/>
          <w:sz w:val="24"/>
          <w:szCs w:val="24"/>
          <w:lang w:eastAsia="pl-PL"/>
        </w:rPr>
        <w:t>) W ZAKRESIE KRYTERIÓW SELEKCJI:</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III.6</w:t>
      </w:r>
      <w:proofErr w:type="spellEnd"/>
      <w:r w:rsidRPr="007544B9">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7544B9">
        <w:rPr>
          <w:rFonts w:ascii="Times New Roman" w:eastAsia="Times New Roman" w:hAnsi="Times New Roman" w:cs="Times New Roman"/>
          <w:b/>
          <w:bCs/>
          <w:color w:val="000000"/>
          <w:sz w:val="24"/>
          <w:szCs w:val="24"/>
          <w:lang w:eastAsia="pl-PL"/>
        </w:rPr>
        <w:t>ZAMAWIAJACEGO</w:t>
      </w:r>
      <w:proofErr w:type="spellEnd"/>
      <w:r w:rsidRPr="007544B9">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b/>
          <w:bCs/>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Wypełniony Formularz oferty wg wzoru Załącznik Nr 1 do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III.7</w:t>
      </w:r>
      <w:proofErr w:type="spellEnd"/>
      <w:r w:rsidRPr="007544B9">
        <w:rPr>
          <w:rFonts w:ascii="Times New Roman" w:eastAsia="Times New Roman" w:hAnsi="Times New Roman" w:cs="Times New Roman"/>
          <w:b/>
          <w:bCs/>
          <w:color w:val="000000"/>
          <w:sz w:val="24"/>
          <w:szCs w:val="24"/>
          <w:lang w:eastAsia="pl-PL"/>
        </w:rPr>
        <w:t xml:space="preserve">) INNE DOKUMENTY NIE WYMIENIONE W pkt </w:t>
      </w:r>
      <w:proofErr w:type="spellStart"/>
      <w:r w:rsidRPr="007544B9">
        <w:rPr>
          <w:rFonts w:ascii="Times New Roman" w:eastAsia="Times New Roman" w:hAnsi="Times New Roman" w:cs="Times New Roman"/>
          <w:b/>
          <w:bCs/>
          <w:color w:val="000000"/>
          <w:sz w:val="24"/>
          <w:szCs w:val="24"/>
          <w:lang w:eastAsia="pl-PL"/>
        </w:rPr>
        <w:t>III.3</w:t>
      </w:r>
      <w:proofErr w:type="spellEnd"/>
      <w:r w:rsidRPr="007544B9">
        <w:rPr>
          <w:rFonts w:ascii="Times New Roman" w:eastAsia="Times New Roman" w:hAnsi="Times New Roman" w:cs="Times New Roman"/>
          <w:b/>
          <w:bCs/>
          <w:color w:val="000000"/>
          <w:sz w:val="24"/>
          <w:szCs w:val="24"/>
          <w:lang w:eastAsia="pl-PL"/>
        </w:rPr>
        <w:t xml:space="preserve">) - </w:t>
      </w:r>
      <w:proofErr w:type="spellStart"/>
      <w:r w:rsidRPr="007544B9">
        <w:rPr>
          <w:rFonts w:ascii="Times New Roman" w:eastAsia="Times New Roman" w:hAnsi="Times New Roman" w:cs="Times New Roman"/>
          <w:b/>
          <w:bCs/>
          <w:color w:val="000000"/>
          <w:sz w:val="24"/>
          <w:szCs w:val="24"/>
          <w:lang w:eastAsia="pl-PL"/>
        </w:rPr>
        <w:t>III.6</w:t>
      </w:r>
      <w:proofErr w:type="spellEnd"/>
      <w:r w:rsidRPr="007544B9">
        <w:rPr>
          <w:rFonts w:ascii="Times New Roman" w:eastAsia="Times New Roman" w:hAnsi="Times New Roman" w:cs="Times New Roman"/>
          <w:b/>
          <w:bCs/>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b/>
          <w:bCs/>
          <w:color w:val="000000"/>
          <w:sz w:val="27"/>
          <w:szCs w:val="27"/>
          <w:lang w:eastAsia="pl-PL"/>
        </w:rPr>
      </w:pPr>
      <w:r w:rsidRPr="007544B9">
        <w:rPr>
          <w:rFonts w:ascii="Times New Roman" w:eastAsia="Times New Roman" w:hAnsi="Times New Roman" w:cs="Times New Roman"/>
          <w:b/>
          <w:bCs/>
          <w:color w:val="000000"/>
          <w:sz w:val="27"/>
          <w:szCs w:val="27"/>
          <w:u w:val="single"/>
          <w:lang w:eastAsia="pl-PL"/>
        </w:rPr>
        <w:t xml:space="preserve">SEKCJA IV: PROCEDURA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IV.1</w:t>
      </w:r>
      <w:proofErr w:type="spellEnd"/>
      <w:r w:rsidRPr="007544B9">
        <w:rPr>
          <w:rFonts w:ascii="Times New Roman" w:eastAsia="Times New Roman" w:hAnsi="Times New Roman" w:cs="Times New Roman"/>
          <w:b/>
          <w:bCs/>
          <w:color w:val="000000"/>
          <w:sz w:val="24"/>
          <w:szCs w:val="24"/>
          <w:lang w:eastAsia="pl-PL"/>
        </w:rPr>
        <w:t xml:space="preserve">) OPIS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IV.1.1</w:t>
      </w:r>
      <w:proofErr w:type="spellEnd"/>
      <w:r w:rsidRPr="007544B9">
        <w:rPr>
          <w:rFonts w:ascii="Times New Roman" w:eastAsia="Times New Roman" w:hAnsi="Times New Roman" w:cs="Times New Roman"/>
          <w:b/>
          <w:bCs/>
          <w:color w:val="000000"/>
          <w:sz w:val="24"/>
          <w:szCs w:val="24"/>
          <w:lang w:eastAsia="pl-PL"/>
        </w:rPr>
        <w:t xml:space="preserve">) Tryb udzielenia zamówienia: </w:t>
      </w:r>
      <w:r w:rsidRPr="007544B9">
        <w:rPr>
          <w:rFonts w:ascii="Times New Roman" w:eastAsia="Times New Roman" w:hAnsi="Times New Roman" w:cs="Times New Roman"/>
          <w:color w:val="000000"/>
          <w:sz w:val="24"/>
          <w:szCs w:val="24"/>
          <w:lang w:eastAsia="pl-PL"/>
        </w:rPr>
        <w:t xml:space="preserve">Przetarg nieograniczony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IV.1.2</w:t>
      </w:r>
      <w:proofErr w:type="spellEnd"/>
      <w:r w:rsidRPr="007544B9">
        <w:rPr>
          <w:rFonts w:ascii="Times New Roman" w:eastAsia="Times New Roman" w:hAnsi="Times New Roman" w:cs="Times New Roman"/>
          <w:b/>
          <w:bCs/>
          <w:color w:val="000000"/>
          <w:sz w:val="24"/>
          <w:szCs w:val="24"/>
          <w:lang w:eastAsia="pl-PL"/>
        </w:rPr>
        <w:t>) Zamawiający żąda wniesienia wadium:</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Tak </w:t>
      </w:r>
      <w:r w:rsidRPr="007544B9">
        <w:rPr>
          <w:rFonts w:ascii="Times New Roman" w:eastAsia="Times New Roman" w:hAnsi="Times New Roman" w:cs="Times New Roman"/>
          <w:color w:val="000000"/>
          <w:sz w:val="24"/>
          <w:szCs w:val="24"/>
          <w:lang w:eastAsia="pl-PL"/>
        </w:rPr>
        <w:br/>
        <w:t xml:space="preserve">Informacja na temat wadium </w:t>
      </w:r>
      <w:r w:rsidRPr="007544B9">
        <w:rPr>
          <w:rFonts w:ascii="Times New Roman" w:eastAsia="Times New Roman" w:hAnsi="Times New Roman" w:cs="Times New Roman"/>
          <w:color w:val="000000"/>
          <w:sz w:val="24"/>
          <w:szCs w:val="24"/>
          <w:lang w:eastAsia="pl-PL"/>
        </w:rPr>
        <w:br/>
        <w:t xml:space="preserve">1. Warunkiem udziału w postępowaniu przetargowym jest wniesienie wadium w wysokości: Zadanie nr 1 – kwota wadium 5000,00 zł (słownie: pięć tysięcy złotych) Zadanie nr 2 – kwota wadium 5000,00 zł (słownie: pięć tysięcy złotych) w terminie do dnia 02.02.2018 r. do godz. 09:00. 2. Wadium może być wniesione w następującej formie: a) Pieniądzu - przelewem na konto zamawiającego: Powiatowy Zarząd Dróg w Iławie, Bank BGŻ </w:t>
      </w:r>
      <w:proofErr w:type="spellStart"/>
      <w:r w:rsidRPr="007544B9">
        <w:rPr>
          <w:rFonts w:ascii="Times New Roman" w:eastAsia="Times New Roman" w:hAnsi="Times New Roman" w:cs="Times New Roman"/>
          <w:color w:val="000000"/>
          <w:sz w:val="24"/>
          <w:szCs w:val="24"/>
          <w:lang w:eastAsia="pl-PL"/>
        </w:rPr>
        <w:t>BNP</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Paribas</w:t>
      </w:r>
      <w:proofErr w:type="spellEnd"/>
      <w:r w:rsidRPr="007544B9">
        <w:rPr>
          <w:rFonts w:ascii="Times New Roman" w:eastAsia="Times New Roman" w:hAnsi="Times New Roman" w:cs="Times New Roman"/>
          <w:color w:val="000000"/>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7544B9">
        <w:rPr>
          <w:rFonts w:ascii="Times New Roman" w:eastAsia="Times New Roman" w:hAnsi="Times New Roman" w:cs="Times New Roman"/>
          <w:color w:val="000000"/>
          <w:sz w:val="24"/>
          <w:szCs w:val="24"/>
          <w:lang w:eastAsia="pl-PL"/>
        </w:rPr>
        <w:t>6b</w:t>
      </w:r>
      <w:proofErr w:type="spellEnd"/>
      <w:r w:rsidRPr="007544B9">
        <w:rPr>
          <w:rFonts w:ascii="Times New Roman" w:eastAsia="Times New Roman" w:hAnsi="Times New Roman" w:cs="Times New Roman"/>
          <w:color w:val="000000"/>
          <w:sz w:val="24"/>
          <w:szCs w:val="24"/>
          <w:lang w:eastAsia="pl-PL"/>
        </w:rPr>
        <w:t xml:space="preserve"> ust. 5 pkt 2 ustawy z dnia 9 listopada 2000 r. o utworzeniu Polskiej Agencji Rozwoju Przedsiębiorczości (Dz.U. z 2016, poz. 359 z </w:t>
      </w:r>
      <w:proofErr w:type="spellStart"/>
      <w:r w:rsidRPr="007544B9">
        <w:rPr>
          <w:rFonts w:ascii="Times New Roman" w:eastAsia="Times New Roman" w:hAnsi="Times New Roman" w:cs="Times New Roman"/>
          <w:color w:val="000000"/>
          <w:sz w:val="24"/>
          <w:szCs w:val="24"/>
          <w:lang w:eastAsia="pl-PL"/>
        </w:rPr>
        <w:t>późn</w:t>
      </w:r>
      <w:proofErr w:type="spellEnd"/>
      <w:r w:rsidRPr="007544B9">
        <w:rPr>
          <w:rFonts w:ascii="Times New Roman" w:eastAsia="Times New Roman" w:hAnsi="Times New Roman" w:cs="Times New Roman"/>
          <w:color w:val="000000"/>
          <w:sz w:val="24"/>
          <w:szCs w:val="24"/>
          <w:lang w:eastAsia="pl-PL"/>
        </w:rPr>
        <w:t>. zm.) 3. W zależności od wybranej formy wadium (</w:t>
      </w:r>
      <w:proofErr w:type="spellStart"/>
      <w:r w:rsidRPr="007544B9">
        <w:rPr>
          <w:rFonts w:ascii="Times New Roman" w:eastAsia="Times New Roman" w:hAnsi="Times New Roman" w:cs="Times New Roman"/>
          <w:color w:val="000000"/>
          <w:sz w:val="24"/>
          <w:szCs w:val="24"/>
          <w:lang w:eastAsia="pl-PL"/>
        </w:rPr>
        <w:t>ust.2</w:t>
      </w:r>
      <w:proofErr w:type="spellEnd"/>
      <w:r w:rsidRPr="007544B9">
        <w:rPr>
          <w:rFonts w:ascii="Times New Roman" w:eastAsia="Times New Roman" w:hAnsi="Times New Roman" w:cs="Times New Roman"/>
          <w:color w:val="000000"/>
          <w:sz w:val="24"/>
          <w:szCs w:val="24"/>
          <w:lang w:eastAsia="pl-PL"/>
        </w:rPr>
        <w:t xml:space="preserve"> pkt b)-e)) – zaleca się kserokopię dokumentu potwierdzającego wniesienie wadium dołączyć do oferty, a oryginał złożyć w siedzibie Zamawiającego w pok. Nr 4 (</w:t>
      </w:r>
      <w:proofErr w:type="spellStart"/>
      <w:r w:rsidRPr="007544B9">
        <w:rPr>
          <w:rFonts w:ascii="Times New Roman" w:eastAsia="Times New Roman" w:hAnsi="Times New Roman" w:cs="Times New Roman"/>
          <w:color w:val="000000"/>
          <w:sz w:val="24"/>
          <w:szCs w:val="24"/>
          <w:lang w:eastAsia="pl-PL"/>
        </w:rPr>
        <w:t>pn</w:t>
      </w:r>
      <w:proofErr w:type="spellEnd"/>
      <w:r w:rsidRPr="007544B9">
        <w:rPr>
          <w:rFonts w:ascii="Times New Roman" w:eastAsia="Times New Roman" w:hAnsi="Times New Roman" w:cs="Times New Roman"/>
          <w:color w:val="000000"/>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c) określać termin ważności (wynikający z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d) określać przedmiot gwarancji (wynikający z </w:t>
      </w:r>
      <w:proofErr w:type="spellStart"/>
      <w:r w:rsidRPr="007544B9">
        <w:rPr>
          <w:rFonts w:ascii="Times New Roman" w:eastAsia="Times New Roman" w:hAnsi="Times New Roman" w:cs="Times New Roman"/>
          <w:color w:val="000000"/>
          <w:sz w:val="24"/>
          <w:szCs w:val="24"/>
          <w:lang w:eastAsia="pl-PL"/>
        </w:rPr>
        <w:t>SIWZ</w:t>
      </w:r>
      <w:proofErr w:type="spellEnd"/>
      <w:r w:rsidRPr="007544B9">
        <w:rPr>
          <w:rFonts w:ascii="Times New Roman" w:eastAsia="Times New Roman" w:hAnsi="Times New Roman" w:cs="Times New Roman"/>
          <w:color w:val="000000"/>
          <w:sz w:val="24"/>
          <w:szCs w:val="24"/>
          <w:lang w:eastAsia="pl-PL"/>
        </w:rPr>
        <w:t xml:space="preserve">), e) musi zawierać klauzule gwarantujące bezwarunkową wypłatę na rzecz zamawiającego w przypadku wystąpienia okoliczności wymienionych w art. 46 ust. </w:t>
      </w:r>
      <w:proofErr w:type="spellStart"/>
      <w:r w:rsidRPr="007544B9">
        <w:rPr>
          <w:rFonts w:ascii="Times New Roman" w:eastAsia="Times New Roman" w:hAnsi="Times New Roman" w:cs="Times New Roman"/>
          <w:color w:val="000000"/>
          <w:sz w:val="24"/>
          <w:szCs w:val="24"/>
          <w:lang w:eastAsia="pl-PL"/>
        </w:rPr>
        <w:t>4a</w:t>
      </w:r>
      <w:proofErr w:type="spellEnd"/>
      <w:r w:rsidRPr="007544B9">
        <w:rPr>
          <w:rFonts w:ascii="Times New Roman" w:eastAsia="Times New Roman" w:hAnsi="Times New Roman" w:cs="Times New Roman"/>
          <w:color w:val="000000"/>
          <w:sz w:val="24"/>
          <w:szCs w:val="24"/>
          <w:lang w:eastAsia="pl-PL"/>
        </w:rPr>
        <w:t xml:space="preserve"> i ust. 5 ustawy </w:t>
      </w:r>
      <w:proofErr w:type="spellStart"/>
      <w:r w:rsidRPr="007544B9">
        <w:rPr>
          <w:rFonts w:ascii="Times New Roman" w:eastAsia="Times New Roman" w:hAnsi="Times New Roman" w:cs="Times New Roman"/>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7544B9">
        <w:rPr>
          <w:rFonts w:ascii="Times New Roman" w:eastAsia="Times New Roman" w:hAnsi="Times New Roman" w:cs="Times New Roman"/>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7544B9">
        <w:rPr>
          <w:rFonts w:ascii="Times New Roman" w:eastAsia="Times New Roman" w:hAnsi="Times New Roman" w:cs="Times New Roman"/>
          <w:color w:val="000000"/>
          <w:sz w:val="24"/>
          <w:szCs w:val="24"/>
          <w:lang w:eastAsia="pl-PL"/>
        </w:rPr>
        <w:t>4a</w:t>
      </w:r>
      <w:proofErr w:type="spellEnd"/>
      <w:r w:rsidRPr="007544B9">
        <w:rPr>
          <w:rFonts w:ascii="Times New Roman" w:eastAsia="Times New Roman" w:hAnsi="Times New Roman" w:cs="Times New Roman"/>
          <w:color w:val="000000"/>
          <w:sz w:val="24"/>
          <w:szCs w:val="24"/>
          <w:lang w:eastAsia="pl-PL"/>
        </w:rPr>
        <w:t xml:space="preserve"> ustawy </w:t>
      </w:r>
      <w:proofErr w:type="spellStart"/>
      <w:r w:rsidRPr="007544B9">
        <w:rPr>
          <w:rFonts w:ascii="Times New Roman" w:eastAsia="Times New Roman" w:hAnsi="Times New Roman" w:cs="Times New Roman"/>
          <w:color w:val="000000"/>
          <w:sz w:val="24"/>
          <w:szCs w:val="24"/>
          <w:lang w:eastAsia="pl-PL"/>
        </w:rPr>
        <w:t>Pzp</w:t>
      </w:r>
      <w:proofErr w:type="spellEnd"/>
      <w:r w:rsidRPr="007544B9">
        <w:rPr>
          <w:rFonts w:ascii="Times New Roman" w:eastAsia="Times New Roman" w:hAnsi="Times New Roman" w:cs="Times New Roman"/>
          <w:color w:val="000000"/>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7544B9">
        <w:rPr>
          <w:rFonts w:ascii="Times New Roman" w:eastAsia="Times New Roman" w:hAnsi="Times New Roman" w:cs="Times New Roman"/>
          <w:color w:val="000000"/>
          <w:sz w:val="24"/>
          <w:szCs w:val="24"/>
          <w:lang w:eastAsia="pl-PL"/>
        </w:rPr>
        <w:t>4a</w:t>
      </w:r>
      <w:proofErr w:type="spellEnd"/>
      <w:r w:rsidRPr="007544B9">
        <w:rPr>
          <w:rFonts w:ascii="Times New Roman" w:eastAsia="Times New Roman" w:hAnsi="Times New Roman" w:cs="Times New Roman"/>
          <w:color w:val="000000"/>
          <w:sz w:val="24"/>
          <w:szCs w:val="24"/>
          <w:lang w:eastAsia="pl-PL"/>
        </w:rPr>
        <w:t xml:space="preserve">. </w:t>
      </w:r>
      <w:proofErr w:type="spellStart"/>
      <w:r w:rsidRPr="007544B9">
        <w:rPr>
          <w:rFonts w:ascii="Times New Roman" w:eastAsia="Times New Roman" w:hAnsi="Times New Roman" w:cs="Times New Roman"/>
          <w:color w:val="000000"/>
          <w:sz w:val="24"/>
          <w:szCs w:val="24"/>
          <w:lang w:eastAsia="pl-PL"/>
        </w:rPr>
        <w:t>1a</w:t>
      </w:r>
      <w:proofErr w:type="spellEnd"/>
      <w:r w:rsidRPr="007544B9">
        <w:rPr>
          <w:rFonts w:ascii="Times New Roman" w:eastAsia="Times New Roman" w:hAnsi="Times New Roman" w:cs="Times New Roman"/>
          <w:color w:val="000000"/>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7544B9">
        <w:rPr>
          <w:rFonts w:ascii="Times New Roman" w:eastAsia="Times New Roman" w:hAnsi="Times New Roman" w:cs="Times New Roman"/>
          <w:color w:val="000000"/>
          <w:sz w:val="24"/>
          <w:szCs w:val="24"/>
          <w:lang w:eastAsia="pl-PL"/>
        </w:rPr>
        <w:t>4a</w:t>
      </w:r>
      <w:proofErr w:type="spellEnd"/>
      <w:r w:rsidRPr="007544B9">
        <w:rPr>
          <w:rFonts w:ascii="Times New Roman" w:eastAsia="Times New Roman" w:hAnsi="Times New Roman" w:cs="Times New Roman"/>
          <w:color w:val="000000"/>
          <w:sz w:val="24"/>
          <w:szCs w:val="24"/>
          <w:lang w:eastAsia="pl-PL"/>
        </w:rPr>
        <w:t xml:space="preserve">. Zamawiający zatrzymuje wadium wraz z odsetkami, jeżeli wykonawca w odpowiedzi na wezwanie, o którym mowa w art. 26 ust. 3 i </w:t>
      </w:r>
      <w:proofErr w:type="spellStart"/>
      <w:r w:rsidRPr="007544B9">
        <w:rPr>
          <w:rFonts w:ascii="Times New Roman" w:eastAsia="Times New Roman" w:hAnsi="Times New Roman" w:cs="Times New Roman"/>
          <w:color w:val="000000"/>
          <w:sz w:val="24"/>
          <w:szCs w:val="24"/>
          <w:lang w:eastAsia="pl-PL"/>
        </w:rPr>
        <w:t>3a</w:t>
      </w:r>
      <w:proofErr w:type="spellEnd"/>
      <w:r w:rsidRPr="007544B9">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7544B9">
        <w:rPr>
          <w:rFonts w:ascii="Times New Roman" w:eastAsia="Times New Roman" w:hAnsi="Times New Roman" w:cs="Times New Roman"/>
          <w:color w:val="000000"/>
          <w:sz w:val="24"/>
          <w:szCs w:val="24"/>
          <w:lang w:eastAsia="pl-PL"/>
        </w:rPr>
        <w:t>25a</w:t>
      </w:r>
      <w:proofErr w:type="spellEnd"/>
      <w:r w:rsidRPr="007544B9">
        <w:rPr>
          <w:rFonts w:ascii="Times New Roman" w:eastAsia="Times New Roman" w:hAnsi="Times New Roman" w:cs="Times New Roman"/>
          <w:color w:val="000000"/>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proofErr w:type="spellStart"/>
      <w:r w:rsidRPr="007544B9">
        <w:rPr>
          <w:rFonts w:ascii="Times New Roman" w:eastAsia="Times New Roman" w:hAnsi="Times New Roman" w:cs="Times New Roman"/>
          <w:b/>
          <w:bCs/>
          <w:color w:val="000000"/>
          <w:sz w:val="24"/>
          <w:szCs w:val="24"/>
          <w:lang w:eastAsia="pl-PL"/>
        </w:rPr>
        <w:t>IV.1.3</w:t>
      </w:r>
      <w:proofErr w:type="spellEnd"/>
      <w:r w:rsidRPr="007544B9">
        <w:rPr>
          <w:rFonts w:ascii="Times New Roman" w:eastAsia="Times New Roman" w:hAnsi="Times New Roman" w:cs="Times New Roman"/>
          <w:b/>
          <w:bCs/>
          <w:color w:val="000000"/>
          <w:sz w:val="24"/>
          <w:szCs w:val="24"/>
          <w:lang w:eastAsia="pl-PL"/>
        </w:rPr>
        <w:t>) Przewiduje się udzielenie zaliczek na poczet wykonania zamówienia:</w:t>
      </w:r>
      <w:r w:rsidRPr="007544B9">
        <w:rPr>
          <w:rFonts w:ascii="Times New Roman" w:eastAsia="Times New Roman" w:hAnsi="Times New Roman" w:cs="Times New Roman"/>
          <w:color w:val="000000"/>
          <w:sz w:val="24"/>
          <w:szCs w:val="24"/>
          <w:lang w:eastAsia="pl-PL"/>
        </w:rPr>
        <w:t xml:space="preserv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 xml:space="preserve">Należy podać informacje na temat udzielania zaliczek: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IV.1.4</w:t>
      </w:r>
      <w:proofErr w:type="spellEnd"/>
      <w:r w:rsidRPr="007544B9">
        <w:rPr>
          <w:rFonts w:ascii="Times New Roman" w:eastAsia="Times New Roman" w:hAnsi="Times New Roman" w:cs="Times New Roman"/>
          <w:b/>
          <w:bCs/>
          <w:color w:val="000000"/>
          <w:sz w:val="24"/>
          <w:szCs w:val="24"/>
          <w:lang w:eastAsia="pl-PL"/>
        </w:rPr>
        <w:t xml:space="preserve">) Wymaga się złożenia ofert w postaci katalogów elektronicznych lub dołączenia do ofert katalogów elektronicznych: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7544B9">
        <w:rPr>
          <w:rFonts w:ascii="Times New Roman" w:eastAsia="Times New Roman" w:hAnsi="Times New Roman" w:cs="Times New Roman"/>
          <w:color w:val="000000"/>
          <w:sz w:val="24"/>
          <w:szCs w:val="24"/>
          <w:lang w:eastAsia="pl-PL"/>
        </w:rPr>
        <w:br/>
        <w:t xml:space="preserve">Nie </w:t>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IV.1.5</w:t>
      </w:r>
      <w:proofErr w:type="spellEnd"/>
      <w:r w:rsidRPr="007544B9">
        <w:rPr>
          <w:rFonts w:ascii="Times New Roman" w:eastAsia="Times New Roman" w:hAnsi="Times New Roman" w:cs="Times New Roman"/>
          <w:b/>
          <w:bCs/>
          <w:color w:val="000000"/>
          <w:sz w:val="24"/>
          <w:szCs w:val="24"/>
          <w:lang w:eastAsia="pl-PL"/>
        </w:rPr>
        <w:t xml:space="preserve">.) Wymaga się złożenia oferty wariantowej: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 xml:space="preserve">Dopuszcza się złożenie oferty wariantowej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IV.1.6</w:t>
      </w:r>
      <w:proofErr w:type="spellEnd"/>
      <w:r w:rsidRPr="007544B9">
        <w:rPr>
          <w:rFonts w:ascii="Times New Roman" w:eastAsia="Times New Roman" w:hAnsi="Times New Roman" w:cs="Times New Roman"/>
          <w:b/>
          <w:bCs/>
          <w:color w:val="000000"/>
          <w:sz w:val="24"/>
          <w:szCs w:val="24"/>
          <w:lang w:eastAsia="pl-PL"/>
        </w:rPr>
        <w:t xml:space="preserve">) Przewidywana liczba wykonawców, którzy zostaną zaproszeni do udziału w postępowaniu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Liczba wykonawców   </w:t>
      </w:r>
      <w:r w:rsidRPr="007544B9">
        <w:rPr>
          <w:rFonts w:ascii="Times New Roman" w:eastAsia="Times New Roman" w:hAnsi="Times New Roman" w:cs="Times New Roman"/>
          <w:color w:val="000000"/>
          <w:sz w:val="24"/>
          <w:szCs w:val="24"/>
          <w:lang w:eastAsia="pl-PL"/>
        </w:rPr>
        <w:br/>
        <w:t xml:space="preserve">Przewidywana minimalna liczba wykonawców </w:t>
      </w:r>
      <w:r w:rsidRPr="007544B9">
        <w:rPr>
          <w:rFonts w:ascii="Times New Roman" w:eastAsia="Times New Roman" w:hAnsi="Times New Roman" w:cs="Times New Roman"/>
          <w:color w:val="000000"/>
          <w:sz w:val="24"/>
          <w:szCs w:val="24"/>
          <w:lang w:eastAsia="pl-PL"/>
        </w:rPr>
        <w:br/>
        <w:t xml:space="preserve">Maksymalna liczba wykonawców   </w:t>
      </w:r>
      <w:r w:rsidRPr="007544B9">
        <w:rPr>
          <w:rFonts w:ascii="Times New Roman" w:eastAsia="Times New Roman" w:hAnsi="Times New Roman" w:cs="Times New Roman"/>
          <w:color w:val="000000"/>
          <w:sz w:val="24"/>
          <w:szCs w:val="24"/>
          <w:lang w:eastAsia="pl-PL"/>
        </w:rPr>
        <w:br/>
        <w:t xml:space="preserve">Kryteria selekcji wykonawców: </w:t>
      </w: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IV.1.7</w:t>
      </w:r>
      <w:proofErr w:type="spellEnd"/>
      <w:r w:rsidRPr="007544B9">
        <w:rPr>
          <w:rFonts w:ascii="Times New Roman" w:eastAsia="Times New Roman" w:hAnsi="Times New Roman" w:cs="Times New Roman"/>
          <w:b/>
          <w:bCs/>
          <w:color w:val="000000"/>
          <w:sz w:val="24"/>
          <w:szCs w:val="24"/>
          <w:lang w:eastAsia="pl-PL"/>
        </w:rPr>
        <w:t xml:space="preserve">) Informacje na temat umowy ramowej lub dynamicznego systemu zakupów: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Umowa ramowa będzie zawarta: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Czy przewiduje się ograniczenie liczby uczestników umowy ramowej: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Przewidziana maksymalna liczba uczestników umowy ramowej: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Zamówienie obejmuje ustanowienie dynamicznego systemu zakupów: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IV.1.8</w:t>
      </w:r>
      <w:proofErr w:type="spellEnd"/>
      <w:r w:rsidRPr="007544B9">
        <w:rPr>
          <w:rFonts w:ascii="Times New Roman" w:eastAsia="Times New Roman" w:hAnsi="Times New Roman" w:cs="Times New Roman"/>
          <w:b/>
          <w:bCs/>
          <w:color w:val="000000"/>
          <w:sz w:val="24"/>
          <w:szCs w:val="24"/>
          <w:lang w:eastAsia="pl-PL"/>
        </w:rPr>
        <w:t xml:space="preserve">) Aukcja elektroniczna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Przewidziane jest przeprowadzenie aukcji elektronicznej </w:t>
      </w:r>
      <w:r w:rsidRPr="007544B9">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7544B9">
        <w:rPr>
          <w:rFonts w:ascii="Times New Roman" w:eastAsia="Times New Roman" w:hAnsi="Times New Roman" w:cs="Times New Roman"/>
          <w:color w:val="000000"/>
          <w:sz w:val="24"/>
          <w:szCs w:val="24"/>
          <w:lang w:eastAsia="pl-PL"/>
        </w:rPr>
        <w:t xml:space="preserve">Nie </w:t>
      </w:r>
      <w:r w:rsidRPr="007544B9">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7544B9">
        <w:rPr>
          <w:rFonts w:ascii="Times New Roman" w:eastAsia="Times New Roman" w:hAnsi="Times New Roman" w:cs="Times New Roman"/>
          <w:color w:val="000000"/>
          <w:sz w:val="24"/>
          <w:szCs w:val="24"/>
          <w:lang w:eastAsia="pl-PL"/>
        </w:rPr>
        <w:br/>
        <w:t xml:space="preserve">Informacje dotyczące przebiegu aukcji elektronicznej: </w:t>
      </w:r>
      <w:r w:rsidRPr="007544B9">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7544B9">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7544B9">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7544B9">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t xml:space="preserve">Czas trwania: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7544B9">
        <w:rPr>
          <w:rFonts w:ascii="Times New Roman" w:eastAsia="Times New Roman" w:hAnsi="Times New Roman" w:cs="Times New Roman"/>
          <w:color w:val="000000"/>
          <w:sz w:val="24"/>
          <w:szCs w:val="24"/>
          <w:lang w:eastAsia="pl-PL"/>
        </w:rPr>
        <w:br/>
        <w:t xml:space="preserve">Warunki zamknięcia aukcji elektronicznej: </w:t>
      </w:r>
      <w:r w:rsidRPr="007544B9">
        <w:rPr>
          <w:rFonts w:ascii="Times New Roman" w:eastAsia="Times New Roman" w:hAnsi="Times New Roman" w:cs="Times New Roman"/>
          <w:color w:val="000000"/>
          <w:sz w:val="24"/>
          <w:szCs w:val="24"/>
          <w:lang w:eastAsia="pl-PL"/>
        </w:rPr>
        <w:br/>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IV.2</w:t>
      </w:r>
      <w:proofErr w:type="spellEnd"/>
      <w:r w:rsidRPr="007544B9">
        <w:rPr>
          <w:rFonts w:ascii="Times New Roman" w:eastAsia="Times New Roman" w:hAnsi="Times New Roman" w:cs="Times New Roman"/>
          <w:b/>
          <w:bCs/>
          <w:color w:val="000000"/>
          <w:sz w:val="24"/>
          <w:szCs w:val="24"/>
          <w:lang w:eastAsia="pl-PL"/>
        </w:rPr>
        <w:t xml:space="preserve">) KRYTERIA OCENY OFERT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IV.2.1</w:t>
      </w:r>
      <w:proofErr w:type="spellEnd"/>
      <w:r w:rsidRPr="007544B9">
        <w:rPr>
          <w:rFonts w:ascii="Times New Roman" w:eastAsia="Times New Roman" w:hAnsi="Times New Roman" w:cs="Times New Roman"/>
          <w:b/>
          <w:bCs/>
          <w:color w:val="000000"/>
          <w:sz w:val="24"/>
          <w:szCs w:val="24"/>
          <w:lang w:eastAsia="pl-PL"/>
        </w:rPr>
        <w:t xml:space="preserve">) Kryteria oceny ofert: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IV.2.2</w:t>
      </w:r>
      <w:proofErr w:type="spellEnd"/>
      <w:r w:rsidRPr="007544B9">
        <w:rPr>
          <w:rFonts w:ascii="Times New Roman" w:eastAsia="Times New Roman" w:hAnsi="Times New Roman" w:cs="Times New Roman"/>
          <w:b/>
          <w:bCs/>
          <w:color w:val="000000"/>
          <w:sz w:val="24"/>
          <w:szCs w:val="24"/>
          <w:lang w:eastAsia="pl-PL"/>
        </w:rPr>
        <w:t>) Kryteria</w:t>
      </w:r>
      <w:r w:rsidRPr="007544B9">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Znaczenie</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60,00</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Okres gwarancji i rękojmi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20,00</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20,00</w:t>
            </w:r>
          </w:p>
        </w:tc>
      </w:tr>
    </w:tbl>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IV.2.3</w:t>
      </w:r>
      <w:proofErr w:type="spellEnd"/>
      <w:r w:rsidRPr="007544B9">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7544B9">
        <w:rPr>
          <w:rFonts w:ascii="Times New Roman" w:eastAsia="Times New Roman" w:hAnsi="Times New Roman" w:cs="Times New Roman"/>
          <w:b/>
          <w:bCs/>
          <w:color w:val="000000"/>
          <w:sz w:val="24"/>
          <w:szCs w:val="24"/>
          <w:lang w:eastAsia="pl-PL"/>
        </w:rPr>
        <w:t>24aa</w:t>
      </w:r>
      <w:proofErr w:type="spellEnd"/>
      <w:r w:rsidRPr="007544B9">
        <w:rPr>
          <w:rFonts w:ascii="Times New Roman" w:eastAsia="Times New Roman" w:hAnsi="Times New Roman" w:cs="Times New Roman"/>
          <w:b/>
          <w:bCs/>
          <w:color w:val="000000"/>
          <w:sz w:val="24"/>
          <w:szCs w:val="24"/>
          <w:lang w:eastAsia="pl-PL"/>
        </w:rPr>
        <w:t xml:space="preserve"> ust. 1 ustawy </w:t>
      </w:r>
      <w:proofErr w:type="spellStart"/>
      <w:r w:rsidRPr="007544B9">
        <w:rPr>
          <w:rFonts w:ascii="Times New Roman" w:eastAsia="Times New Roman" w:hAnsi="Times New Roman" w:cs="Times New Roman"/>
          <w:b/>
          <w:bCs/>
          <w:color w:val="000000"/>
          <w:sz w:val="24"/>
          <w:szCs w:val="24"/>
          <w:lang w:eastAsia="pl-PL"/>
        </w:rPr>
        <w:t>Pzp</w:t>
      </w:r>
      <w:proofErr w:type="spellEnd"/>
      <w:r w:rsidRPr="007544B9">
        <w:rPr>
          <w:rFonts w:ascii="Times New Roman" w:eastAsia="Times New Roman" w:hAnsi="Times New Roman" w:cs="Times New Roman"/>
          <w:b/>
          <w:bCs/>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t xml:space="preserve">(przetarg nieograniczony) </w:t>
      </w:r>
      <w:r w:rsidRPr="007544B9">
        <w:rPr>
          <w:rFonts w:ascii="Times New Roman" w:eastAsia="Times New Roman" w:hAnsi="Times New Roman" w:cs="Times New Roman"/>
          <w:color w:val="000000"/>
          <w:sz w:val="24"/>
          <w:szCs w:val="24"/>
          <w:lang w:eastAsia="pl-PL"/>
        </w:rPr>
        <w:br/>
        <w:t xml:space="preserve">Tak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IV.3</w:t>
      </w:r>
      <w:proofErr w:type="spellEnd"/>
      <w:r w:rsidRPr="007544B9">
        <w:rPr>
          <w:rFonts w:ascii="Times New Roman" w:eastAsia="Times New Roman" w:hAnsi="Times New Roman" w:cs="Times New Roman"/>
          <w:b/>
          <w:bCs/>
          <w:color w:val="000000"/>
          <w:sz w:val="24"/>
          <w:szCs w:val="24"/>
          <w:lang w:eastAsia="pl-PL"/>
        </w:rPr>
        <w:t xml:space="preserve">) Negocjacje z ogłoszeniem, dialog konkurencyjny, partnerstwo innowacyjne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IV.3.1</w:t>
      </w:r>
      <w:proofErr w:type="spellEnd"/>
      <w:r w:rsidRPr="007544B9">
        <w:rPr>
          <w:rFonts w:ascii="Times New Roman" w:eastAsia="Times New Roman" w:hAnsi="Times New Roman" w:cs="Times New Roman"/>
          <w:b/>
          <w:bCs/>
          <w:color w:val="000000"/>
          <w:sz w:val="24"/>
          <w:szCs w:val="24"/>
          <w:lang w:eastAsia="pl-PL"/>
        </w:rPr>
        <w:t>) Informacje na temat negocjacji z ogłoszeniem</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Minimalne wymagania, które muszą spełniać wszystkie oferty: </w:t>
      </w:r>
      <w:r w:rsidRPr="007544B9">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7544B9">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7544B9">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IV.3.2</w:t>
      </w:r>
      <w:proofErr w:type="spellEnd"/>
      <w:r w:rsidRPr="007544B9">
        <w:rPr>
          <w:rFonts w:ascii="Times New Roman" w:eastAsia="Times New Roman" w:hAnsi="Times New Roman" w:cs="Times New Roman"/>
          <w:b/>
          <w:bCs/>
          <w:color w:val="000000"/>
          <w:sz w:val="24"/>
          <w:szCs w:val="24"/>
          <w:lang w:eastAsia="pl-PL"/>
        </w:rPr>
        <w:t>) Informacje na temat dialogu konkurencyjnego</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7544B9">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44B9">
        <w:rPr>
          <w:rFonts w:ascii="Times New Roman" w:eastAsia="Times New Roman" w:hAnsi="Times New Roman" w:cs="Times New Roman"/>
          <w:color w:val="000000"/>
          <w:sz w:val="24"/>
          <w:szCs w:val="24"/>
          <w:lang w:eastAsia="pl-PL"/>
        </w:rPr>
        <w:br/>
        <w:t xml:space="preserve">Wstępny harmonogram postępowania: </w:t>
      </w:r>
      <w:r w:rsidRPr="007544B9">
        <w:rPr>
          <w:rFonts w:ascii="Times New Roman" w:eastAsia="Times New Roman" w:hAnsi="Times New Roman" w:cs="Times New Roman"/>
          <w:color w:val="000000"/>
          <w:sz w:val="24"/>
          <w:szCs w:val="24"/>
          <w:lang w:eastAsia="pl-PL"/>
        </w:rPr>
        <w:br/>
        <w:t xml:space="preserve">Podział dialogu na etapy w celu ograniczenia liczby rozwiązań: </w:t>
      </w:r>
      <w:r w:rsidRPr="007544B9">
        <w:rPr>
          <w:rFonts w:ascii="Times New Roman" w:eastAsia="Times New Roman" w:hAnsi="Times New Roman" w:cs="Times New Roman"/>
          <w:color w:val="000000"/>
          <w:sz w:val="24"/>
          <w:szCs w:val="24"/>
          <w:lang w:eastAsia="pl-PL"/>
        </w:rPr>
        <w:br/>
        <w:t xml:space="preserve">Należy podać informacje na temat etapów dialogu: </w:t>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IV.3.3</w:t>
      </w:r>
      <w:proofErr w:type="spellEnd"/>
      <w:r w:rsidRPr="007544B9">
        <w:rPr>
          <w:rFonts w:ascii="Times New Roman" w:eastAsia="Times New Roman" w:hAnsi="Times New Roman" w:cs="Times New Roman"/>
          <w:b/>
          <w:bCs/>
          <w:color w:val="000000"/>
          <w:sz w:val="24"/>
          <w:szCs w:val="24"/>
          <w:lang w:eastAsia="pl-PL"/>
        </w:rPr>
        <w:t>) Informacje na temat partnerstwa innowacyjnego</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7544B9">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44B9">
        <w:rPr>
          <w:rFonts w:ascii="Times New Roman" w:eastAsia="Times New Roman" w:hAnsi="Times New Roman" w:cs="Times New Roman"/>
          <w:color w:val="000000"/>
          <w:sz w:val="24"/>
          <w:szCs w:val="24"/>
          <w:lang w:eastAsia="pl-PL"/>
        </w:rPr>
        <w:br/>
        <w:t xml:space="preserve">Informacje dodatkowe: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IV.4</w:t>
      </w:r>
      <w:proofErr w:type="spellEnd"/>
      <w:r w:rsidRPr="007544B9">
        <w:rPr>
          <w:rFonts w:ascii="Times New Roman" w:eastAsia="Times New Roman" w:hAnsi="Times New Roman" w:cs="Times New Roman"/>
          <w:b/>
          <w:bCs/>
          <w:color w:val="000000"/>
          <w:sz w:val="24"/>
          <w:szCs w:val="24"/>
          <w:lang w:eastAsia="pl-PL"/>
        </w:rPr>
        <w:t xml:space="preserve">) Licytacja elektroniczna </w:t>
      </w:r>
      <w:r w:rsidRPr="007544B9">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Czas trwania: </w:t>
      </w:r>
      <w:r w:rsidRPr="007544B9">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7544B9">
        <w:rPr>
          <w:rFonts w:ascii="Times New Roman" w:eastAsia="Times New Roman" w:hAnsi="Times New Roman" w:cs="Times New Roman"/>
          <w:color w:val="000000"/>
          <w:sz w:val="24"/>
          <w:szCs w:val="24"/>
          <w:lang w:eastAsia="pl-PL"/>
        </w:rPr>
        <w:br/>
        <w:t xml:space="preserve">Data: godzina: </w:t>
      </w:r>
      <w:r w:rsidRPr="007544B9">
        <w:rPr>
          <w:rFonts w:ascii="Times New Roman" w:eastAsia="Times New Roman" w:hAnsi="Times New Roman" w:cs="Times New Roman"/>
          <w:color w:val="000000"/>
          <w:sz w:val="24"/>
          <w:szCs w:val="24"/>
          <w:lang w:eastAsia="pl-PL"/>
        </w:rPr>
        <w:br/>
        <w:t xml:space="preserve">Termin otwarcia licytacji elektronicznej: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Termin i warunki zamknięcia licytacji elektronicznej: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Istotne dla stron postanowienia, które zostaną wprowadzone do treści zawieranej umowy w sprawie zamówienia publicznego, albo ogólne warunki umowy, albo wzór umowy: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Wymagania dotyczące zabezpieczenia należytego wykonania umowy: </w:t>
      </w:r>
    </w:p>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t xml:space="preserve">Informacje dodatkowe: </w:t>
      </w:r>
    </w:p>
    <w:p w:rsidR="007544B9" w:rsidRPr="007544B9" w:rsidRDefault="007544B9" w:rsidP="007544B9">
      <w:pPr>
        <w:spacing w:after="0" w:line="450" w:lineRule="atLeast"/>
        <w:rPr>
          <w:rFonts w:ascii="Times New Roman" w:eastAsia="Times New Roman" w:hAnsi="Times New Roman" w:cs="Times New Roman"/>
          <w:b/>
          <w:bCs/>
          <w:color w:val="000000"/>
          <w:sz w:val="27"/>
          <w:szCs w:val="27"/>
          <w:lang w:eastAsia="pl-PL"/>
        </w:rPr>
      </w:pPr>
      <w:proofErr w:type="spellStart"/>
      <w:r w:rsidRPr="007544B9">
        <w:rPr>
          <w:rFonts w:ascii="Times New Roman" w:eastAsia="Times New Roman" w:hAnsi="Times New Roman" w:cs="Times New Roman"/>
          <w:b/>
          <w:bCs/>
          <w:color w:val="000000"/>
          <w:sz w:val="24"/>
          <w:szCs w:val="24"/>
          <w:lang w:eastAsia="pl-PL"/>
        </w:rPr>
        <w:t>IV.5</w:t>
      </w:r>
      <w:proofErr w:type="spellEnd"/>
      <w:r w:rsidRPr="007544B9">
        <w:rPr>
          <w:rFonts w:ascii="Times New Roman" w:eastAsia="Times New Roman" w:hAnsi="Times New Roman" w:cs="Times New Roman"/>
          <w:b/>
          <w:bCs/>
          <w:color w:val="000000"/>
          <w:sz w:val="24"/>
          <w:szCs w:val="24"/>
          <w:lang w:eastAsia="pl-PL"/>
        </w:rPr>
        <w:t>) ZMIANA UMOWY</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7544B9">
        <w:rPr>
          <w:rFonts w:ascii="Times New Roman" w:eastAsia="Times New Roman" w:hAnsi="Times New Roman" w:cs="Times New Roman"/>
          <w:color w:val="000000"/>
          <w:sz w:val="24"/>
          <w:szCs w:val="24"/>
          <w:lang w:eastAsia="pl-PL"/>
        </w:rPr>
        <w:t xml:space="preserve"> Tak </w:t>
      </w:r>
      <w:r w:rsidRPr="007544B9">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7544B9">
        <w:rPr>
          <w:rFonts w:ascii="Times New Roman" w:eastAsia="Times New Roman" w:hAnsi="Times New Roman" w:cs="Times New Roman"/>
          <w:color w:val="000000"/>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w:t>
      </w:r>
      <w:proofErr w:type="spellEnd"/>
      <w:r w:rsidRPr="007544B9">
        <w:rPr>
          <w:rFonts w:ascii="Times New Roman" w:eastAsia="Times New Roman" w:hAnsi="Times New Roman" w:cs="Times New Roman"/>
          <w:b/>
          <w:bCs/>
          <w:color w:val="000000"/>
          <w:sz w:val="24"/>
          <w:szCs w:val="24"/>
          <w:lang w:eastAsia="pl-PL"/>
        </w:rPr>
        <w:t xml:space="preserve">) INFORMACJE ADMINISTRACYJNE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IV.6.1</w:t>
      </w:r>
      <w:proofErr w:type="spellEnd"/>
      <w:r w:rsidRPr="007544B9">
        <w:rPr>
          <w:rFonts w:ascii="Times New Roman" w:eastAsia="Times New Roman" w:hAnsi="Times New Roman" w:cs="Times New Roman"/>
          <w:b/>
          <w:bCs/>
          <w:color w:val="000000"/>
          <w:sz w:val="24"/>
          <w:szCs w:val="24"/>
          <w:lang w:eastAsia="pl-PL"/>
        </w:rPr>
        <w:t xml:space="preserve">) Sposób udostępniania informacji o charakterze poufnym </w:t>
      </w:r>
      <w:r w:rsidRPr="007544B9">
        <w:rPr>
          <w:rFonts w:ascii="Times New Roman" w:eastAsia="Times New Roman" w:hAnsi="Times New Roman" w:cs="Times New Roman"/>
          <w:i/>
          <w:iCs/>
          <w:color w:val="000000"/>
          <w:sz w:val="24"/>
          <w:szCs w:val="24"/>
          <w:lang w:eastAsia="pl-PL"/>
        </w:rPr>
        <w:t xml:space="preserve">(jeżeli dotyczy):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Środki służące ochronie informacji o charakterze poufnym</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IV.6.2</w:t>
      </w:r>
      <w:proofErr w:type="spellEnd"/>
      <w:r w:rsidRPr="007544B9">
        <w:rPr>
          <w:rFonts w:ascii="Times New Roman" w:eastAsia="Times New Roman" w:hAnsi="Times New Roman" w:cs="Times New Roman"/>
          <w:b/>
          <w:bCs/>
          <w:color w:val="000000"/>
          <w:sz w:val="24"/>
          <w:szCs w:val="24"/>
          <w:lang w:eastAsia="pl-PL"/>
        </w:rPr>
        <w:t xml:space="preserve">) Termin składania ofert lub wniosków o dopuszczenie do udziału w postępowaniu: </w:t>
      </w:r>
      <w:r w:rsidRPr="007544B9">
        <w:rPr>
          <w:rFonts w:ascii="Times New Roman" w:eastAsia="Times New Roman" w:hAnsi="Times New Roman" w:cs="Times New Roman"/>
          <w:color w:val="000000"/>
          <w:sz w:val="24"/>
          <w:szCs w:val="24"/>
          <w:lang w:eastAsia="pl-PL"/>
        </w:rPr>
        <w:br/>
        <w:t xml:space="preserve">Data: 2018-02-02, godzina: 09:00, </w:t>
      </w:r>
      <w:r w:rsidRPr="007544B9">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7544B9">
        <w:rPr>
          <w:rFonts w:ascii="Times New Roman" w:eastAsia="Times New Roman" w:hAnsi="Times New Roman" w:cs="Times New Roman"/>
          <w:color w:val="000000"/>
          <w:sz w:val="24"/>
          <w:szCs w:val="24"/>
          <w:lang w:eastAsia="pl-PL"/>
        </w:rPr>
        <w:br/>
        <w:t xml:space="preserve">Wskazać powody: </w:t>
      </w:r>
      <w:r w:rsidRPr="007544B9">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7544B9">
        <w:rPr>
          <w:rFonts w:ascii="Times New Roman" w:eastAsia="Times New Roman" w:hAnsi="Times New Roman" w:cs="Times New Roman"/>
          <w:color w:val="000000"/>
          <w:sz w:val="24"/>
          <w:szCs w:val="24"/>
          <w:lang w:eastAsia="pl-PL"/>
        </w:rPr>
        <w:br/>
        <w:t xml:space="preserve">&gt; </w:t>
      </w:r>
      <w:proofErr w:type="spellStart"/>
      <w:r w:rsidRPr="007544B9">
        <w:rPr>
          <w:rFonts w:ascii="Times New Roman" w:eastAsia="Times New Roman" w:hAnsi="Times New Roman" w:cs="Times New Roman"/>
          <w:color w:val="000000"/>
          <w:sz w:val="24"/>
          <w:szCs w:val="24"/>
          <w:lang w:eastAsia="pl-PL"/>
        </w:rPr>
        <w:t>pl</w:t>
      </w:r>
      <w:proofErr w:type="spellEnd"/>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IV.6.3</w:t>
      </w:r>
      <w:proofErr w:type="spellEnd"/>
      <w:r w:rsidRPr="007544B9">
        <w:rPr>
          <w:rFonts w:ascii="Times New Roman" w:eastAsia="Times New Roman" w:hAnsi="Times New Roman" w:cs="Times New Roman"/>
          <w:b/>
          <w:bCs/>
          <w:color w:val="000000"/>
          <w:sz w:val="24"/>
          <w:szCs w:val="24"/>
          <w:lang w:eastAsia="pl-PL"/>
        </w:rPr>
        <w:t xml:space="preserve">) Termin związania ofertą: </w:t>
      </w:r>
      <w:r w:rsidRPr="007544B9">
        <w:rPr>
          <w:rFonts w:ascii="Times New Roman" w:eastAsia="Times New Roman" w:hAnsi="Times New Roman" w:cs="Times New Roman"/>
          <w:color w:val="000000"/>
          <w:sz w:val="24"/>
          <w:szCs w:val="24"/>
          <w:lang w:eastAsia="pl-PL"/>
        </w:rPr>
        <w:t xml:space="preserve">do: okres w dniach: 30 (od ostatecznego terminu składania ofert)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IV.6.4</w:t>
      </w:r>
      <w:proofErr w:type="spellEnd"/>
      <w:r w:rsidRPr="007544B9">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44B9">
        <w:rPr>
          <w:rFonts w:ascii="Times New Roman" w:eastAsia="Times New Roman" w:hAnsi="Times New Roman" w:cs="Times New Roman"/>
          <w:color w:val="000000"/>
          <w:sz w:val="24"/>
          <w:szCs w:val="24"/>
          <w:lang w:eastAsia="pl-PL"/>
        </w:rPr>
        <w:t xml:space="preserve"> Nie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IV.6.5</w:t>
      </w:r>
      <w:proofErr w:type="spellEnd"/>
      <w:r w:rsidRPr="007544B9">
        <w:rPr>
          <w:rFonts w:ascii="Times New Roman" w:eastAsia="Times New Roman" w:hAnsi="Times New Roman" w:cs="Times New Roman"/>
          <w:b/>
          <w:bCs/>
          <w:color w:val="000000"/>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44B9">
        <w:rPr>
          <w:rFonts w:ascii="Times New Roman" w:eastAsia="Times New Roman" w:hAnsi="Times New Roman" w:cs="Times New Roman"/>
          <w:color w:val="000000"/>
          <w:sz w:val="24"/>
          <w:szCs w:val="24"/>
          <w:lang w:eastAsia="pl-PL"/>
        </w:rPr>
        <w:t xml:space="preserve"> Nie </w:t>
      </w:r>
      <w:r w:rsidRPr="007544B9">
        <w:rPr>
          <w:rFonts w:ascii="Times New Roman" w:eastAsia="Times New Roman" w:hAnsi="Times New Roman" w:cs="Times New Roman"/>
          <w:color w:val="000000"/>
          <w:sz w:val="24"/>
          <w:szCs w:val="24"/>
          <w:lang w:eastAsia="pl-PL"/>
        </w:rPr>
        <w:br/>
      </w:r>
      <w:proofErr w:type="spellStart"/>
      <w:r w:rsidRPr="007544B9">
        <w:rPr>
          <w:rFonts w:ascii="Times New Roman" w:eastAsia="Times New Roman" w:hAnsi="Times New Roman" w:cs="Times New Roman"/>
          <w:b/>
          <w:bCs/>
          <w:color w:val="000000"/>
          <w:sz w:val="24"/>
          <w:szCs w:val="24"/>
          <w:lang w:eastAsia="pl-PL"/>
        </w:rPr>
        <w:t>IV.6.6</w:t>
      </w:r>
      <w:proofErr w:type="spellEnd"/>
      <w:r w:rsidRPr="007544B9">
        <w:rPr>
          <w:rFonts w:ascii="Times New Roman" w:eastAsia="Times New Roman" w:hAnsi="Times New Roman" w:cs="Times New Roman"/>
          <w:b/>
          <w:bCs/>
          <w:color w:val="000000"/>
          <w:sz w:val="24"/>
          <w:szCs w:val="24"/>
          <w:lang w:eastAsia="pl-PL"/>
        </w:rPr>
        <w:t>) Informacje dodatkowe:</w:t>
      </w:r>
      <w:r w:rsidRPr="007544B9">
        <w:rPr>
          <w:rFonts w:ascii="Times New Roman" w:eastAsia="Times New Roman" w:hAnsi="Times New Roman" w:cs="Times New Roman"/>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7"/>
          <w:szCs w:val="27"/>
          <w:u w:val="single"/>
          <w:lang w:eastAsia="pl-PL"/>
        </w:rPr>
        <w:t xml:space="preserve">ZAŁĄCZNIK I - INFORMACJE DOTYCZĄCE OFERT CZĘŚCIOWYCH </w:t>
      </w:r>
    </w:p>
    <w:tbl>
      <w:tblPr>
        <w:tblW w:w="15858" w:type="dxa"/>
        <w:tblCellSpacing w:w="15" w:type="dxa"/>
        <w:tblCellMar>
          <w:top w:w="15" w:type="dxa"/>
          <w:left w:w="15" w:type="dxa"/>
          <w:bottom w:w="15" w:type="dxa"/>
          <w:right w:w="15" w:type="dxa"/>
        </w:tblCellMar>
        <w:tblLook w:val="04A0" w:firstRow="1" w:lastRow="0" w:firstColumn="1" w:lastColumn="0" w:noHBand="0" w:noVBand="1"/>
      </w:tblPr>
      <w:tblGrid>
        <w:gridCol w:w="1014"/>
        <w:gridCol w:w="181"/>
        <w:gridCol w:w="837"/>
        <w:gridCol w:w="13826"/>
      </w:tblGrid>
      <w:tr w:rsidR="007544B9" w:rsidRPr="007544B9" w:rsidTr="007544B9">
        <w:trPr>
          <w:tblCellSpacing w:w="15" w:type="dxa"/>
        </w:trPr>
        <w:tc>
          <w:tcPr>
            <w:tcW w:w="969"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b/>
                <w:bCs/>
                <w:sz w:val="24"/>
                <w:szCs w:val="24"/>
                <w:lang w:eastAsia="pl-PL"/>
              </w:rPr>
              <w:t xml:space="preserve">Część nr: </w:t>
            </w:r>
          </w:p>
        </w:tc>
        <w:tc>
          <w:tcPr>
            <w:tcW w:w="151"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1</w:t>
            </w:r>
          </w:p>
        </w:tc>
        <w:tc>
          <w:tcPr>
            <w:tcW w:w="807"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b/>
                <w:bCs/>
                <w:sz w:val="24"/>
                <w:szCs w:val="24"/>
                <w:lang w:eastAsia="pl-PL"/>
              </w:rPr>
              <w:t xml:space="preserve">Nazwa: </w:t>
            </w:r>
          </w:p>
        </w:tc>
        <w:tc>
          <w:tcPr>
            <w:tcW w:w="13781"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Remonty cząstkowe emulsją i grysami łącznie 800 ton na terenie Obwodu Drogowego w Iławie (gmina Iława, Lubawa i część gminy Zalewo).</w:t>
            </w:r>
          </w:p>
        </w:tc>
      </w:tr>
    </w:tbl>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1) Krótki opis przedmiotu zamówienia </w:t>
      </w:r>
      <w:r w:rsidRPr="007544B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544B9">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544B9">
        <w:rPr>
          <w:rFonts w:ascii="Times New Roman" w:eastAsia="Times New Roman" w:hAnsi="Times New Roman" w:cs="Times New Roman"/>
          <w:b/>
          <w:bCs/>
          <w:color w:val="000000"/>
          <w:sz w:val="24"/>
          <w:szCs w:val="24"/>
          <w:lang w:eastAsia="pl-PL"/>
        </w:rPr>
        <w:t>budowlane:</w:t>
      </w:r>
      <w:r w:rsidRPr="007544B9">
        <w:rPr>
          <w:rFonts w:ascii="Times New Roman" w:eastAsia="Times New Roman" w:hAnsi="Times New Roman" w:cs="Times New Roman"/>
          <w:color w:val="000000"/>
          <w:sz w:val="24"/>
          <w:szCs w:val="24"/>
          <w:lang w:eastAsia="pl-PL"/>
        </w:rPr>
        <w:t>2</w:t>
      </w:r>
      <w:proofErr w:type="spellEnd"/>
      <w:r w:rsidRPr="007544B9">
        <w:rPr>
          <w:rFonts w:ascii="Times New Roman" w:eastAsia="Times New Roman" w:hAnsi="Times New Roman" w:cs="Times New Roman"/>
          <w:color w:val="000000"/>
          <w:sz w:val="24"/>
          <w:szCs w:val="24"/>
          <w:lang w:eastAsia="pl-PL"/>
        </w:rPr>
        <w:t xml:space="preserve">. Zamówienie obejmuje wykonanie remontu cząstkowego nawierzchni bitumicznych (grysami na sucho) przy użyciu </w:t>
      </w:r>
      <w:proofErr w:type="spellStart"/>
      <w:r w:rsidRPr="007544B9">
        <w:rPr>
          <w:rFonts w:ascii="Times New Roman" w:eastAsia="Times New Roman" w:hAnsi="Times New Roman" w:cs="Times New Roman"/>
          <w:color w:val="000000"/>
          <w:sz w:val="24"/>
          <w:szCs w:val="24"/>
          <w:lang w:eastAsia="pl-PL"/>
        </w:rPr>
        <w:t>remontera</w:t>
      </w:r>
      <w:proofErr w:type="spellEnd"/>
      <w:r w:rsidRPr="007544B9">
        <w:rPr>
          <w:rFonts w:ascii="Times New Roman" w:eastAsia="Times New Roman" w:hAnsi="Times New Roman" w:cs="Times New Roman"/>
          <w:color w:val="000000"/>
          <w:sz w:val="24"/>
          <w:szCs w:val="24"/>
          <w:lang w:eastAsia="pl-PL"/>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7544B9">
        <w:rPr>
          <w:rFonts w:ascii="Times New Roman" w:eastAsia="Times New Roman" w:hAnsi="Times New Roman" w:cs="Times New Roman"/>
          <w:color w:val="000000"/>
          <w:sz w:val="24"/>
          <w:szCs w:val="24"/>
          <w:lang w:eastAsia="pl-PL"/>
        </w:rPr>
        <w:t>szybkorozpadowe</w:t>
      </w:r>
      <w:proofErr w:type="spellEnd"/>
      <w:r w:rsidRPr="007544B9">
        <w:rPr>
          <w:rFonts w:ascii="Times New Roman" w:eastAsia="Times New Roman" w:hAnsi="Times New Roman" w:cs="Times New Roman"/>
          <w:color w:val="000000"/>
          <w:sz w:val="24"/>
          <w:szCs w:val="24"/>
          <w:lang w:eastAsia="pl-PL"/>
        </w:rPr>
        <w:t>. Nie dopuszcza się wykonywania robót podczas opadów atmosferycznych i temp. otoczenia poniżej +</w:t>
      </w:r>
      <w:proofErr w:type="spellStart"/>
      <w:r w:rsidRPr="007544B9">
        <w:rPr>
          <w:rFonts w:ascii="Times New Roman" w:eastAsia="Times New Roman" w:hAnsi="Times New Roman" w:cs="Times New Roman"/>
          <w:color w:val="000000"/>
          <w:sz w:val="24"/>
          <w:szCs w:val="24"/>
          <w:lang w:eastAsia="pl-PL"/>
        </w:rPr>
        <w:t>10°C</w:t>
      </w:r>
      <w:proofErr w:type="spellEnd"/>
      <w:r w:rsidRPr="007544B9">
        <w:rPr>
          <w:rFonts w:ascii="Times New Roman" w:eastAsia="Times New Roman" w:hAnsi="Times New Roman" w:cs="Times New Roman"/>
          <w:color w:val="000000"/>
          <w:sz w:val="24"/>
          <w:szCs w:val="24"/>
          <w:lang w:eastAsia="pl-PL"/>
        </w:rPr>
        <w:t xml:space="preserve"> oraz temp. remontowanej nawierzchni niższej niż +</w:t>
      </w:r>
      <w:proofErr w:type="spellStart"/>
      <w:r w:rsidRPr="007544B9">
        <w:rPr>
          <w:rFonts w:ascii="Times New Roman" w:eastAsia="Times New Roman" w:hAnsi="Times New Roman" w:cs="Times New Roman"/>
          <w:color w:val="000000"/>
          <w:sz w:val="24"/>
          <w:szCs w:val="24"/>
          <w:lang w:eastAsia="pl-PL"/>
        </w:rPr>
        <w:t>5°C</w:t>
      </w:r>
      <w:proofErr w:type="spellEnd"/>
      <w:r w:rsidRPr="007544B9">
        <w:rPr>
          <w:rFonts w:ascii="Times New Roman" w:eastAsia="Times New Roman" w:hAnsi="Times New Roman" w:cs="Times New Roman"/>
          <w:color w:val="000000"/>
          <w:sz w:val="24"/>
          <w:szCs w:val="24"/>
          <w:lang w:eastAsia="pl-PL"/>
        </w:rPr>
        <w:t xml:space="preserve">. Wykonawca ma obowiązek zaznaczyć na jezdni farbą czerwoną lub pomarańczową początek i koniec robót na danym odcinku drogi w każdym dniu wykonywania prac oraz poinformować zamawiającego drogą elektroniczną o wyremontowanych odcinkach, podając numer drogi i lokalizację w celu odbioru robót oraz sprawdzenia ilości zużytych materiałów.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7544B9">
        <w:rPr>
          <w:rFonts w:ascii="Times New Roman" w:eastAsia="Times New Roman" w:hAnsi="Times New Roman" w:cs="Times New Roman"/>
          <w:color w:val="000000"/>
          <w:sz w:val="24"/>
          <w:szCs w:val="24"/>
          <w:lang w:eastAsia="pl-PL"/>
        </w:rPr>
        <w:t>remontera</w:t>
      </w:r>
      <w:proofErr w:type="spellEnd"/>
      <w:r w:rsidRPr="007544B9">
        <w:rPr>
          <w:rFonts w:ascii="Times New Roman" w:eastAsia="Times New Roman" w:hAnsi="Times New Roman" w:cs="Times New Roman"/>
          <w:color w:val="000000"/>
          <w:sz w:val="24"/>
          <w:szCs w:val="24"/>
          <w:lang w:eastAsia="pl-PL"/>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7544B9">
        <w:rPr>
          <w:rFonts w:ascii="Times New Roman" w:eastAsia="Times New Roman" w:hAnsi="Times New Roman" w:cs="Times New Roman"/>
          <w:color w:val="000000"/>
          <w:sz w:val="24"/>
          <w:szCs w:val="24"/>
          <w:lang w:eastAsia="pl-PL"/>
        </w:rPr>
        <w:t>remonterów</w:t>
      </w:r>
      <w:proofErr w:type="spellEnd"/>
      <w:r w:rsidRPr="007544B9">
        <w:rPr>
          <w:rFonts w:ascii="Times New Roman" w:eastAsia="Times New Roman" w:hAnsi="Times New Roman" w:cs="Times New Roman"/>
          <w:color w:val="000000"/>
          <w:sz w:val="24"/>
          <w:szCs w:val="24"/>
          <w:lang w:eastAsia="pl-PL"/>
        </w:rPr>
        <w:t xml:space="preserve"> drogowych oddanych do dyspozycji Zamawiającego. Na każde zadanie po 2 </w:t>
      </w:r>
      <w:proofErr w:type="spellStart"/>
      <w:r w:rsidRPr="007544B9">
        <w:rPr>
          <w:rFonts w:ascii="Times New Roman" w:eastAsia="Times New Roman" w:hAnsi="Times New Roman" w:cs="Times New Roman"/>
          <w:color w:val="000000"/>
          <w:sz w:val="24"/>
          <w:szCs w:val="24"/>
          <w:lang w:eastAsia="pl-PL"/>
        </w:rPr>
        <w:t>remontery</w:t>
      </w:r>
      <w:proofErr w:type="spellEnd"/>
      <w:r w:rsidRPr="007544B9">
        <w:rPr>
          <w:rFonts w:ascii="Times New Roman" w:eastAsia="Times New Roman" w:hAnsi="Times New Roman" w:cs="Times New Roman"/>
          <w:color w:val="000000"/>
          <w:sz w:val="24"/>
          <w:szCs w:val="24"/>
          <w:lang w:eastAsia="pl-PL"/>
        </w:rPr>
        <w:t xml:space="preserve"> – (wykonawca który złoży oferty na 2 zadania i jego dwie oferty zostaną wybrane za najkorzystniejsze, wówczas musi posiadać i udostępniać Zamawiającemu łącznie 4 </w:t>
      </w:r>
      <w:proofErr w:type="spellStart"/>
      <w:r w:rsidRPr="007544B9">
        <w:rPr>
          <w:rFonts w:ascii="Times New Roman" w:eastAsia="Times New Roman" w:hAnsi="Times New Roman" w:cs="Times New Roman"/>
          <w:color w:val="000000"/>
          <w:sz w:val="24"/>
          <w:szCs w:val="24"/>
          <w:lang w:eastAsia="pl-PL"/>
        </w:rPr>
        <w:t>remontery</w:t>
      </w:r>
      <w:proofErr w:type="spellEnd"/>
      <w:r w:rsidRPr="007544B9">
        <w:rPr>
          <w:rFonts w:ascii="Times New Roman" w:eastAsia="Times New Roman" w:hAnsi="Times New Roman" w:cs="Times New Roman"/>
          <w:color w:val="000000"/>
          <w:sz w:val="24"/>
          <w:szCs w:val="24"/>
          <w:lang w:eastAsia="pl-PL"/>
        </w:rPr>
        <w:t xml:space="preserve">). Zamawiający nie dopuszcza wykonywania remontów przy użyciu </w:t>
      </w:r>
      <w:proofErr w:type="spellStart"/>
      <w:r w:rsidRPr="007544B9">
        <w:rPr>
          <w:rFonts w:ascii="Times New Roman" w:eastAsia="Times New Roman" w:hAnsi="Times New Roman" w:cs="Times New Roman"/>
          <w:color w:val="000000"/>
          <w:sz w:val="24"/>
          <w:szCs w:val="24"/>
          <w:lang w:eastAsia="pl-PL"/>
        </w:rPr>
        <w:t>rozsypywarki</w:t>
      </w:r>
      <w:proofErr w:type="spellEnd"/>
      <w:r w:rsidRPr="007544B9">
        <w:rPr>
          <w:rFonts w:ascii="Times New Roman" w:eastAsia="Times New Roman" w:hAnsi="Times New Roman" w:cs="Times New Roman"/>
          <w:color w:val="000000"/>
          <w:sz w:val="24"/>
          <w:szCs w:val="24"/>
          <w:lang w:eastAsia="pl-PL"/>
        </w:rPr>
        <w:t xml:space="preserve"> kruszywa i skrapiarki. Każdy samochód przed wyjazdem do zamawiającego i na powrocie do wykonawcy musi być zważony na koszt wykonawcy a kierowca ma posiadać kwit wagowy. Zamawiający losowo również będzie ważył samochody w celu weryfikacji ilości materiałów przeznaczonych do wbudowania.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2) Wspólny Słownik Zamówień(</w:t>
      </w:r>
      <w:proofErr w:type="spellStart"/>
      <w:r w:rsidRPr="007544B9">
        <w:rPr>
          <w:rFonts w:ascii="Times New Roman" w:eastAsia="Times New Roman" w:hAnsi="Times New Roman" w:cs="Times New Roman"/>
          <w:b/>
          <w:bCs/>
          <w:color w:val="000000"/>
          <w:sz w:val="24"/>
          <w:szCs w:val="24"/>
          <w:lang w:eastAsia="pl-PL"/>
        </w:rPr>
        <w:t>CPV</w:t>
      </w:r>
      <w:proofErr w:type="spellEnd"/>
      <w:r w:rsidRPr="007544B9">
        <w:rPr>
          <w:rFonts w:ascii="Times New Roman" w:eastAsia="Times New Roman" w:hAnsi="Times New Roman" w:cs="Times New Roman"/>
          <w:b/>
          <w:bCs/>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t xml:space="preserve">45233140-2,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544B9">
        <w:rPr>
          <w:rFonts w:ascii="Times New Roman" w:eastAsia="Times New Roman" w:hAnsi="Times New Roman" w:cs="Times New Roman"/>
          <w:color w:val="000000"/>
          <w:sz w:val="24"/>
          <w:szCs w:val="24"/>
          <w:lang w:eastAsia="pl-PL"/>
        </w:rPr>
        <w:br/>
        <w:t xml:space="preserve">Wartość bez VAT: </w:t>
      </w:r>
      <w:r w:rsidRPr="007544B9">
        <w:rPr>
          <w:rFonts w:ascii="Times New Roman" w:eastAsia="Times New Roman" w:hAnsi="Times New Roman" w:cs="Times New Roman"/>
          <w:color w:val="000000"/>
          <w:sz w:val="24"/>
          <w:szCs w:val="24"/>
          <w:lang w:eastAsia="pl-PL"/>
        </w:rPr>
        <w:br/>
        <w:t xml:space="preserve">Waluta: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4) Czas trwania lub termin wykonania: </w:t>
      </w:r>
      <w:r w:rsidRPr="007544B9">
        <w:rPr>
          <w:rFonts w:ascii="Times New Roman" w:eastAsia="Times New Roman" w:hAnsi="Times New Roman" w:cs="Times New Roman"/>
          <w:color w:val="000000"/>
          <w:sz w:val="24"/>
          <w:szCs w:val="24"/>
          <w:lang w:eastAsia="pl-PL"/>
        </w:rPr>
        <w:br/>
        <w:t xml:space="preserve">okres w miesiącach: </w:t>
      </w:r>
      <w:r w:rsidRPr="007544B9">
        <w:rPr>
          <w:rFonts w:ascii="Times New Roman" w:eastAsia="Times New Roman" w:hAnsi="Times New Roman" w:cs="Times New Roman"/>
          <w:color w:val="000000"/>
          <w:sz w:val="24"/>
          <w:szCs w:val="24"/>
          <w:lang w:eastAsia="pl-PL"/>
        </w:rPr>
        <w:br/>
        <w:t xml:space="preserve">okres w dniach: </w:t>
      </w:r>
      <w:r w:rsidRPr="007544B9">
        <w:rPr>
          <w:rFonts w:ascii="Times New Roman" w:eastAsia="Times New Roman" w:hAnsi="Times New Roman" w:cs="Times New Roman"/>
          <w:color w:val="000000"/>
          <w:sz w:val="24"/>
          <w:szCs w:val="24"/>
          <w:lang w:eastAsia="pl-PL"/>
        </w:rPr>
        <w:br/>
        <w:t xml:space="preserve">data rozpoczęcia: </w:t>
      </w:r>
      <w:r w:rsidRPr="007544B9">
        <w:rPr>
          <w:rFonts w:ascii="Times New Roman" w:eastAsia="Times New Roman" w:hAnsi="Times New Roman" w:cs="Times New Roman"/>
          <w:color w:val="000000"/>
          <w:sz w:val="24"/>
          <w:szCs w:val="24"/>
          <w:lang w:eastAsia="pl-PL"/>
        </w:rPr>
        <w:br/>
        <w:t>data zakończenia: 2018-11-30</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Znaczenie</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60,00</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Okres gwarancji i rękojmi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20,00</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20,00</w:t>
            </w:r>
          </w:p>
        </w:tc>
      </w:tr>
    </w:tbl>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6) INFORMACJE DODATKOWE:</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p>
    <w:tbl>
      <w:tblPr>
        <w:tblW w:w="15833" w:type="dxa"/>
        <w:tblCellSpacing w:w="15" w:type="dxa"/>
        <w:tblCellMar>
          <w:top w:w="15" w:type="dxa"/>
          <w:left w:w="15" w:type="dxa"/>
          <w:bottom w:w="15" w:type="dxa"/>
          <w:right w:w="15" w:type="dxa"/>
        </w:tblCellMar>
        <w:tblLook w:val="04A0" w:firstRow="1" w:lastRow="0" w:firstColumn="1" w:lastColumn="0" w:noHBand="0" w:noVBand="1"/>
      </w:tblPr>
      <w:tblGrid>
        <w:gridCol w:w="1014"/>
        <w:gridCol w:w="181"/>
        <w:gridCol w:w="837"/>
        <w:gridCol w:w="13801"/>
      </w:tblGrid>
      <w:tr w:rsidR="007544B9" w:rsidRPr="007544B9" w:rsidTr="007544B9">
        <w:trPr>
          <w:tblCellSpacing w:w="15" w:type="dxa"/>
        </w:trPr>
        <w:tc>
          <w:tcPr>
            <w:tcW w:w="966"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b/>
                <w:bCs/>
                <w:sz w:val="24"/>
                <w:szCs w:val="24"/>
                <w:lang w:eastAsia="pl-PL"/>
              </w:rPr>
              <w:t xml:space="preserve">Część nr: </w:t>
            </w:r>
          </w:p>
        </w:tc>
        <w:tc>
          <w:tcPr>
            <w:tcW w:w="120"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w:t>
            </w:r>
          </w:p>
        </w:tc>
        <w:tc>
          <w:tcPr>
            <w:tcW w:w="773"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b/>
                <w:bCs/>
                <w:sz w:val="24"/>
                <w:szCs w:val="24"/>
                <w:lang w:eastAsia="pl-PL"/>
              </w:rPr>
              <w:t xml:space="preserve">Nazwa: </w:t>
            </w:r>
          </w:p>
        </w:tc>
        <w:tc>
          <w:tcPr>
            <w:tcW w:w="13704" w:type="dxa"/>
            <w:vAlign w:val="center"/>
            <w:hideMark/>
          </w:tcPr>
          <w:p w:rsidR="007544B9" w:rsidRPr="007544B9" w:rsidRDefault="007544B9" w:rsidP="007544B9">
            <w:pPr>
              <w:spacing w:after="0" w:line="450" w:lineRule="atLeast"/>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Remonty cząstkowe emulsją i grysami łącznie 800 ton na terenie Obwodu Drogowego w Suszu (gmina Susz, Kisielice i część gminy Zalewo).</w:t>
            </w:r>
          </w:p>
        </w:tc>
      </w:tr>
    </w:tbl>
    <w:p w:rsidR="007544B9" w:rsidRPr="007544B9" w:rsidRDefault="007544B9" w:rsidP="007544B9">
      <w:pPr>
        <w:spacing w:after="0" w:line="450" w:lineRule="atLeast"/>
        <w:rPr>
          <w:rFonts w:ascii="Times New Roman" w:eastAsia="Times New Roman" w:hAnsi="Times New Roman" w:cs="Times New Roman"/>
          <w:color w:val="000000"/>
          <w:sz w:val="24"/>
          <w:szCs w:val="24"/>
          <w:lang w:eastAsia="pl-PL"/>
        </w:rPr>
      </w:pPr>
      <w:r w:rsidRPr="007544B9">
        <w:rPr>
          <w:rFonts w:ascii="Times New Roman" w:eastAsia="Times New Roman" w:hAnsi="Times New Roman" w:cs="Times New Roman"/>
          <w:b/>
          <w:bCs/>
          <w:color w:val="000000"/>
          <w:sz w:val="24"/>
          <w:szCs w:val="24"/>
          <w:lang w:eastAsia="pl-PL"/>
        </w:rPr>
        <w:t xml:space="preserve">1) Krótki opis przedmiotu zamówienia </w:t>
      </w:r>
      <w:r w:rsidRPr="007544B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544B9">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544B9">
        <w:rPr>
          <w:rFonts w:ascii="Times New Roman" w:eastAsia="Times New Roman" w:hAnsi="Times New Roman" w:cs="Times New Roman"/>
          <w:b/>
          <w:bCs/>
          <w:color w:val="000000"/>
          <w:sz w:val="24"/>
          <w:szCs w:val="24"/>
          <w:lang w:eastAsia="pl-PL"/>
        </w:rPr>
        <w:t>budowlane:</w:t>
      </w:r>
      <w:r w:rsidRPr="007544B9">
        <w:rPr>
          <w:rFonts w:ascii="Times New Roman" w:eastAsia="Times New Roman" w:hAnsi="Times New Roman" w:cs="Times New Roman"/>
          <w:color w:val="000000"/>
          <w:sz w:val="24"/>
          <w:szCs w:val="24"/>
          <w:lang w:eastAsia="pl-PL"/>
        </w:rPr>
        <w:t>2</w:t>
      </w:r>
      <w:proofErr w:type="spellEnd"/>
      <w:r w:rsidRPr="007544B9">
        <w:rPr>
          <w:rFonts w:ascii="Times New Roman" w:eastAsia="Times New Roman" w:hAnsi="Times New Roman" w:cs="Times New Roman"/>
          <w:color w:val="000000"/>
          <w:sz w:val="24"/>
          <w:szCs w:val="24"/>
          <w:lang w:eastAsia="pl-PL"/>
        </w:rPr>
        <w:t xml:space="preserve">. Zamówienie obejmuje wykonanie remontu cząstkowego nawierzchni bitumicznych (grysami na sucho) przy użyciu </w:t>
      </w:r>
      <w:proofErr w:type="spellStart"/>
      <w:r w:rsidRPr="007544B9">
        <w:rPr>
          <w:rFonts w:ascii="Times New Roman" w:eastAsia="Times New Roman" w:hAnsi="Times New Roman" w:cs="Times New Roman"/>
          <w:color w:val="000000"/>
          <w:sz w:val="24"/>
          <w:szCs w:val="24"/>
          <w:lang w:eastAsia="pl-PL"/>
        </w:rPr>
        <w:t>remontera</w:t>
      </w:r>
      <w:proofErr w:type="spellEnd"/>
      <w:r w:rsidRPr="007544B9">
        <w:rPr>
          <w:rFonts w:ascii="Times New Roman" w:eastAsia="Times New Roman" w:hAnsi="Times New Roman" w:cs="Times New Roman"/>
          <w:color w:val="000000"/>
          <w:sz w:val="24"/>
          <w:szCs w:val="24"/>
          <w:lang w:eastAsia="pl-PL"/>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7544B9">
        <w:rPr>
          <w:rFonts w:ascii="Times New Roman" w:eastAsia="Times New Roman" w:hAnsi="Times New Roman" w:cs="Times New Roman"/>
          <w:color w:val="000000"/>
          <w:sz w:val="24"/>
          <w:szCs w:val="24"/>
          <w:lang w:eastAsia="pl-PL"/>
        </w:rPr>
        <w:t>szybkorozpadowe</w:t>
      </w:r>
      <w:proofErr w:type="spellEnd"/>
      <w:r w:rsidRPr="007544B9">
        <w:rPr>
          <w:rFonts w:ascii="Times New Roman" w:eastAsia="Times New Roman" w:hAnsi="Times New Roman" w:cs="Times New Roman"/>
          <w:color w:val="000000"/>
          <w:sz w:val="24"/>
          <w:szCs w:val="24"/>
          <w:lang w:eastAsia="pl-PL"/>
        </w:rPr>
        <w:t>. Nie dopuszcza się wykonywania robót podczas opadów atmosferycznych i temp. otoczenia poniżej +</w:t>
      </w:r>
      <w:proofErr w:type="spellStart"/>
      <w:r w:rsidRPr="007544B9">
        <w:rPr>
          <w:rFonts w:ascii="Times New Roman" w:eastAsia="Times New Roman" w:hAnsi="Times New Roman" w:cs="Times New Roman"/>
          <w:color w:val="000000"/>
          <w:sz w:val="24"/>
          <w:szCs w:val="24"/>
          <w:lang w:eastAsia="pl-PL"/>
        </w:rPr>
        <w:t>10°C</w:t>
      </w:r>
      <w:proofErr w:type="spellEnd"/>
      <w:r w:rsidRPr="007544B9">
        <w:rPr>
          <w:rFonts w:ascii="Times New Roman" w:eastAsia="Times New Roman" w:hAnsi="Times New Roman" w:cs="Times New Roman"/>
          <w:color w:val="000000"/>
          <w:sz w:val="24"/>
          <w:szCs w:val="24"/>
          <w:lang w:eastAsia="pl-PL"/>
        </w:rPr>
        <w:t xml:space="preserve"> oraz temp. remontowanej nawierzchni niższej niż +</w:t>
      </w:r>
      <w:proofErr w:type="spellStart"/>
      <w:r w:rsidRPr="007544B9">
        <w:rPr>
          <w:rFonts w:ascii="Times New Roman" w:eastAsia="Times New Roman" w:hAnsi="Times New Roman" w:cs="Times New Roman"/>
          <w:color w:val="000000"/>
          <w:sz w:val="24"/>
          <w:szCs w:val="24"/>
          <w:lang w:eastAsia="pl-PL"/>
        </w:rPr>
        <w:t>5°C</w:t>
      </w:r>
      <w:proofErr w:type="spellEnd"/>
      <w:r w:rsidRPr="007544B9">
        <w:rPr>
          <w:rFonts w:ascii="Times New Roman" w:eastAsia="Times New Roman" w:hAnsi="Times New Roman" w:cs="Times New Roman"/>
          <w:color w:val="000000"/>
          <w:sz w:val="24"/>
          <w:szCs w:val="24"/>
          <w:lang w:eastAsia="pl-PL"/>
        </w:rPr>
        <w:t xml:space="preserve">. Wykonawca ma obowiązek zaznaczyć na jezdni farbą czerwoną lub pomarańczową początek i koniec robót na danym odcinku drogi w każdym dniu wykonywania prac oraz poinformować zamawiającego drogą elektroniczną o wyremontowanych odcinkach, podając numer drogi i lokalizację w celu odbioru robót oraz sprawdzenia ilości zużytych materiałów.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7544B9">
        <w:rPr>
          <w:rFonts w:ascii="Times New Roman" w:eastAsia="Times New Roman" w:hAnsi="Times New Roman" w:cs="Times New Roman"/>
          <w:color w:val="000000"/>
          <w:sz w:val="24"/>
          <w:szCs w:val="24"/>
          <w:lang w:eastAsia="pl-PL"/>
        </w:rPr>
        <w:t>remontera</w:t>
      </w:r>
      <w:proofErr w:type="spellEnd"/>
      <w:r w:rsidRPr="007544B9">
        <w:rPr>
          <w:rFonts w:ascii="Times New Roman" w:eastAsia="Times New Roman" w:hAnsi="Times New Roman" w:cs="Times New Roman"/>
          <w:color w:val="000000"/>
          <w:sz w:val="24"/>
          <w:szCs w:val="24"/>
          <w:lang w:eastAsia="pl-PL"/>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 Wymaga się od Wykonawcy posiadania min. 2 </w:t>
      </w:r>
      <w:proofErr w:type="spellStart"/>
      <w:r w:rsidRPr="007544B9">
        <w:rPr>
          <w:rFonts w:ascii="Times New Roman" w:eastAsia="Times New Roman" w:hAnsi="Times New Roman" w:cs="Times New Roman"/>
          <w:color w:val="000000"/>
          <w:sz w:val="24"/>
          <w:szCs w:val="24"/>
          <w:lang w:eastAsia="pl-PL"/>
        </w:rPr>
        <w:t>remonterów</w:t>
      </w:r>
      <w:proofErr w:type="spellEnd"/>
      <w:r w:rsidRPr="007544B9">
        <w:rPr>
          <w:rFonts w:ascii="Times New Roman" w:eastAsia="Times New Roman" w:hAnsi="Times New Roman" w:cs="Times New Roman"/>
          <w:color w:val="000000"/>
          <w:sz w:val="24"/>
          <w:szCs w:val="24"/>
          <w:lang w:eastAsia="pl-PL"/>
        </w:rPr>
        <w:t xml:space="preserve"> drogowych oddanych do dyspozycji Zamawiającego. Na każde zadanie po 2 </w:t>
      </w:r>
      <w:proofErr w:type="spellStart"/>
      <w:r w:rsidRPr="007544B9">
        <w:rPr>
          <w:rFonts w:ascii="Times New Roman" w:eastAsia="Times New Roman" w:hAnsi="Times New Roman" w:cs="Times New Roman"/>
          <w:color w:val="000000"/>
          <w:sz w:val="24"/>
          <w:szCs w:val="24"/>
          <w:lang w:eastAsia="pl-PL"/>
        </w:rPr>
        <w:t>remontery</w:t>
      </w:r>
      <w:proofErr w:type="spellEnd"/>
      <w:r w:rsidRPr="007544B9">
        <w:rPr>
          <w:rFonts w:ascii="Times New Roman" w:eastAsia="Times New Roman" w:hAnsi="Times New Roman" w:cs="Times New Roman"/>
          <w:color w:val="000000"/>
          <w:sz w:val="24"/>
          <w:szCs w:val="24"/>
          <w:lang w:eastAsia="pl-PL"/>
        </w:rPr>
        <w:t xml:space="preserve"> – (wykonawca który złoży oferty na 2 zadania i jego dwie oferty zostaną wybrane za najkorzystniejsze, wówczas musi posiadać i udostępniać Zamawiającemu łącznie 4 </w:t>
      </w:r>
      <w:proofErr w:type="spellStart"/>
      <w:r w:rsidRPr="007544B9">
        <w:rPr>
          <w:rFonts w:ascii="Times New Roman" w:eastAsia="Times New Roman" w:hAnsi="Times New Roman" w:cs="Times New Roman"/>
          <w:color w:val="000000"/>
          <w:sz w:val="24"/>
          <w:szCs w:val="24"/>
          <w:lang w:eastAsia="pl-PL"/>
        </w:rPr>
        <w:t>remontery</w:t>
      </w:r>
      <w:proofErr w:type="spellEnd"/>
      <w:r w:rsidRPr="007544B9">
        <w:rPr>
          <w:rFonts w:ascii="Times New Roman" w:eastAsia="Times New Roman" w:hAnsi="Times New Roman" w:cs="Times New Roman"/>
          <w:color w:val="000000"/>
          <w:sz w:val="24"/>
          <w:szCs w:val="24"/>
          <w:lang w:eastAsia="pl-PL"/>
        </w:rPr>
        <w:t xml:space="preserve">). Zamawiający nie dopuszcza wykonywania remontów przy użyciu </w:t>
      </w:r>
      <w:proofErr w:type="spellStart"/>
      <w:r w:rsidRPr="007544B9">
        <w:rPr>
          <w:rFonts w:ascii="Times New Roman" w:eastAsia="Times New Roman" w:hAnsi="Times New Roman" w:cs="Times New Roman"/>
          <w:color w:val="000000"/>
          <w:sz w:val="24"/>
          <w:szCs w:val="24"/>
          <w:lang w:eastAsia="pl-PL"/>
        </w:rPr>
        <w:t>rozsypywarki</w:t>
      </w:r>
      <w:proofErr w:type="spellEnd"/>
      <w:r w:rsidRPr="007544B9">
        <w:rPr>
          <w:rFonts w:ascii="Times New Roman" w:eastAsia="Times New Roman" w:hAnsi="Times New Roman" w:cs="Times New Roman"/>
          <w:color w:val="000000"/>
          <w:sz w:val="24"/>
          <w:szCs w:val="24"/>
          <w:lang w:eastAsia="pl-PL"/>
        </w:rPr>
        <w:t xml:space="preserve"> kruszywa i skrapiarki. Każdy samochód przed wyjazdem do zamawiającego i na powrocie do wykonawcy musi być zważony na koszt wykonawcy a kierowca ma posiadać kwit wagowy. Zamawiający losowo również będzie ważył samochody w celu weryfikacji ilości materiałów przeznaczonych do wbudowania.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2) Wspólny Słownik Zamówień(</w:t>
      </w:r>
      <w:proofErr w:type="spellStart"/>
      <w:r w:rsidRPr="007544B9">
        <w:rPr>
          <w:rFonts w:ascii="Times New Roman" w:eastAsia="Times New Roman" w:hAnsi="Times New Roman" w:cs="Times New Roman"/>
          <w:b/>
          <w:bCs/>
          <w:color w:val="000000"/>
          <w:sz w:val="24"/>
          <w:szCs w:val="24"/>
          <w:lang w:eastAsia="pl-PL"/>
        </w:rPr>
        <w:t>CPV</w:t>
      </w:r>
      <w:proofErr w:type="spellEnd"/>
      <w:r w:rsidRPr="007544B9">
        <w:rPr>
          <w:rFonts w:ascii="Times New Roman" w:eastAsia="Times New Roman" w:hAnsi="Times New Roman" w:cs="Times New Roman"/>
          <w:b/>
          <w:bCs/>
          <w:color w:val="000000"/>
          <w:sz w:val="24"/>
          <w:szCs w:val="24"/>
          <w:lang w:eastAsia="pl-PL"/>
        </w:rPr>
        <w:t xml:space="preserve">): </w:t>
      </w:r>
      <w:r w:rsidRPr="007544B9">
        <w:rPr>
          <w:rFonts w:ascii="Times New Roman" w:eastAsia="Times New Roman" w:hAnsi="Times New Roman" w:cs="Times New Roman"/>
          <w:color w:val="000000"/>
          <w:sz w:val="24"/>
          <w:szCs w:val="24"/>
          <w:lang w:eastAsia="pl-PL"/>
        </w:rPr>
        <w:t xml:space="preserve">45233140-2,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544B9">
        <w:rPr>
          <w:rFonts w:ascii="Times New Roman" w:eastAsia="Times New Roman" w:hAnsi="Times New Roman" w:cs="Times New Roman"/>
          <w:color w:val="000000"/>
          <w:sz w:val="24"/>
          <w:szCs w:val="24"/>
          <w:lang w:eastAsia="pl-PL"/>
        </w:rPr>
        <w:br/>
        <w:t xml:space="preserve">Wartość bez VAT: </w:t>
      </w:r>
      <w:r w:rsidRPr="007544B9">
        <w:rPr>
          <w:rFonts w:ascii="Times New Roman" w:eastAsia="Times New Roman" w:hAnsi="Times New Roman" w:cs="Times New Roman"/>
          <w:color w:val="000000"/>
          <w:sz w:val="24"/>
          <w:szCs w:val="24"/>
          <w:lang w:eastAsia="pl-PL"/>
        </w:rPr>
        <w:br/>
        <w:t xml:space="preserve">Waluta: </w:t>
      </w:r>
      <w:r w:rsidRPr="007544B9">
        <w:rPr>
          <w:rFonts w:ascii="Times New Roman" w:eastAsia="Times New Roman" w:hAnsi="Times New Roman" w:cs="Times New Roman"/>
          <w:color w:val="000000"/>
          <w:sz w:val="24"/>
          <w:szCs w:val="24"/>
          <w:lang w:eastAsia="pl-PL"/>
        </w:rPr>
        <w:br/>
      </w:r>
      <w:bookmarkStart w:id="0" w:name="_GoBack"/>
      <w:bookmarkEnd w:id="0"/>
      <w:r w:rsidRPr="007544B9">
        <w:rPr>
          <w:rFonts w:ascii="Times New Roman" w:eastAsia="Times New Roman" w:hAnsi="Times New Roman" w:cs="Times New Roman"/>
          <w:b/>
          <w:bCs/>
          <w:color w:val="000000"/>
          <w:sz w:val="24"/>
          <w:szCs w:val="24"/>
          <w:lang w:eastAsia="pl-PL"/>
        </w:rPr>
        <w:t xml:space="preserve">4) Czas trwania lub termin wykonania: </w:t>
      </w:r>
      <w:r w:rsidRPr="007544B9">
        <w:rPr>
          <w:rFonts w:ascii="Times New Roman" w:eastAsia="Times New Roman" w:hAnsi="Times New Roman" w:cs="Times New Roman"/>
          <w:color w:val="000000"/>
          <w:sz w:val="24"/>
          <w:szCs w:val="24"/>
          <w:lang w:eastAsia="pl-PL"/>
        </w:rPr>
        <w:br/>
        <w:t xml:space="preserve">okres w miesiącach: </w:t>
      </w:r>
      <w:r w:rsidRPr="007544B9">
        <w:rPr>
          <w:rFonts w:ascii="Times New Roman" w:eastAsia="Times New Roman" w:hAnsi="Times New Roman" w:cs="Times New Roman"/>
          <w:color w:val="000000"/>
          <w:sz w:val="24"/>
          <w:szCs w:val="24"/>
          <w:lang w:eastAsia="pl-PL"/>
        </w:rPr>
        <w:br/>
        <w:t xml:space="preserve">okres w dniach: </w:t>
      </w:r>
      <w:r w:rsidRPr="007544B9">
        <w:rPr>
          <w:rFonts w:ascii="Times New Roman" w:eastAsia="Times New Roman" w:hAnsi="Times New Roman" w:cs="Times New Roman"/>
          <w:color w:val="000000"/>
          <w:sz w:val="24"/>
          <w:szCs w:val="24"/>
          <w:lang w:eastAsia="pl-PL"/>
        </w:rPr>
        <w:br/>
        <w:t xml:space="preserve">data rozpoczęcia: </w:t>
      </w:r>
      <w:r w:rsidRPr="007544B9">
        <w:rPr>
          <w:rFonts w:ascii="Times New Roman" w:eastAsia="Times New Roman" w:hAnsi="Times New Roman" w:cs="Times New Roman"/>
          <w:color w:val="000000"/>
          <w:sz w:val="24"/>
          <w:szCs w:val="24"/>
          <w:lang w:eastAsia="pl-PL"/>
        </w:rPr>
        <w:br/>
        <w:t xml:space="preserve">data zakończenia: </w:t>
      </w: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Znaczenie</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60,00</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Okres gwarancji i rękojmi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20,00</w:t>
            </w:r>
          </w:p>
        </w:tc>
      </w:tr>
      <w:tr w:rsidR="007544B9" w:rsidRPr="007544B9" w:rsidTr="007544B9">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544B9" w:rsidRPr="007544B9" w:rsidRDefault="007544B9" w:rsidP="007544B9">
            <w:pPr>
              <w:spacing w:after="0" w:line="240" w:lineRule="auto"/>
              <w:rPr>
                <w:rFonts w:ascii="Times New Roman" w:eastAsia="Times New Roman" w:hAnsi="Times New Roman" w:cs="Times New Roman"/>
                <w:sz w:val="24"/>
                <w:szCs w:val="24"/>
                <w:lang w:eastAsia="pl-PL"/>
              </w:rPr>
            </w:pPr>
            <w:r w:rsidRPr="007544B9">
              <w:rPr>
                <w:rFonts w:ascii="Times New Roman" w:eastAsia="Times New Roman" w:hAnsi="Times New Roman" w:cs="Times New Roman"/>
                <w:sz w:val="24"/>
                <w:szCs w:val="24"/>
                <w:lang w:eastAsia="pl-PL"/>
              </w:rPr>
              <w:t>20,00</w:t>
            </w:r>
          </w:p>
        </w:tc>
      </w:tr>
    </w:tbl>
    <w:p w:rsidR="007544B9" w:rsidRPr="007544B9" w:rsidRDefault="007544B9" w:rsidP="007544B9">
      <w:pPr>
        <w:spacing w:after="0" w:line="450" w:lineRule="atLeast"/>
        <w:rPr>
          <w:rFonts w:ascii="Arial" w:eastAsia="Times New Roman" w:hAnsi="Arial" w:cs="Arial"/>
          <w:vanish/>
          <w:sz w:val="16"/>
          <w:szCs w:val="16"/>
          <w:lang w:eastAsia="pl-PL"/>
        </w:rPr>
      </w:pPr>
      <w:r w:rsidRPr="007544B9">
        <w:rPr>
          <w:rFonts w:ascii="Times New Roman" w:eastAsia="Times New Roman" w:hAnsi="Times New Roman" w:cs="Times New Roman"/>
          <w:color w:val="000000"/>
          <w:sz w:val="24"/>
          <w:szCs w:val="24"/>
          <w:lang w:eastAsia="pl-PL"/>
        </w:rPr>
        <w:br/>
      </w:r>
      <w:r w:rsidRPr="007544B9">
        <w:rPr>
          <w:rFonts w:ascii="Times New Roman" w:eastAsia="Times New Roman" w:hAnsi="Times New Roman" w:cs="Times New Roman"/>
          <w:b/>
          <w:bCs/>
          <w:color w:val="000000"/>
          <w:sz w:val="24"/>
          <w:szCs w:val="24"/>
          <w:lang w:eastAsia="pl-PL"/>
        </w:rPr>
        <w:t>6) INFORMACJE DODATKOWE:</w:t>
      </w:r>
      <w:r w:rsidRPr="007544B9">
        <w:rPr>
          <w:rFonts w:ascii="Times New Roman" w:eastAsia="Times New Roman" w:hAnsi="Times New Roman" w:cs="Times New Roman"/>
          <w:color w:val="000000"/>
          <w:sz w:val="24"/>
          <w:szCs w:val="24"/>
          <w:lang w:eastAsia="pl-PL"/>
        </w:rPr>
        <w:br/>
      </w:r>
      <w:r w:rsidRPr="007544B9">
        <w:rPr>
          <w:rFonts w:ascii="Arial" w:eastAsia="Times New Roman" w:hAnsi="Arial" w:cs="Arial"/>
          <w:vanish/>
          <w:sz w:val="16"/>
          <w:szCs w:val="16"/>
          <w:lang w:eastAsia="pl-PL"/>
        </w:rPr>
        <w:t>Dół formularza</w:t>
      </w:r>
    </w:p>
    <w:p w:rsidR="00200124" w:rsidRPr="00200124" w:rsidRDefault="004F0B42" w:rsidP="007544B9">
      <w:pPr>
        <w:spacing w:after="0" w:line="450" w:lineRule="atLeast"/>
        <w:rPr>
          <w:rFonts w:ascii="Tahoma" w:eastAsia="Times New Roman" w:hAnsi="Tahoma" w:cs="Tahoma"/>
          <w:color w:val="000000"/>
          <w:lang w:eastAsia="pl-PL"/>
        </w:rPr>
      </w:pPr>
      <w:r w:rsidRPr="004F0B42">
        <w:rPr>
          <w:rFonts w:ascii="Times New Roman" w:eastAsia="Times New Roman" w:hAnsi="Times New Roman" w:cs="Times New Roman"/>
          <w:b/>
          <w:bCs/>
          <w:sz w:val="24"/>
          <w:szCs w:val="24"/>
          <w:lang w:eastAsia="pl-PL"/>
        </w:rPr>
        <w:t xml:space="preserve"> </w:t>
      </w:r>
      <w:r w:rsidR="00200124" w:rsidRPr="00200124">
        <w:rPr>
          <w:rFonts w:ascii="Tahoma" w:eastAsia="Times New Roman" w:hAnsi="Tahoma" w:cs="Tahoma"/>
          <w:b/>
          <w:bCs/>
          <w:color w:val="000000"/>
          <w:lang w:eastAsia="pl-PL"/>
        </w:rPr>
        <w:t> </w:t>
      </w:r>
    </w:p>
    <w:p w:rsidR="000A5D96" w:rsidRPr="000A5D96" w:rsidRDefault="000A5D96" w:rsidP="004F0B42">
      <w:pPr>
        <w:widowControl w:val="0"/>
        <w:autoSpaceDE w:val="0"/>
        <w:autoSpaceDN w:val="0"/>
        <w:adjustRightInd w:val="0"/>
        <w:spacing w:after="0" w:line="240" w:lineRule="auto"/>
        <w:ind w:firstLine="6840"/>
        <w:rPr>
          <w:rFonts w:ascii="Arial" w:eastAsia="Calibri" w:hAnsi="Arial" w:cs="Arial"/>
          <w:color w:val="000000"/>
          <w:highlight w:val="white"/>
        </w:rPr>
      </w:pPr>
      <w:r w:rsidRPr="000A5D96">
        <w:rPr>
          <w:rFonts w:ascii="Arial" w:eastAsia="Calibri" w:hAnsi="Arial" w:cs="Arial"/>
          <w:color w:val="000000"/>
          <w:highlight w:val="white"/>
        </w:rPr>
        <w:t>Dyrektor</w:t>
      </w:r>
    </w:p>
    <w:p w:rsidR="000A5D96" w:rsidRPr="000A5D96" w:rsidRDefault="000A5D96" w:rsidP="004F0B42">
      <w:pPr>
        <w:widowControl w:val="0"/>
        <w:autoSpaceDE w:val="0"/>
        <w:autoSpaceDN w:val="0"/>
        <w:adjustRightInd w:val="0"/>
        <w:spacing w:after="0" w:line="240" w:lineRule="auto"/>
        <w:ind w:firstLine="5400"/>
        <w:rPr>
          <w:rFonts w:ascii="Arial" w:eastAsia="Calibri" w:hAnsi="Arial" w:cs="Arial"/>
          <w:color w:val="000000"/>
          <w:highlight w:val="white"/>
        </w:rPr>
      </w:pPr>
      <w:r w:rsidRPr="000A5D96">
        <w:rPr>
          <w:rFonts w:ascii="Arial" w:eastAsia="Calibri" w:hAnsi="Arial" w:cs="Arial"/>
          <w:color w:val="000000"/>
          <w:highlight w:val="white"/>
        </w:rPr>
        <w:t>Powiatowego Zarządu Dróg w Iławie</w:t>
      </w:r>
    </w:p>
    <w:p w:rsidR="000A5D96" w:rsidRDefault="000A5D96" w:rsidP="004F0B42">
      <w:pPr>
        <w:spacing w:after="0"/>
        <w:ind w:left="5664" w:firstLine="708"/>
      </w:pPr>
      <w:r w:rsidRPr="000A5D96">
        <w:rPr>
          <w:rFonts w:ascii="Arial" w:eastAsia="Calibri" w:hAnsi="Arial" w:cs="Arial"/>
          <w:color w:val="000000"/>
          <w:highlight w:val="white"/>
        </w:rPr>
        <w:t>mgr inż. Lech Tatarek</w:t>
      </w:r>
    </w:p>
    <w:sectPr w:rsidR="000A5D96" w:rsidSect="004F0B42">
      <w:pgSz w:w="11906" w:h="16838"/>
      <w:pgMar w:top="284"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EB0"/>
    <w:multiLevelType w:val="multilevel"/>
    <w:tmpl w:val="87A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20995"/>
    <w:multiLevelType w:val="multilevel"/>
    <w:tmpl w:val="9FDAD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20222"/>
    <w:multiLevelType w:val="multilevel"/>
    <w:tmpl w:val="05E4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A73FF"/>
    <w:multiLevelType w:val="multilevel"/>
    <w:tmpl w:val="957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40A63"/>
    <w:multiLevelType w:val="multilevel"/>
    <w:tmpl w:val="53F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25ACE"/>
    <w:multiLevelType w:val="multilevel"/>
    <w:tmpl w:val="BE1CF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93A11"/>
    <w:multiLevelType w:val="multilevel"/>
    <w:tmpl w:val="A7AAC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5272E"/>
    <w:multiLevelType w:val="multilevel"/>
    <w:tmpl w:val="7822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335F6"/>
    <w:multiLevelType w:val="multilevel"/>
    <w:tmpl w:val="D2B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83C55"/>
    <w:multiLevelType w:val="multilevel"/>
    <w:tmpl w:val="8818A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7707C"/>
    <w:multiLevelType w:val="multilevel"/>
    <w:tmpl w:val="0BF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36A73"/>
    <w:multiLevelType w:val="multilevel"/>
    <w:tmpl w:val="187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3776F2"/>
    <w:multiLevelType w:val="multilevel"/>
    <w:tmpl w:val="F98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54155"/>
    <w:multiLevelType w:val="multilevel"/>
    <w:tmpl w:val="2BB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234A1"/>
    <w:multiLevelType w:val="multilevel"/>
    <w:tmpl w:val="92C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04631"/>
    <w:multiLevelType w:val="multilevel"/>
    <w:tmpl w:val="318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A1248"/>
    <w:multiLevelType w:val="multilevel"/>
    <w:tmpl w:val="25B2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F52A0"/>
    <w:multiLevelType w:val="multilevel"/>
    <w:tmpl w:val="F640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043EED"/>
    <w:multiLevelType w:val="multilevel"/>
    <w:tmpl w:val="820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C2B96"/>
    <w:multiLevelType w:val="multilevel"/>
    <w:tmpl w:val="851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B3BA9"/>
    <w:multiLevelType w:val="multilevel"/>
    <w:tmpl w:val="10060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36BD5"/>
    <w:multiLevelType w:val="multilevel"/>
    <w:tmpl w:val="2666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74197"/>
    <w:multiLevelType w:val="multilevel"/>
    <w:tmpl w:val="F72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076B7B"/>
    <w:multiLevelType w:val="multilevel"/>
    <w:tmpl w:val="360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27E8D"/>
    <w:multiLevelType w:val="multilevel"/>
    <w:tmpl w:val="8CA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739BC"/>
    <w:multiLevelType w:val="multilevel"/>
    <w:tmpl w:val="1D3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D7A08"/>
    <w:multiLevelType w:val="multilevel"/>
    <w:tmpl w:val="C0C2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F2AA5"/>
    <w:multiLevelType w:val="multilevel"/>
    <w:tmpl w:val="815C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F0EE6"/>
    <w:multiLevelType w:val="multilevel"/>
    <w:tmpl w:val="6A9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2512E8"/>
    <w:multiLevelType w:val="multilevel"/>
    <w:tmpl w:val="E78C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902A7"/>
    <w:multiLevelType w:val="multilevel"/>
    <w:tmpl w:val="D7046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1010F"/>
    <w:multiLevelType w:val="multilevel"/>
    <w:tmpl w:val="9B0E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C16E4"/>
    <w:multiLevelType w:val="multilevel"/>
    <w:tmpl w:val="BB4E4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85C24"/>
    <w:multiLevelType w:val="multilevel"/>
    <w:tmpl w:val="555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0B1CD7"/>
    <w:multiLevelType w:val="multilevel"/>
    <w:tmpl w:val="5A7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615F6"/>
    <w:multiLevelType w:val="multilevel"/>
    <w:tmpl w:val="7DE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6"/>
  </w:num>
  <w:num w:numId="4">
    <w:abstractNumId w:val="5"/>
  </w:num>
  <w:num w:numId="5">
    <w:abstractNumId w:val="8"/>
  </w:num>
  <w:num w:numId="6">
    <w:abstractNumId w:val="25"/>
  </w:num>
  <w:num w:numId="7">
    <w:abstractNumId w:val="24"/>
  </w:num>
  <w:num w:numId="8">
    <w:abstractNumId w:val="12"/>
  </w:num>
  <w:num w:numId="9">
    <w:abstractNumId w:val="32"/>
  </w:num>
  <w:num w:numId="10">
    <w:abstractNumId w:val="1"/>
  </w:num>
  <w:num w:numId="11">
    <w:abstractNumId w:val="18"/>
  </w:num>
  <w:num w:numId="12">
    <w:abstractNumId w:val="4"/>
  </w:num>
  <w:num w:numId="13">
    <w:abstractNumId w:val="16"/>
  </w:num>
  <w:num w:numId="14">
    <w:abstractNumId w:val="14"/>
  </w:num>
  <w:num w:numId="15">
    <w:abstractNumId w:val="27"/>
  </w:num>
  <w:num w:numId="16">
    <w:abstractNumId w:val="29"/>
  </w:num>
  <w:num w:numId="17">
    <w:abstractNumId w:val="17"/>
  </w:num>
  <w:num w:numId="18">
    <w:abstractNumId w:val="15"/>
  </w:num>
  <w:num w:numId="19">
    <w:abstractNumId w:val="34"/>
  </w:num>
  <w:num w:numId="20">
    <w:abstractNumId w:val="6"/>
  </w:num>
  <w:num w:numId="21">
    <w:abstractNumId w:val="19"/>
  </w:num>
  <w:num w:numId="22">
    <w:abstractNumId w:val="13"/>
  </w:num>
  <w:num w:numId="23">
    <w:abstractNumId w:val="21"/>
  </w:num>
  <w:num w:numId="24">
    <w:abstractNumId w:val="33"/>
  </w:num>
  <w:num w:numId="25">
    <w:abstractNumId w:val="10"/>
  </w:num>
  <w:num w:numId="26">
    <w:abstractNumId w:val="9"/>
  </w:num>
  <w:num w:numId="27">
    <w:abstractNumId w:val="31"/>
  </w:num>
  <w:num w:numId="28">
    <w:abstractNumId w:val="23"/>
  </w:num>
  <w:num w:numId="29">
    <w:abstractNumId w:val="20"/>
  </w:num>
  <w:num w:numId="30">
    <w:abstractNumId w:val="0"/>
  </w:num>
  <w:num w:numId="31">
    <w:abstractNumId w:val="22"/>
  </w:num>
  <w:num w:numId="32">
    <w:abstractNumId w:val="28"/>
  </w:num>
  <w:num w:numId="33">
    <w:abstractNumId w:val="11"/>
  </w:num>
  <w:num w:numId="34">
    <w:abstractNumId w:val="35"/>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96"/>
    <w:rsid w:val="000A5D96"/>
    <w:rsid w:val="001F4AC9"/>
    <w:rsid w:val="00200124"/>
    <w:rsid w:val="002176DA"/>
    <w:rsid w:val="004F0B42"/>
    <w:rsid w:val="00572496"/>
    <w:rsid w:val="0057557E"/>
    <w:rsid w:val="005D395E"/>
    <w:rsid w:val="007544B9"/>
    <w:rsid w:val="00AE1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4AC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F4AC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F4AC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F4AC9"/>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F4AC9"/>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1F4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4AC9"/>
    <w:rPr>
      <w:rFonts w:ascii="Tahoma" w:hAnsi="Tahoma" w:cs="Tahoma"/>
      <w:sz w:val="16"/>
      <w:szCs w:val="16"/>
    </w:rPr>
  </w:style>
  <w:style w:type="character" w:customStyle="1" w:styleId="apple-converted-space">
    <w:name w:val="apple-converted-space"/>
    <w:basedOn w:val="Domylnaczcionkaakapitu"/>
    <w:rsid w:val="00200124"/>
  </w:style>
  <w:style w:type="character" w:styleId="Hipercze">
    <w:name w:val="Hyperlink"/>
    <w:basedOn w:val="Domylnaczcionkaakapitu"/>
    <w:uiPriority w:val="99"/>
    <w:semiHidden/>
    <w:unhideWhenUsed/>
    <w:rsid w:val="004F0B42"/>
    <w:rPr>
      <w:color w:val="0000FF"/>
      <w:u w:val="single"/>
    </w:rPr>
  </w:style>
  <w:style w:type="paragraph" w:styleId="Zagicieodgryformularza">
    <w:name w:val="HTML Top of Form"/>
    <w:basedOn w:val="Normalny"/>
    <w:next w:val="Normalny"/>
    <w:link w:val="ZagicieodgryformularzaZnak"/>
    <w:hidden/>
    <w:uiPriority w:val="99"/>
    <w:semiHidden/>
    <w:unhideWhenUsed/>
    <w:rsid w:val="007544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44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44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44B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4AC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F4AC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F4AC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F4AC9"/>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F4AC9"/>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1F4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4AC9"/>
    <w:rPr>
      <w:rFonts w:ascii="Tahoma" w:hAnsi="Tahoma" w:cs="Tahoma"/>
      <w:sz w:val="16"/>
      <w:szCs w:val="16"/>
    </w:rPr>
  </w:style>
  <w:style w:type="character" w:customStyle="1" w:styleId="apple-converted-space">
    <w:name w:val="apple-converted-space"/>
    <w:basedOn w:val="Domylnaczcionkaakapitu"/>
    <w:rsid w:val="00200124"/>
  </w:style>
  <w:style w:type="character" w:styleId="Hipercze">
    <w:name w:val="Hyperlink"/>
    <w:basedOn w:val="Domylnaczcionkaakapitu"/>
    <w:uiPriority w:val="99"/>
    <w:semiHidden/>
    <w:unhideWhenUsed/>
    <w:rsid w:val="004F0B42"/>
    <w:rPr>
      <w:color w:val="0000FF"/>
      <w:u w:val="single"/>
    </w:rPr>
  </w:style>
  <w:style w:type="paragraph" w:styleId="Zagicieodgryformularza">
    <w:name w:val="HTML Top of Form"/>
    <w:basedOn w:val="Normalny"/>
    <w:next w:val="Normalny"/>
    <w:link w:val="ZagicieodgryformularzaZnak"/>
    <w:hidden/>
    <w:uiPriority w:val="99"/>
    <w:semiHidden/>
    <w:unhideWhenUsed/>
    <w:rsid w:val="007544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44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44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44B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5866">
      <w:bodyDiv w:val="1"/>
      <w:marLeft w:val="0"/>
      <w:marRight w:val="0"/>
      <w:marTop w:val="0"/>
      <w:marBottom w:val="0"/>
      <w:divBdr>
        <w:top w:val="none" w:sz="0" w:space="0" w:color="auto"/>
        <w:left w:val="none" w:sz="0" w:space="0" w:color="auto"/>
        <w:bottom w:val="none" w:sz="0" w:space="0" w:color="auto"/>
        <w:right w:val="none" w:sz="0" w:space="0" w:color="auto"/>
      </w:divBdr>
    </w:div>
    <w:div w:id="805397866">
      <w:bodyDiv w:val="1"/>
      <w:marLeft w:val="0"/>
      <w:marRight w:val="0"/>
      <w:marTop w:val="0"/>
      <w:marBottom w:val="0"/>
      <w:divBdr>
        <w:top w:val="none" w:sz="0" w:space="0" w:color="auto"/>
        <w:left w:val="none" w:sz="0" w:space="0" w:color="auto"/>
        <w:bottom w:val="none" w:sz="0" w:space="0" w:color="auto"/>
        <w:right w:val="none" w:sz="0" w:space="0" w:color="auto"/>
      </w:divBdr>
      <w:divsChild>
        <w:div w:id="1600407822">
          <w:marLeft w:val="0"/>
          <w:marRight w:val="0"/>
          <w:marTop w:val="0"/>
          <w:marBottom w:val="0"/>
          <w:divBdr>
            <w:top w:val="none" w:sz="0" w:space="0" w:color="auto"/>
            <w:left w:val="none" w:sz="0" w:space="0" w:color="auto"/>
            <w:bottom w:val="none" w:sz="0" w:space="0" w:color="auto"/>
            <w:right w:val="none" w:sz="0" w:space="0" w:color="auto"/>
          </w:divBdr>
          <w:divsChild>
            <w:div w:id="1700080931">
              <w:marLeft w:val="0"/>
              <w:marRight w:val="0"/>
              <w:marTop w:val="0"/>
              <w:marBottom w:val="0"/>
              <w:divBdr>
                <w:top w:val="none" w:sz="0" w:space="0" w:color="auto"/>
                <w:left w:val="none" w:sz="0" w:space="0" w:color="auto"/>
                <w:bottom w:val="none" w:sz="0" w:space="0" w:color="auto"/>
                <w:right w:val="none" w:sz="0" w:space="0" w:color="auto"/>
              </w:divBdr>
              <w:divsChild>
                <w:div w:id="912393809">
                  <w:marLeft w:val="0"/>
                  <w:marRight w:val="0"/>
                  <w:marTop w:val="0"/>
                  <w:marBottom w:val="0"/>
                  <w:divBdr>
                    <w:top w:val="none" w:sz="0" w:space="0" w:color="auto"/>
                    <w:left w:val="none" w:sz="0" w:space="0" w:color="auto"/>
                    <w:bottom w:val="none" w:sz="0" w:space="0" w:color="auto"/>
                    <w:right w:val="none" w:sz="0" w:space="0" w:color="auto"/>
                  </w:divBdr>
                </w:div>
                <w:div w:id="1215116910">
                  <w:marLeft w:val="0"/>
                  <w:marRight w:val="0"/>
                  <w:marTop w:val="0"/>
                  <w:marBottom w:val="0"/>
                  <w:divBdr>
                    <w:top w:val="none" w:sz="0" w:space="0" w:color="auto"/>
                    <w:left w:val="none" w:sz="0" w:space="0" w:color="auto"/>
                    <w:bottom w:val="none" w:sz="0" w:space="0" w:color="auto"/>
                    <w:right w:val="none" w:sz="0" w:space="0" w:color="auto"/>
                  </w:divBdr>
                </w:div>
                <w:div w:id="2102413218">
                  <w:marLeft w:val="0"/>
                  <w:marRight w:val="0"/>
                  <w:marTop w:val="0"/>
                  <w:marBottom w:val="0"/>
                  <w:divBdr>
                    <w:top w:val="none" w:sz="0" w:space="0" w:color="auto"/>
                    <w:left w:val="none" w:sz="0" w:space="0" w:color="auto"/>
                    <w:bottom w:val="none" w:sz="0" w:space="0" w:color="auto"/>
                    <w:right w:val="none" w:sz="0" w:space="0" w:color="auto"/>
                  </w:divBdr>
                  <w:divsChild>
                    <w:div w:id="798425959">
                      <w:marLeft w:val="0"/>
                      <w:marRight w:val="0"/>
                      <w:marTop w:val="0"/>
                      <w:marBottom w:val="0"/>
                      <w:divBdr>
                        <w:top w:val="none" w:sz="0" w:space="0" w:color="auto"/>
                        <w:left w:val="none" w:sz="0" w:space="0" w:color="auto"/>
                        <w:bottom w:val="none" w:sz="0" w:space="0" w:color="auto"/>
                        <w:right w:val="none" w:sz="0" w:space="0" w:color="auto"/>
                      </w:divBdr>
                    </w:div>
                  </w:divsChild>
                </w:div>
                <w:div w:id="1513765395">
                  <w:marLeft w:val="0"/>
                  <w:marRight w:val="0"/>
                  <w:marTop w:val="0"/>
                  <w:marBottom w:val="0"/>
                  <w:divBdr>
                    <w:top w:val="none" w:sz="0" w:space="0" w:color="auto"/>
                    <w:left w:val="none" w:sz="0" w:space="0" w:color="auto"/>
                    <w:bottom w:val="none" w:sz="0" w:space="0" w:color="auto"/>
                    <w:right w:val="none" w:sz="0" w:space="0" w:color="auto"/>
                  </w:divBdr>
                  <w:divsChild>
                    <w:div w:id="835536603">
                      <w:marLeft w:val="0"/>
                      <w:marRight w:val="0"/>
                      <w:marTop w:val="0"/>
                      <w:marBottom w:val="0"/>
                      <w:divBdr>
                        <w:top w:val="none" w:sz="0" w:space="0" w:color="auto"/>
                        <w:left w:val="none" w:sz="0" w:space="0" w:color="auto"/>
                        <w:bottom w:val="none" w:sz="0" w:space="0" w:color="auto"/>
                        <w:right w:val="none" w:sz="0" w:space="0" w:color="auto"/>
                      </w:divBdr>
                    </w:div>
                  </w:divsChild>
                </w:div>
                <w:div w:id="48849325">
                  <w:marLeft w:val="0"/>
                  <w:marRight w:val="0"/>
                  <w:marTop w:val="0"/>
                  <w:marBottom w:val="0"/>
                  <w:divBdr>
                    <w:top w:val="none" w:sz="0" w:space="0" w:color="auto"/>
                    <w:left w:val="none" w:sz="0" w:space="0" w:color="auto"/>
                    <w:bottom w:val="none" w:sz="0" w:space="0" w:color="auto"/>
                    <w:right w:val="none" w:sz="0" w:space="0" w:color="auto"/>
                  </w:divBdr>
                  <w:divsChild>
                    <w:div w:id="301347755">
                      <w:marLeft w:val="0"/>
                      <w:marRight w:val="0"/>
                      <w:marTop w:val="0"/>
                      <w:marBottom w:val="0"/>
                      <w:divBdr>
                        <w:top w:val="none" w:sz="0" w:space="0" w:color="auto"/>
                        <w:left w:val="none" w:sz="0" w:space="0" w:color="auto"/>
                        <w:bottom w:val="none" w:sz="0" w:space="0" w:color="auto"/>
                        <w:right w:val="none" w:sz="0" w:space="0" w:color="auto"/>
                      </w:divBdr>
                    </w:div>
                    <w:div w:id="1278834105">
                      <w:marLeft w:val="0"/>
                      <w:marRight w:val="0"/>
                      <w:marTop w:val="0"/>
                      <w:marBottom w:val="0"/>
                      <w:divBdr>
                        <w:top w:val="none" w:sz="0" w:space="0" w:color="auto"/>
                        <w:left w:val="none" w:sz="0" w:space="0" w:color="auto"/>
                        <w:bottom w:val="none" w:sz="0" w:space="0" w:color="auto"/>
                        <w:right w:val="none" w:sz="0" w:space="0" w:color="auto"/>
                      </w:divBdr>
                    </w:div>
                    <w:div w:id="1455441242">
                      <w:marLeft w:val="0"/>
                      <w:marRight w:val="0"/>
                      <w:marTop w:val="0"/>
                      <w:marBottom w:val="0"/>
                      <w:divBdr>
                        <w:top w:val="none" w:sz="0" w:space="0" w:color="auto"/>
                        <w:left w:val="none" w:sz="0" w:space="0" w:color="auto"/>
                        <w:bottom w:val="none" w:sz="0" w:space="0" w:color="auto"/>
                        <w:right w:val="none" w:sz="0" w:space="0" w:color="auto"/>
                      </w:divBdr>
                    </w:div>
                    <w:div w:id="714813824">
                      <w:marLeft w:val="0"/>
                      <w:marRight w:val="0"/>
                      <w:marTop w:val="0"/>
                      <w:marBottom w:val="0"/>
                      <w:divBdr>
                        <w:top w:val="none" w:sz="0" w:space="0" w:color="auto"/>
                        <w:left w:val="none" w:sz="0" w:space="0" w:color="auto"/>
                        <w:bottom w:val="none" w:sz="0" w:space="0" w:color="auto"/>
                        <w:right w:val="none" w:sz="0" w:space="0" w:color="auto"/>
                      </w:divBdr>
                    </w:div>
                  </w:divsChild>
                </w:div>
                <w:div w:id="776410729">
                  <w:marLeft w:val="0"/>
                  <w:marRight w:val="0"/>
                  <w:marTop w:val="0"/>
                  <w:marBottom w:val="0"/>
                  <w:divBdr>
                    <w:top w:val="none" w:sz="0" w:space="0" w:color="auto"/>
                    <w:left w:val="none" w:sz="0" w:space="0" w:color="auto"/>
                    <w:bottom w:val="none" w:sz="0" w:space="0" w:color="auto"/>
                    <w:right w:val="none" w:sz="0" w:space="0" w:color="auto"/>
                  </w:divBdr>
                  <w:divsChild>
                    <w:div w:id="1003704942">
                      <w:marLeft w:val="0"/>
                      <w:marRight w:val="0"/>
                      <w:marTop w:val="0"/>
                      <w:marBottom w:val="0"/>
                      <w:divBdr>
                        <w:top w:val="none" w:sz="0" w:space="0" w:color="auto"/>
                        <w:left w:val="none" w:sz="0" w:space="0" w:color="auto"/>
                        <w:bottom w:val="none" w:sz="0" w:space="0" w:color="auto"/>
                        <w:right w:val="none" w:sz="0" w:space="0" w:color="auto"/>
                      </w:divBdr>
                    </w:div>
                    <w:div w:id="1909075140">
                      <w:marLeft w:val="0"/>
                      <w:marRight w:val="0"/>
                      <w:marTop w:val="0"/>
                      <w:marBottom w:val="0"/>
                      <w:divBdr>
                        <w:top w:val="none" w:sz="0" w:space="0" w:color="auto"/>
                        <w:left w:val="none" w:sz="0" w:space="0" w:color="auto"/>
                        <w:bottom w:val="none" w:sz="0" w:space="0" w:color="auto"/>
                        <w:right w:val="none" w:sz="0" w:space="0" w:color="auto"/>
                      </w:divBdr>
                    </w:div>
                    <w:div w:id="1735275914">
                      <w:marLeft w:val="0"/>
                      <w:marRight w:val="0"/>
                      <w:marTop w:val="0"/>
                      <w:marBottom w:val="0"/>
                      <w:divBdr>
                        <w:top w:val="none" w:sz="0" w:space="0" w:color="auto"/>
                        <w:left w:val="none" w:sz="0" w:space="0" w:color="auto"/>
                        <w:bottom w:val="none" w:sz="0" w:space="0" w:color="auto"/>
                        <w:right w:val="none" w:sz="0" w:space="0" w:color="auto"/>
                      </w:divBdr>
                    </w:div>
                    <w:div w:id="136648484">
                      <w:marLeft w:val="0"/>
                      <w:marRight w:val="0"/>
                      <w:marTop w:val="0"/>
                      <w:marBottom w:val="0"/>
                      <w:divBdr>
                        <w:top w:val="none" w:sz="0" w:space="0" w:color="auto"/>
                        <w:left w:val="none" w:sz="0" w:space="0" w:color="auto"/>
                        <w:bottom w:val="none" w:sz="0" w:space="0" w:color="auto"/>
                        <w:right w:val="none" w:sz="0" w:space="0" w:color="auto"/>
                      </w:divBdr>
                    </w:div>
                    <w:div w:id="1170604540">
                      <w:marLeft w:val="0"/>
                      <w:marRight w:val="0"/>
                      <w:marTop w:val="0"/>
                      <w:marBottom w:val="0"/>
                      <w:divBdr>
                        <w:top w:val="none" w:sz="0" w:space="0" w:color="auto"/>
                        <w:left w:val="none" w:sz="0" w:space="0" w:color="auto"/>
                        <w:bottom w:val="none" w:sz="0" w:space="0" w:color="auto"/>
                        <w:right w:val="none" w:sz="0" w:space="0" w:color="auto"/>
                      </w:divBdr>
                    </w:div>
                    <w:div w:id="832185512">
                      <w:marLeft w:val="0"/>
                      <w:marRight w:val="0"/>
                      <w:marTop w:val="0"/>
                      <w:marBottom w:val="0"/>
                      <w:divBdr>
                        <w:top w:val="none" w:sz="0" w:space="0" w:color="auto"/>
                        <w:left w:val="none" w:sz="0" w:space="0" w:color="auto"/>
                        <w:bottom w:val="none" w:sz="0" w:space="0" w:color="auto"/>
                        <w:right w:val="none" w:sz="0" w:space="0" w:color="auto"/>
                      </w:divBdr>
                    </w:div>
                    <w:div w:id="1130130821">
                      <w:marLeft w:val="0"/>
                      <w:marRight w:val="0"/>
                      <w:marTop w:val="0"/>
                      <w:marBottom w:val="0"/>
                      <w:divBdr>
                        <w:top w:val="none" w:sz="0" w:space="0" w:color="auto"/>
                        <w:left w:val="none" w:sz="0" w:space="0" w:color="auto"/>
                        <w:bottom w:val="none" w:sz="0" w:space="0" w:color="auto"/>
                        <w:right w:val="none" w:sz="0" w:space="0" w:color="auto"/>
                      </w:divBdr>
                    </w:div>
                  </w:divsChild>
                </w:div>
                <w:div w:id="1004553236">
                  <w:marLeft w:val="0"/>
                  <w:marRight w:val="0"/>
                  <w:marTop w:val="0"/>
                  <w:marBottom w:val="0"/>
                  <w:divBdr>
                    <w:top w:val="none" w:sz="0" w:space="0" w:color="auto"/>
                    <w:left w:val="none" w:sz="0" w:space="0" w:color="auto"/>
                    <w:bottom w:val="none" w:sz="0" w:space="0" w:color="auto"/>
                    <w:right w:val="none" w:sz="0" w:space="0" w:color="auto"/>
                  </w:divBdr>
                  <w:divsChild>
                    <w:div w:id="1054740842">
                      <w:marLeft w:val="0"/>
                      <w:marRight w:val="0"/>
                      <w:marTop w:val="0"/>
                      <w:marBottom w:val="0"/>
                      <w:divBdr>
                        <w:top w:val="none" w:sz="0" w:space="0" w:color="auto"/>
                        <w:left w:val="none" w:sz="0" w:space="0" w:color="auto"/>
                        <w:bottom w:val="none" w:sz="0" w:space="0" w:color="auto"/>
                        <w:right w:val="none" w:sz="0" w:space="0" w:color="auto"/>
                      </w:divBdr>
                    </w:div>
                    <w:div w:id="752818896">
                      <w:marLeft w:val="0"/>
                      <w:marRight w:val="0"/>
                      <w:marTop w:val="0"/>
                      <w:marBottom w:val="0"/>
                      <w:divBdr>
                        <w:top w:val="none" w:sz="0" w:space="0" w:color="auto"/>
                        <w:left w:val="none" w:sz="0" w:space="0" w:color="auto"/>
                        <w:bottom w:val="none" w:sz="0" w:space="0" w:color="auto"/>
                        <w:right w:val="none" w:sz="0" w:space="0" w:color="auto"/>
                      </w:divBdr>
                    </w:div>
                  </w:divsChild>
                </w:div>
                <w:div w:id="1328708757">
                  <w:marLeft w:val="0"/>
                  <w:marRight w:val="0"/>
                  <w:marTop w:val="0"/>
                  <w:marBottom w:val="0"/>
                  <w:divBdr>
                    <w:top w:val="none" w:sz="0" w:space="0" w:color="auto"/>
                    <w:left w:val="none" w:sz="0" w:space="0" w:color="auto"/>
                    <w:bottom w:val="none" w:sz="0" w:space="0" w:color="auto"/>
                    <w:right w:val="none" w:sz="0" w:space="0" w:color="auto"/>
                  </w:divBdr>
                  <w:divsChild>
                    <w:div w:id="1122650679">
                      <w:marLeft w:val="0"/>
                      <w:marRight w:val="0"/>
                      <w:marTop w:val="0"/>
                      <w:marBottom w:val="0"/>
                      <w:divBdr>
                        <w:top w:val="none" w:sz="0" w:space="0" w:color="auto"/>
                        <w:left w:val="none" w:sz="0" w:space="0" w:color="auto"/>
                        <w:bottom w:val="none" w:sz="0" w:space="0" w:color="auto"/>
                        <w:right w:val="none" w:sz="0" w:space="0" w:color="auto"/>
                      </w:divBdr>
                    </w:div>
                    <w:div w:id="1017075395">
                      <w:marLeft w:val="0"/>
                      <w:marRight w:val="0"/>
                      <w:marTop w:val="0"/>
                      <w:marBottom w:val="0"/>
                      <w:divBdr>
                        <w:top w:val="none" w:sz="0" w:space="0" w:color="auto"/>
                        <w:left w:val="none" w:sz="0" w:space="0" w:color="auto"/>
                        <w:bottom w:val="none" w:sz="0" w:space="0" w:color="auto"/>
                        <w:right w:val="none" w:sz="0" w:space="0" w:color="auto"/>
                      </w:divBdr>
                    </w:div>
                    <w:div w:id="622080459">
                      <w:marLeft w:val="0"/>
                      <w:marRight w:val="0"/>
                      <w:marTop w:val="0"/>
                      <w:marBottom w:val="0"/>
                      <w:divBdr>
                        <w:top w:val="none" w:sz="0" w:space="0" w:color="auto"/>
                        <w:left w:val="none" w:sz="0" w:space="0" w:color="auto"/>
                        <w:bottom w:val="none" w:sz="0" w:space="0" w:color="auto"/>
                        <w:right w:val="none" w:sz="0" w:space="0" w:color="auto"/>
                      </w:divBdr>
                    </w:div>
                    <w:div w:id="1513832961">
                      <w:marLeft w:val="0"/>
                      <w:marRight w:val="0"/>
                      <w:marTop w:val="0"/>
                      <w:marBottom w:val="0"/>
                      <w:divBdr>
                        <w:top w:val="none" w:sz="0" w:space="0" w:color="auto"/>
                        <w:left w:val="none" w:sz="0" w:space="0" w:color="auto"/>
                        <w:bottom w:val="none" w:sz="0" w:space="0" w:color="auto"/>
                        <w:right w:val="none" w:sz="0" w:space="0" w:color="auto"/>
                      </w:divBdr>
                    </w:div>
                    <w:div w:id="800807923">
                      <w:marLeft w:val="0"/>
                      <w:marRight w:val="0"/>
                      <w:marTop w:val="0"/>
                      <w:marBottom w:val="0"/>
                      <w:divBdr>
                        <w:top w:val="none" w:sz="0" w:space="0" w:color="auto"/>
                        <w:left w:val="none" w:sz="0" w:space="0" w:color="auto"/>
                        <w:bottom w:val="none" w:sz="0" w:space="0" w:color="auto"/>
                        <w:right w:val="none" w:sz="0" w:space="0" w:color="auto"/>
                      </w:divBdr>
                    </w:div>
                    <w:div w:id="432286335">
                      <w:marLeft w:val="0"/>
                      <w:marRight w:val="0"/>
                      <w:marTop w:val="0"/>
                      <w:marBottom w:val="0"/>
                      <w:divBdr>
                        <w:top w:val="none" w:sz="0" w:space="0" w:color="auto"/>
                        <w:left w:val="none" w:sz="0" w:space="0" w:color="auto"/>
                        <w:bottom w:val="none" w:sz="0" w:space="0" w:color="auto"/>
                        <w:right w:val="none" w:sz="0" w:space="0" w:color="auto"/>
                      </w:divBdr>
                    </w:div>
                  </w:divsChild>
                </w:div>
                <w:div w:id="562102824">
                  <w:marLeft w:val="0"/>
                  <w:marRight w:val="0"/>
                  <w:marTop w:val="0"/>
                  <w:marBottom w:val="0"/>
                  <w:divBdr>
                    <w:top w:val="none" w:sz="0" w:space="0" w:color="auto"/>
                    <w:left w:val="none" w:sz="0" w:space="0" w:color="auto"/>
                    <w:bottom w:val="none" w:sz="0" w:space="0" w:color="auto"/>
                    <w:right w:val="none" w:sz="0" w:space="0" w:color="auto"/>
                  </w:divBdr>
                  <w:divsChild>
                    <w:div w:id="25567734">
                      <w:marLeft w:val="0"/>
                      <w:marRight w:val="0"/>
                      <w:marTop w:val="0"/>
                      <w:marBottom w:val="0"/>
                      <w:divBdr>
                        <w:top w:val="none" w:sz="0" w:space="0" w:color="auto"/>
                        <w:left w:val="none" w:sz="0" w:space="0" w:color="auto"/>
                        <w:bottom w:val="none" w:sz="0" w:space="0" w:color="auto"/>
                        <w:right w:val="none" w:sz="0" w:space="0" w:color="auto"/>
                      </w:divBdr>
                    </w:div>
                    <w:div w:id="1819879480">
                      <w:marLeft w:val="0"/>
                      <w:marRight w:val="0"/>
                      <w:marTop w:val="0"/>
                      <w:marBottom w:val="0"/>
                      <w:divBdr>
                        <w:top w:val="none" w:sz="0" w:space="0" w:color="auto"/>
                        <w:left w:val="none" w:sz="0" w:space="0" w:color="auto"/>
                        <w:bottom w:val="none" w:sz="0" w:space="0" w:color="auto"/>
                        <w:right w:val="none" w:sz="0" w:space="0" w:color="auto"/>
                      </w:divBdr>
                    </w:div>
                    <w:div w:id="2070691756">
                      <w:marLeft w:val="0"/>
                      <w:marRight w:val="0"/>
                      <w:marTop w:val="0"/>
                      <w:marBottom w:val="0"/>
                      <w:divBdr>
                        <w:top w:val="none" w:sz="0" w:space="0" w:color="auto"/>
                        <w:left w:val="none" w:sz="0" w:space="0" w:color="auto"/>
                        <w:bottom w:val="none" w:sz="0" w:space="0" w:color="auto"/>
                        <w:right w:val="none" w:sz="0" w:space="0" w:color="auto"/>
                      </w:divBdr>
                    </w:div>
                    <w:div w:id="1388996921">
                      <w:marLeft w:val="0"/>
                      <w:marRight w:val="0"/>
                      <w:marTop w:val="0"/>
                      <w:marBottom w:val="0"/>
                      <w:divBdr>
                        <w:top w:val="none" w:sz="0" w:space="0" w:color="auto"/>
                        <w:left w:val="none" w:sz="0" w:space="0" w:color="auto"/>
                        <w:bottom w:val="none" w:sz="0" w:space="0" w:color="auto"/>
                        <w:right w:val="none" w:sz="0" w:space="0" w:color="auto"/>
                      </w:divBdr>
                    </w:div>
                    <w:div w:id="1338533840">
                      <w:marLeft w:val="0"/>
                      <w:marRight w:val="0"/>
                      <w:marTop w:val="0"/>
                      <w:marBottom w:val="0"/>
                      <w:divBdr>
                        <w:top w:val="none" w:sz="0" w:space="0" w:color="auto"/>
                        <w:left w:val="none" w:sz="0" w:space="0" w:color="auto"/>
                        <w:bottom w:val="none" w:sz="0" w:space="0" w:color="auto"/>
                        <w:right w:val="none" w:sz="0" w:space="0" w:color="auto"/>
                      </w:divBdr>
                    </w:div>
                    <w:div w:id="1310749229">
                      <w:marLeft w:val="0"/>
                      <w:marRight w:val="0"/>
                      <w:marTop w:val="0"/>
                      <w:marBottom w:val="0"/>
                      <w:divBdr>
                        <w:top w:val="none" w:sz="0" w:space="0" w:color="auto"/>
                        <w:left w:val="none" w:sz="0" w:space="0" w:color="auto"/>
                        <w:bottom w:val="none" w:sz="0" w:space="0" w:color="auto"/>
                        <w:right w:val="none" w:sz="0" w:space="0" w:color="auto"/>
                      </w:divBdr>
                    </w:div>
                    <w:div w:id="1237588699">
                      <w:marLeft w:val="0"/>
                      <w:marRight w:val="0"/>
                      <w:marTop w:val="0"/>
                      <w:marBottom w:val="0"/>
                      <w:divBdr>
                        <w:top w:val="none" w:sz="0" w:space="0" w:color="auto"/>
                        <w:left w:val="none" w:sz="0" w:space="0" w:color="auto"/>
                        <w:bottom w:val="none" w:sz="0" w:space="0" w:color="auto"/>
                        <w:right w:val="none" w:sz="0" w:space="0" w:color="auto"/>
                      </w:divBdr>
                    </w:div>
                    <w:div w:id="1825662804">
                      <w:marLeft w:val="0"/>
                      <w:marRight w:val="0"/>
                      <w:marTop w:val="0"/>
                      <w:marBottom w:val="0"/>
                      <w:divBdr>
                        <w:top w:val="none" w:sz="0" w:space="0" w:color="auto"/>
                        <w:left w:val="none" w:sz="0" w:space="0" w:color="auto"/>
                        <w:bottom w:val="none" w:sz="0" w:space="0" w:color="auto"/>
                        <w:right w:val="none" w:sz="0" w:space="0" w:color="auto"/>
                      </w:divBdr>
                    </w:div>
                  </w:divsChild>
                </w:div>
                <w:div w:id="20438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200">
      <w:bodyDiv w:val="1"/>
      <w:marLeft w:val="0"/>
      <w:marRight w:val="0"/>
      <w:marTop w:val="0"/>
      <w:marBottom w:val="0"/>
      <w:divBdr>
        <w:top w:val="none" w:sz="0" w:space="0" w:color="auto"/>
        <w:left w:val="none" w:sz="0" w:space="0" w:color="auto"/>
        <w:bottom w:val="none" w:sz="0" w:space="0" w:color="auto"/>
        <w:right w:val="none" w:sz="0" w:space="0" w:color="auto"/>
      </w:divBdr>
    </w:div>
    <w:div w:id="1050419206">
      <w:bodyDiv w:val="1"/>
      <w:marLeft w:val="0"/>
      <w:marRight w:val="0"/>
      <w:marTop w:val="0"/>
      <w:marBottom w:val="0"/>
      <w:divBdr>
        <w:top w:val="none" w:sz="0" w:space="0" w:color="auto"/>
        <w:left w:val="none" w:sz="0" w:space="0" w:color="auto"/>
        <w:bottom w:val="none" w:sz="0" w:space="0" w:color="auto"/>
        <w:right w:val="none" w:sz="0" w:space="0" w:color="auto"/>
      </w:divBdr>
    </w:div>
    <w:div w:id="1129007078">
      <w:bodyDiv w:val="1"/>
      <w:marLeft w:val="0"/>
      <w:marRight w:val="0"/>
      <w:marTop w:val="0"/>
      <w:marBottom w:val="0"/>
      <w:divBdr>
        <w:top w:val="none" w:sz="0" w:space="0" w:color="auto"/>
        <w:left w:val="none" w:sz="0" w:space="0" w:color="auto"/>
        <w:bottom w:val="none" w:sz="0" w:space="0" w:color="auto"/>
        <w:right w:val="none" w:sz="0" w:space="0" w:color="auto"/>
      </w:divBdr>
      <w:divsChild>
        <w:div w:id="1609971487">
          <w:marLeft w:val="0"/>
          <w:marRight w:val="0"/>
          <w:marTop w:val="0"/>
          <w:marBottom w:val="0"/>
          <w:divBdr>
            <w:top w:val="none" w:sz="0" w:space="0" w:color="auto"/>
            <w:left w:val="none" w:sz="0" w:space="0" w:color="auto"/>
            <w:bottom w:val="none" w:sz="0" w:space="0" w:color="auto"/>
            <w:right w:val="none" w:sz="0" w:space="0" w:color="auto"/>
          </w:divBdr>
          <w:divsChild>
            <w:div w:id="1708791995">
              <w:marLeft w:val="0"/>
              <w:marRight w:val="0"/>
              <w:marTop w:val="0"/>
              <w:marBottom w:val="0"/>
              <w:divBdr>
                <w:top w:val="none" w:sz="0" w:space="0" w:color="auto"/>
                <w:left w:val="none" w:sz="0" w:space="0" w:color="auto"/>
                <w:bottom w:val="none" w:sz="0" w:space="0" w:color="auto"/>
                <w:right w:val="none" w:sz="0" w:space="0" w:color="auto"/>
              </w:divBdr>
            </w:div>
            <w:div w:id="1291521930">
              <w:marLeft w:val="0"/>
              <w:marRight w:val="0"/>
              <w:marTop w:val="0"/>
              <w:marBottom w:val="0"/>
              <w:divBdr>
                <w:top w:val="none" w:sz="0" w:space="0" w:color="auto"/>
                <w:left w:val="none" w:sz="0" w:space="0" w:color="auto"/>
                <w:bottom w:val="none" w:sz="0" w:space="0" w:color="auto"/>
                <w:right w:val="none" w:sz="0" w:space="0" w:color="auto"/>
              </w:divBdr>
            </w:div>
            <w:div w:id="802692868">
              <w:marLeft w:val="0"/>
              <w:marRight w:val="0"/>
              <w:marTop w:val="0"/>
              <w:marBottom w:val="0"/>
              <w:divBdr>
                <w:top w:val="none" w:sz="0" w:space="0" w:color="auto"/>
                <w:left w:val="none" w:sz="0" w:space="0" w:color="auto"/>
                <w:bottom w:val="none" w:sz="0" w:space="0" w:color="auto"/>
                <w:right w:val="none" w:sz="0" w:space="0" w:color="auto"/>
              </w:divBdr>
            </w:div>
            <w:div w:id="509023863">
              <w:marLeft w:val="0"/>
              <w:marRight w:val="0"/>
              <w:marTop w:val="0"/>
              <w:marBottom w:val="0"/>
              <w:divBdr>
                <w:top w:val="none" w:sz="0" w:space="0" w:color="auto"/>
                <w:left w:val="none" w:sz="0" w:space="0" w:color="auto"/>
                <w:bottom w:val="none" w:sz="0" w:space="0" w:color="auto"/>
                <w:right w:val="none" w:sz="0" w:space="0" w:color="auto"/>
              </w:divBdr>
              <w:divsChild>
                <w:div w:id="1811751922">
                  <w:marLeft w:val="0"/>
                  <w:marRight w:val="0"/>
                  <w:marTop w:val="0"/>
                  <w:marBottom w:val="0"/>
                  <w:divBdr>
                    <w:top w:val="none" w:sz="0" w:space="0" w:color="auto"/>
                    <w:left w:val="none" w:sz="0" w:space="0" w:color="auto"/>
                    <w:bottom w:val="none" w:sz="0" w:space="0" w:color="auto"/>
                    <w:right w:val="none" w:sz="0" w:space="0" w:color="auto"/>
                  </w:divBdr>
                </w:div>
              </w:divsChild>
            </w:div>
            <w:div w:id="277950134">
              <w:marLeft w:val="0"/>
              <w:marRight w:val="0"/>
              <w:marTop w:val="0"/>
              <w:marBottom w:val="0"/>
              <w:divBdr>
                <w:top w:val="none" w:sz="0" w:space="0" w:color="auto"/>
                <w:left w:val="none" w:sz="0" w:space="0" w:color="auto"/>
                <w:bottom w:val="none" w:sz="0" w:space="0" w:color="auto"/>
                <w:right w:val="none" w:sz="0" w:space="0" w:color="auto"/>
              </w:divBdr>
              <w:divsChild>
                <w:div w:id="1559051866">
                  <w:marLeft w:val="0"/>
                  <w:marRight w:val="0"/>
                  <w:marTop w:val="0"/>
                  <w:marBottom w:val="0"/>
                  <w:divBdr>
                    <w:top w:val="none" w:sz="0" w:space="0" w:color="auto"/>
                    <w:left w:val="none" w:sz="0" w:space="0" w:color="auto"/>
                    <w:bottom w:val="none" w:sz="0" w:space="0" w:color="auto"/>
                    <w:right w:val="none" w:sz="0" w:space="0" w:color="auto"/>
                  </w:divBdr>
                </w:div>
              </w:divsChild>
            </w:div>
            <w:div w:id="280384395">
              <w:marLeft w:val="0"/>
              <w:marRight w:val="0"/>
              <w:marTop w:val="0"/>
              <w:marBottom w:val="0"/>
              <w:divBdr>
                <w:top w:val="none" w:sz="0" w:space="0" w:color="auto"/>
                <w:left w:val="none" w:sz="0" w:space="0" w:color="auto"/>
                <w:bottom w:val="none" w:sz="0" w:space="0" w:color="auto"/>
                <w:right w:val="none" w:sz="0" w:space="0" w:color="auto"/>
              </w:divBdr>
              <w:divsChild>
                <w:div w:id="528222499">
                  <w:marLeft w:val="0"/>
                  <w:marRight w:val="0"/>
                  <w:marTop w:val="0"/>
                  <w:marBottom w:val="0"/>
                  <w:divBdr>
                    <w:top w:val="none" w:sz="0" w:space="0" w:color="auto"/>
                    <w:left w:val="none" w:sz="0" w:space="0" w:color="auto"/>
                    <w:bottom w:val="none" w:sz="0" w:space="0" w:color="auto"/>
                    <w:right w:val="none" w:sz="0" w:space="0" w:color="auto"/>
                  </w:divBdr>
                </w:div>
                <w:div w:id="18899115">
                  <w:marLeft w:val="0"/>
                  <w:marRight w:val="0"/>
                  <w:marTop w:val="0"/>
                  <w:marBottom w:val="0"/>
                  <w:divBdr>
                    <w:top w:val="none" w:sz="0" w:space="0" w:color="auto"/>
                    <w:left w:val="none" w:sz="0" w:space="0" w:color="auto"/>
                    <w:bottom w:val="none" w:sz="0" w:space="0" w:color="auto"/>
                    <w:right w:val="none" w:sz="0" w:space="0" w:color="auto"/>
                  </w:divBdr>
                </w:div>
                <w:div w:id="559439850">
                  <w:marLeft w:val="0"/>
                  <w:marRight w:val="0"/>
                  <w:marTop w:val="0"/>
                  <w:marBottom w:val="0"/>
                  <w:divBdr>
                    <w:top w:val="none" w:sz="0" w:space="0" w:color="auto"/>
                    <w:left w:val="none" w:sz="0" w:space="0" w:color="auto"/>
                    <w:bottom w:val="none" w:sz="0" w:space="0" w:color="auto"/>
                    <w:right w:val="none" w:sz="0" w:space="0" w:color="auto"/>
                  </w:divBdr>
                </w:div>
                <w:div w:id="956831275">
                  <w:marLeft w:val="0"/>
                  <w:marRight w:val="0"/>
                  <w:marTop w:val="0"/>
                  <w:marBottom w:val="0"/>
                  <w:divBdr>
                    <w:top w:val="none" w:sz="0" w:space="0" w:color="auto"/>
                    <w:left w:val="none" w:sz="0" w:space="0" w:color="auto"/>
                    <w:bottom w:val="none" w:sz="0" w:space="0" w:color="auto"/>
                    <w:right w:val="none" w:sz="0" w:space="0" w:color="auto"/>
                  </w:divBdr>
                </w:div>
              </w:divsChild>
            </w:div>
            <w:div w:id="1542397374">
              <w:marLeft w:val="0"/>
              <w:marRight w:val="0"/>
              <w:marTop w:val="0"/>
              <w:marBottom w:val="0"/>
              <w:divBdr>
                <w:top w:val="none" w:sz="0" w:space="0" w:color="auto"/>
                <w:left w:val="none" w:sz="0" w:space="0" w:color="auto"/>
                <w:bottom w:val="none" w:sz="0" w:space="0" w:color="auto"/>
                <w:right w:val="none" w:sz="0" w:space="0" w:color="auto"/>
              </w:divBdr>
              <w:divsChild>
                <w:div w:id="572936285">
                  <w:marLeft w:val="0"/>
                  <w:marRight w:val="0"/>
                  <w:marTop w:val="0"/>
                  <w:marBottom w:val="0"/>
                  <w:divBdr>
                    <w:top w:val="none" w:sz="0" w:space="0" w:color="auto"/>
                    <w:left w:val="none" w:sz="0" w:space="0" w:color="auto"/>
                    <w:bottom w:val="none" w:sz="0" w:space="0" w:color="auto"/>
                    <w:right w:val="none" w:sz="0" w:space="0" w:color="auto"/>
                  </w:divBdr>
                </w:div>
                <w:div w:id="395055341">
                  <w:marLeft w:val="0"/>
                  <w:marRight w:val="0"/>
                  <w:marTop w:val="0"/>
                  <w:marBottom w:val="0"/>
                  <w:divBdr>
                    <w:top w:val="none" w:sz="0" w:space="0" w:color="auto"/>
                    <w:left w:val="none" w:sz="0" w:space="0" w:color="auto"/>
                    <w:bottom w:val="none" w:sz="0" w:space="0" w:color="auto"/>
                    <w:right w:val="none" w:sz="0" w:space="0" w:color="auto"/>
                  </w:divBdr>
                </w:div>
                <w:div w:id="1597981081">
                  <w:marLeft w:val="0"/>
                  <w:marRight w:val="0"/>
                  <w:marTop w:val="0"/>
                  <w:marBottom w:val="0"/>
                  <w:divBdr>
                    <w:top w:val="none" w:sz="0" w:space="0" w:color="auto"/>
                    <w:left w:val="none" w:sz="0" w:space="0" w:color="auto"/>
                    <w:bottom w:val="none" w:sz="0" w:space="0" w:color="auto"/>
                    <w:right w:val="none" w:sz="0" w:space="0" w:color="auto"/>
                  </w:divBdr>
                </w:div>
                <w:div w:id="461192668">
                  <w:marLeft w:val="0"/>
                  <w:marRight w:val="0"/>
                  <w:marTop w:val="0"/>
                  <w:marBottom w:val="0"/>
                  <w:divBdr>
                    <w:top w:val="none" w:sz="0" w:space="0" w:color="auto"/>
                    <w:left w:val="none" w:sz="0" w:space="0" w:color="auto"/>
                    <w:bottom w:val="none" w:sz="0" w:space="0" w:color="auto"/>
                    <w:right w:val="none" w:sz="0" w:space="0" w:color="auto"/>
                  </w:divBdr>
                </w:div>
                <w:div w:id="716585251">
                  <w:marLeft w:val="0"/>
                  <w:marRight w:val="0"/>
                  <w:marTop w:val="0"/>
                  <w:marBottom w:val="0"/>
                  <w:divBdr>
                    <w:top w:val="none" w:sz="0" w:space="0" w:color="auto"/>
                    <w:left w:val="none" w:sz="0" w:space="0" w:color="auto"/>
                    <w:bottom w:val="none" w:sz="0" w:space="0" w:color="auto"/>
                    <w:right w:val="none" w:sz="0" w:space="0" w:color="auto"/>
                  </w:divBdr>
                </w:div>
                <w:div w:id="358897593">
                  <w:marLeft w:val="0"/>
                  <w:marRight w:val="0"/>
                  <w:marTop w:val="0"/>
                  <w:marBottom w:val="0"/>
                  <w:divBdr>
                    <w:top w:val="none" w:sz="0" w:space="0" w:color="auto"/>
                    <w:left w:val="none" w:sz="0" w:space="0" w:color="auto"/>
                    <w:bottom w:val="none" w:sz="0" w:space="0" w:color="auto"/>
                    <w:right w:val="none" w:sz="0" w:space="0" w:color="auto"/>
                  </w:divBdr>
                </w:div>
                <w:div w:id="1892035840">
                  <w:marLeft w:val="0"/>
                  <w:marRight w:val="0"/>
                  <w:marTop w:val="0"/>
                  <w:marBottom w:val="0"/>
                  <w:divBdr>
                    <w:top w:val="none" w:sz="0" w:space="0" w:color="auto"/>
                    <w:left w:val="none" w:sz="0" w:space="0" w:color="auto"/>
                    <w:bottom w:val="none" w:sz="0" w:space="0" w:color="auto"/>
                    <w:right w:val="none" w:sz="0" w:space="0" w:color="auto"/>
                  </w:divBdr>
                </w:div>
              </w:divsChild>
            </w:div>
            <w:div w:id="196938354">
              <w:marLeft w:val="0"/>
              <w:marRight w:val="0"/>
              <w:marTop w:val="0"/>
              <w:marBottom w:val="0"/>
              <w:divBdr>
                <w:top w:val="none" w:sz="0" w:space="0" w:color="auto"/>
                <w:left w:val="none" w:sz="0" w:space="0" w:color="auto"/>
                <w:bottom w:val="none" w:sz="0" w:space="0" w:color="auto"/>
                <w:right w:val="none" w:sz="0" w:space="0" w:color="auto"/>
              </w:divBdr>
              <w:divsChild>
                <w:div w:id="384334667">
                  <w:marLeft w:val="0"/>
                  <w:marRight w:val="0"/>
                  <w:marTop w:val="0"/>
                  <w:marBottom w:val="0"/>
                  <w:divBdr>
                    <w:top w:val="none" w:sz="0" w:space="0" w:color="auto"/>
                    <w:left w:val="none" w:sz="0" w:space="0" w:color="auto"/>
                    <w:bottom w:val="none" w:sz="0" w:space="0" w:color="auto"/>
                    <w:right w:val="none" w:sz="0" w:space="0" w:color="auto"/>
                  </w:divBdr>
                </w:div>
                <w:div w:id="676807764">
                  <w:marLeft w:val="0"/>
                  <w:marRight w:val="0"/>
                  <w:marTop w:val="0"/>
                  <w:marBottom w:val="0"/>
                  <w:divBdr>
                    <w:top w:val="none" w:sz="0" w:space="0" w:color="auto"/>
                    <w:left w:val="none" w:sz="0" w:space="0" w:color="auto"/>
                    <w:bottom w:val="none" w:sz="0" w:space="0" w:color="auto"/>
                    <w:right w:val="none" w:sz="0" w:space="0" w:color="auto"/>
                  </w:divBdr>
                </w:div>
                <w:div w:id="1931616165">
                  <w:marLeft w:val="0"/>
                  <w:marRight w:val="0"/>
                  <w:marTop w:val="0"/>
                  <w:marBottom w:val="0"/>
                  <w:divBdr>
                    <w:top w:val="none" w:sz="0" w:space="0" w:color="auto"/>
                    <w:left w:val="none" w:sz="0" w:space="0" w:color="auto"/>
                    <w:bottom w:val="none" w:sz="0" w:space="0" w:color="auto"/>
                    <w:right w:val="none" w:sz="0" w:space="0" w:color="auto"/>
                  </w:divBdr>
                </w:div>
              </w:divsChild>
            </w:div>
            <w:div w:id="1094785205">
              <w:marLeft w:val="0"/>
              <w:marRight w:val="0"/>
              <w:marTop w:val="0"/>
              <w:marBottom w:val="0"/>
              <w:divBdr>
                <w:top w:val="none" w:sz="0" w:space="0" w:color="auto"/>
                <w:left w:val="none" w:sz="0" w:space="0" w:color="auto"/>
                <w:bottom w:val="none" w:sz="0" w:space="0" w:color="auto"/>
                <w:right w:val="none" w:sz="0" w:space="0" w:color="auto"/>
              </w:divBdr>
              <w:divsChild>
                <w:div w:id="1044015611">
                  <w:marLeft w:val="0"/>
                  <w:marRight w:val="0"/>
                  <w:marTop w:val="0"/>
                  <w:marBottom w:val="0"/>
                  <w:divBdr>
                    <w:top w:val="none" w:sz="0" w:space="0" w:color="auto"/>
                    <w:left w:val="none" w:sz="0" w:space="0" w:color="auto"/>
                    <w:bottom w:val="none" w:sz="0" w:space="0" w:color="auto"/>
                    <w:right w:val="none" w:sz="0" w:space="0" w:color="auto"/>
                  </w:divBdr>
                </w:div>
                <w:div w:id="1835147840">
                  <w:marLeft w:val="0"/>
                  <w:marRight w:val="0"/>
                  <w:marTop w:val="0"/>
                  <w:marBottom w:val="0"/>
                  <w:divBdr>
                    <w:top w:val="none" w:sz="0" w:space="0" w:color="auto"/>
                    <w:left w:val="none" w:sz="0" w:space="0" w:color="auto"/>
                    <w:bottom w:val="none" w:sz="0" w:space="0" w:color="auto"/>
                    <w:right w:val="none" w:sz="0" w:space="0" w:color="auto"/>
                  </w:divBdr>
                </w:div>
                <w:div w:id="66003240">
                  <w:marLeft w:val="0"/>
                  <w:marRight w:val="0"/>
                  <w:marTop w:val="0"/>
                  <w:marBottom w:val="0"/>
                  <w:divBdr>
                    <w:top w:val="none" w:sz="0" w:space="0" w:color="auto"/>
                    <w:left w:val="none" w:sz="0" w:space="0" w:color="auto"/>
                    <w:bottom w:val="none" w:sz="0" w:space="0" w:color="auto"/>
                    <w:right w:val="none" w:sz="0" w:space="0" w:color="auto"/>
                  </w:divBdr>
                </w:div>
                <w:div w:id="2096705552">
                  <w:marLeft w:val="0"/>
                  <w:marRight w:val="0"/>
                  <w:marTop w:val="0"/>
                  <w:marBottom w:val="0"/>
                  <w:divBdr>
                    <w:top w:val="none" w:sz="0" w:space="0" w:color="auto"/>
                    <w:left w:val="none" w:sz="0" w:space="0" w:color="auto"/>
                    <w:bottom w:val="none" w:sz="0" w:space="0" w:color="auto"/>
                    <w:right w:val="none" w:sz="0" w:space="0" w:color="auto"/>
                  </w:divBdr>
                </w:div>
                <w:div w:id="1535534238">
                  <w:marLeft w:val="0"/>
                  <w:marRight w:val="0"/>
                  <w:marTop w:val="0"/>
                  <w:marBottom w:val="0"/>
                  <w:divBdr>
                    <w:top w:val="none" w:sz="0" w:space="0" w:color="auto"/>
                    <w:left w:val="none" w:sz="0" w:space="0" w:color="auto"/>
                    <w:bottom w:val="none" w:sz="0" w:space="0" w:color="auto"/>
                    <w:right w:val="none" w:sz="0" w:space="0" w:color="auto"/>
                  </w:divBdr>
                </w:div>
                <w:div w:id="812403210">
                  <w:marLeft w:val="0"/>
                  <w:marRight w:val="0"/>
                  <w:marTop w:val="0"/>
                  <w:marBottom w:val="0"/>
                  <w:divBdr>
                    <w:top w:val="none" w:sz="0" w:space="0" w:color="auto"/>
                    <w:left w:val="none" w:sz="0" w:space="0" w:color="auto"/>
                    <w:bottom w:val="none" w:sz="0" w:space="0" w:color="auto"/>
                    <w:right w:val="none" w:sz="0" w:space="0" w:color="auto"/>
                  </w:divBdr>
                </w:div>
                <w:div w:id="34503146">
                  <w:marLeft w:val="0"/>
                  <w:marRight w:val="0"/>
                  <w:marTop w:val="0"/>
                  <w:marBottom w:val="0"/>
                  <w:divBdr>
                    <w:top w:val="none" w:sz="0" w:space="0" w:color="auto"/>
                    <w:left w:val="none" w:sz="0" w:space="0" w:color="auto"/>
                    <w:bottom w:val="none" w:sz="0" w:space="0" w:color="auto"/>
                    <w:right w:val="none" w:sz="0" w:space="0" w:color="auto"/>
                  </w:divBdr>
                </w:div>
              </w:divsChild>
            </w:div>
            <w:div w:id="837115103">
              <w:marLeft w:val="0"/>
              <w:marRight w:val="0"/>
              <w:marTop w:val="0"/>
              <w:marBottom w:val="0"/>
              <w:divBdr>
                <w:top w:val="none" w:sz="0" w:space="0" w:color="auto"/>
                <w:left w:val="none" w:sz="0" w:space="0" w:color="auto"/>
                <w:bottom w:val="none" w:sz="0" w:space="0" w:color="auto"/>
                <w:right w:val="none" w:sz="0" w:space="0" w:color="auto"/>
              </w:divBdr>
              <w:divsChild>
                <w:div w:id="1425879360">
                  <w:marLeft w:val="0"/>
                  <w:marRight w:val="0"/>
                  <w:marTop w:val="0"/>
                  <w:marBottom w:val="0"/>
                  <w:divBdr>
                    <w:top w:val="none" w:sz="0" w:space="0" w:color="auto"/>
                    <w:left w:val="none" w:sz="0" w:space="0" w:color="auto"/>
                    <w:bottom w:val="none" w:sz="0" w:space="0" w:color="auto"/>
                    <w:right w:val="none" w:sz="0" w:space="0" w:color="auto"/>
                  </w:divBdr>
                </w:div>
                <w:div w:id="2101872948">
                  <w:marLeft w:val="0"/>
                  <w:marRight w:val="0"/>
                  <w:marTop w:val="0"/>
                  <w:marBottom w:val="0"/>
                  <w:divBdr>
                    <w:top w:val="none" w:sz="0" w:space="0" w:color="auto"/>
                    <w:left w:val="none" w:sz="0" w:space="0" w:color="auto"/>
                    <w:bottom w:val="none" w:sz="0" w:space="0" w:color="auto"/>
                    <w:right w:val="none" w:sz="0" w:space="0" w:color="auto"/>
                  </w:divBdr>
                </w:div>
                <w:div w:id="510072238">
                  <w:marLeft w:val="0"/>
                  <w:marRight w:val="0"/>
                  <w:marTop w:val="0"/>
                  <w:marBottom w:val="0"/>
                  <w:divBdr>
                    <w:top w:val="none" w:sz="0" w:space="0" w:color="auto"/>
                    <w:left w:val="none" w:sz="0" w:space="0" w:color="auto"/>
                    <w:bottom w:val="none" w:sz="0" w:space="0" w:color="auto"/>
                    <w:right w:val="none" w:sz="0" w:space="0" w:color="auto"/>
                  </w:divBdr>
                </w:div>
                <w:div w:id="933198808">
                  <w:marLeft w:val="0"/>
                  <w:marRight w:val="0"/>
                  <w:marTop w:val="0"/>
                  <w:marBottom w:val="0"/>
                  <w:divBdr>
                    <w:top w:val="none" w:sz="0" w:space="0" w:color="auto"/>
                    <w:left w:val="none" w:sz="0" w:space="0" w:color="auto"/>
                    <w:bottom w:val="none" w:sz="0" w:space="0" w:color="auto"/>
                    <w:right w:val="none" w:sz="0" w:space="0" w:color="auto"/>
                  </w:divBdr>
                </w:div>
                <w:div w:id="856894856">
                  <w:marLeft w:val="0"/>
                  <w:marRight w:val="0"/>
                  <w:marTop w:val="0"/>
                  <w:marBottom w:val="0"/>
                  <w:divBdr>
                    <w:top w:val="none" w:sz="0" w:space="0" w:color="auto"/>
                    <w:left w:val="none" w:sz="0" w:space="0" w:color="auto"/>
                    <w:bottom w:val="none" w:sz="0" w:space="0" w:color="auto"/>
                    <w:right w:val="none" w:sz="0" w:space="0" w:color="auto"/>
                  </w:divBdr>
                </w:div>
                <w:div w:id="1561283855">
                  <w:marLeft w:val="0"/>
                  <w:marRight w:val="0"/>
                  <w:marTop w:val="0"/>
                  <w:marBottom w:val="0"/>
                  <w:divBdr>
                    <w:top w:val="none" w:sz="0" w:space="0" w:color="auto"/>
                    <w:left w:val="none" w:sz="0" w:space="0" w:color="auto"/>
                    <w:bottom w:val="none" w:sz="0" w:space="0" w:color="auto"/>
                    <w:right w:val="none" w:sz="0" w:space="0" w:color="auto"/>
                  </w:divBdr>
                </w:div>
                <w:div w:id="1206215808">
                  <w:marLeft w:val="0"/>
                  <w:marRight w:val="0"/>
                  <w:marTop w:val="0"/>
                  <w:marBottom w:val="0"/>
                  <w:divBdr>
                    <w:top w:val="none" w:sz="0" w:space="0" w:color="auto"/>
                    <w:left w:val="none" w:sz="0" w:space="0" w:color="auto"/>
                    <w:bottom w:val="none" w:sz="0" w:space="0" w:color="auto"/>
                    <w:right w:val="none" w:sz="0" w:space="0" w:color="auto"/>
                  </w:divBdr>
                </w:div>
                <w:div w:id="1994798627">
                  <w:marLeft w:val="0"/>
                  <w:marRight w:val="0"/>
                  <w:marTop w:val="0"/>
                  <w:marBottom w:val="0"/>
                  <w:divBdr>
                    <w:top w:val="none" w:sz="0" w:space="0" w:color="auto"/>
                    <w:left w:val="none" w:sz="0" w:space="0" w:color="auto"/>
                    <w:bottom w:val="none" w:sz="0" w:space="0" w:color="auto"/>
                    <w:right w:val="none" w:sz="0" w:space="0" w:color="auto"/>
                  </w:divBdr>
                </w:div>
                <w:div w:id="1791510297">
                  <w:marLeft w:val="0"/>
                  <w:marRight w:val="0"/>
                  <w:marTop w:val="0"/>
                  <w:marBottom w:val="0"/>
                  <w:divBdr>
                    <w:top w:val="none" w:sz="0" w:space="0" w:color="auto"/>
                    <w:left w:val="none" w:sz="0" w:space="0" w:color="auto"/>
                    <w:bottom w:val="none" w:sz="0" w:space="0" w:color="auto"/>
                    <w:right w:val="none" w:sz="0" w:space="0" w:color="auto"/>
                  </w:divBdr>
                </w:div>
              </w:divsChild>
            </w:div>
            <w:div w:id="778255406">
              <w:marLeft w:val="0"/>
              <w:marRight w:val="0"/>
              <w:marTop w:val="0"/>
              <w:marBottom w:val="0"/>
              <w:divBdr>
                <w:top w:val="none" w:sz="0" w:space="0" w:color="auto"/>
                <w:left w:val="none" w:sz="0" w:space="0" w:color="auto"/>
                <w:bottom w:val="none" w:sz="0" w:space="0" w:color="auto"/>
                <w:right w:val="none" w:sz="0" w:space="0" w:color="auto"/>
              </w:divBdr>
              <w:divsChild>
                <w:div w:id="1945110566">
                  <w:marLeft w:val="0"/>
                  <w:marRight w:val="0"/>
                  <w:marTop w:val="0"/>
                  <w:marBottom w:val="0"/>
                  <w:divBdr>
                    <w:top w:val="none" w:sz="0" w:space="0" w:color="auto"/>
                    <w:left w:val="none" w:sz="0" w:space="0" w:color="auto"/>
                    <w:bottom w:val="none" w:sz="0" w:space="0" w:color="auto"/>
                    <w:right w:val="none" w:sz="0" w:space="0" w:color="auto"/>
                  </w:divBdr>
                  <w:divsChild>
                    <w:div w:id="13045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9263">
              <w:marLeft w:val="0"/>
              <w:marRight w:val="0"/>
              <w:marTop w:val="0"/>
              <w:marBottom w:val="0"/>
              <w:divBdr>
                <w:top w:val="none" w:sz="0" w:space="0" w:color="auto"/>
                <w:left w:val="none" w:sz="0" w:space="0" w:color="auto"/>
                <w:bottom w:val="none" w:sz="0" w:space="0" w:color="auto"/>
                <w:right w:val="none" w:sz="0" w:space="0" w:color="auto"/>
              </w:divBdr>
              <w:divsChild>
                <w:div w:id="37976038">
                  <w:marLeft w:val="0"/>
                  <w:marRight w:val="0"/>
                  <w:marTop w:val="0"/>
                  <w:marBottom w:val="0"/>
                  <w:divBdr>
                    <w:top w:val="none" w:sz="0" w:space="0" w:color="auto"/>
                    <w:left w:val="none" w:sz="0" w:space="0" w:color="auto"/>
                    <w:bottom w:val="none" w:sz="0" w:space="0" w:color="auto"/>
                    <w:right w:val="none" w:sz="0" w:space="0" w:color="auto"/>
                  </w:divBdr>
                  <w:divsChild>
                    <w:div w:id="15619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7528">
      <w:bodyDiv w:val="1"/>
      <w:marLeft w:val="0"/>
      <w:marRight w:val="0"/>
      <w:marTop w:val="0"/>
      <w:marBottom w:val="0"/>
      <w:divBdr>
        <w:top w:val="none" w:sz="0" w:space="0" w:color="auto"/>
        <w:left w:val="none" w:sz="0" w:space="0" w:color="auto"/>
        <w:bottom w:val="none" w:sz="0" w:space="0" w:color="auto"/>
        <w:right w:val="none" w:sz="0" w:space="0" w:color="auto"/>
      </w:divBdr>
    </w:div>
    <w:div w:id="1670021074">
      <w:bodyDiv w:val="1"/>
      <w:marLeft w:val="0"/>
      <w:marRight w:val="0"/>
      <w:marTop w:val="0"/>
      <w:marBottom w:val="0"/>
      <w:divBdr>
        <w:top w:val="none" w:sz="0" w:space="0" w:color="auto"/>
        <w:left w:val="none" w:sz="0" w:space="0" w:color="auto"/>
        <w:bottom w:val="none" w:sz="0" w:space="0" w:color="auto"/>
        <w:right w:val="none" w:sz="0" w:space="0" w:color="auto"/>
      </w:divBdr>
    </w:div>
    <w:div w:id="1841432085">
      <w:bodyDiv w:val="1"/>
      <w:marLeft w:val="0"/>
      <w:marRight w:val="0"/>
      <w:marTop w:val="0"/>
      <w:marBottom w:val="0"/>
      <w:divBdr>
        <w:top w:val="none" w:sz="0" w:space="0" w:color="auto"/>
        <w:left w:val="none" w:sz="0" w:space="0" w:color="auto"/>
        <w:bottom w:val="none" w:sz="0" w:space="0" w:color="auto"/>
        <w:right w:val="none" w:sz="0" w:space="0" w:color="auto"/>
      </w:divBdr>
      <w:divsChild>
        <w:div w:id="1616255223">
          <w:marLeft w:val="0"/>
          <w:marRight w:val="0"/>
          <w:marTop w:val="0"/>
          <w:marBottom w:val="0"/>
          <w:divBdr>
            <w:top w:val="none" w:sz="0" w:space="0" w:color="auto"/>
            <w:left w:val="none" w:sz="0" w:space="0" w:color="auto"/>
            <w:bottom w:val="none" w:sz="0" w:space="0" w:color="auto"/>
            <w:right w:val="none" w:sz="0" w:space="0" w:color="auto"/>
          </w:divBdr>
        </w:div>
        <w:div w:id="1558468799">
          <w:marLeft w:val="0"/>
          <w:marRight w:val="0"/>
          <w:marTop w:val="0"/>
          <w:marBottom w:val="0"/>
          <w:divBdr>
            <w:top w:val="none" w:sz="0" w:space="0" w:color="auto"/>
            <w:left w:val="none" w:sz="0" w:space="0" w:color="auto"/>
            <w:bottom w:val="none" w:sz="0" w:space="0" w:color="auto"/>
            <w:right w:val="none" w:sz="0" w:space="0" w:color="auto"/>
          </w:divBdr>
        </w:div>
        <w:div w:id="1269309934">
          <w:marLeft w:val="0"/>
          <w:marRight w:val="0"/>
          <w:marTop w:val="0"/>
          <w:marBottom w:val="0"/>
          <w:divBdr>
            <w:top w:val="none" w:sz="0" w:space="0" w:color="auto"/>
            <w:left w:val="none" w:sz="0" w:space="0" w:color="auto"/>
            <w:bottom w:val="none" w:sz="0" w:space="0" w:color="auto"/>
            <w:right w:val="none" w:sz="0" w:space="0" w:color="auto"/>
          </w:divBdr>
        </w:div>
        <w:div w:id="716391660">
          <w:marLeft w:val="0"/>
          <w:marRight w:val="0"/>
          <w:marTop w:val="0"/>
          <w:marBottom w:val="0"/>
          <w:divBdr>
            <w:top w:val="none" w:sz="0" w:space="0" w:color="auto"/>
            <w:left w:val="none" w:sz="0" w:space="0" w:color="auto"/>
            <w:bottom w:val="none" w:sz="0" w:space="0" w:color="auto"/>
            <w:right w:val="none" w:sz="0" w:space="0" w:color="auto"/>
          </w:divBdr>
        </w:div>
        <w:div w:id="810904349">
          <w:marLeft w:val="0"/>
          <w:marRight w:val="0"/>
          <w:marTop w:val="0"/>
          <w:marBottom w:val="0"/>
          <w:divBdr>
            <w:top w:val="none" w:sz="0" w:space="0" w:color="auto"/>
            <w:left w:val="none" w:sz="0" w:space="0" w:color="auto"/>
            <w:bottom w:val="none" w:sz="0" w:space="0" w:color="auto"/>
            <w:right w:val="none" w:sz="0" w:space="0" w:color="auto"/>
          </w:divBdr>
        </w:div>
        <w:div w:id="1595433553">
          <w:marLeft w:val="0"/>
          <w:marRight w:val="0"/>
          <w:marTop w:val="0"/>
          <w:marBottom w:val="0"/>
          <w:divBdr>
            <w:top w:val="none" w:sz="0" w:space="0" w:color="auto"/>
            <w:left w:val="none" w:sz="0" w:space="0" w:color="auto"/>
            <w:bottom w:val="none" w:sz="0" w:space="0" w:color="auto"/>
            <w:right w:val="none" w:sz="0" w:space="0" w:color="auto"/>
          </w:divBdr>
        </w:div>
        <w:div w:id="1656108277">
          <w:marLeft w:val="0"/>
          <w:marRight w:val="0"/>
          <w:marTop w:val="0"/>
          <w:marBottom w:val="0"/>
          <w:divBdr>
            <w:top w:val="none" w:sz="0" w:space="0" w:color="auto"/>
            <w:left w:val="none" w:sz="0" w:space="0" w:color="auto"/>
            <w:bottom w:val="none" w:sz="0" w:space="0" w:color="auto"/>
            <w:right w:val="none" w:sz="0" w:space="0" w:color="auto"/>
          </w:divBdr>
        </w:div>
        <w:div w:id="1087118667">
          <w:marLeft w:val="0"/>
          <w:marRight w:val="0"/>
          <w:marTop w:val="0"/>
          <w:marBottom w:val="0"/>
          <w:divBdr>
            <w:top w:val="none" w:sz="0" w:space="0" w:color="auto"/>
            <w:left w:val="none" w:sz="0" w:space="0" w:color="auto"/>
            <w:bottom w:val="none" w:sz="0" w:space="0" w:color="auto"/>
            <w:right w:val="none" w:sz="0" w:space="0" w:color="auto"/>
          </w:divBdr>
        </w:div>
        <w:div w:id="1687169481">
          <w:marLeft w:val="0"/>
          <w:marRight w:val="0"/>
          <w:marTop w:val="0"/>
          <w:marBottom w:val="0"/>
          <w:divBdr>
            <w:top w:val="none" w:sz="0" w:space="0" w:color="auto"/>
            <w:left w:val="none" w:sz="0" w:space="0" w:color="auto"/>
            <w:bottom w:val="none" w:sz="0" w:space="0" w:color="auto"/>
            <w:right w:val="none" w:sz="0" w:space="0" w:color="auto"/>
          </w:divBdr>
        </w:div>
        <w:div w:id="410010346">
          <w:marLeft w:val="0"/>
          <w:marRight w:val="0"/>
          <w:marTop w:val="0"/>
          <w:marBottom w:val="0"/>
          <w:divBdr>
            <w:top w:val="none" w:sz="0" w:space="0" w:color="auto"/>
            <w:left w:val="none" w:sz="0" w:space="0" w:color="auto"/>
            <w:bottom w:val="none" w:sz="0" w:space="0" w:color="auto"/>
            <w:right w:val="none" w:sz="0" w:space="0" w:color="auto"/>
          </w:divBdr>
        </w:div>
        <w:div w:id="777067068">
          <w:marLeft w:val="0"/>
          <w:marRight w:val="0"/>
          <w:marTop w:val="0"/>
          <w:marBottom w:val="0"/>
          <w:divBdr>
            <w:top w:val="none" w:sz="0" w:space="0" w:color="auto"/>
            <w:left w:val="none" w:sz="0" w:space="0" w:color="auto"/>
            <w:bottom w:val="none" w:sz="0" w:space="0" w:color="auto"/>
            <w:right w:val="none" w:sz="0" w:space="0" w:color="auto"/>
          </w:divBdr>
        </w:div>
        <w:div w:id="2030179378">
          <w:marLeft w:val="0"/>
          <w:marRight w:val="0"/>
          <w:marTop w:val="0"/>
          <w:marBottom w:val="0"/>
          <w:divBdr>
            <w:top w:val="none" w:sz="0" w:space="0" w:color="auto"/>
            <w:left w:val="none" w:sz="0" w:space="0" w:color="auto"/>
            <w:bottom w:val="none" w:sz="0" w:space="0" w:color="auto"/>
            <w:right w:val="none" w:sz="0" w:space="0" w:color="auto"/>
          </w:divBdr>
        </w:div>
        <w:div w:id="1477068903">
          <w:marLeft w:val="0"/>
          <w:marRight w:val="0"/>
          <w:marTop w:val="0"/>
          <w:marBottom w:val="0"/>
          <w:divBdr>
            <w:top w:val="none" w:sz="0" w:space="0" w:color="auto"/>
            <w:left w:val="none" w:sz="0" w:space="0" w:color="auto"/>
            <w:bottom w:val="none" w:sz="0" w:space="0" w:color="auto"/>
            <w:right w:val="none" w:sz="0" w:space="0" w:color="auto"/>
          </w:divBdr>
        </w:div>
        <w:div w:id="775759543">
          <w:marLeft w:val="0"/>
          <w:marRight w:val="0"/>
          <w:marTop w:val="0"/>
          <w:marBottom w:val="0"/>
          <w:divBdr>
            <w:top w:val="none" w:sz="0" w:space="0" w:color="auto"/>
            <w:left w:val="none" w:sz="0" w:space="0" w:color="auto"/>
            <w:bottom w:val="none" w:sz="0" w:space="0" w:color="auto"/>
            <w:right w:val="none" w:sz="0" w:space="0" w:color="auto"/>
          </w:divBdr>
        </w:div>
        <w:div w:id="1524125786">
          <w:marLeft w:val="0"/>
          <w:marRight w:val="0"/>
          <w:marTop w:val="0"/>
          <w:marBottom w:val="0"/>
          <w:divBdr>
            <w:top w:val="none" w:sz="0" w:space="0" w:color="auto"/>
            <w:left w:val="none" w:sz="0" w:space="0" w:color="auto"/>
            <w:bottom w:val="none" w:sz="0" w:space="0" w:color="auto"/>
            <w:right w:val="none" w:sz="0" w:space="0" w:color="auto"/>
          </w:divBdr>
        </w:div>
        <w:div w:id="571693756">
          <w:marLeft w:val="0"/>
          <w:marRight w:val="0"/>
          <w:marTop w:val="0"/>
          <w:marBottom w:val="0"/>
          <w:divBdr>
            <w:top w:val="none" w:sz="0" w:space="0" w:color="auto"/>
            <w:left w:val="none" w:sz="0" w:space="0" w:color="auto"/>
            <w:bottom w:val="none" w:sz="0" w:space="0" w:color="auto"/>
            <w:right w:val="none" w:sz="0" w:space="0" w:color="auto"/>
          </w:divBdr>
        </w:div>
        <w:div w:id="6177549">
          <w:marLeft w:val="0"/>
          <w:marRight w:val="0"/>
          <w:marTop w:val="0"/>
          <w:marBottom w:val="0"/>
          <w:divBdr>
            <w:top w:val="none" w:sz="0" w:space="0" w:color="auto"/>
            <w:left w:val="none" w:sz="0" w:space="0" w:color="auto"/>
            <w:bottom w:val="none" w:sz="0" w:space="0" w:color="auto"/>
            <w:right w:val="none" w:sz="0" w:space="0" w:color="auto"/>
          </w:divBdr>
        </w:div>
        <w:div w:id="1655988129">
          <w:marLeft w:val="0"/>
          <w:marRight w:val="0"/>
          <w:marTop w:val="0"/>
          <w:marBottom w:val="0"/>
          <w:divBdr>
            <w:top w:val="none" w:sz="0" w:space="0" w:color="auto"/>
            <w:left w:val="none" w:sz="0" w:space="0" w:color="auto"/>
            <w:bottom w:val="none" w:sz="0" w:space="0" w:color="auto"/>
            <w:right w:val="none" w:sz="0" w:space="0" w:color="auto"/>
          </w:divBdr>
        </w:div>
        <w:div w:id="1521309246">
          <w:marLeft w:val="0"/>
          <w:marRight w:val="0"/>
          <w:marTop w:val="0"/>
          <w:marBottom w:val="0"/>
          <w:divBdr>
            <w:top w:val="none" w:sz="0" w:space="0" w:color="auto"/>
            <w:left w:val="none" w:sz="0" w:space="0" w:color="auto"/>
            <w:bottom w:val="none" w:sz="0" w:space="0" w:color="auto"/>
            <w:right w:val="none" w:sz="0" w:space="0" w:color="auto"/>
          </w:divBdr>
        </w:div>
        <w:div w:id="753404704">
          <w:marLeft w:val="0"/>
          <w:marRight w:val="0"/>
          <w:marTop w:val="0"/>
          <w:marBottom w:val="0"/>
          <w:divBdr>
            <w:top w:val="none" w:sz="0" w:space="0" w:color="auto"/>
            <w:left w:val="none" w:sz="0" w:space="0" w:color="auto"/>
            <w:bottom w:val="none" w:sz="0" w:space="0" w:color="auto"/>
            <w:right w:val="none" w:sz="0" w:space="0" w:color="auto"/>
          </w:divBdr>
        </w:div>
        <w:div w:id="1744258680">
          <w:marLeft w:val="0"/>
          <w:marRight w:val="0"/>
          <w:marTop w:val="0"/>
          <w:marBottom w:val="0"/>
          <w:divBdr>
            <w:top w:val="none" w:sz="0" w:space="0" w:color="auto"/>
            <w:left w:val="none" w:sz="0" w:space="0" w:color="auto"/>
            <w:bottom w:val="none" w:sz="0" w:space="0" w:color="auto"/>
            <w:right w:val="none" w:sz="0" w:space="0" w:color="auto"/>
          </w:divBdr>
        </w:div>
        <w:div w:id="206142938">
          <w:marLeft w:val="0"/>
          <w:marRight w:val="0"/>
          <w:marTop w:val="0"/>
          <w:marBottom w:val="0"/>
          <w:divBdr>
            <w:top w:val="none" w:sz="0" w:space="0" w:color="auto"/>
            <w:left w:val="none" w:sz="0" w:space="0" w:color="auto"/>
            <w:bottom w:val="none" w:sz="0" w:space="0" w:color="auto"/>
            <w:right w:val="none" w:sz="0" w:space="0" w:color="auto"/>
          </w:divBdr>
        </w:div>
        <w:div w:id="833566402">
          <w:marLeft w:val="0"/>
          <w:marRight w:val="0"/>
          <w:marTop w:val="0"/>
          <w:marBottom w:val="0"/>
          <w:divBdr>
            <w:top w:val="none" w:sz="0" w:space="0" w:color="auto"/>
            <w:left w:val="none" w:sz="0" w:space="0" w:color="auto"/>
            <w:bottom w:val="none" w:sz="0" w:space="0" w:color="auto"/>
            <w:right w:val="none" w:sz="0" w:space="0" w:color="auto"/>
          </w:divBdr>
        </w:div>
        <w:div w:id="1197157438">
          <w:marLeft w:val="0"/>
          <w:marRight w:val="0"/>
          <w:marTop w:val="0"/>
          <w:marBottom w:val="0"/>
          <w:divBdr>
            <w:top w:val="none" w:sz="0" w:space="0" w:color="auto"/>
            <w:left w:val="none" w:sz="0" w:space="0" w:color="auto"/>
            <w:bottom w:val="none" w:sz="0" w:space="0" w:color="auto"/>
            <w:right w:val="none" w:sz="0" w:space="0" w:color="auto"/>
          </w:divBdr>
        </w:div>
        <w:div w:id="1489127512">
          <w:marLeft w:val="0"/>
          <w:marRight w:val="0"/>
          <w:marTop w:val="0"/>
          <w:marBottom w:val="0"/>
          <w:divBdr>
            <w:top w:val="none" w:sz="0" w:space="0" w:color="auto"/>
            <w:left w:val="none" w:sz="0" w:space="0" w:color="auto"/>
            <w:bottom w:val="none" w:sz="0" w:space="0" w:color="auto"/>
            <w:right w:val="none" w:sz="0" w:space="0" w:color="auto"/>
          </w:divBdr>
        </w:div>
        <w:div w:id="1764184617">
          <w:marLeft w:val="0"/>
          <w:marRight w:val="0"/>
          <w:marTop w:val="0"/>
          <w:marBottom w:val="0"/>
          <w:divBdr>
            <w:top w:val="none" w:sz="0" w:space="0" w:color="auto"/>
            <w:left w:val="none" w:sz="0" w:space="0" w:color="auto"/>
            <w:bottom w:val="none" w:sz="0" w:space="0" w:color="auto"/>
            <w:right w:val="none" w:sz="0" w:space="0" w:color="auto"/>
          </w:divBdr>
        </w:div>
        <w:div w:id="2900224">
          <w:marLeft w:val="0"/>
          <w:marRight w:val="0"/>
          <w:marTop w:val="0"/>
          <w:marBottom w:val="0"/>
          <w:divBdr>
            <w:top w:val="none" w:sz="0" w:space="0" w:color="auto"/>
            <w:left w:val="none" w:sz="0" w:space="0" w:color="auto"/>
            <w:bottom w:val="none" w:sz="0" w:space="0" w:color="auto"/>
            <w:right w:val="none" w:sz="0" w:space="0" w:color="auto"/>
          </w:divBdr>
        </w:div>
        <w:div w:id="972443079">
          <w:marLeft w:val="0"/>
          <w:marRight w:val="0"/>
          <w:marTop w:val="0"/>
          <w:marBottom w:val="0"/>
          <w:divBdr>
            <w:top w:val="none" w:sz="0" w:space="0" w:color="auto"/>
            <w:left w:val="none" w:sz="0" w:space="0" w:color="auto"/>
            <w:bottom w:val="none" w:sz="0" w:space="0" w:color="auto"/>
            <w:right w:val="none" w:sz="0" w:space="0" w:color="auto"/>
          </w:divBdr>
        </w:div>
        <w:div w:id="1875196398">
          <w:marLeft w:val="0"/>
          <w:marRight w:val="0"/>
          <w:marTop w:val="0"/>
          <w:marBottom w:val="0"/>
          <w:divBdr>
            <w:top w:val="none" w:sz="0" w:space="0" w:color="auto"/>
            <w:left w:val="none" w:sz="0" w:space="0" w:color="auto"/>
            <w:bottom w:val="none" w:sz="0" w:space="0" w:color="auto"/>
            <w:right w:val="none" w:sz="0" w:space="0" w:color="auto"/>
          </w:divBdr>
        </w:div>
        <w:div w:id="140538002">
          <w:marLeft w:val="0"/>
          <w:marRight w:val="0"/>
          <w:marTop w:val="0"/>
          <w:marBottom w:val="0"/>
          <w:divBdr>
            <w:top w:val="none" w:sz="0" w:space="0" w:color="auto"/>
            <w:left w:val="none" w:sz="0" w:space="0" w:color="auto"/>
            <w:bottom w:val="none" w:sz="0" w:space="0" w:color="auto"/>
            <w:right w:val="none" w:sz="0" w:space="0" w:color="auto"/>
          </w:divBdr>
        </w:div>
        <w:div w:id="1806925287">
          <w:marLeft w:val="0"/>
          <w:marRight w:val="0"/>
          <w:marTop w:val="0"/>
          <w:marBottom w:val="0"/>
          <w:divBdr>
            <w:top w:val="none" w:sz="0" w:space="0" w:color="auto"/>
            <w:left w:val="none" w:sz="0" w:space="0" w:color="auto"/>
            <w:bottom w:val="none" w:sz="0" w:space="0" w:color="auto"/>
            <w:right w:val="none" w:sz="0" w:space="0" w:color="auto"/>
          </w:divBdr>
        </w:div>
        <w:div w:id="194075957">
          <w:marLeft w:val="0"/>
          <w:marRight w:val="0"/>
          <w:marTop w:val="0"/>
          <w:marBottom w:val="0"/>
          <w:divBdr>
            <w:top w:val="none" w:sz="0" w:space="0" w:color="auto"/>
            <w:left w:val="none" w:sz="0" w:space="0" w:color="auto"/>
            <w:bottom w:val="none" w:sz="0" w:space="0" w:color="auto"/>
            <w:right w:val="none" w:sz="0" w:space="0" w:color="auto"/>
          </w:divBdr>
          <w:divsChild>
            <w:div w:id="396588047">
              <w:marLeft w:val="0"/>
              <w:marRight w:val="0"/>
              <w:marTop w:val="0"/>
              <w:marBottom w:val="0"/>
              <w:divBdr>
                <w:top w:val="none" w:sz="0" w:space="0" w:color="auto"/>
                <w:left w:val="none" w:sz="0" w:space="0" w:color="auto"/>
                <w:bottom w:val="none" w:sz="0" w:space="0" w:color="auto"/>
                <w:right w:val="none" w:sz="0" w:space="0" w:color="auto"/>
              </w:divBdr>
            </w:div>
          </w:divsChild>
        </w:div>
        <w:div w:id="190068736">
          <w:marLeft w:val="0"/>
          <w:marRight w:val="0"/>
          <w:marTop w:val="0"/>
          <w:marBottom w:val="0"/>
          <w:divBdr>
            <w:top w:val="none" w:sz="0" w:space="0" w:color="auto"/>
            <w:left w:val="none" w:sz="0" w:space="0" w:color="auto"/>
            <w:bottom w:val="none" w:sz="0" w:space="0" w:color="auto"/>
            <w:right w:val="none" w:sz="0" w:space="0" w:color="auto"/>
          </w:divBdr>
          <w:divsChild>
            <w:div w:id="8474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6235</Words>
  <Characters>37410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cp:lastPrinted>2018-01-18T13:27:00Z</cp:lastPrinted>
  <dcterms:created xsi:type="dcterms:W3CDTF">2017-01-30T13:45:00Z</dcterms:created>
  <dcterms:modified xsi:type="dcterms:W3CDTF">2018-01-18T13:29:00Z</dcterms:modified>
</cp:coreProperties>
</file>