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 </w:t>
      </w:r>
      <w:r w:rsidR="0011255E">
        <w:rPr>
          <w:rFonts w:ascii="Arial" w:hAnsi="Arial" w:cs="Arial"/>
          <w:b/>
          <w:bCs/>
          <w:sz w:val="20"/>
          <w:szCs w:val="20"/>
        </w:rPr>
        <w:t>21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11255E">
        <w:rPr>
          <w:rFonts w:ascii="Arial" w:hAnsi="Arial" w:cs="Arial"/>
          <w:b/>
          <w:bCs/>
          <w:sz w:val="20"/>
          <w:szCs w:val="20"/>
        </w:rPr>
        <w:t>93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8954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11255E">
        <w:rPr>
          <w:rFonts w:ascii="Arial" w:hAnsi="Arial" w:cs="Arial"/>
          <w:b/>
          <w:bCs/>
          <w:sz w:val="20"/>
          <w:szCs w:val="20"/>
        </w:rPr>
        <w:t>26 lutego</w:t>
      </w:r>
      <w:bookmarkStart w:id="0" w:name="_GoBack"/>
      <w:bookmarkEnd w:id="0"/>
      <w:r w:rsidR="00895484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>e powiatu iławskiego na rok 2019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797ABD">
        <w:rPr>
          <w:rFonts w:ascii="Arial" w:hAnsi="Arial" w:cs="Arial"/>
          <w:sz w:val="20"/>
          <w:szCs w:val="20"/>
        </w:rPr>
        <w:t>ądzie powiatowym (Dz. U. z  2018 r., poz. 995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2019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1F51BF">
        <w:rPr>
          <w:rFonts w:ascii="Arial" w:hAnsi="Arial" w:cs="Arial"/>
          <w:sz w:val="20"/>
          <w:szCs w:val="20"/>
        </w:rPr>
        <w:t xml:space="preserve">27 lutego </w:t>
      </w:r>
      <w:r w:rsidR="00386217">
        <w:rPr>
          <w:rFonts w:ascii="Arial" w:hAnsi="Arial" w:cs="Arial"/>
          <w:sz w:val="20"/>
          <w:szCs w:val="20"/>
        </w:rPr>
        <w:t>2019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E764AD">
        <w:rPr>
          <w:rFonts w:ascii="Arial" w:hAnsi="Arial" w:cs="Arial"/>
          <w:bCs/>
          <w:sz w:val="20"/>
          <w:szCs w:val="20"/>
        </w:rPr>
        <w:t>Naczelnik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E669D3" w:rsidP="004C27DD">
      <w:pPr>
        <w:ind w:left="4248" w:firstLine="708"/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255E"/>
    <w:rsid w:val="00114787"/>
    <w:rsid w:val="00114DCA"/>
    <w:rsid w:val="00133ED9"/>
    <w:rsid w:val="00143A94"/>
    <w:rsid w:val="00197705"/>
    <w:rsid w:val="001D56CB"/>
    <w:rsid w:val="001D765F"/>
    <w:rsid w:val="001F51BF"/>
    <w:rsid w:val="002232BF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C27DD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626DF8"/>
    <w:rsid w:val="006579DF"/>
    <w:rsid w:val="0066108E"/>
    <w:rsid w:val="0066390A"/>
    <w:rsid w:val="006A3286"/>
    <w:rsid w:val="006A6CEE"/>
    <w:rsid w:val="006C4F54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30259"/>
    <w:rsid w:val="009606BC"/>
    <w:rsid w:val="00965584"/>
    <w:rsid w:val="00987F71"/>
    <w:rsid w:val="009D1F2F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DF1802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28</cp:revision>
  <cp:lastPrinted>2019-02-25T13:49:00Z</cp:lastPrinted>
  <dcterms:created xsi:type="dcterms:W3CDTF">2017-04-24T09:01:00Z</dcterms:created>
  <dcterms:modified xsi:type="dcterms:W3CDTF">2019-02-26T12:14:00Z</dcterms:modified>
</cp:coreProperties>
</file>