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47" w:rsidRDefault="00D77947" w:rsidP="003C4F95">
      <w:pPr>
        <w:ind w:left="7788"/>
      </w:pPr>
    </w:p>
    <w:p w:rsidR="00D77947" w:rsidRPr="00354C53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 xml:space="preserve">Uchwała Nr </w:t>
      </w:r>
      <w:r w:rsidR="005C3E53">
        <w:rPr>
          <w:b/>
        </w:rPr>
        <w:t>186/874/17</w:t>
      </w:r>
    </w:p>
    <w:p w:rsidR="00D77947" w:rsidRPr="00354C53" w:rsidRDefault="00AB6C33" w:rsidP="00D77947">
      <w:pPr>
        <w:spacing w:after="0"/>
        <w:jc w:val="center"/>
        <w:rPr>
          <w:b/>
        </w:rPr>
      </w:pPr>
      <w:r>
        <w:rPr>
          <w:b/>
        </w:rPr>
        <w:t>Zarządu</w:t>
      </w:r>
      <w:r w:rsidR="00D77947" w:rsidRPr="00354C53">
        <w:rPr>
          <w:b/>
        </w:rPr>
        <w:t xml:space="preserve"> Powiatu Iławskiego</w:t>
      </w:r>
    </w:p>
    <w:p w:rsidR="00D77947" w:rsidRPr="00354C53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 xml:space="preserve">z dnia </w:t>
      </w:r>
      <w:r w:rsidR="005C3E53">
        <w:rPr>
          <w:b/>
        </w:rPr>
        <w:t xml:space="preserve">12 września 2017 r. </w:t>
      </w:r>
      <w:bookmarkStart w:id="0" w:name="_GoBack"/>
      <w:bookmarkEnd w:id="0"/>
    </w:p>
    <w:p w:rsidR="00D77947" w:rsidRPr="00354C53" w:rsidRDefault="00D77947" w:rsidP="00D77947">
      <w:pPr>
        <w:spacing w:after="0"/>
        <w:rPr>
          <w:b/>
        </w:rPr>
      </w:pPr>
    </w:p>
    <w:p w:rsidR="00D77947" w:rsidRPr="00354C53" w:rsidRDefault="008E7FE8" w:rsidP="00377DD7">
      <w:pPr>
        <w:spacing w:after="0" w:line="240" w:lineRule="auto"/>
        <w:jc w:val="center"/>
        <w:rPr>
          <w:b/>
        </w:rPr>
      </w:pPr>
      <w:r>
        <w:rPr>
          <w:b/>
        </w:rPr>
        <w:t>w sprawie uzgodnienia warunków korzys</w:t>
      </w:r>
      <w:r w:rsidR="00D775FA">
        <w:rPr>
          <w:b/>
        </w:rPr>
        <w:t>tania z internatu Zespołu Szkół w Lubawie</w:t>
      </w:r>
      <w:r w:rsidR="00D77947" w:rsidRPr="00354C53">
        <w:rPr>
          <w:b/>
        </w:rPr>
        <w:t xml:space="preserve"> </w:t>
      </w:r>
    </w:p>
    <w:p w:rsidR="00D77947" w:rsidRDefault="00D77947" w:rsidP="00D77947">
      <w:pPr>
        <w:spacing w:after="0"/>
      </w:pPr>
    </w:p>
    <w:p w:rsidR="00D77947" w:rsidRDefault="00D77947" w:rsidP="003C4F95">
      <w:pPr>
        <w:spacing w:after="0"/>
        <w:jc w:val="both"/>
      </w:pPr>
      <w:r>
        <w:tab/>
        <w:t xml:space="preserve">Na podstawie art. </w:t>
      </w:r>
      <w:r w:rsidR="001A515B">
        <w:t>32 ust. 1</w:t>
      </w:r>
      <w:r>
        <w:t xml:space="preserve"> ustawy z dnia 5 czerwca 1998 roku o samorządzie powiatowym </w:t>
      </w:r>
      <w:r w:rsidR="001A515B">
        <w:br/>
      </w:r>
      <w:r>
        <w:t>(Dz. U. z 2016 r., poz. 814 z późn. zm.) w związku z art. 107 ust. 8 ustawy z dnia 14 grudnia 2016 r. Prawo Oświatowe (Dz. U. z 2017 r., poz. 59 z późn. zm.)</w:t>
      </w:r>
      <w:r w:rsidR="001A515B">
        <w:t>, Zarząd</w:t>
      </w:r>
      <w:r w:rsidR="00F16945">
        <w:t xml:space="preserve"> Powiatu Iławskiego uchwala, </w:t>
      </w:r>
      <w:r w:rsidR="003C4F95">
        <w:br/>
      </w:r>
      <w:r w:rsidR="00F16945">
        <w:t>co następuje:</w:t>
      </w:r>
    </w:p>
    <w:p w:rsidR="00377DD7" w:rsidRDefault="00377DD7" w:rsidP="00D77947">
      <w:pPr>
        <w:spacing w:after="0"/>
      </w:pPr>
    </w:p>
    <w:p w:rsidR="008A6AF5" w:rsidRDefault="00F16945" w:rsidP="003C4F95">
      <w:pPr>
        <w:spacing w:after="0"/>
        <w:jc w:val="both"/>
      </w:pPr>
      <w:r>
        <w:rPr>
          <w:rFonts w:cstheme="minorHAnsi"/>
        </w:rPr>
        <w:t>§</w:t>
      </w:r>
      <w:r>
        <w:t xml:space="preserve"> 1. </w:t>
      </w:r>
      <w:r w:rsidR="00AA5B90">
        <w:t>Uzgadnia się warunki korzystania z internatu Z</w:t>
      </w:r>
      <w:r w:rsidR="00D775FA">
        <w:t>espołu Szkół w Lubawie</w:t>
      </w:r>
      <w:r w:rsidR="00AA5B90">
        <w:t xml:space="preserve">, w </w:t>
      </w:r>
      <w:r w:rsidR="00DB5BB5">
        <w:t>wersji przedstawionej przez Dyrektora Zespołu w dniu 11.09.2017 r.</w:t>
      </w:r>
    </w:p>
    <w:p w:rsidR="00377DD7" w:rsidRPr="001A515B" w:rsidRDefault="00377DD7" w:rsidP="004E7B93">
      <w:pPr>
        <w:spacing w:after="0"/>
        <w:rPr>
          <w:sz w:val="18"/>
          <w:szCs w:val="18"/>
        </w:rPr>
      </w:pPr>
    </w:p>
    <w:p w:rsidR="00E20FA6" w:rsidRDefault="00E20FA6" w:rsidP="004E7B93">
      <w:pPr>
        <w:spacing w:after="0"/>
      </w:pPr>
      <w:r>
        <w:rPr>
          <w:rFonts w:cstheme="minorHAnsi"/>
        </w:rPr>
        <w:t>§</w:t>
      </w:r>
      <w:r w:rsidR="00DB5BB5">
        <w:t xml:space="preserve"> 2</w:t>
      </w:r>
      <w:r>
        <w:t xml:space="preserve">. Uchwała wchodzi w życie </w:t>
      </w:r>
      <w:r w:rsidR="001A515B">
        <w:t>z dniem podjęcia.</w:t>
      </w:r>
    </w:p>
    <w:p w:rsidR="00F62630" w:rsidRDefault="00F62630" w:rsidP="004E7B93">
      <w:pPr>
        <w:spacing w:after="0"/>
      </w:pPr>
    </w:p>
    <w:p w:rsidR="00F62630" w:rsidRDefault="00F62630" w:rsidP="004E7B93">
      <w:pPr>
        <w:spacing w:after="0"/>
      </w:pPr>
    </w:p>
    <w:p w:rsidR="00F62630" w:rsidRDefault="00F62630" w:rsidP="00F62630">
      <w:pPr>
        <w:spacing w:after="0"/>
        <w:ind w:left="4956" w:firstLine="708"/>
      </w:pPr>
      <w:r>
        <w:t>Zarząd Powiatu Iławskiego:</w:t>
      </w:r>
    </w:p>
    <w:p w:rsidR="00F62630" w:rsidRDefault="00F62630" w:rsidP="00F62630">
      <w:pPr>
        <w:spacing w:after="0"/>
        <w:ind w:left="4956" w:firstLine="708"/>
      </w:pPr>
    </w:p>
    <w:p w:rsidR="00F7259A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Marek Polański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Stanisław Kastrau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Maciej Rygielski</w:t>
      </w:r>
    </w:p>
    <w:p w:rsidR="00F7259A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Edmund Standara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Grażyna Taborek</w:t>
      </w:r>
    </w:p>
    <w:p w:rsidR="00F62630" w:rsidRDefault="00F62630" w:rsidP="004E7B93">
      <w:pPr>
        <w:spacing w:after="0"/>
      </w:pPr>
    </w:p>
    <w:p w:rsidR="00E20FA6" w:rsidRDefault="00E20FA6" w:rsidP="004E7B93">
      <w:pPr>
        <w:spacing w:after="0"/>
      </w:pPr>
    </w:p>
    <w:p w:rsidR="00E20FA6" w:rsidRDefault="00E20FA6" w:rsidP="004E7B93">
      <w:pPr>
        <w:spacing w:after="0"/>
      </w:pPr>
    </w:p>
    <w:sectPr w:rsidR="00E20FA6" w:rsidSect="00AA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2E80"/>
    <w:multiLevelType w:val="hybridMultilevel"/>
    <w:tmpl w:val="3A8A2FBE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7B8026C9"/>
    <w:multiLevelType w:val="hybridMultilevel"/>
    <w:tmpl w:val="CDB8C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947"/>
    <w:rsid w:val="00125EEA"/>
    <w:rsid w:val="001A515B"/>
    <w:rsid w:val="001A63F2"/>
    <w:rsid w:val="00354C53"/>
    <w:rsid w:val="00377DD7"/>
    <w:rsid w:val="003C4F95"/>
    <w:rsid w:val="00480E32"/>
    <w:rsid w:val="004E7B93"/>
    <w:rsid w:val="005C3E53"/>
    <w:rsid w:val="00823263"/>
    <w:rsid w:val="008A6AF5"/>
    <w:rsid w:val="008E7FE8"/>
    <w:rsid w:val="00AA1429"/>
    <w:rsid w:val="00AA5B90"/>
    <w:rsid w:val="00AB6C33"/>
    <w:rsid w:val="00D775FA"/>
    <w:rsid w:val="00D77947"/>
    <w:rsid w:val="00DB5BB5"/>
    <w:rsid w:val="00E20FA6"/>
    <w:rsid w:val="00EB4154"/>
    <w:rsid w:val="00F16945"/>
    <w:rsid w:val="00F62630"/>
    <w:rsid w:val="00F7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16</cp:revision>
  <cp:lastPrinted>2017-09-11T11:57:00Z</cp:lastPrinted>
  <dcterms:created xsi:type="dcterms:W3CDTF">2017-08-17T06:00:00Z</dcterms:created>
  <dcterms:modified xsi:type="dcterms:W3CDTF">2017-09-12T07:43:00Z</dcterms:modified>
</cp:coreProperties>
</file>