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EC" w:rsidRDefault="000E71EC" w:rsidP="000E71EC">
      <w:pPr>
        <w:pStyle w:val="Nagwek2"/>
      </w:pPr>
      <w:r>
        <w:t xml:space="preserve">Uchwała Nr </w:t>
      </w:r>
      <w:r w:rsidR="00F6747E">
        <w:t>III</w:t>
      </w:r>
      <w:r>
        <w:t>/</w:t>
      </w:r>
      <w:r w:rsidR="005446F8">
        <w:t>34/</w:t>
      </w:r>
      <w:r>
        <w:t>18</w:t>
      </w:r>
    </w:p>
    <w:p w:rsidR="000E71EC" w:rsidRDefault="000E71EC" w:rsidP="000E71EC">
      <w:pPr>
        <w:pStyle w:val="Nagwek1"/>
        <w:rPr>
          <w:sz w:val="24"/>
          <w:szCs w:val="24"/>
        </w:rPr>
      </w:pPr>
      <w:r>
        <w:rPr>
          <w:sz w:val="24"/>
          <w:szCs w:val="24"/>
        </w:rPr>
        <w:t>Rady Powiatu Iławskiego</w:t>
      </w:r>
    </w:p>
    <w:p w:rsidR="000E71EC" w:rsidRDefault="000E71EC" w:rsidP="000E71EC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20 grudnia 2018 r.</w:t>
      </w:r>
    </w:p>
    <w:p w:rsidR="000E71EC" w:rsidRDefault="000E71EC" w:rsidP="000E71EC">
      <w:pPr>
        <w:rPr>
          <w:rFonts w:ascii="Arial" w:hAnsi="Arial" w:cs="Arial"/>
          <w:b/>
          <w:bCs/>
          <w:sz w:val="22"/>
          <w:szCs w:val="22"/>
        </w:rPr>
      </w:pPr>
    </w:p>
    <w:p w:rsidR="000E71EC" w:rsidRDefault="000E71EC" w:rsidP="000E71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E71EC" w:rsidRDefault="000E71EC" w:rsidP="000E71E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sprawie: delegowania radnych do Powiatowej Komisji Bezpieczeństwa i Porządku</w:t>
      </w:r>
    </w:p>
    <w:p w:rsidR="000E71EC" w:rsidRDefault="000E71EC" w:rsidP="000E71E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71EC" w:rsidRDefault="000E71EC" w:rsidP="000E7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 podstawie art. 38a ust. 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2 ustawy z dnia 5 czerwca 1998 roku o samorządzie powiatowym </w:t>
      </w:r>
      <w:r w:rsidRPr="00F70D8A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F70D8A">
        <w:rPr>
          <w:rFonts w:ascii="Arial" w:hAnsi="Arial" w:cs="Arial"/>
          <w:sz w:val="22"/>
          <w:szCs w:val="22"/>
        </w:rPr>
        <w:t>Dz. U. z 201</w:t>
      </w:r>
      <w:r>
        <w:rPr>
          <w:rFonts w:ascii="Arial" w:hAnsi="Arial" w:cs="Arial"/>
          <w:sz w:val="22"/>
          <w:szCs w:val="22"/>
        </w:rPr>
        <w:t>8</w:t>
      </w:r>
      <w:r w:rsidRPr="00F70D8A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995</w:t>
      </w:r>
      <w:r w:rsidRPr="00F70D8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70D8A">
        <w:rPr>
          <w:rFonts w:ascii="Arial" w:hAnsi="Arial" w:cs="Arial"/>
          <w:sz w:val="22"/>
          <w:szCs w:val="22"/>
        </w:rPr>
        <w:t>ze zm</w:t>
      </w:r>
      <w:r>
        <w:rPr>
          <w:rFonts w:ascii="Arial" w:hAnsi="Arial" w:cs="Arial"/>
          <w:sz w:val="22"/>
          <w:szCs w:val="22"/>
        </w:rPr>
        <w:t>.</w:t>
      </w:r>
      <w:r w:rsidRPr="00F70D8A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Rada Powiatu Iławskiego uchwala, </w:t>
      </w:r>
      <w:r>
        <w:rPr>
          <w:rFonts w:ascii="Arial" w:hAnsi="Arial" w:cs="Arial"/>
          <w:sz w:val="22"/>
          <w:szCs w:val="22"/>
        </w:rPr>
        <w:br/>
        <w:t xml:space="preserve">co następuje: </w:t>
      </w:r>
    </w:p>
    <w:p w:rsidR="000E71EC" w:rsidRDefault="000E71EC" w:rsidP="000E71EC">
      <w:pPr>
        <w:jc w:val="both"/>
        <w:rPr>
          <w:rFonts w:ascii="Arial" w:hAnsi="Arial" w:cs="Arial"/>
          <w:sz w:val="22"/>
          <w:szCs w:val="22"/>
        </w:rPr>
      </w:pPr>
    </w:p>
    <w:p w:rsidR="000E71EC" w:rsidRDefault="000E71EC" w:rsidP="000E71EC">
      <w:pPr>
        <w:jc w:val="both"/>
        <w:rPr>
          <w:rFonts w:ascii="Arial" w:hAnsi="Arial" w:cs="Arial"/>
          <w:sz w:val="22"/>
          <w:szCs w:val="22"/>
        </w:rPr>
      </w:pPr>
    </w:p>
    <w:p w:rsidR="000E71EC" w:rsidRDefault="000E71EC" w:rsidP="000E7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1. Deleguje się do składu Powiatowej Komisji Bezpieczeństwa i Porządku radnych:</w:t>
      </w:r>
    </w:p>
    <w:p w:rsidR="000E71EC" w:rsidRDefault="000E71EC" w:rsidP="000E71EC">
      <w:pPr>
        <w:jc w:val="both"/>
        <w:rPr>
          <w:rFonts w:ascii="Arial" w:hAnsi="Arial" w:cs="Arial"/>
          <w:sz w:val="22"/>
          <w:szCs w:val="22"/>
        </w:rPr>
      </w:pPr>
    </w:p>
    <w:p w:rsidR="000E71EC" w:rsidRDefault="00A73A13" w:rsidP="000E71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Marka Polańskiego,</w:t>
      </w:r>
    </w:p>
    <w:p w:rsidR="000E71EC" w:rsidRDefault="003A3F3A" w:rsidP="000E71EC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Pana </w:t>
      </w:r>
      <w:bookmarkStart w:id="0" w:name="_GoBack"/>
      <w:bookmarkEnd w:id="0"/>
      <w:r w:rsidR="00A73A13">
        <w:rPr>
          <w:rFonts w:ascii="Arial" w:hAnsi="Arial" w:cs="Arial"/>
          <w:sz w:val="22"/>
          <w:szCs w:val="22"/>
        </w:rPr>
        <w:t>Mariusza Kupczyńskiego</w:t>
      </w:r>
      <w:r w:rsidR="000E71EC">
        <w:rPr>
          <w:rFonts w:ascii="Arial" w:hAnsi="Arial" w:cs="Arial"/>
          <w:sz w:val="22"/>
          <w:szCs w:val="22"/>
        </w:rPr>
        <w:t>.</w:t>
      </w:r>
    </w:p>
    <w:p w:rsidR="000E71EC" w:rsidRPr="000E71EC" w:rsidRDefault="000E71EC" w:rsidP="000E7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2. Traci moc uchwała </w:t>
      </w:r>
      <w:r w:rsidRPr="000E71EC">
        <w:rPr>
          <w:rFonts w:ascii="Arial" w:hAnsi="Arial" w:cs="Arial"/>
          <w:sz w:val="22"/>
          <w:szCs w:val="22"/>
        </w:rPr>
        <w:t>Nr XXIX/224/17</w:t>
      </w:r>
      <w:r>
        <w:rPr>
          <w:rFonts w:ascii="Arial" w:hAnsi="Arial" w:cs="Arial"/>
          <w:sz w:val="22"/>
          <w:szCs w:val="22"/>
        </w:rPr>
        <w:t xml:space="preserve"> Rady Powiatu Iławskiego </w:t>
      </w:r>
      <w:r w:rsidRPr="000E71EC">
        <w:rPr>
          <w:rFonts w:ascii="Arial" w:hAnsi="Arial" w:cs="Arial"/>
          <w:sz w:val="22"/>
          <w:szCs w:val="22"/>
        </w:rPr>
        <w:t>z dnia  23 lutego 2017</w:t>
      </w:r>
      <w:r>
        <w:rPr>
          <w:rFonts w:ascii="Arial" w:hAnsi="Arial" w:cs="Arial"/>
          <w:sz w:val="22"/>
          <w:szCs w:val="22"/>
        </w:rPr>
        <w:t xml:space="preserve"> </w:t>
      </w:r>
      <w:r w:rsidRPr="000E71EC">
        <w:rPr>
          <w:rFonts w:ascii="Arial" w:hAnsi="Arial" w:cs="Arial"/>
          <w:sz w:val="22"/>
          <w:szCs w:val="22"/>
        </w:rPr>
        <w:t>r.</w:t>
      </w:r>
    </w:p>
    <w:p w:rsidR="000E71EC" w:rsidRDefault="000E71EC" w:rsidP="000E71EC">
      <w:pPr>
        <w:jc w:val="both"/>
        <w:rPr>
          <w:rFonts w:ascii="Arial" w:hAnsi="Arial" w:cs="Arial"/>
          <w:sz w:val="22"/>
          <w:szCs w:val="22"/>
        </w:rPr>
      </w:pPr>
    </w:p>
    <w:p w:rsidR="000E71EC" w:rsidRDefault="000E71EC" w:rsidP="000E7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 wchodzi w życie z dniem podjęcia.</w:t>
      </w:r>
    </w:p>
    <w:p w:rsidR="000E71EC" w:rsidRDefault="000E71EC" w:rsidP="000E71E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E71EC" w:rsidRDefault="000E71EC" w:rsidP="000E71E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E71EC" w:rsidRDefault="000E71EC" w:rsidP="000E71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Przewodniczący Rady Powiatu</w:t>
      </w:r>
    </w:p>
    <w:p w:rsidR="000E71EC" w:rsidRDefault="000E71EC" w:rsidP="000E71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1EC" w:rsidRDefault="000E71EC" w:rsidP="000E71E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Marek Borkowski</w:t>
      </w:r>
    </w:p>
    <w:p w:rsidR="000E71EC" w:rsidRDefault="000E71EC"/>
    <w:sectPr w:rsidR="000E71EC" w:rsidSect="00B8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EED"/>
    <w:multiLevelType w:val="hybridMultilevel"/>
    <w:tmpl w:val="A1B8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1EC"/>
    <w:rsid w:val="000E71EC"/>
    <w:rsid w:val="003A3F3A"/>
    <w:rsid w:val="003D129C"/>
    <w:rsid w:val="005446F8"/>
    <w:rsid w:val="00A73A13"/>
    <w:rsid w:val="00AA3DEE"/>
    <w:rsid w:val="00B81733"/>
    <w:rsid w:val="00F6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1EC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1EC"/>
    <w:pPr>
      <w:keepNext/>
      <w:spacing w:line="360" w:lineRule="auto"/>
      <w:jc w:val="center"/>
      <w:outlineLvl w:val="1"/>
    </w:pPr>
    <w:rPr>
      <w:rFonts w:ascii="Arial" w:hAnsi="Arial" w:cs="Arial"/>
      <w:b/>
      <w:bCs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71EC"/>
    <w:rPr>
      <w:rFonts w:ascii="Arial" w:eastAsia="Times New Roman" w:hAnsi="Arial" w:cs="Arial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E71EC"/>
    <w:rPr>
      <w:rFonts w:ascii="Arial" w:eastAsia="Times New Roman" w:hAnsi="Arial" w:cs="Arial"/>
      <w:b/>
      <w:bCs/>
      <w:spacing w:val="2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srekawiecka</cp:lastModifiedBy>
  <cp:revision>10</cp:revision>
  <cp:lastPrinted>2018-12-18T08:40:00Z</cp:lastPrinted>
  <dcterms:created xsi:type="dcterms:W3CDTF">2018-12-05T13:52:00Z</dcterms:created>
  <dcterms:modified xsi:type="dcterms:W3CDTF">2018-12-18T08:41:00Z</dcterms:modified>
</cp:coreProperties>
</file>