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91" w:rsidRDefault="00511F91" w:rsidP="009D35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V/34/15</w:t>
      </w:r>
    </w:p>
    <w:p w:rsidR="00511F91" w:rsidRDefault="00511F91" w:rsidP="009D35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Powiatu Iławskiego</w:t>
      </w:r>
    </w:p>
    <w:p w:rsidR="00511F91" w:rsidRDefault="00511F91" w:rsidP="009D35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26 lutego 2015 roku</w:t>
      </w:r>
    </w:p>
    <w:p w:rsidR="00511F91" w:rsidRDefault="00511F91" w:rsidP="00932C18">
      <w:pPr>
        <w:jc w:val="center"/>
        <w:rPr>
          <w:rFonts w:ascii="Arial" w:hAnsi="Arial" w:cs="Arial"/>
        </w:rPr>
      </w:pPr>
    </w:p>
    <w:p w:rsidR="00511F91" w:rsidRDefault="00511F91" w:rsidP="00B15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,,Strategii rozwiązywania problemów społecznych w powiecie iławskim na lata 2015-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</w:rPr>
          <w:t>2020”</w:t>
        </w:r>
      </w:smartTag>
    </w:p>
    <w:p w:rsidR="00511F91" w:rsidRDefault="00511F91" w:rsidP="009D35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art.19 pkt 1 ustawy  z dnia 12 marca 2004 r. o pomocy społecznej (Dz. U. </w:t>
      </w:r>
      <w:r>
        <w:rPr>
          <w:rFonts w:ascii="Arial" w:hAnsi="Arial" w:cs="Arial"/>
        </w:rPr>
        <w:br/>
        <w:t xml:space="preserve">z 2013 r. poz. 182, ze zm.) oraz art.12 pkt  4 i 11 ustawy z dn. 5 czerwca 1998 r. </w:t>
      </w:r>
      <w:r>
        <w:rPr>
          <w:rFonts w:ascii="Arial" w:hAnsi="Arial" w:cs="Arial"/>
        </w:rPr>
        <w:br/>
        <w:t>o samorządzie powiatowym ( tekst jednolity Dz. U z 2013 r. poz. 595, ze zm. Rada Powiatu Iławskiego uchwala, co następuje:</w:t>
      </w:r>
    </w:p>
    <w:p w:rsidR="00511F91" w:rsidRDefault="00511F91" w:rsidP="00932C18">
      <w:pPr>
        <w:ind w:firstLine="708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511F91" w:rsidRDefault="00511F91" w:rsidP="00D259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 ,, Strategię rozwiązywania problemów społecznych w powiecie iławskim na lata 2015-</w:t>
      </w:r>
      <w:smartTag w:uri="urn:schemas-microsoft-com:office:smarttags" w:element="metricconverter">
        <w:smartTagPr>
          <w:attr w:name="ProductID" w:val="2020 ”"/>
        </w:smartTagPr>
        <w:r>
          <w:rPr>
            <w:rFonts w:ascii="Arial" w:hAnsi="Arial" w:cs="Arial"/>
          </w:rPr>
          <w:t>2020”</w:t>
        </w:r>
      </w:smartTag>
      <w:r>
        <w:rPr>
          <w:rFonts w:ascii="Arial" w:hAnsi="Arial" w:cs="Arial"/>
        </w:rPr>
        <w:t xml:space="preserve"> stanowiącą  załącznik.</w:t>
      </w: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9D359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511F91" w:rsidRDefault="00511F91" w:rsidP="00D259EE">
      <w:pPr>
        <w:rPr>
          <w:rFonts w:ascii="Arial" w:hAnsi="Arial" w:cs="Arial"/>
        </w:rPr>
      </w:pPr>
      <w:r>
        <w:rPr>
          <w:rFonts w:ascii="Arial" w:hAnsi="Arial" w:cs="Arial"/>
        </w:rPr>
        <w:t>Uchwałę wykona Zarząd Powiatu.</w:t>
      </w: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511F91" w:rsidRDefault="00511F91" w:rsidP="00D259EE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Michał Młotek</w:t>
      </w: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FD2671">
      <w:pPr>
        <w:ind w:firstLine="708"/>
        <w:jc w:val="center"/>
        <w:rPr>
          <w:rFonts w:ascii="Arial" w:hAnsi="Arial" w:cs="Arial"/>
        </w:rPr>
      </w:pPr>
    </w:p>
    <w:p w:rsidR="00511F91" w:rsidRDefault="00511F91" w:rsidP="00CF4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1F91" w:rsidRDefault="00511F91" w:rsidP="00CF4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1F91" w:rsidRDefault="00511F91" w:rsidP="00CF4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511F91" w:rsidRPr="00CF4FAB" w:rsidRDefault="00511F91" w:rsidP="00CF4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1F91" w:rsidRPr="00757789" w:rsidRDefault="00511F91" w:rsidP="00757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58226F">
        <w:rPr>
          <w:rFonts w:ascii="Arial" w:hAnsi="Arial" w:cs="Arial"/>
        </w:rPr>
        <w:t xml:space="preserve"> Podjęcie ni</w:t>
      </w:r>
      <w:r>
        <w:rPr>
          <w:rFonts w:ascii="Arial" w:hAnsi="Arial" w:cs="Arial"/>
        </w:rPr>
        <w:t>niejszej</w:t>
      </w:r>
      <w:r w:rsidRPr="0058226F">
        <w:rPr>
          <w:rFonts w:ascii="Arial" w:hAnsi="Arial" w:cs="Arial"/>
        </w:rPr>
        <w:t xml:space="preserve"> Uchwały jest niezbędne celem</w:t>
      </w:r>
      <w:r w:rsidRPr="005822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przyjęcia</w:t>
      </w:r>
      <w:r w:rsidRPr="0058226F">
        <w:rPr>
          <w:rFonts w:ascii="Arial" w:hAnsi="Arial" w:cs="Arial"/>
          <w:bCs/>
        </w:rPr>
        <w:t xml:space="preserve"> </w:t>
      </w:r>
      <w:r w:rsidRPr="0058226F">
        <w:rPr>
          <w:rFonts w:ascii="Arial" w:hAnsi="Arial" w:cs="Arial"/>
        </w:rPr>
        <w:t>,,Strategii rozwiązywania problemów społecznych w powiecie iławskim na lata 2015-</w:t>
      </w:r>
      <w:smartTag w:uri="urn:schemas-microsoft-com:office:smarttags" w:element="metricconverter">
        <w:smartTagPr>
          <w:attr w:name="ProductID" w:val="2020 ”"/>
        </w:smartTagPr>
        <w:r w:rsidRPr="0058226F">
          <w:rPr>
            <w:rFonts w:ascii="Arial" w:hAnsi="Arial" w:cs="Arial"/>
          </w:rPr>
          <w:t>2020”</w:t>
        </w:r>
      </w:smartTag>
      <w:r>
        <w:rPr>
          <w:rFonts w:ascii="Arial" w:hAnsi="Arial" w:cs="Arial"/>
        </w:rPr>
        <w:t>.</w:t>
      </w:r>
    </w:p>
    <w:p w:rsidR="00511F91" w:rsidRPr="00757789" w:rsidRDefault="00511F91" w:rsidP="00757789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 </w:t>
      </w:r>
      <w:r w:rsidRPr="0058226F">
        <w:rPr>
          <w:rFonts w:ascii="Arial" w:hAnsi="Arial" w:cs="Arial"/>
          <w:sz w:val="22"/>
          <w:szCs w:val="22"/>
        </w:rPr>
        <w:t>Art.19  pkt 1 usta</w:t>
      </w:r>
      <w:r>
        <w:rPr>
          <w:rFonts w:ascii="Arial" w:hAnsi="Arial" w:cs="Arial"/>
          <w:sz w:val="22"/>
          <w:szCs w:val="22"/>
        </w:rPr>
        <w:t xml:space="preserve">wy o pomocy społecznej </w:t>
      </w:r>
      <w:r w:rsidRPr="0058226F">
        <w:rPr>
          <w:rFonts w:ascii="Arial" w:hAnsi="Arial" w:cs="Arial"/>
          <w:sz w:val="22"/>
          <w:szCs w:val="22"/>
        </w:rPr>
        <w:t>do zadań własnych powiatu należy 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gminami.</w:t>
      </w:r>
    </w:p>
    <w:p w:rsidR="00511F91" w:rsidRDefault="00511F91" w:rsidP="00757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8226F">
        <w:rPr>
          <w:rFonts w:ascii="Arial" w:hAnsi="Arial" w:cs="Arial"/>
        </w:rPr>
        <w:t>,,</w:t>
      </w:r>
      <w:r>
        <w:rPr>
          <w:rFonts w:ascii="Arial" w:hAnsi="Arial" w:cs="Arial"/>
        </w:rPr>
        <w:t xml:space="preserve"> Strategia</w:t>
      </w:r>
      <w:r w:rsidRPr="0058226F">
        <w:rPr>
          <w:rFonts w:ascii="Arial" w:hAnsi="Arial" w:cs="Arial"/>
        </w:rPr>
        <w:t xml:space="preserve"> rozwiązywania problemów społecznych w powiecie iławskim na lata </w:t>
      </w:r>
      <w:r>
        <w:rPr>
          <w:rFonts w:ascii="Arial" w:hAnsi="Arial" w:cs="Arial"/>
        </w:rPr>
        <w:t xml:space="preserve">  </w:t>
      </w:r>
      <w:r w:rsidRPr="0058226F">
        <w:rPr>
          <w:rFonts w:ascii="Arial" w:hAnsi="Arial" w:cs="Arial"/>
        </w:rPr>
        <w:t>2015-</w:t>
      </w:r>
      <w:smartTag w:uri="urn:schemas-microsoft-com:office:smarttags" w:element="metricconverter">
        <w:smartTagPr>
          <w:attr w:name="ProductID" w:val="2020 ”"/>
        </w:smartTagPr>
        <w:r w:rsidRPr="0058226F">
          <w:rPr>
            <w:rFonts w:ascii="Arial" w:hAnsi="Arial" w:cs="Arial"/>
          </w:rPr>
          <w:t>2020</w:t>
        </w:r>
        <w:r>
          <w:rPr>
            <w:rFonts w:ascii="Arial" w:hAnsi="Arial" w:cs="Arial"/>
          </w:rPr>
          <w:t xml:space="preserve"> </w:t>
        </w:r>
        <w:r w:rsidRPr="0058226F">
          <w:rPr>
            <w:rFonts w:ascii="Arial" w:hAnsi="Arial" w:cs="Arial"/>
          </w:rPr>
          <w:t>”</w:t>
        </w:r>
      </w:smartTag>
      <w:r>
        <w:rPr>
          <w:rFonts w:ascii="Arial" w:hAnsi="Arial" w:cs="Arial"/>
        </w:rPr>
        <w:t xml:space="preserve"> </w:t>
      </w:r>
      <w:r w:rsidRPr="0058226F">
        <w:rPr>
          <w:rFonts w:ascii="Arial" w:hAnsi="Arial" w:cs="Arial"/>
        </w:rPr>
        <w:t xml:space="preserve">stanowi załącznik do niniejszej uchwały. </w:t>
      </w:r>
    </w:p>
    <w:p w:rsidR="00511F91" w:rsidRDefault="00511F91" w:rsidP="00757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8226F">
        <w:rPr>
          <w:rFonts w:ascii="Arial" w:hAnsi="Arial" w:cs="Arial"/>
        </w:rPr>
        <w:t xml:space="preserve">Jest jednym z kluczowych dokumentów planistycznych samorządu. </w:t>
      </w:r>
    </w:p>
    <w:p w:rsidR="00511F91" w:rsidRDefault="00511F91" w:rsidP="00757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Strategia </w:t>
      </w:r>
      <w:r w:rsidRPr="0058226F">
        <w:rPr>
          <w:rFonts w:ascii="Arial" w:hAnsi="Arial" w:cs="Arial"/>
        </w:rPr>
        <w:t>określa priorytetowe obszary i kierunki działań zmierzających do osiągnięcia długoterminowych celów, które wyznaczają zakres zmian w sytuacji społecznej zastanej w momencie rozpoczęcia procesu planowania.</w:t>
      </w:r>
    </w:p>
    <w:p w:rsidR="00511F91" w:rsidRPr="0058226F" w:rsidRDefault="00511F91" w:rsidP="006B2D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i realizacja ,,Strategia</w:t>
      </w:r>
      <w:r w:rsidRPr="0058226F">
        <w:rPr>
          <w:rFonts w:ascii="Arial" w:hAnsi="Arial" w:cs="Arial"/>
        </w:rPr>
        <w:t xml:space="preserve"> rozwiązywania problemów społecznych</w:t>
      </w:r>
      <w:r>
        <w:rPr>
          <w:rFonts w:ascii="Arial" w:hAnsi="Arial" w:cs="Arial"/>
        </w:rPr>
        <w:t xml:space="preserve">                </w:t>
      </w:r>
      <w:r w:rsidRPr="0058226F">
        <w:rPr>
          <w:rFonts w:ascii="Arial" w:hAnsi="Arial" w:cs="Arial"/>
        </w:rPr>
        <w:t xml:space="preserve">w powiecie iławskim na lata </w:t>
      </w:r>
      <w:r>
        <w:rPr>
          <w:rFonts w:ascii="Arial" w:hAnsi="Arial" w:cs="Arial"/>
        </w:rPr>
        <w:t xml:space="preserve"> </w:t>
      </w:r>
      <w:r w:rsidRPr="0058226F">
        <w:rPr>
          <w:rFonts w:ascii="Arial" w:hAnsi="Arial" w:cs="Arial"/>
        </w:rPr>
        <w:t>2015-</w:t>
      </w:r>
      <w:smartTag w:uri="urn:schemas-microsoft-com:office:smarttags" w:element="metricconverter">
        <w:smartTagPr>
          <w:attr w:name="ProductID" w:val="2020 ”"/>
        </w:smartTagPr>
        <w:r w:rsidRPr="0058226F">
          <w:rPr>
            <w:rFonts w:ascii="Arial" w:hAnsi="Arial" w:cs="Arial"/>
          </w:rPr>
          <w:t>2020</w:t>
        </w:r>
        <w:r>
          <w:rPr>
            <w:rFonts w:ascii="Arial" w:hAnsi="Arial" w:cs="Arial"/>
          </w:rPr>
          <w:t xml:space="preserve"> </w:t>
        </w:r>
        <w:r w:rsidRPr="0058226F">
          <w:rPr>
            <w:rFonts w:ascii="Arial" w:hAnsi="Arial" w:cs="Arial"/>
          </w:rPr>
          <w:t>”</w:t>
        </w:r>
      </w:smartTag>
      <w:r>
        <w:rPr>
          <w:rFonts w:ascii="Arial" w:hAnsi="Arial" w:cs="Arial"/>
        </w:rPr>
        <w:t xml:space="preserve"> jest niezbędne celem pozyskiwania przez powiat iławski środków pozabudżetowych na realizację zadań z obszaru pomocy społecznej.</w:t>
      </w:r>
      <w:bookmarkStart w:id="0" w:name="_GoBack"/>
      <w:bookmarkEnd w:id="0"/>
    </w:p>
    <w:sectPr w:rsidR="00511F91" w:rsidRPr="0058226F" w:rsidSect="00E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0DE"/>
    <w:multiLevelType w:val="hybridMultilevel"/>
    <w:tmpl w:val="98A43D12"/>
    <w:lvl w:ilvl="0" w:tplc="39446512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18"/>
    <w:rsid w:val="001B6A30"/>
    <w:rsid w:val="00221293"/>
    <w:rsid w:val="002A1331"/>
    <w:rsid w:val="002A2A1E"/>
    <w:rsid w:val="00385277"/>
    <w:rsid w:val="004873D8"/>
    <w:rsid w:val="00511F91"/>
    <w:rsid w:val="005242C2"/>
    <w:rsid w:val="00541050"/>
    <w:rsid w:val="0058226F"/>
    <w:rsid w:val="005E7483"/>
    <w:rsid w:val="006B2D22"/>
    <w:rsid w:val="00757789"/>
    <w:rsid w:val="008A452B"/>
    <w:rsid w:val="008F5DD6"/>
    <w:rsid w:val="00913EF7"/>
    <w:rsid w:val="00914E77"/>
    <w:rsid w:val="00932C18"/>
    <w:rsid w:val="009D3594"/>
    <w:rsid w:val="009E4E9D"/>
    <w:rsid w:val="00A65B8B"/>
    <w:rsid w:val="00A77670"/>
    <w:rsid w:val="00AE706C"/>
    <w:rsid w:val="00B1596D"/>
    <w:rsid w:val="00BB3013"/>
    <w:rsid w:val="00C0689C"/>
    <w:rsid w:val="00C527BC"/>
    <w:rsid w:val="00CF4FAB"/>
    <w:rsid w:val="00D221B7"/>
    <w:rsid w:val="00D259EE"/>
    <w:rsid w:val="00D93C12"/>
    <w:rsid w:val="00EC3F47"/>
    <w:rsid w:val="00F6260B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67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74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293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kowalska-kastraum</dc:creator>
  <cp:keywords/>
  <dc:description/>
  <cp:lastModifiedBy>srekawiecka</cp:lastModifiedBy>
  <cp:revision>6</cp:revision>
  <cp:lastPrinted>2015-02-25T08:23:00Z</cp:lastPrinted>
  <dcterms:created xsi:type="dcterms:W3CDTF">2015-01-23T10:29:00Z</dcterms:created>
  <dcterms:modified xsi:type="dcterms:W3CDTF">2015-02-25T08:25:00Z</dcterms:modified>
</cp:coreProperties>
</file>