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56" w:rsidRPr="00E42253" w:rsidRDefault="00C65356" w:rsidP="00E42253">
      <w:pPr>
        <w:jc w:val="center"/>
        <w:rPr>
          <w:b/>
        </w:rPr>
      </w:pPr>
      <w:r w:rsidRPr="00E42253">
        <w:rPr>
          <w:b/>
        </w:rPr>
        <w:t>Uchwała Nr</w:t>
      </w:r>
      <w:r>
        <w:rPr>
          <w:b/>
        </w:rPr>
        <w:t xml:space="preserve"> 221</w:t>
      </w:r>
      <w:r w:rsidRPr="00E42253">
        <w:rPr>
          <w:b/>
        </w:rPr>
        <w:t>/</w:t>
      </w:r>
      <w:r>
        <w:rPr>
          <w:b/>
        </w:rPr>
        <w:t>971</w:t>
      </w:r>
      <w:r w:rsidRPr="00E42253">
        <w:rPr>
          <w:b/>
        </w:rPr>
        <w:t>/</w:t>
      </w:r>
      <w:r>
        <w:rPr>
          <w:b/>
        </w:rPr>
        <w:t>14</w:t>
      </w:r>
    </w:p>
    <w:p w:rsidR="00C65356" w:rsidRPr="00E42253" w:rsidRDefault="00C65356" w:rsidP="00E42253">
      <w:pPr>
        <w:jc w:val="center"/>
        <w:rPr>
          <w:b/>
        </w:rPr>
      </w:pPr>
      <w:r w:rsidRPr="00E42253">
        <w:rPr>
          <w:b/>
        </w:rPr>
        <w:t>Zarządu Powiatu Iławskiego</w:t>
      </w:r>
    </w:p>
    <w:p w:rsidR="00C65356" w:rsidRPr="00E42253" w:rsidRDefault="00C65356" w:rsidP="00E42253">
      <w:pPr>
        <w:jc w:val="center"/>
        <w:rPr>
          <w:b/>
        </w:rPr>
      </w:pPr>
      <w:r w:rsidRPr="00E42253">
        <w:rPr>
          <w:b/>
        </w:rPr>
        <w:t xml:space="preserve">z dnia </w:t>
      </w:r>
      <w:r>
        <w:rPr>
          <w:b/>
        </w:rPr>
        <w:t xml:space="preserve">09 września </w:t>
      </w:r>
      <w:r w:rsidRPr="00E42253">
        <w:rPr>
          <w:b/>
        </w:rPr>
        <w:t>20</w:t>
      </w:r>
      <w:r>
        <w:rPr>
          <w:b/>
        </w:rPr>
        <w:t xml:space="preserve">14 </w:t>
      </w:r>
      <w:r w:rsidRPr="00E42253">
        <w:rPr>
          <w:b/>
        </w:rPr>
        <w:t>r.</w:t>
      </w:r>
    </w:p>
    <w:p w:rsidR="00C65356" w:rsidRPr="00E42253" w:rsidRDefault="00C65356" w:rsidP="00E42253">
      <w:pPr>
        <w:spacing w:line="360" w:lineRule="auto"/>
        <w:jc w:val="center"/>
        <w:rPr>
          <w:b/>
        </w:rPr>
      </w:pPr>
    </w:p>
    <w:p w:rsidR="00C65356" w:rsidRDefault="00C65356" w:rsidP="00E42253">
      <w:pPr>
        <w:jc w:val="both"/>
        <w:rPr>
          <w:rFonts w:cs="Arial"/>
        </w:rPr>
      </w:pPr>
      <w:r w:rsidRPr="00E42253">
        <w:rPr>
          <w:b/>
        </w:rPr>
        <w:t>w sprawie uchylenia</w:t>
      </w:r>
      <w:r>
        <w:rPr>
          <w:b/>
        </w:rPr>
        <w:t xml:space="preserve"> uchwały </w:t>
      </w:r>
      <w:r w:rsidRPr="00E42253">
        <w:rPr>
          <w:b/>
        </w:rPr>
        <w:t xml:space="preserve">w sprawie </w:t>
      </w:r>
      <w:r>
        <w:rPr>
          <w:rFonts w:cs="Arial"/>
          <w:b/>
        </w:rPr>
        <w:t>wyznaczenia nauczyciela do zastępowania dyrektora Powiatowego Centrum Rozwoju Edukacji w Iławie.</w:t>
      </w:r>
    </w:p>
    <w:p w:rsidR="00C65356" w:rsidRPr="00E42253" w:rsidRDefault="00C65356" w:rsidP="00E42253">
      <w:pPr>
        <w:jc w:val="both"/>
      </w:pPr>
    </w:p>
    <w:p w:rsidR="00C65356" w:rsidRPr="00E42253" w:rsidRDefault="00C65356" w:rsidP="00E42253">
      <w:pPr>
        <w:ind w:firstLine="284"/>
        <w:jc w:val="both"/>
      </w:pPr>
      <w:r w:rsidRPr="00E42253">
        <w:t xml:space="preserve">Na podstawie </w:t>
      </w:r>
      <w:r>
        <w:rPr>
          <w:rFonts w:cs="Arial"/>
        </w:rPr>
        <w:t xml:space="preserve">art.  39  ust.  7 ustawy z dnia 7 września 1991 roku o systemie oświaty </w:t>
      </w:r>
      <w:r>
        <w:rPr>
          <w:rFonts w:cs="Arial"/>
        </w:rPr>
        <w:br/>
        <w:t xml:space="preserve">(Dz. U. z 2004 r. Nr 256, poz. 2572, ze zmianami) oraz </w:t>
      </w:r>
      <w:r w:rsidRPr="00E42253">
        <w:t>art. 32 ust. 1 ustawy z dnia 5 czerwca 1998 r. o samorządzie powiatowym (Dz. U. z 20</w:t>
      </w:r>
      <w:r>
        <w:t>13</w:t>
      </w:r>
      <w:r w:rsidRPr="00E42253">
        <w:t xml:space="preserve"> roku. poz. </w:t>
      </w:r>
      <w:r>
        <w:t xml:space="preserve">595 ze zmianami), </w:t>
      </w:r>
      <w:r w:rsidRPr="00E42253">
        <w:t>Zarząd Powiatu</w:t>
      </w:r>
      <w:r>
        <w:t xml:space="preserve"> uchwala, </w:t>
      </w:r>
      <w:r w:rsidRPr="00E42253">
        <w:t>co następuje:</w:t>
      </w:r>
    </w:p>
    <w:p w:rsidR="00C65356" w:rsidRPr="00E42253" w:rsidRDefault="00C65356" w:rsidP="00E42253">
      <w:pPr>
        <w:jc w:val="both"/>
      </w:pPr>
    </w:p>
    <w:p w:rsidR="00C65356" w:rsidRPr="00E42253" w:rsidRDefault="00C65356" w:rsidP="00E42253">
      <w:pPr>
        <w:jc w:val="both"/>
        <w:rPr>
          <w:rFonts w:cs="Arial"/>
        </w:rPr>
      </w:pPr>
      <w:r w:rsidRPr="00E42253">
        <w:rPr>
          <w:b/>
        </w:rPr>
        <w:t>§ 1.</w:t>
      </w:r>
      <w:r w:rsidRPr="00E42253">
        <w:t xml:space="preserve">  Uchyla się uchwałę Nr </w:t>
      </w:r>
      <w:r>
        <w:t>115/472/12</w:t>
      </w:r>
      <w:r w:rsidRPr="00E42253">
        <w:t xml:space="preserve"> Zarządu Powiatu Ił</w:t>
      </w:r>
      <w:r>
        <w:t>awskiego z dnia 23</w:t>
      </w:r>
      <w:r w:rsidRPr="00E42253">
        <w:t xml:space="preserve"> </w:t>
      </w:r>
      <w:r>
        <w:t>października 2012</w:t>
      </w:r>
      <w:r w:rsidRPr="00E42253">
        <w:t xml:space="preserve"> roku w sprawie </w:t>
      </w:r>
      <w:r w:rsidRPr="00E42253">
        <w:rPr>
          <w:rFonts w:cs="Arial"/>
        </w:rPr>
        <w:t>wyznaczenia nauczyciela do zastępowania dyrektora Powiatowego Centrum Rozwoju Edukacji w Iławie.</w:t>
      </w:r>
    </w:p>
    <w:p w:rsidR="00C65356" w:rsidRPr="00E42253" w:rsidRDefault="00C65356" w:rsidP="00E42253">
      <w:pPr>
        <w:jc w:val="both"/>
      </w:pPr>
    </w:p>
    <w:p w:rsidR="00C65356" w:rsidRPr="00E42253" w:rsidRDefault="00C65356" w:rsidP="00E42253">
      <w:r w:rsidRPr="00E42253">
        <w:rPr>
          <w:b/>
        </w:rPr>
        <w:t>§ 2.</w:t>
      </w:r>
      <w:r w:rsidRPr="00E42253">
        <w:t xml:space="preserve"> Uchwała wchodzi w życie z dniem podjęcia.</w:t>
      </w:r>
    </w:p>
    <w:p w:rsidR="00C65356" w:rsidRPr="00E42253" w:rsidRDefault="00C65356" w:rsidP="00E42253"/>
    <w:p w:rsidR="00C65356" w:rsidRPr="00E42253" w:rsidRDefault="00C65356" w:rsidP="00E42253"/>
    <w:p w:rsidR="00C65356" w:rsidRDefault="00C65356" w:rsidP="009803F0">
      <w:pPr>
        <w:ind w:left="4248" w:firstLine="708"/>
        <w:jc w:val="both"/>
        <w:rPr>
          <w:rFonts w:cs="Arial"/>
          <w:b/>
        </w:rPr>
      </w:pPr>
      <w:r>
        <w:rPr>
          <w:rFonts w:cs="Arial"/>
          <w:b/>
        </w:rPr>
        <w:t>Zarząd Powiatu:</w:t>
      </w:r>
    </w:p>
    <w:p w:rsidR="00C65356" w:rsidRDefault="00C65356" w:rsidP="009803F0">
      <w:pPr>
        <w:ind w:left="4248" w:firstLine="708"/>
        <w:jc w:val="both"/>
        <w:rPr>
          <w:rFonts w:cs="Arial"/>
          <w:b/>
        </w:rPr>
      </w:pPr>
    </w:p>
    <w:p w:rsidR="00C65356" w:rsidRDefault="00C65356" w:rsidP="009803F0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Maciej Rygielski </w:t>
      </w:r>
    </w:p>
    <w:p w:rsidR="00C65356" w:rsidRDefault="00C65356" w:rsidP="009803F0">
      <w:pPr>
        <w:spacing w:line="360" w:lineRule="auto"/>
        <w:ind w:left="4248"/>
        <w:jc w:val="both"/>
        <w:rPr>
          <w:rFonts w:cs="Arial"/>
        </w:rPr>
      </w:pPr>
      <w:r>
        <w:rPr>
          <w:rFonts w:cs="Arial"/>
        </w:rPr>
        <w:t>Wiesław Olszewski</w:t>
      </w:r>
    </w:p>
    <w:p w:rsidR="00C65356" w:rsidRDefault="00C65356" w:rsidP="009803F0">
      <w:pPr>
        <w:spacing w:line="360" w:lineRule="auto"/>
        <w:ind w:left="4248"/>
        <w:jc w:val="both"/>
        <w:rPr>
          <w:rFonts w:cs="Arial"/>
        </w:rPr>
      </w:pPr>
      <w:r>
        <w:rPr>
          <w:rFonts w:cs="Arial"/>
        </w:rPr>
        <w:t xml:space="preserve">Marek Polański </w:t>
      </w:r>
    </w:p>
    <w:p w:rsidR="00C65356" w:rsidRDefault="00C65356" w:rsidP="009803F0">
      <w:pPr>
        <w:spacing w:line="360" w:lineRule="auto"/>
        <w:ind w:left="4248"/>
        <w:jc w:val="both"/>
        <w:rPr>
          <w:rFonts w:cs="Arial"/>
        </w:rPr>
      </w:pPr>
      <w:r>
        <w:rPr>
          <w:rFonts w:cs="Arial"/>
        </w:rPr>
        <w:t xml:space="preserve">Zbigniew Rychlik </w:t>
      </w:r>
    </w:p>
    <w:p w:rsidR="00C65356" w:rsidRDefault="00C65356" w:rsidP="009803F0">
      <w:r>
        <w:rPr>
          <w:rFonts w:cs="Arial"/>
        </w:rPr>
        <w:t xml:space="preserve">                                                                       Edmund Standara </w:t>
      </w:r>
    </w:p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p w:rsidR="00C65356" w:rsidRDefault="00C65356"/>
    <w:sectPr w:rsidR="00C65356" w:rsidSect="0060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53"/>
    <w:rsid w:val="00045DF1"/>
    <w:rsid w:val="00066549"/>
    <w:rsid w:val="000C0954"/>
    <w:rsid w:val="006037D4"/>
    <w:rsid w:val="00660322"/>
    <w:rsid w:val="00725E12"/>
    <w:rsid w:val="00956F6B"/>
    <w:rsid w:val="009803F0"/>
    <w:rsid w:val="009948D0"/>
    <w:rsid w:val="00A96CCD"/>
    <w:rsid w:val="00B46635"/>
    <w:rsid w:val="00B91E1E"/>
    <w:rsid w:val="00BC4BC2"/>
    <w:rsid w:val="00C30052"/>
    <w:rsid w:val="00C638E1"/>
    <w:rsid w:val="00C65356"/>
    <w:rsid w:val="00C85BA2"/>
    <w:rsid w:val="00C9486F"/>
    <w:rsid w:val="00CA06DE"/>
    <w:rsid w:val="00CE4CF6"/>
    <w:rsid w:val="00D31F04"/>
    <w:rsid w:val="00DD74B2"/>
    <w:rsid w:val="00DF2A8B"/>
    <w:rsid w:val="00E42253"/>
    <w:rsid w:val="00F90E35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147</Words>
  <Characters>885</Characters>
  <Application>Microsoft Office Outlook</Application>
  <DocSecurity>0</DocSecurity>
  <Lines>0</Lines>
  <Paragraphs>0</Paragraphs>
  <ScaleCrop>false</ScaleCrop>
  <Company>SP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mmachnio</dc:creator>
  <cp:keywords/>
  <dc:description/>
  <cp:lastModifiedBy>srekawiecka</cp:lastModifiedBy>
  <cp:revision>10</cp:revision>
  <cp:lastPrinted>2014-09-08T12:31:00Z</cp:lastPrinted>
  <dcterms:created xsi:type="dcterms:W3CDTF">2014-09-01T11:57:00Z</dcterms:created>
  <dcterms:modified xsi:type="dcterms:W3CDTF">2014-09-09T12:10:00Z</dcterms:modified>
</cp:coreProperties>
</file>