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6E" w:rsidRPr="008237C5" w:rsidRDefault="00E5406E" w:rsidP="00640F7B">
      <w:pPr>
        <w:spacing w:after="0" w:line="240" w:lineRule="auto"/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  <w:r w:rsidRPr="008237C5">
        <w:rPr>
          <w:rFonts w:ascii="Arial" w:hAnsi="Arial" w:cs="Arial"/>
          <w:bCs/>
          <w:sz w:val="20"/>
          <w:szCs w:val="20"/>
        </w:rPr>
        <w:t xml:space="preserve">Załącznik </w:t>
      </w:r>
    </w:p>
    <w:p w:rsidR="00E5406E" w:rsidRPr="008237C5" w:rsidRDefault="00E5406E" w:rsidP="00640F7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237C5">
        <w:rPr>
          <w:rFonts w:ascii="Arial" w:hAnsi="Arial" w:cs="Arial"/>
          <w:bCs/>
          <w:sz w:val="20"/>
          <w:szCs w:val="20"/>
        </w:rPr>
        <w:t xml:space="preserve">    </w:t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</w:r>
      <w:r w:rsidRPr="008237C5">
        <w:rPr>
          <w:rFonts w:ascii="Arial" w:hAnsi="Arial" w:cs="Arial"/>
          <w:bCs/>
          <w:sz w:val="20"/>
          <w:szCs w:val="20"/>
        </w:rPr>
        <w:tab/>
        <w:t xml:space="preserve">             </w:t>
      </w:r>
      <w:r>
        <w:rPr>
          <w:rFonts w:ascii="Arial" w:hAnsi="Arial" w:cs="Arial"/>
          <w:bCs/>
          <w:sz w:val="20"/>
          <w:szCs w:val="20"/>
        </w:rPr>
        <w:t xml:space="preserve">     do uchwały Nr 218 /953 /2014 </w:t>
      </w:r>
      <w:r w:rsidRPr="008237C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8237C5">
        <w:rPr>
          <w:rFonts w:ascii="Arial" w:hAnsi="Arial" w:cs="Arial"/>
          <w:bCs/>
          <w:sz w:val="20"/>
          <w:szCs w:val="20"/>
        </w:rPr>
        <w:t>Zarządu Powiatu Iławskiego</w:t>
      </w:r>
    </w:p>
    <w:p w:rsidR="00E5406E" w:rsidRPr="008237C5" w:rsidRDefault="00E5406E" w:rsidP="00640F7B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z dnia 11 sierpnia 2014</w:t>
      </w:r>
      <w:r w:rsidRPr="008237C5">
        <w:rPr>
          <w:rFonts w:ascii="Arial" w:hAnsi="Arial" w:cs="Arial"/>
          <w:bCs/>
          <w:sz w:val="20"/>
          <w:szCs w:val="20"/>
        </w:rPr>
        <w:t xml:space="preserve"> r. </w:t>
      </w:r>
    </w:p>
    <w:p w:rsidR="00E5406E" w:rsidRPr="006627B5" w:rsidRDefault="00E5406E" w:rsidP="00662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E5406E" w:rsidRPr="006627B5" w:rsidRDefault="00E5406E" w:rsidP="004E55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z </w:t>
      </w: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E5406E" w:rsidRPr="006627B5" w:rsidRDefault="00E5406E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 zakresu nauki, szkolnictwa wyższego, edukacji, oświaty i wychowania </w:t>
      </w:r>
    </w:p>
    <w:p w:rsidR="00E5406E" w:rsidRPr="006627B5" w:rsidRDefault="00E5406E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polegającego na udzielaniu stypendiów najuboższej i najzdolniejszej młodzieży </w:t>
      </w:r>
    </w:p>
    <w:p w:rsidR="00E5406E" w:rsidRPr="006627B5" w:rsidRDefault="00E5406E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uczącej się w szkołach prowadzonych przez Powiat Iławski</w:t>
      </w:r>
    </w:p>
    <w:p w:rsidR="00E5406E" w:rsidRPr="006627B5" w:rsidRDefault="00E5406E" w:rsidP="004E55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(okres od dnia 01.04.2013r. do dnia </w:t>
      </w:r>
      <w:r>
        <w:rPr>
          <w:rFonts w:ascii="Arial" w:hAnsi="Arial" w:cs="Arial"/>
          <w:sz w:val="24"/>
          <w:szCs w:val="24"/>
          <w:lang w:eastAsia="pl-PL"/>
        </w:rPr>
        <w:t>30.06.2014</w:t>
      </w:r>
      <w:r w:rsidRPr="006627B5">
        <w:rPr>
          <w:rFonts w:ascii="Arial" w:hAnsi="Arial" w:cs="Arial"/>
          <w:sz w:val="24"/>
          <w:szCs w:val="24"/>
          <w:lang w:eastAsia="pl-PL"/>
        </w:rPr>
        <w:t>r.)</w:t>
      </w:r>
    </w:p>
    <w:p w:rsidR="00E5406E" w:rsidRPr="006627B5" w:rsidRDefault="00E5406E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E5406E" w:rsidRPr="006627B5" w:rsidRDefault="00E5406E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Zleceniobiorca: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Stowarzyszenie „Przystań” w Iławie</w:t>
      </w:r>
      <w:r w:rsidRPr="006627B5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E5406E" w:rsidRPr="006627B5" w:rsidRDefault="00E5406E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E5406E" w:rsidRPr="006627B5" w:rsidRDefault="00E5406E" w:rsidP="004E55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Nazwa zadania:</w:t>
      </w: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Stypendia dla najuboższej i najzdolniejszej młodzieży uczącej się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6627B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</w:t>
      </w:r>
      <w:r w:rsidRPr="006627B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 szkołach prowadzonych przez Powiat Iławski</w:t>
      </w:r>
    </w:p>
    <w:p w:rsidR="00E5406E" w:rsidRPr="006627B5" w:rsidRDefault="00E5406E" w:rsidP="004E55AE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E5406E" w:rsidRPr="006627B5" w:rsidRDefault="00E5406E" w:rsidP="00BD5294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</w:r>
      <w:r w:rsidRPr="006627B5">
        <w:rPr>
          <w:rFonts w:ascii="Arial" w:hAnsi="Arial" w:cs="Arial"/>
          <w:sz w:val="24"/>
          <w:szCs w:val="24"/>
        </w:rPr>
        <w:t xml:space="preserve">Umowa Nr EKS/5/2013 o wsparcie realizacji zadania publicznego pod nazwą </w:t>
      </w:r>
      <w:r w:rsidRPr="006627B5">
        <w:rPr>
          <w:rFonts w:ascii="Arial" w:hAnsi="Arial" w:cs="Arial"/>
          <w:sz w:val="24"/>
          <w:szCs w:val="24"/>
        </w:rPr>
        <w:br/>
        <w:t xml:space="preserve">„Stypendia dla najuboższej i najzdolniejszej młodzieży uczącej się w szkołach prowadzonych przez Powiat Iławski” została zawarta w dniu 26 marca 2013r. Termin realizacji zadania w części finansowanej ze środków Zleceniodawcy został ustalony </w:t>
      </w:r>
      <w:r>
        <w:rPr>
          <w:rFonts w:ascii="Arial" w:hAnsi="Arial" w:cs="Arial"/>
          <w:sz w:val="24"/>
          <w:szCs w:val="24"/>
        </w:rPr>
        <w:br/>
      </w:r>
      <w:r w:rsidRPr="006627B5">
        <w:rPr>
          <w:rFonts w:ascii="Arial" w:hAnsi="Arial" w:cs="Arial"/>
          <w:sz w:val="24"/>
          <w:szCs w:val="24"/>
        </w:rPr>
        <w:t>od dnia 01.04.2013r. do dnia 10.12.2013r., a w części finansowanej ze środków Zleceniobiorcy od dnia 11.12.2013r. do dnia 30.06.2014r.</w:t>
      </w:r>
    </w:p>
    <w:p w:rsidR="00E5406E" w:rsidRPr="00BD092D" w:rsidRDefault="00E5406E" w:rsidP="008E3EE0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z wykonania zadania publicznego powinno zostać dostarczone w terminie 30 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od dnia zakończenia jego realizacji tj. do dnia  </w:t>
      </w:r>
      <w:r>
        <w:rPr>
          <w:rFonts w:ascii="Arial" w:hAnsi="Arial" w:cs="Arial"/>
          <w:sz w:val="24"/>
          <w:szCs w:val="24"/>
          <w:lang w:eastAsia="pl-PL"/>
        </w:rPr>
        <w:t>30.07.2014</w:t>
      </w:r>
      <w:r w:rsidRPr="00AC54A9">
        <w:rPr>
          <w:rFonts w:ascii="Arial" w:hAnsi="Arial" w:cs="Arial"/>
          <w:sz w:val="24"/>
          <w:szCs w:val="24"/>
          <w:lang w:eastAsia="pl-PL"/>
        </w:rPr>
        <w:t>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z wykonania zadania publicznego wpłynęło do Starostwa Powiatowego w Iławie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w dniu </w:t>
      </w:r>
      <w:r>
        <w:rPr>
          <w:rFonts w:ascii="Arial" w:hAnsi="Arial" w:cs="Arial"/>
          <w:sz w:val="24"/>
          <w:szCs w:val="24"/>
          <w:lang w:eastAsia="pl-PL"/>
        </w:rPr>
        <w:t>22.07.2014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roku, czyli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BD092D">
        <w:rPr>
          <w:rFonts w:ascii="Arial" w:hAnsi="Arial" w:cs="Arial"/>
          <w:sz w:val="24"/>
          <w:szCs w:val="24"/>
          <w:lang w:eastAsia="pl-PL"/>
        </w:rPr>
        <w:t>godnie z terminem określonym w § 11 ust. 3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5406E" w:rsidRPr="006627B5" w:rsidRDefault="00E5406E" w:rsidP="00BD5294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6627B5" w:rsidRDefault="00E5406E" w:rsidP="00846A59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Sprawozdanie </w:t>
      </w:r>
      <w:r>
        <w:rPr>
          <w:rFonts w:ascii="Arial" w:hAnsi="Arial" w:cs="Arial"/>
          <w:sz w:val="24"/>
          <w:szCs w:val="24"/>
          <w:lang w:eastAsia="pl-PL"/>
        </w:rPr>
        <w:t>końcowe</w:t>
      </w:r>
      <w:r w:rsidRPr="006627B5">
        <w:rPr>
          <w:rFonts w:ascii="Arial" w:hAnsi="Arial" w:cs="Arial"/>
          <w:sz w:val="24"/>
          <w:szCs w:val="24"/>
          <w:lang w:eastAsia="pl-PL"/>
        </w:rPr>
        <w:t xml:space="preserve"> z wykonania zadania publicznego sporządzone zostało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na formularzu zgodnym z załącznikiem nr 3 do Rozporządzenia Ministra Pracy i Polityki Społecznej z dnia 15 grudnia 2010 roku w sprawie wzoru oferty i ramowego wzoru umowy dotyczących realizacji zadania publicznego oraz wzoru sprawozdania z wykonania tego zadania (Dz. U. z 2011r. Nr 6, poz. 25). </w:t>
      </w:r>
    </w:p>
    <w:p w:rsidR="00E5406E" w:rsidRPr="006627B5" w:rsidRDefault="00E5406E" w:rsidP="00846A59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</w:r>
    </w:p>
    <w:p w:rsidR="00E5406E" w:rsidRPr="006627B5" w:rsidRDefault="00E5406E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Zleceniobiorca wykonał zadanie publiczne zgodnie z ofertą stanowiącą załącznik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nr 1 do umowy z uwzględnieniem aktualizacji opisu poszczególnych działań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i harmonogramu. 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Oferta zakładała przyznanie 16 stypendiów dla uczniów ze szkół prowadzonych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przez powiat iławski. W sprawozdaniu </w:t>
      </w:r>
      <w:r>
        <w:rPr>
          <w:rFonts w:ascii="Arial" w:hAnsi="Arial" w:cs="Arial"/>
          <w:sz w:val="24"/>
          <w:szCs w:val="24"/>
          <w:lang w:eastAsia="pl-PL"/>
        </w:rPr>
        <w:t xml:space="preserve">końcowym </w:t>
      </w:r>
      <w:r w:rsidRPr="006627B5">
        <w:rPr>
          <w:rFonts w:ascii="Arial" w:hAnsi="Arial" w:cs="Arial"/>
          <w:sz w:val="24"/>
          <w:szCs w:val="24"/>
          <w:lang w:eastAsia="pl-PL"/>
        </w:rPr>
        <w:t>wykazano, że zostało przyznanych 16 stypendiów w wysokości 150 zł miesięcznie. Stypendia otrzymało: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- 7 uczniów Zespołu Szkół Ogólnokształcących im. S. Żeromskiego w Iławie,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- 2 uczniów Zespołu Szkół im. Bohaterów Września 1939 Roku w Iławie,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- 1 uczeń Zespołu Szkół im. Konstytucji 3 Maja w Iławie,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- 3 uczniów Zespołu Szkół w Lubawie,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- 2 uczniów Zespołu Szkół im. I. Kosmowskiej w Suszu,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- 1 ucz</w:t>
      </w:r>
      <w:r>
        <w:rPr>
          <w:rFonts w:ascii="Arial" w:hAnsi="Arial" w:cs="Arial"/>
          <w:sz w:val="24"/>
          <w:szCs w:val="24"/>
          <w:lang w:eastAsia="pl-PL"/>
        </w:rPr>
        <w:t>eń</w:t>
      </w:r>
      <w:r w:rsidRPr="006627B5">
        <w:rPr>
          <w:rFonts w:ascii="Arial" w:hAnsi="Arial" w:cs="Arial"/>
          <w:sz w:val="24"/>
          <w:szCs w:val="24"/>
          <w:lang w:eastAsia="pl-PL"/>
        </w:rPr>
        <w:t xml:space="preserve"> Zespołu Szkół Rolniczych im. H. i S. Sierakowskich w Kisielicach.</w:t>
      </w:r>
    </w:p>
    <w:p w:rsidR="00E5406E" w:rsidRPr="006627B5" w:rsidRDefault="00E5406E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6627B5" w:rsidRDefault="00E5406E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>Zgodnie z § 8 umowy o wsparcie realizacji zadania Zleceniobiorca był zobowiązany do następujących czynności:</w:t>
      </w:r>
    </w:p>
    <w:p w:rsidR="00E5406E" w:rsidRPr="006627B5" w:rsidRDefault="00E5406E" w:rsidP="004E55A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>a) informowania we wszystkich materiałach, publikacjach, informacjach dla mediów, ogłoszeniach oraz wystąpieniach publicznych dotyczących realizowanego zadania publicznego, ż</w:t>
      </w:r>
      <w:bookmarkStart w:id="0" w:name="_GoBack"/>
      <w:bookmarkEnd w:id="0"/>
      <w:r w:rsidRPr="006627B5">
        <w:rPr>
          <w:rFonts w:ascii="Arial" w:hAnsi="Arial" w:cs="Arial"/>
          <w:sz w:val="24"/>
          <w:szCs w:val="24"/>
          <w:lang w:eastAsia="pl-PL"/>
        </w:rPr>
        <w:t xml:space="preserve">e jest ono współfinansowane ze środków otrzymanych od Zleceniodawcy, </w:t>
      </w:r>
    </w:p>
    <w:p w:rsidR="00E5406E" w:rsidRPr="006627B5" w:rsidRDefault="00E5406E" w:rsidP="004E55A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w szczególności promocyjnych, informacyjnych, szkoleniowych i edukacyjnych dotyczących realizowanego zadania. </w:t>
      </w:r>
    </w:p>
    <w:p w:rsidR="00E5406E" w:rsidRPr="006627B5" w:rsidRDefault="00E5406E" w:rsidP="00C772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 xml:space="preserve">Zleceniobiorca zamieścił herb Powiatu Iławskiego na następujących dokumentach:  wniosku o stypendium, oświadczeniu, opinii o uczniu i uzasadnieniu do wniosku, umowach stypendialnych. </w:t>
      </w:r>
    </w:p>
    <w:p w:rsidR="00E5406E" w:rsidRPr="006627B5" w:rsidRDefault="00E5406E" w:rsidP="00C772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Zleceniobiorca w umowach zawieranych ze stypendystami zawarł zapis,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 xml:space="preserve">iż stypendium współfinansowane jest m. in. ze środków Starostwa Powiatowego </w:t>
      </w:r>
      <w:r w:rsidRPr="006627B5">
        <w:rPr>
          <w:rFonts w:ascii="Arial" w:hAnsi="Arial" w:cs="Arial"/>
          <w:sz w:val="24"/>
          <w:szCs w:val="24"/>
          <w:lang w:eastAsia="pl-PL"/>
        </w:rPr>
        <w:br/>
        <w:t>w Iławie.</w:t>
      </w:r>
    </w:p>
    <w:p w:rsidR="00E5406E" w:rsidRPr="006627B5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6627B5" w:rsidRDefault="00E5406E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27B5">
        <w:rPr>
          <w:rFonts w:ascii="Arial" w:hAnsi="Arial" w:cs="Arial"/>
          <w:sz w:val="24"/>
          <w:szCs w:val="24"/>
          <w:lang w:eastAsia="pl-PL"/>
        </w:rPr>
        <w:tab/>
        <w:t xml:space="preserve">Po przeanalizowaniu sprawozdania pod względem merytorycznym nie stwierdzono rażących uchybień, które wskazywałyby na nienależyte wykonanie zadania. </w:t>
      </w:r>
    </w:p>
    <w:p w:rsidR="00E5406E" w:rsidRPr="00B47F1D" w:rsidRDefault="00E5406E" w:rsidP="004E55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B47F1D" w:rsidRDefault="00E5406E" w:rsidP="00B47F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7F1D">
        <w:rPr>
          <w:rFonts w:ascii="Arial" w:hAnsi="Arial" w:cs="Arial"/>
          <w:sz w:val="24"/>
          <w:szCs w:val="24"/>
        </w:rPr>
        <w:t>Zgodnie z umową nr EKS/5/2013 z dnia 26.03.2013 r. rozliczenie końcowe ze względu na źródło finansowania za okres realizacji zadania przedstawia się następująco: koszty pokryte z dotacji 0%, środki własne 100%,</w:t>
      </w:r>
    </w:p>
    <w:p w:rsidR="00E5406E" w:rsidRPr="00B47F1D" w:rsidRDefault="00E5406E" w:rsidP="005518A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7F1D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E5406E" w:rsidRPr="00B47F1D">
        <w:tc>
          <w:tcPr>
            <w:tcW w:w="6948" w:type="dxa"/>
          </w:tcPr>
          <w:p w:rsidR="00E5406E" w:rsidRPr="00B47F1D" w:rsidRDefault="00E5406E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5406E" w:rsidRPr="00B47F1D" w:rsidRDefault="00E5406E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06E" w:rsidRPr="00B47F1D">
        <w:tc>
          <w:tcPr>
            <w:tcW w:w="6948" w:type="dxa"/>
          </w:tcPr>
          <w:p w:rsidR="00E5406E" w:rsidRPr="00B47F1D" w:rsidRDefault="00E5406E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7F1D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B47F1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E5406E" w:rsidRPr="00B47F1D" w:rsidRDefault="00E5406E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7F1D">
              <w:rPr>
                <w:rFonts w:ascii="Arial" w:hAnsi="Arial" w:cs="Arial"/>
                <w:sz w:val="24"/>
                <w:szCs w:val="24"/>
              </w:rPr>
              <w:t xml:space="preserve">12.000,00 zł  </w:t>
            </w:r>
          </w:p>
        </w:tc>
      </w:tr>
      <w:tr w:rsidR="00E5406E" w:rsidRPr="00B47F1D">
        <w:tc>
          <w:tcPr>
            <w:tcW w:w="6948" w:type="dxa"/>
          </w:tcPr>
          <w:p w:rsidR="00E5406E" w:rsidRPr="00B47F1D" w:rsidRDefault="00E5406E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7F1D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E5406E" w:rsidRPr="00B47F1D" w:rsidRDefault="00E5406E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7F1D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E5406E" w:rsidRPr="00B47F1D">
        <w:tc>
          <w:tcPr>
            <w:tcW w:w="6948" w:type="dxa"/>
          </w:tcPr>
          <w:p w:rsidR="00E5406E" w:rsidRPr="00B47F1D" w:rsidRDefault="00E5406E" w:rsidP="00551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F1D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E5406E" w:rsidRPr="00B47F1D" w:rsidRDefault="00E5406E" w:rsidP="005518A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F1D">
              <w:rPr>
                <w:rFonts w:ascii="Arial" w:hAnsi="Arial" w:cs="Arial"/>
                <w:sz w:val="24"/>
                <w:szCs w:val="24"/>
              </w:rPr>
              <w:t>12.000,00 zł</w:t>
            </w:r>
          </w:p>
        </w:tc>
      </w:tr>
    </w:tbl>
    <w:p w:rsidR="00E5406E" w:rsidRPr="00B47F1D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B47F1D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okresie sprawozdawczym środki własne</w:t>
      </w:r>
      <w:r w:rsidRPr="00B47F1D">
        <w:rPr>
          <w:rFonts w:ascii="Arial" w:hAnsi="Arial" w:cs="Arial"/>
          <w:sz w:val="24"/>
          <w:szCs w:val="24"/>
          <w:lang w:eastAsia="pl-PL"/>
        </w:rPr>
        <w:t xml:space="preserve"> przeznaczono na:</w:t>
      </w:r>
    </w:p>
    <w:p w:rsidR="00E5406E" w:rsidRPr="00C65D39" w:rsidRDefault="00E5406E" w:rsidP="004E55A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600"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C65D39">
        <w:rPr>
          <w:rFonts w:ascii="Arial" w:hAnsi="Arial" w:cs="Arial"/>
          <w:sz w:val="24"/>
          <w:szCs w:val="24"/>
          <w:lang w:eastAsia="pl-PL"/>
        </w:rPr>
        <w:t>Stypendia dla 16 uczniów szkół powiatu iławskiego w łącznej kwocie 12.000,-zł, tj.: Zespołu Szkół Ogólnokształcących w Iławie, Zespołu Szkół Rolniczych w Kisielicach, Zespołu Szkół im. Boh. Września 1939 Roku w Iławie, Zespołu Szkół im. I. Kosmowskiej w Suszu, Zespołu Szkół im. Konstytucji 3 Maja w Iław</w:t>
      </w:r>
      <w:r>
        <w:rPr>
          <w:rFonts w:ascii="Arial" w:hAnsi="Arial" w:cs="Arial"/>
          <w:sz w:val="24"/>
          <w:szCs w:val="24"/>
          <w:lang w:eastAsia="pl-PL"/>
        </w:rPr>
        <w:t>ie oraz Zespołu Szkół w Lubawie.</w:t>
      </w:r>
    </w:p>
    <w:p w:rsidR="00E5406E" w:rsidRPr="0069797D" w:rsidRDefault="00E5406E" w:rsidP="004E55AE">
      <w:pPr>
        <w:spacing w:after="0" w:line="240" w:lineRule="auto"/>
        <w:ind w:left="-180" w:right="-311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69797D">
        <w:rPr>
          <w:rFonts w:ascii="Arial" w:hAnsi="Arial" w:cs="Arial"/>
          <w:color w:val="FF0000"/>
          <w:sz w:val="24"/>
          <w:szCs w:val="24"/>
          <w:lang w:eastAsia="pl-PL"/>
        </w:rPr>
        <w:t xml:space="preserve">                                                                       </w:t>
      </w:r>
    </w:p>
    <w:p w:rsidR="00E5406E" w:rsidRPr="00C65D39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65D39">
        <w:rPr>
          <w:rFonts w:ascii="Arial" w:hAnsi="Arial" w:cs="Arial"/>
          <w:sz w:val="24"/>
          <w:szCs w:val="24"/>
          <w:u w:val="single"/>
          <w:lang w:eastAsia="pl-PL"/>
        </w:rPr>
        <w:t xml:space="preserve"> W kontrolowanym sprawozdaniu końcowym sprawdzono i stwierdzono:</w:t>
      </w:r>
    </w:p>
    <w:p w:rsidR="00E5406E" w:rsidRPr="00317CAD" w:rsidRDefault="00E5406E" w:rsidP="004E55AE">
      <w:pPr>
        <w:numPr>
          <w:ilvl w:val="0"/>
          <w:numId w:val="3"/>
        </w:numPr>
        <w:tabs>
          <w:tab w:val="num" w:pos="240"/>
        </w:tabs>
        <w:spacing w:after="0" w:line="240" w:lineRule="auto"/>
        <w:ind w:right="-6" w:hanging="1440"/>
        <w:jc w:val="both"/>
        <w:rPr>
          <w:rFonts w:ascii="Arial" w:hAnsi="Arial" w:cs="Arial"/>
          <w:sz w:val="24"/>
          <w:szCs w:val="24"/>
          <w:lang w:eastAsia="pl-PL"/>
        </w:rPr>
      </w:pPr>
      <w:r w:rsidRPr="00317CAD">
        <w:rPr>
          <w:rFonts w:ascii="Arial" w:hAnsi="Arial" w:cs="Arial"/>
          <w:sz w:val="24"/>
          <w:szCs w:val="24"/>
          <w:lang w:eastAsia="pl-PL"/>
        </w:rPr>
        <w:t xml:space="preserve">Zgodność złożonych dokumentów z układem zawartym w ofercie; </w:t>
      </w:r>
    </w:p>
    <w:p w:rsidR="00E5406E" w:rsidRPr="00317CAD" w:rsidRDefault="00E5406E" w:rsidP="004E55AE">
      <w:pPr>
        <w:numPr>
          <w:ilvl w:val="0"/>
          <w:numId w:val="3"/>
        </w:numPr>
        <w:tabs>
          <w:tab w:val="num" w:pos="240"/>
          <w:tab w:val="left" w:pos="426"/>
        </w:tabs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  <w:lang w:eastAsia="pl-PL"/>
        </w:rPr>
      </w:pPr>
      <w:r w:rsidRPr="00317CAD">
        <w:rPr>
          <w:rFonts w:ascii="Arial" w:hAnsi="Arial" w:cs="Arial"/>
          <w:sz w:val="24"/>
          <w:szCs w:val="24"/>
          <w:lang w:eastAsia="pl-PL"/>
        </w:rPr>
        <w:t>Z zestawienia faktur/rachunków wynika, że istnieją dokumenty potwierdzające koszty pokryte z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317CAD">
        <w:rPr>
          <w:rFonts w:ascii="Arial" w:hAnsi="Arial" w:cs="Arial"/>
          <w:sz w:val="24"/>
          <w:szCs w:val="24"/>
          <w:lang w:eastAsia="pl-PL"/>
        </w:rPr>
        <w:t xml:space="preserve"> środków własnych; </w:t>
      </w:r>
    </w:p>
    <w:p w:rsidR="00E5406E" w:rsidRPr="00317CAD" w:rsidRDefault="00E5406E" w:rsidP="005B64D5">
      <w:pPr>
        <w:numPr>
          <w:ilvl w:val="0"/>
          <w:numId w:val="3"/>
        </w:numPr>
        <w:tabs>
          <w:tab w:val="num" w:pos="240"/>
        </w:tabs>
        <w:spacing w:after="0" w:line="240" w:lineRule="auto"/>
        <w:ind w:left="240" w:right="-6" w:hanging="240"/>
        <w:jc w:val="both"/>
        <w:rPr>
          <w:rFonts w:ascii="Arial" w:hAnsi="Arial" w:cs="Arial"/>
          <w:sz w:val="24"/>
          <w:szCs w:val="24"/>
          <w:lang w:eastAsia="pl-PL"/>
        </w:rPr>
      </w:pPr>
      <w:r w:rsidRPr="00317CAD">
        <w:rPr>
          <w:rFonts w:ascii="Arial" w:hAnsi="Arial" w:cs="Arial"/>
          <w:sz w:val="24"/>
          <w:szCs w:val="24"/>
          <w:lang w:eastAsia="pl-PL"/>
        </w:rPr>
        <w:t>Zleceniobiorca dostarczył kserokopie wyciągów bankowych potwierdzających wypłatę stypendiów</w:t>
      </w:r>
      <w:r>
        <w:rPr>
          <w:rFonts w:ascii="Arial" w:hAnsi="Arial" w:cs="Arial"/>
          <w:sz w:val="24"/>
          <w:szCs w:val="24"/>
          <w:lang w:eastAsia="pl-PL"/>
        </w:rPr>
        <w:t xml:space="preserve"> ze środków własnych</w:t>
      </w:r>
      <w:r w:rsidRPr="00317CAD">
        <w:rPr>
          <w:rFonts w:ascii="Arial" w:hAnsi="Arial" w:cs="Arial"/>
          <w:sz w:val="24"/>
          <w:szCs w:val="24"/>
          <w:lang w:eastAsia="pl-PL"/>
        </w:rPr>
        <w:t>.</w:t>
      </w:r>
    </w:p>
    <w:p w:rsidR="00E5406E" w:rsidRPr="00317CAD" w:rsidRDefault="00E5406E" w:rsidP="005B64D5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pl-PL"/>
        </w:rPr>
      </w:pPr>
      <w:r w:rsidRPr="00317CAD">
        <w:rPr>
          <w:rFonts w:ascii="Arial" w:hAnsi="Arial" w:cs="Arial"/>
          <w:sz w:val="24"/>
          <w:szCs w:val="24"/>
          <w:lang w:eastAsia="pl-PL"/>
        </w:rPr>
        <w:t>Zleceniobiorca poinformował w sprawozdaniu końcowym, że nie uzyskał żadnych przychodów z przyznanej dotacji.</w:t>
      </w:r>
    </w:p>
    <w:p w:rsidR="00E5406E" w:rsidRPr="00317CAD" w:rsidRDefault="00E5406E" w:rsidP="004E55AE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317CAD">
        <w:rPr>
          <w:rFonts w:ascii="Arial" w:hAnsi="Arial" w:cs="Arial"/>
          <w:sz w:val="24"/>
          <w:szCs w:val="24"/>
          <w:lang w:eastAsia="pl-PL"/>
        </w:rPr>
        <w:t xml:space="preserve">Zgodnie z zapisami umowy wypłata stypendiów była kontynuowana do czerwca ze środków własnych Stowarzyszenia, dlatego całkowity koszt wypłat stypendiów w okresie IX.2013-VI.2014 wyniósł 24.000,-zł. </w:t>
      </w:r>
      <w:r>
        <w:rPr>
          <w:rFonts w:ascii="Arial" w:hAnsi="Arial" w:cs="Arial"/>
          <w:sz w:val="24"/>
          <w:szCs w:val="24"/>
          <w:lang w:eastAsia="pl-PL"/>
        </w:rPr>
        <w:t xml:space="preserve">Zleceniobiorca </w:t>
      </w:r>
      <w:r w:rsidRPr="00317CAD">
        <w:rPr>
          <w:rFonts w:ascii="Arial" w:hAnsi="Arial" w:cs="Arial"/>
          <w:sz w:val="24"/>
          <w:szCs w:val="24"/>
          <w:lang w:eastAsia="pl-PL"/>
        </w:rPr>
        <w:t>dostarczył sprawozdanie</w:t>
      </w:r>
      <w:r>
        <w:rPr>
          <w:rFonts w:ascii="Arial" w:hAnsi="Arial" w:cs="Arial"/>
          <w:sz w:val="24"/>
          <w:szCs w:val="24"/>
          <w:lang w:eastAsia="pl-PL"/>
        </w:rPr>
        <w:t xml:space="preserve"> końcowe</w:t>
      </w:r>
      <w:r w:rsidRPr="00317CA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17CAD">
        <w:rPr>
          <w:rFonts w:ascii="Arial" w:hAnsi="Arial" w:cs="Arial"/>
          <w:sz w:val="24"/>
          <w:szCs w:val="24"/>
          <w:lang w:eastAsia="pl-PL"/>
        </w:rPr>
        <w:t>w m-cu</w:t>
      </w:r>
      <w:r>
        <w:rPr>
          <w:rFonts w:ascii="Arial" w:hAnsi="Arial" w:cs="Arial"/>
          <w:sz w:val="24"/>
          <w:szCs w:val="24"/>
          <w:lang w:eastAsia="pl-PL"/>
        </w:rPr>
        <w:t xml:space="preserve"> lipcu 2014 roku oraz dokumenty potwierdzające</w:t>
      </w:r>
      <w:r w:rsidRPr="00317CAD">
        <w:rPr>
          <w:rFonts w:ascii="Arial" w:hAnsi="Arial" w:cs="Arial"/>
          <w:sz w:val="24"/>
          <w:szCs w:val="24"/>
          <w:lang w:eastAsia="pl-PL"/>
        </w:rPr>
        <w:t xml:space="preserve"> wypłatę stypendiów za okres II-VI.2014 r.</w:t>
      </w:r>
    </w:p>
    <w:p w:rsidR="00E5406E" w:rsidRPr="00317CAD" w:rsidRDefault="00E5406E" w:rsidP="004E55AE">
      <w:pPr>
        <w:spacing w:after="0" w:line="240" w:lineRule="auto"/>
        <w:ind w:right="-6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317CAD">
        <w:rPr>
          <w:rFonts w:ascii="Arial" w:hAnsi="Arial" w:cs="Arial"/>
          <w:sz w:val="24"/>
          <w:szCs w:val="24"/>
          <w:lang w:eastAsia="pl-PL"/>
        </w:rPr>
        <w:t xml:space="preserve">      Do protokołu dołączono załącznik.</w:t>
      </w:r>
    </w:p>
    <w:p w:rsidR="00E5406E" w:rsidRDefault="00E5406E" w:rsidP="004E55AE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ab/>
        <w:t>Kontroli meryto</w:t>
      </w:r>
      <w:r>
        <w:rPr>
          <w:rFonts w:ascii="Arial" w:hAnsi="Arial" w:cs="Arial"/>
          <w:sz w:val="24"/>
          <w:szCs w:val="24"/>
          <w:lang w:eastAsia="pl-PL"/>
        </w:rPr>
        <w:t>rycznej sprawozdania końcowego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 dokonano w Wydziale Edukacji, Kultury i Sportu – sprawdzający: Agnieszka Zabłotna.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5406E" w:rsidRPr="004E55AE" w:rsidRDefault="00E5406E" w:rsidP="008F519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Kontroli f</w:t>
      </w:r>
      <w:r>
        <w:rPr>
          <w:rFonts w:ascii="Arial" w:hAnsi="Arial" w:cs="Arial"/>
          <w:sz w:val="24"/>
          <w:szCs w:val="24"/>
          <w:lang w:eastAsia="pl-PL"/>
        </w:rPr>
        <w:t>inansowej sprawozdania końcowego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 dokonano w Wydziale Budżetu i Finansów – sprawdzający: Anna Granica.</w:t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  <w:r w:rsidRPr="004E55AE">
        <w:rPr>
          <w:rFonts w:ascii="Arial" w:hAnsi="Arial" w:cs="Arial"/>
          <w:sz w:val="20"/>
          <w:szCs w:val="20"/>
          <w:lang w:eastAsia="pl-PL"/>
        </w:rPr>
        <w:t>(podpisy)</w:t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E55AE">
        <w:rPr>
          <w:rFonts w:ascii="Arial" w:hAnsi="Arial" w:cs="Arial"/>
          <w:sz w:val="24"/>
          <w:szCs w:val="24"/>
          <w:lang w:eastAsia="pl-PL"/>
        </w:rPr>
        <w:tab/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Dyrektor EKS</w:t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Skarbnik</w:t>
      </w: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5406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5406E" w:rsidRPr="004E55AE" w:rsidRDefault="00E5406E" w:rsidP="004E55AE">
      <w:pPr>
        <w:spacing w:after="0" w:line="240" w:lineRule="auto"/>
        <w:ind w:right="-312"/>
        <w:rPr>
          <w:rFonts w:ascii="Arial" w:hAnsi="Arial" w:cs="Arial"/>
          <w:sz w:val="18"/>
          <w:szCs w:val="18"/>
          <w:lang w:eastAsia="pl-PL"/>
        </w:rPr>
      </w:pP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</w:r>
      <w:r w:rsidRPr="004E55AE">
        <w:rPr>
          <w:rFonts w:ascii="Arial" w:hAnsi="Arial" w:cs="Arial"/>
          <w:sz w:val="18"/>
          <w:szCs w:val="18"/>
          <w:lang w:eastAsia="pl-PL"/>
        </w:rPr>
        <w:tab/>
        <w:t>….……………………..</w:t>
      </w:r>
    </w:p>
    <w:p w:rsidR="00E5406E" w:rsidRPr="004E55AE" w:rsidRDefault="00E5406E" w:rsidP="004E55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E55A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/Starosta/</w:t>
      </w:r>
    </w:p>
    <w:p w:rsidR="00E5406E" w:rsidRPr="004E55AE" w:rsidRDefault="00E5406E" w:rsidP="004E55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406E" w:rsidRPr="004E55AE" w:rsidRDefault="00E5406E" w:rsidP="004E55A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5406E" w:rsidRDefault="00E5406E"/>
    <w:sectPr w:rsidR="00E5406E" w:rsidSect="003E015A">
      <w:footerReference w:type="default" r:id="rId7"/>
      <w:pgSz w:w="11906" w:h="16838" w:code="9"/>
      <w:pgMar w:top="89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6E" w:rsidRDefault="00E5406E">
      <w:pPr>
        <w:spacing w:after="0" w:line="240" w:lineRule="auto"/>
      </w:pPr>
      <w:r>
        <w:separator/>
      </w:r>
    </w:p>
  </w:endnote>
  <w:endnote w:type="continuationSeparator" w:id="0">
    <w:p w:rsidR="00E5406E" w:rsidRDefault="00E5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6E" w:rsidRDefault="00E5406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406E" w:rsidRDefault="00E540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6E" w:rsidRDefault="00E5406E">
      <w:pPr>
        <w:spacing w:after="0" w:line="240" w:lineRule="auto"/>
      </w:pPr>
      <w:r>
        <w:separator/>
      </w:r>
    </w:p>
  </w:footnote>
  <w:footnote w:type="continuationSeparator" w:id="0">
    <w:p w:rsidR="00E5406E" w:rsidRDefault="00E5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885"/>
    <w:multiLevelType w:val="hybridMultilevel"/>
    <w:tmpl w:val="AD1CA6F0"/>
    <w:lvl w:ilvl="0" w:tplc="B50065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B732A"/>
    <w:multiLevelType w:val="hybridMultilevel"/>
    <w:tmpl w:val="AFFCE46C"/>
    <w:lvl w:ilvl="0" w:tplc="94D07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20830"/>
    <w:multiLevelType w:val="hybridMultilevel"/>
    <w:tmpl w:val="8BD4D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AE"/>
    <w:rsid w:val="00002995"/>
    <w:rsid w:val="000415D9"/>
    <w:rsid w:val="00064F75"/>
    <w:rsid w:val="00086A3D"/>
    <w:rsid w:val="000A0F32"/>
    <w:rsid w:val="000E73ED"/>
    <w:rsid w:val="001B3F76"/>
    <w:rsid w:val="001C5062"/>
    <w:rsid w:val="001E242E"/>
    <w:rsid w:val="002315FF"/>
    <w:rsid w:val="00235868"/>
    <w:rsid w:val="002A64E0"/>
    <w:rsid w:val="003043BC"/>
    <w:rsid w:val="00317CAD"/>
    <w:rsid w:val="003C03AC"/>
    <w:rsid w:val="003E015A"/>
    <w:rsid w:val="003F36F3"/>
    <w:rsid w:val="00442D79"/>
    <w:rsid w:val="004D4CA6"/>
    <w:rsid w:val="004E55AE"/>
    <w:rsid w:val="004F45B4"/>
    <w:rsid w:val="0052353F"/>
    <w:rsid w:val="005518A0"/>
    <w:rsid w:val="0056375A"/>
    <w:rsid w:val="005B64D5"/>
    <w:rsid w:val="00640F7B"/>
    <w:rsid w:val="006627B5"/>
    <w:rsid w:val="0069797D"/>
    <w:rsid w:val="006D48AF"/>
    <w:rsid w:val="006E3DD8"/>
    <w:rsid w:val="006E51AF"/>
    <w:rsid w:val="007377B0"/>
    <w:rsid w:val="00754E2F"/>
    <w:rsid w:val="00790B3D"/>
    <w:rsid w:val="007927FC"/>
    <w:rsid w:val="00795154"/>
    <w:rsid w:val="0079570E"/>
    <w:rsid w:val="008237C5"/>
    <w:rsid w:val="00846A59"/>
    <w:rsid w:val="008804EA"/>
    <w:rsid w:val="008E3EE0"/>
    <w:rsid w:val="008F5197"/>
    <w:rsid w:val="009106B2"/>
    <w:rsid w:val="0097233D"/>
    <w:rsid w:val="009D5734"/>
    <w:rsid w:val="00A20B14"/>
    <w:rsid w:val="00A50DB7"/>
    <w:rsid w:val="00A76681"/>
    <w:rsid w:val="00AC54A9"/>
    <w:rsid w:val="00AD539C"/>
    <w:rsid w:val="00B10539"/>
    <w:rsid w:val="00B47F1D"/>
    <w:rsid w:val="00BC2D7E"/>
    <w:rsid w:val="00BD092D"/>
    <w:rsid w:val="00BD5294"/>
    <w:rsid w:val="00BE1753"/>
    <w:rsid w:val="00C21CEC"/>
    <w:rsid w:val="00C65D39"/>
    <w:rsid w:val="00C7723C"/>
    <w:rsid w:val="00CB219E"/>
    <w:rsid w:val="00CC273E"/>
    <w:rsid w:val="00CE3025"/>
    <w:rsid w:val="00D049D0"/>
    <w:rsid w:val="00D2268F"/>
    <w:rsid w:val="00DA6F63"/>
    <w:rsid w:val="00DD64DB"/>
    <w:rsid w:val="00E15488"/>
    <w:rsid w:val="00E5406E"/>
    <w:rsid w:val="00ED7DE0"/>
    <w:rsid w:val="00EF3DAC"/>
    <w:rsid w:val="00F409C4"/>
    <w:rsid w:val="00F609A6"/>
    <w:rsid w:val="00FC5493"/>
    <w:rsid w:val="00FD7E4E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55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5AE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4E55AE"/>
    <w:rPr>
      <w:rFonts w:cs="Times New Roman"/>
    </w:rPr>
  </w:style>
  <w:style w:type="table" w:styleId="TableGrid">
    <w:name w:val="Table Grid"/>
    <w:basedOn w:val="TableNormal"/>
    <w:uiPriority w:val="99"/>
    <w:rsid w:val="004E55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841</Words>
  <Characters>5049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dnia …………………</dc:title>
  <dc:subject/>
  <dc:creator>Agnieszka Zablotna</dc:creator>
  <cp:keywords/>
  <dc:description/>
  <cp:lastModifiedBy>ablinkiewicz</cp:lastModifiedBy>
  <cp:revision>9</cp:revision>
  <dcterms:created xsi:type="dcterms:W3CDTF">2014-08-06T11:44:00Z</dcterms:created>
  <dcterms:modified xsi:type="dcterms:W3CDTF">2014-08-12T07:29:00Z</dcterms:modified>
</cp:coreProperties>
</file>