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01" w:rsidRDefault="005F4A01" w:rsidP="00605319">
      <w:pPr>
        <w:spacing w:line="240" w:lineRule="auto"/>
        <w:jc w:val="center"/>
        <w:rPr>
          <w:b/>
          <w:sz w:val="28"/>
        </w:rPr>
      </w:pPr>
    </w:p>
    <w:p w:rsidR="00250595" w:rsidRPr="00605319" w:rsidRDefault="00250595" w:rsidP="00AE506F">
      <w:pPr>
        <w:spacing w:line="240" w:lineRule="auto"/>
        <w:jc w:val="center"/>
        <w:rPr>
          <w:b/>
          <w:sz w:val="28"/>
        </w:rPr>
      </w:pPr>
      <w:r w:rsidRPr="00605319">
        <w:rPr>
          <w:b/>
          <w:sz w:val="28"/>
        </w:rPr>
        <w:t>Ogłoszenie o naborze nr 1/</w:t>
      </w:r>
      <w:r w:rsidR="00C6304E">
        <w:rPr>
          <w:b/>
          <w:sz w:val="28"/>
        </w:rPr>
        <w:t>2024</w:t>
      </w:r>
      <w:r w:rsidRPr="00605319">
        <w:rPr>
          <w:b/>
          <w:sz w:val="28"/>
        </w:rPr>
        <w:br/>
        <w:t xml:space="preserve">na wolne stanowisko pracy </w:t>
      </w:r>
      <w:r w:rsidR="00605319">
        <w:rPr>
          <w:b/>
          <w:sz w:val="28"/>
        </w:rPr>
        <w:br/>
      </w:r>
      <w:r w:rsidR="00AE506F">
        <w:rPr>
          <w:b/>
          <w:sz w:val="28"/>
        </w:rPr>
        <w:t>SPECJALISTA DO SPRAW PŁAC</w:t>
      </w:r>
      <w:r w:rsidRPr="00605319">
        <w:rPr>
          <w:b/>
          <w:sz w:val="28"/>
        </w:rPr>
        <w:br/>
        <w:t xml:space="preserve">w Zespole Szkół im. Konstytucji 3 Maja, </w:t>
      </w:r>
      <w:r w:rsidR="00605319">
        <w:rPr>
          <w:b/>
          <w:sz w:val="28"/>
        </w:rPr>
        <w:br/>
      </w:r>
      <w:r w:rsidRPr="00605319">
        <w:rPr>
          <w:b/>
          <w:sz w:val="28"/>
        </w:rPr>
        <w:t>ul. Mierosławskiego 10, 14-200 Iława</w:t>
      </w:r>
      <w:r w:rsidRPr="00605319">
        <w:rPr>
          <w:b/>
          <w:sz w:val="28"/>
        </w:rPr>
        <w:br/>
        <w:t xml:space="preserve">z dnia </w:t>
      </w:r>
      <w:r w:rsidR="00AE4589">
        <w:rPr>
          <w:b/>
          <w:sz w:val="28"/>
        </w:rPr>
        <w:t>27</w:t>
      </w:r>
      <w:r w:rsidR="00AE506F">
        <w:rPr>
          <w:b/>
          <w:sz w:val="28"/>
        </w:rPr>
        <w:t xml:space="preserve"> czerwca</w:t>
      </w:r>
      <w:r w:rsidR="00C6304E">
        <w:rPr>
          <w:b/>
          <w:sz w:val="28"/>
        </w:rPr>
        <w:t>2024</w:t>
      </w:r>
      <w:r w:rsidRPr="00605319">
        <w:rPr>
          <w:b/>
          <w:sz w:val="28"/>
        </w:rPr>
        <w:t xml:space="preserve"> r.</w:t>
      </w:r>
    </w:p>
    <w:p w:rsidR="00250595" w:rsidRDefault="00250595" w:rsidP="009B024A">
      <w:pPr>
        <w:pStyle w:val="Akapitzlist"/>
        <w:numPr>
          <w:ilvl w:val="0"/>
          <w:numId w:val="1"/>
        </w:numPr>
        <w:spacing w:line="240" w:lineRule="auto"/>
      </w:pPr>
      <w:r>
        <w:t>Nazwa i adres jednostki ogłaszającej nabór:</w:t>
      </w:r>
    </w:p>
    <w:p w:rsidR="00250595" w:rsidRDefault="00250595" w:rsidP="009B024A">
      <w:pPr>
        <w:pStyle w:val="Akapitzlist"/>
        <w:spacing w:line="240" w:lineRule="auto"/>
      </w:pPr>
      <w:r>
        <w:t>Zespół Szkół im. Konstytucji 3 Maja</w:t>
      </w:r>
    </w:p>
    <w:p w:rsidR="00250595" w:rsidRDefault="00250595" w:rsidP="009B024A">
      <w:pPr>
        <w:pStyle w:val="Akapitzlist"/>
        <w:spacing w:line="240" w:lineRule="auto"/>
      </w:pPr>
      <w:r>
        <w:t>ul. Mierosławskiego 10</w:t>
      </w:r>
    </w:p>
    <w:p w:rsidR="00250595" w:rsidRDefault="00250595" w:rsidP="009B024A">
      <w:pPr>
        <w:pStyle w:val="Akapitzlist"/>
        <w:spacing w:line="240" w:lineRule="auto"/>
      </w:pPr>
      <w:r>
        <w:t>14-200 Iława</w:t>
      </w:r>
    </w:p>
    <w:p w:rsidR="00250595" w:rsidRDefault="00250595" w:rsidP="009B024A">
      <w:pPr>
        <w:pStyle w:val="Akapitzlist"/>
        <w:numPr>
          <w:ilvl w:val="0"/>
          <w:numId w:val="1"/>
        </w:numPr>
        <w:spacing w:line="240" w:lineRule="auto"/>
      </w:pPr>
      <w:r>
        <w:t>Stanowisko urzędnicze, na które ogłaszany jest nabór:</w:t>
      </w:r>
    </w:p>
    <w:p w:rsidR="00AE506F" w:rsidRPr="00AE506F" w:rsidRDefault="00AE506F" w:rsidP="00AE506F">
      <w:pPr>
        <w:spacing w:line="240" w:lineRule="auto"/>
        <w:rPr>
          <w:b/>
        </w:rPr>
      </w:pPr>
      <w:r>
        <w:t xml:space="preserve">                                                                </w:t>
      </w:r>
      <w:r w:rsidRPr="00AE506F">
        <w:rPr>
          <w:b/>
        </w:rPr>
        <w:t>Specjalista do spraw płac</w:t>
      </w:r>
    </w:p>
    <w:p w:rsidR="00250595" w:rsidRPr="00094108" w:rsidRDefault="00AE506F" w:rsidP="009B024A">
      <w:pPr>
        <w:pStyle w:val="Akapitzlist"/>
        <w:spacing w:line="240" w:lineRule="auto"/>
        <w:rPr>
          <w:i/>
          <w:sz w:val="14"/>
        </w:rPr>
      </w:pPr>
      <w:r w:rsidRPr="006E15A1">
        <w:rPr>
          <w:i/>
        </w:rPr>
        <w:t xml:space="preserve"> </w:t>
      </w:r>
      <w:r w:rsidR="00250595" w:rsidRPr="006E15A1">
        <w:rPr>
          <w:i/>
        </w:rPr>
        <w:t xml:space="preserve">(stanowisko określone zgodnie z Załącznikiem nr 3 do </w:t>
      </w:r>
      <w:r w:rsidR="00250595" w:rsidRPr="00104BD2">
        <w:rPr>
          <w:i/>
          <w:shd w:val="clear" w:color="auto" w:fill="FFFFFF" w:themeFill="background1"/>
        </w:rPr>
        <w:t xml:space="preserve">Regulaminu wynagradzania pracowników niebędących nauczycielami zatrudnionych w Zespole Szkół </w:t>
      </w:r>
      <w:r>
        <w:rPr>
          <w:i/>
          <w:shd w:val="clear" w:color="auto" w:fill="FFFFFF" w:themeFill="background1"/>
        </w:rPr>
        <w:t xml:space="preserve">                   </w:t>
      </w:r>
      <w:r w:rsidR="00250595" w:rsidRPr="00104BD2">
        <w:rPr>
          <w:i/>
          <w:shd w:val="clear" w:color="auto" w:fill="FFFFFF" w:themeFill="background1"/>
        </w:rPr>
        <w:t>im. Konstytucji 3 Maja w Iławie</w:t>
      </w:r>
      <w:r w:rsidR="006E15A1" w:rsidRPr="00104BD2">
        <w:rPr>
          <w:i/>
          <w:shd w:val="clear" w:color="auto" w:fill="FFFFFF" w:themeFill="background1"/>
        </w:rPr>
        <w:t>, stanowiącego załączn</w:t>
      </w:r>
      <w:r w:rsidR="00273329" w:rsidRPr="00104BD2">
        <w:rPr>
          <w:i/>
          <w:shd w:val="clear" w:color="auto" w:fill="FFFFFF" w:themeFill="background1"/>
        </w:rPr>
        <w:t xml:space="preserve">ik do Zarządzenia nr 11/2023 </w:t>
      </w:r>
      <w:r w:rsidR="006E15A1" w:rsidRPr="00104BD2">
        <w:rPr>
          <w:i/>
          <w:shd w:val="clear" w:color="auto" w:fill="FFFFFF" w:themeFill="background1"/>
        </w:rPr>
        <w:t>Dyrektora Zespołu Szkół im. Konstytucji 3 Maj</w:t>
      </w:r>
      <w:r w:rsidR="00273329" w:rsidRPr="00104BD2">
        <w:rPr>
          <w:i/>
          <w:shd w:val="clear" w:color="auto" w:fill="FFFFFF" w:themeFill="background1"/>
        </w:rPr>
        <w:t>a w Iławie z dnia 1 lipca 2023</w:t>
      </w:r>
      <w:r w:rsidR="006E15A1" w:rsidRPr="00104BD2">
        <w:rPr>
          <w:i/>
          <w:shd w:val="clear" w:color="auto" w:fill="FFFFFF" w:themeFill="background1"/>
        </w:rPr>
        <w:t xml:space="preserve"> r. </w:t>
      </w:r>
      <w:r w:rsidR="00DD0589" w:rsidRPr="00104BD2">
        <w:rPr>
          <w:i/>
          <w:shd w:val="clear" w:color="auto" w:fill="FFFFFF" w:themeFill="background1"/>
        </w:rPr>
        <w:br/>
      </w:r>
      <w:r w:rsidR="006E15A1" w:rsidRPr="006E15A1">
        <w:rPr>
          <w:i/>
        </w:rPr>
        <w:t xml:space="preserve">(z </w:t>
      </w:r>
      <w:proofErr w:type="spellStart"/>
      <w:r w:rsidR="006E15A1" w:rsidRPr="006E15A1">
        <w:rPr>
          <w:i/>
        </w:rPr>
        <w:t>późn</w:t>
      </w:r>
      <w:proofErr w:type="spellEnd"/>
      <w:r w:rsidR="006E15A1" w:rsidRPr="006E15A1">
        <w:rPr>
          <w:i/>
        </w:rPr>
        <w:t xml:space="preserve">. zm.) oraz rozporządzeniem Rady Ministrów z dnia </w:t>
      </w:r>
      <w:r w:rsidR="00C6304E">
        <w:rPr>
          <w:i/>
        </w:rPr>
        <w:t>25</w:t>
      </w:r>
      <w:r w:rsidR="006E15A1" w:rsidRPr="006E15A1">
        <w:rPr>
          <w:i/>
        </w:rPr>
        <w:t xml:space="preserve"> </w:t>
      </w:r>
      <w:r w:rsidR="00C6304E">
        <w:rPr>
          <w:i/>
        </w:rPr>
        <w:t>października</w:t>
      </w:r>
      <w:r w:rsidR="006E15A1" w:rsidRPr="006E15A1">
        <w:rPr>
          <w:i/>
        </w:rPr>
        <w:t xml:space="preserve"> 20</w:t>
      </w:r>
      <w:r w:rsidR="00C6304E">
        <w:rPr>
          <w:i/>
        </w:rPr>
        <w:t>21</w:t>
      </w:r>
      <w:r w:rsidR="006E15A1" w:rsidRPr="006E15A1">
        <w:rPr>
          <w:i/>
        </w:rPr>
        <w:t xml:space="preserve"> r. </w:t>
      </w:r>
      <w:r w:rsidR="00273329">
        <w:rPr>
          <w:i/>
        </w:rPr>
        <w:t xml:space="preserve">    </w:t>
      </w:r>
      <w:r w:rsidR="006E15A1" w:rsidRPr="006E15A1">
        <w:rPr>
          <w:i/>
        </w:rPr>
        <w:t xml:space="preserve">w sprawie wynagradzania pracowników samorządowych (Dz. U. z </w:t>
      </w:r>
      <w:r w:rsidR="00C6304E">
        <w:rPr>
          <w:i/>
        </w:rPr>
        <w:t>2021</w:t>
      </w:r>
      <w:r w:rsidR="006E15A1" w:rsidRPr="006E15A1">
        <w:rPr>
          <w:i/>
        </w:rPr>
        <w:t xml:space="preserve"> r., poz. </w:t>
      </w:r>
      <w:r w:rsidR="00C6304E">
        <w:rPr>
          <w:i/>
        </w:rPr>
        <w:t>1960</w:t>
      </w:r>
      <w:r w:rsidR="006E15A1" w:rsidRPr="006E15A1">
        <w:rPr>
          <w:i/>
        </w:rPr>
        <w:t xml:space="preserve"> ze zm.),</w:t>
      </w:r>
      <w:r w:rsidR="00094108">
        <w:rPr>
          <w:i/>
        </w:rPr>
        <w:br/>
      </w:r>
    </w:p>
    <w:p w:rsidR="006E15A1" w:rsidRPr="006E15A1" w:rsidRDefault="006E15A1" w:rsidP="009B024A">
      <w:pPr>
        <w:pStyle w:val="Akapitzlist"/>
        <w:spacing w:line="240" w:lineRule="auto"/>
        <w:jc w:val="center"/>
        <w:rPr>
          <w:i/>
        </w:rPr>
      </w:pPr>
      <w:r>
        <w:rPr>
          <w:b/>
          <w:sz w:val="28"/>
        </w:rPr>
        <w:t xml:space="preserve">wymiar etatu: </w:t>
      </w:r>
      <w:r w:rsidR="00273329">
        <w:rPr>
          <w:b/>
          <w:sz w:val="28"/>
        </w:rPr>
        <w:t xml:space="preserve"> 1/1 etat</w:t>
      </w:r>
      <w:r>
        <w:rPr>
          <w:b/>
          <w:sz w:val="28"/>
        </w:rPr>
        <w:t xml:space="preserve">, </w:t>
      </w:r>
      <w:r w:rsidR="00273329">
        <w:rPr>
          <w:b/>
          <w:sz w:val="28"/>
        </w:rPr>
        <w:t xml:space="preserve"> </w:t>
      </w:r>
      <w:r>
        <w:rPr>
          <w:b/>
          <w:sz w:val="28"/>
        </w:rPr>
        <w:t>tj. 40 godzin tygodniowo</w:t>
      </w:r>
    </w:p>
    <w:p w:rsidR="00250595" w:rsidRDefault="00250595" w:rsidP="009B024A">
      <w:pPr>
        <w:pStyle w:val="Akapitzlist"/>
        <w:numPr>
          <w:ilvl w:val="0"/>
          <w:numId w:val="1"/>
        </w:numPr>
        <w:spacing w:line="240" w:lineRule="auto"/>
      </w:pPr>
      <w:r>
        <w:t>Wymagania związane ze stanowiskiem urzędniczym</w:t>
      </w:r>
      <w:r w:rsidR="00444906">
        <w:t>:</w:t>
      </w:r>
    </w:p>
    <w:p w:rsidR="00444906" w:rsidRDefault="00444906" w:rsidP="009B024A">
      <w:pPr>
        <w:pStyle w:val="Akapitzlist"/>
        <w:numPr>
          <w:ilvl w:val="1"/>
          <w:numId w:val="1"/>
        </w:numPr>
        <w:spacing w:line="240" w:lineRule="auto"/>
      </w:pPr>
      <w:r>
        <w:t>Wymagania niezbędne:</w:t>
      </w:r>
    </w:p>
    <w:p w:rsidR="00AC2A3E" w:rsidRDefault="00AC2A3E" w:rsidP="009B024A">
      <w:pPr>
        <w:pStyle w:val="Akapitzlist"/>
        <w:numPr>
          <w:ilvl w:val="2"/>
          <w:numId w:val="1"/>
        </w:numPr>
        <w:spacing w:line="240" w:lineRule="auto"/>
        <w:ind w:left="1701"/>
      </w:pPr>
      <w:r>
        <w:t>wykształcenie wyższe, preferowane o kierunku ekonomicznym,</w:t>
      </w:r>
    </w:p>
    <w:p w:rsidR="003356FC" w:rsidRDefault="003356FC" w:rsidP="009B024A">
      <w:pPr>
        <w:pStyle w:val="Akapitzlist"/>
        <w:numPr>
          <w:ilvl w:val="2"/>
          <w:numId w:val="1"/>
        </w:numPr>
        <w:spacing w:line="240" w:lineRule="auto"/>
        <w:ind w:left="1701"/>
      </w:pPr>
      <w:r>
        <w:t>obywatelstwo państwa członkowskiego Unii Europejskiej lub innego państwa, którego obywatelom, na podstawie umów międzynarodowych lub przepisów prawa wspólnotowego, przysługuje prawo podjęcia zatrudnienia na terytorium Rzeczypospolitej Polskiej, jeżeli posiada znajomość języka polskiego potwierdzoną dokumentem określonym w przepisach o służbie cywilnej,</w:t>
      </w:r>
    </w:p>
    <w:p w:rsidR="003356FC" w:rsidRDefault="003356FC" w:rsidP="009B024A">
      <w:pPr>
        <w:pStyle w:val="Akapitzlist"/>
        <w:numPr>
          <w:ilvl w:val="2"/>
          <w:numId w:val="1"/>
        </w:numPr>
        <w:spacing w:line="240" w:lineRule="auto"/>
        <w:ind w:left="1701"/>
      </w:pPr>
      <w:r>
        <w:t xml:space="preserve">pełna zdolność do czynności prawnych oraz korzystanie z pełni praw publicznych, </w:t>
      </w:r>
    </w:p>
    <w:p w:rsidR="00AC2A3E" w:rsidRDefault="003356FC" w:rsidP="009B024A">
      <w:pPr>
        <w:pStyle w:val="Akapitzlist"/>
        <w:numPr>
          <w:ilvl w:val="2"/>
          <w:numId w:val="1"/>
        </w:numPr>
        <w:spacing w:line="240" w:lineRule="auto"/>
        <w:ind w:left="1701"/>
      </w:pPr>
      <w:r>
        <w:t>kandydat cieszy się nieposzlakowaną opinią,</w:t>
      </w:r>
    </w:p>
    <w:p w:rsidR="00AC2A3E" w:rsidRDefault="003356FC" w:rsidP="009B024A">
      <w:pPr>
        <w:pStyle w:val="Akapitzlist"/>
        <w:numPr>
          <w:ilvl w:val="2"/>
          <w:numId w:val="1"/>
        </w:numPr>
        <w:spacing w:line="240" w:lineRule="auto"/>
        <w:ind w:left="1701"/>
      </w:pPr>
      <w:r>
        <w:t>brak skazania prawomocnym wyrokiem sądu za umyślne przes</w:t>
      </w:r>
      <w:r w:rsidR="00AC2A3E">
        <w:t xml:space="preserve">tępstwo ścigane </w:t>
      </w:r>
      <w:r w:rsidR="00AC2A3E" w:rsidRPr="00AC2A3E">
        <w:t>z oskarżenia publicznego lub umyślne przestępstwo skarbowe,</w:t>
      </w:r>
    </w:p>
    <w:p w:rsidR="00AC2A3E" w:rsidRDefault="00AC2A3E" w:rsidP="009B024A">
      <w:pPr>
        <w:pStyle w:val="Akapitzlist"/>
        <w:numPr>
          <w:ilvl w:val="2"/>
          <w:numId w:val="1"/>
        </w:numPr>
        <w:spacing w:line="240" w:lineRule="auto"/>
        <w:ind w:left="1701"/>
      </w:pPr>
      <w:r>
        <w:t>co najmniej trzyletni staż pracy,</w:t>
      </w:r>
    </w:p>
    <w:p w:rsidR="003356FC" w:rsidRDefault="00AC2A3E" w:rsidP="009B024A">
      <w:pPr>
        <w:pStyle w:val="Akapitzlist"/>
        <w:numPr>
          <w:ilvl w:val="2"/>
          <w:numId w:val="1"/>
        </w:numPr>
        <w:spacing w:line="240" w:lineRule="auto"/>
        <w:ind w:left="1701"/>
      </w:pPr>
      <w:r w:rsidRPr="00AC2A3E">
        <w:t xml:space="preserve">kandydat wyrazi  zgodę na przetwarzanie danych osobowych  dla celów rekrutacji zgodnie z ustawą z dnia </w:t>
      </w:r>
      <w:r>
        <w:t>10 maja 2018</w:t>
      </w:r>
      <w:r w:rsidRPr="00AC2A3E">
        <w:t xml:space="preserve"> roku o ochronie danych osobowych (Dz. U. z </w:t>
      </w:r>
      <w:r w:rsidR="00C6304E">
        <w:t>2019</w:t>
      </w:r>
      <w:r w:rsidRPr="00AC2A3E">
        <w:t xml:space="preserve"> r.  poz. </w:t>
      </w:r>
      <w:r w:rsidR="00C6304E">
        <w:t xml:space="preserve">1781 z </w:t>
      </w:r>
      <w:proofErr w:type="spellStart"/>
      <w:r w:rsidR="00C6304E">
        <w:t>późn</w:t>
      </w:r>
      <w:proofErr w:type="spellEnd"/>
      <w:r w:rsidR="00C6304E">
        <w:t>. zm.</w:t>
      </w:r>
      <w:r w:rsidRPr="00AC2A3E">
        <w:t>).</w:t>
      </w:r>
    </w:p>
    <w:p w:rsidR="00AC2A3E" w:rsidRDefault="00444906" w:rsidP="009B024A">
      <w:pPr>
        <w:pStyle w:val="Akapitzlist"/>
        <w:numPr>
          <w:ilvl w:val="1"/>
          <w:numId w:val="1"/>
        </w:numPr>
        <w:spacing w:line="240" w:lineRule="auto"/>
      </w:pPr>
      <w:r>
        <w:t>Wymagania dodatkowe</w:t>
      </w:r>
      <w:r w:rsidR="00AC2A3E">
        <w:t>:</w:t>
      </w:r>
    </w:p>
    <w:p w:rsidR="00AC2A3E" w:rsidRDefault="00AC2A3E" w:rsidP="009B024A">
      <w:pPr>
        <w:pStyle w:val="Akapitzlist"/>
        <w:numPr>
          <w:ilvl w:val="2"/>
          <w:numId w:val="1"/>
        </w:numPr>
        <w:spacing w:line="240" w:lineRule="auto"/>
        <w:ind w:left="1701"/>
      </w:pPr>
      <w:r>
        <w:t>Znajomość następujących przepisów prawa:</w:t>
      </w:r>
    </w:p>
    <w:p w:rsidR="00AC2A3E" w:rsidRDefault="00AC2A3E" w:rsidP="009B024A">
      <w:pPr>
        <w:pStyle w:val="Akapitzlist"/>
        <w:numPr>
          <w:ilvl w:val="3"/>
          <w:numId w:val="1"/>
        </w:numPr>
        <w:spacing w:line="240" w:lineRule="auto"/>
        <w:ind w:left="2127"/>
      </w:pPr>
      <w:r>
        <w:t>Ustawy z dnia 21 listopada 2008 r. o pracownikach samorządowych,</w:t>
      </w:r>
    </w:p>
    <w:p w:rsidR="00317456" w:rsidRDefault="00317456" w:rsidP="009B024A">
      <w:pPr>
        <w:pStyle w:val="Akapitzlist"/>
        <w:numPr>
          <w:ilvl w:val="3"/>
          <w:numId w:val="1"/>
        </w:numPr>
        <w:spacing w:line="240" w:lineRule="auto"/>
        <w:ind w:left="2127"/>
      </w:pPr>
      <w:r>
        <w:t xml:space="preserve">Rozporządzenia Rady Ministrów z dnia </w:t>
      </w:r>
      <w:r w:rsidR="00C6304E">
        <w:t>21</w:t>
      </w:r>
      <w:r>
        <w:t xml:space="preserve"> </w:t>
      </w:r>
      <w:r w:rsidR="00C6304E">
        <w:t>października</w:t>
      </w:r>
      <w:r>
        <w:t xml:space="preserve"> 20</w:t>
      </w:r>
      <w:r w:rsidR="00C6304E">
        <w:t>21</w:t>
      </w:r>
      <w:r>
        <w:t xml:space="preserve"> r. </w:t>
      </w:r>
      <w:r w:rsidR="00273329">
        <w:t xml:space="preserve">            </w:t>
      </w:r>
      <w:r>
        <w:t>w sprawie wynagradzania pracowników samorządowych,</w:t>
      </w:r>
    </w:p>
    <w:p w:rsidR="00317456" w:rsidRDefault="00317456" w:rsidP="009B024A">
      <w:pPr>
        <w:pStyle w:val="Akapitzlist"/>
        <w:numPr>
          <w:ilvl w:val="3"/>
          <w:numId w:val="1"/>
        </w:numPr>
        <w:spacing w:line="240" w:lineRule="auto"/>
        <w:ind w:left="2127"/>
      </w:pPr>
      <w:r>
        <w:t>Ustawy z dnia 26 stycznia 1982 r. Karta Nauczyciela,</w:t>
      </w:r>
    </w:p>
    <w:p w:rsidR="00317456" w:rsidRDefault="00317456" w:rsidP="009B024A">
      <w:pPr>
        <w:pStyle w:val="Akapitzlist"/>
        <w:numPr>
          <w:ilvl w:val="3"/>
          <w:numId w:val="1"/>
        </w:numPr>
        <w:spacing w:line="240" w:lineRule="auto"/>
        <w:ind w:left="2127"/>
      </w:pPr>
      <w:r>
        <w:t xml:space="preserve">Rozporządzenia Ministra Edukacji Narodowej i Sportu z dnia </w:t>
      </w:r>
      <w:r w:rsidR="00273329">
        <w:t xml:space="preserve">              </w:t>
      </w:r>
      <w:r>
        <w:t>31 stycznia 2005 r. w sprawie wysokości minimalnych stawek wynagrodzenia zasadniczego nauczycieli, ogólnych warunków przyznawania dodatków do wynagrodzenia zasadniczego oraz wynagradzania za pracę w dniu wolnym od pracy,</w:t>
      </w:r>
    </w:p>
    <w:p w:rsidR="00317456" w:rsidRDefault="00317456" w:rsidP="009B024A">
      <w:pPr>
        <w:pStyle w:val="Akapitzlist"/>
        <w:numPr>
          <w:ilvl w:val="3"/>
          <w:numId w:val="1"/>
        </w:numPr>
        <w:spacing w:line="240" w:lineRule="auto"/>
        <w:ind w:left="2127"/>
      </w:pPr>
      <w:r>
        <w:t xml:space="preserve">Rozporządzenia Ministra Edukacji Narodowej z dnia </w:t>
      </w:r>
      <w:r w:rsidR="00C6304E">
        <w:t>22</w:t>
      </w:r>
      <w:r>
        <w:t xml:space="preserve"> </w:t>
      </w:r>
      <w:r w:rsidR="00C6304E">
        <w:t>sierpnia</w:t>
      </w:r>
      <w:r>
        <w:t xml:space="preserve"> 201</w:t>
      </w:r>
      <w:r w:rsidR="00C6304E">
        <w:t>9</w:t>
      </w:r>
      <w:r>
        <w:t> r. w sprawie warunków wynagradzania egzaminatorów za udział w przeprowadzaniu egzaminów oraz nauczycieli akademickich za udział w przeprowadzaniu części ustnej egzaminu maturalnego,</w:t>
      </w:r>
    </w:p>
    <w:p w:rsidR="00AC2A3E" w:rsidRDefault="00317456" w:rsidP="009B024A">
      <w:pPr>
        <w:pStyle w:val="Akapitzlist"/>
        <w:numPr>
          <w:ilvl w:val="3"/>
          <w:numId w:val="1"/>
        </w:numPr>
        <w:spacing w:line="240" w:lineRule="auto"/>
        <w:ind w:left="2127"/>
      </w:pPr>
      <w:r>
        <w:lastRenderedPageBreak/>
        <w:t>Ustawy z dnia 26 lipca 1991 r. o podatku dochodowym od osób fizycznych,</w:t>
      </w:r>
    </w:p>
    <w:p w:rsidR="001F6650" w:rsidRDefault="00317456" w:rsidP="001F6650">
      <w:pPr>
        <w:pStyle w:val="Akapitzlist"/>
        <w:numPr>
          <w:ilvl w:val="3"/>
          <w:numId w:val="1"/>
        </w:numPr>
        <w:spacing w:line="240" w:lineRule="auto"/>
        <w:ind w:left="2127"/>
      </w:pPr>
      <w:r>
        <w:t>Ustawy z dnia 13 października 1998 r. o s</w:t>
      </w:r>
      <w:r w:rsidR="001F6650">
        <w:t>ystemie ubezpieczeń społecznych,</w:t>
      </w:r>
    </w:p>
    <w:p w:rsidR="001F6650" w:rsidRDefault="001F6650" w:rsidP="001F6650">
      <w:pPr>
        <w:pStyle w:val="Akapitzlist"/>
        <w:numPr>
          <w:ilvl w:val="3"/>
          <w:numId w:val="1"/>
        </w:numPr>
        <w:spacing w:line="240" w:lineRule="auto"/>
        <w:ind w:left="2127"/>
      </w:pPr>
      <w:r>
        <w:t xml:space="preserve">Rozporządzenia Ministra Edukacji i Nauki z 15 grudnia 2022 r. </w:t>
      </w:r>
      <w:r w:rsidR="00273329">
        <w:t xml:space="preserve">             </w:t>
      </w:r>
      <w:r>
        <w:t>w sprawie sposobu opracowywania sprawozdania z wysokości średnich wynagrodzeń nauczycieli na (</w:t>
      </w:r>
      <w:r w:rsidRPr="001773DB">
        <w:t xml:space="preserve">Dz.U. z </w:t>
      </w:r>
      <w:r>
        <w:t xml:space="preserve">2022 r., </w:t>
      </w:r>
      <w:r w:rsidRPr="001773DB">
        <w:t xml:space="preserve">poz. </w:t>
      </w:r>
      <w:r>
        <w:t>2767).</w:t>
      </w:r>
    </w:p>
    <w:p w:rsidR="00317456" w:rsidRDefault="00317456" w:rsidP="009B024A">
      <w:pPr>
        <w:pStyle w:val="Akapitzlist"/>
        <w:numPr>
          <w:ilvl w:val="2"/>
          <w:numId w:val="1"/>
        </w:numPr>
        <w:spacing w:line="240" w:lineRule="auto"/>
        <w:ind w:left="1560"/>
      </w:pPr>
      <w:r>
        <w:t xml:space="preserve">Preferowane doświadczenie zawodowe w pracy w jednostkach oświatowych </w:t>
      </w:r>
      <w:r w:rsidR="009B56C4">
        <w:t>w dziale księgowości,</w:t>
      </w:r>
    </w:p>
    <w:p w:rsidR="009B56C4" w:rsidRDefault="00317456" w:rsidP="009B024A">
      <w:pPr>
        <w:pStyle w:val="Akapitzlist"/>
        <w:numPr>
          <w:ilvl w:val="2"/>
          <w:numId w:val="1"/>
        </w:numPr>
        <w:spacing w:line="240" w:lineRule="auto"/>
        <w:ind w:left="1560"/>
      </w:pPr>
      <w:r>
        <w:t>Biegła znajomość obsługi komputera (</w:t>
      </w:r>
      <w:r w:rsidR="009B56C4">
        <w:t>w tym obsługi programów komputerowych pakietu Office),</w:t>
      </w:r>
    </w:p>
    <w:p w:rsidR="00317456" w:rsidRDefault="009B56C4" w:rsidP="009B024A">
      <w:pPr>
        <w:pStyle w:val="Akapitzlist"/>
        <w:numPr>
          <w:ilvl w:val="2"/>
          <w:numId w:val="1"/>
        </w:numPr>
        <w:spacing w:line="240" w:lineRule="auto"/>
        <w:ind w:left="1560"/>
      </w:pPr>
      <w:r>
        <w:t>Mile widziane doświadczenie w obsłudze</w:t>
      </w:r>
      <w:r w:rsidR="00317456">
        <w:t xml:space="preserve"> program</w:t>
      </w:r>
      <w:r w:rsidR="009B024A">
        <w:t>ów</w:t>
      </w:r>
      <w:r w:rsidR="00273329">
        <w:t>:</w:t>
      </w:r>
      <w:r w:rsidR="00317456">
        <w:t xml:space="preserve"> </w:t>
      </w:r>
      <w:proofErr w:type="spellStart"/>
      <w:r w:rsidR="00317456">
        <w:t>Progman</w:t>
      </w:r>
      <w:proofErr w:type="spellEnd"/>
      <w:r w:rsidR="00317456">
        <w:t xml:space="preserve"> Płace</w:t>
      </w:r>
      <w:r w:rsidR="009B024A">
        <w:t xml:space="preserve">, </w:t>
      </w:r>
      <w:proofErr w:type="spellStart"/>
      <w:r w:rsidR="009B024A">
        <w:t>Progman</w:t>
      </w:r>
      <w:proofErr w:type="spellEnd"/>
      <w:r w:rsidR="009B024A">
        <w:t xml:space="preserve"> Kadry, </w:t>
      </w:r>
      <w:proofErr w:type="spellStart"/>
      <w:r w:rsidR="009B024A">
        <w:t>Progman</w:t>
      </w:r>
      <w:proofErr w:type="spellEnd"/>
      <w:r w:rsidR="009B024A">
        <w:t xml:space="preserve"> Finanse DDJ</w:t>
      </w:r>
      <w:r w:rsidR="00273329">
        <w:t>,</w:t>
      </w:r>
      <w:r w:rsidR="008D136C">
        <w:t xml:space="preserve"> Płatnik </w:t>
      </w:r>
      <w:r w:rsidR="00E336AE">
        <w:t xml:space="preserve">oraz </w:t>
      </w:r>
      <w:r w:rsidR="008D136C">
        <w:t xml:space="preserve">aplikacji </w:t>
      </w:r>
      <w:proofErr w:type="spellStart"/>
      <w:r w:rsidR="008D136C">
        <w:t>e</w:t>
      </w:r>
      <w:r w:rsidR="00E336AE">
        <w:t>Płatnik</w:t>
      </w:r>
      <w:proofErr w:type="spellEnd"/>
      <w:r>
        <w:t>,</w:t>
      </w:r>
    </w:p>
    <w:p w:rsidR="00317456" w:rsidRDefault="00263825" w:rsidP="009B024A">
      <w:pPr>
        <w:pStyle w:val="Akapitzlist"/>
        <w:numPr>
          <w:ilvl w:val="2"/>
          <w:numId w:val="1"/>
        </w:numPr>
        <w:spacing w:line="240" w:lineRule="auto"/>
        <w:ind w:left="1560"/>
      </w:pPr>
      <w:r>
        <w:t>Wysoka kultura osobista, s</w:t>
      </w:r>
      <w:r w:rsidR="00317456">
        <w:t>amodzielność, komunikatywność, umiejętność planowania i organizacji pracy</w:t>
      </w:r>
    </w:p>
    <w:p w:rsidR="00444906" w:rsidRDefault="00444906" w:rsidP="009B024A">
      <w:pPr>
        <w:pStyle w:val="Akapitzlist"/>
        <w:numPr>
          <w:ilvl w:val="0"/>
          <w:numId w:val="1"/>
        </w:numPr>
        <w:spacing w:line="240" w:lineRule="auto"/>
      </w:pPr>
      <w:r>
        <w:t>Zakres zadań wykonywanych na stanowisku urzędniczym:</w:t>
      </w:r>
    </w:p>
    <w:p w:rsidR="009B56C4" w:rsidRDefault="009B56C4" w:rsidP="009B024A">
      <w:pPr>
        <w:pStyle w:val="Akapitzlist"/>
        <w:numPr>
          <w:ilvl w:val="1"/>
          <w:numId w:val="1"/>
        </w:numPr>
        <w:spacing w:line="240" w:lineRule="auto"/>
      </w:pPr>
      <w:r>
        <w:t>Naliczanie wynagrodzeń pracownikom,</w:t>
      </w:r>
    </w:p>
    <w:p w:rsidR="00E50EDB" w:rsidRDefault="00E50EDB" w:rsidP="009B024A">
      <w:pPr>
        <w:pStyle w:val="Akapitzlist"/>
        <w:numPr>
          <w:ilvl w:val="1"/>
          <w:numId w:val="1"/>
        </w:numPr>
        <w:spacing w:line="240" w:lineRule="auto"/>
      </w:pPr>
      <w:r>
        <w:t>Naliczanie należności z tytułu umów cywilnoprawnych,</w:t>
      </w:r>
    </w:p>
    <w:p w:rsidR="009B56C4" w:rsidRDefault="009B56C4" w:rsidP="009B024A">
      <w:pPr>
        <w:pStyle w:val="Akapitzlist"/>
        <w:numPr>
          <w:ilvl w:val="1"/>
          <w:numId w:val="1"/>
        </w:numPr>
        <w:spacing w:line="240" w:lineRule="auto"/>
      </w:pPr>
      <w:r>
        <w:t>Sporządzanie list płac</w:t>
      </w:r>
      <w:r w:rsidR="00E50EDB">
        <w:t xml:space="preserve"> dotyczących wynagrodzeń, a także wypłat świadczeń </w:t>
      </w:r>
      <w:r w:rsidR="00C90783">
        <w:t xml:space="preserve">      </w:t>
      </w:r>
      <w:r w:rsidR="00E50EDB">
        <w:t>z ZFŚS, pożyczek mieszkaniowych oraz innych wypłat.</w:t>
      </w:r>
    </w:p>
    <w:p w:rsidR="00E336AE" w:rsidRDefault="00E336AE" w:rsidP="009B024A">
      <w:pPr>
        <w:pStyle w:val="Akapitzlist"/>
        <w:numPr>
          <w:ilvl w:val="1"/>
          <w:numId w:val="1"/>
        </w:numPr>
        <w:spacing w:line="240" w:lineRule="auto"/>
      </w:pPr>
      <w:r>
        <w:t>Naliczanie zasiłków chorobowych, macierzyńskich, opiekuńczych, wypadkowych, świadczenia rehabilitacyjnego, wynagrodzeń chorobowych,</w:t>
      </w:r>
    </w:p>
    <w:p w:rsidR="00E50EDB" w:rsidRDefault="00E50EDB" w:rsidP="009B024A">
      <w:pPr>
        <w:pStyle w:val="Akapitzlist"/>
        <w:numPr>
          <w:ilvl w:val="1"/>
          <w:numId w:val="1"/>
        </w:numPr>
        <w:spacing w:line="240" w:lineRule="auto"/>
      </w:pPr>
      <w:r>
        <w:t>Naliczanie składek na ubezpieczenia społeczne, zdrowotne oraz Fundusz Pracy.</w:t>
      </w:r>
    </w:p>
    <w:p w:rsidR="00E50EDB" w:rsidRDefault="00E50EDB" w:rsidP="009B024A">
      <w:pPr>
        <w:pStyle w:val="Akapitzlist"/>
        <w:numPr>
          <w:ilvl w:val="1"/>
          <w:numId w:val="1"/>
        </w:numPr>
        <w:spacing w:line="240" w:lineRule="auto"/>
      </w:pPr>
      <w:r>
        <w:t>Naliczanie zaliczek na podatek dochodowy od osób fizycznych.</w:t>
      </w:r>
    </w:p>
    <w:p w:rsidR="00C27CD0" w:rsidRDefault="00C27CD0" w:rsidP="009B024A">
      <w:pPr>
        <w:pStyle w:val="Akapitzlist"/>
        <w:numPr>
          <w:ilvl w:val="1"/>
          <w:numId w:val="1"/>
        </w:numPr>
        <w:spacing w:line="240" w:lineRule="auto"/>
      </w:pPr>
      <w:r>
        <w:t>Naliczanie potrąceń komorniczych oraz dobrowolnych potrąceń z wynagrodzeń i zasiłków.</w:t>
      </w:r>
    </w:p>
    <w:p w:rsidR="00E336AE" w:rsidRDefault="00E336AE" w:rsidP="009B024A">
      <w:pPr>
        <w:pStyle w:val="Akapitzlist"/>
        <w:numPr>
          <w:ilvl w:val="1"/>
          <w:numId w:val="1"/>
        </w:numPr>
        <w:spacing w:line="240" w:lineRule="auto"/>
      </w:pPr>
      <w:r>
        <w:t>Prowadzenie kart wynagrodzeń, kart zasiłkowych, kart podatkowych,</w:t>
      </w:r>
    </w:p>
    <w:p w:rsidR="00E336AE" w:rsidRDefault="00E336AE" w:rsidP="009B024A">
      <w:pPr>
        <w:pStyle w:val="Akapitzlist"/>
        <w:numPr>
          <w:ilvl w:val="1"/>
          <w:numId w:val="1"/>
        </w:numPr>
        <w:spacing w:line="240" w:lineRule="auto"/>
      </w:pPr>
      <w:r>
        <w:t>Finansowe rozliczanie godzin ponadwymiarowych,</w:t>
      </w:r>
    </w:p>
    <w:p w:rsidR="00E336AE" w:rsidRDefault="00E336AE" w:rsidP="009B024A">
      <w:pPr>
        <w:pStyle w:val="Akapitzlist"/>
        <w:numPr>
          <w:ilvl w:val="1"/>
          <w:numId w:val="1"/>
        </w:numPr>
        <w:spacing w:line="240" w:lineRule="auto"/>
      </w:pPr>
      <w:r>
        <w:t>Naliczanie dodatkowego wynagrodzenia rocznego,</w:t>
      </w:r>
    </w:p>
    <w:p w:rsidR="00E336AE" w:rsidRDefault="00E336AE" w:rsidP="009B024A">
      <w:pPr>
        <w:pStyle w:val="Akapitzlist"/>
        <w:numPr>
          <w:ilvl w:val="1"/>
          <w:numId w:val="1"/>
        </w:numPr>
        <w:spacing w:line="240" w:lineRule="auto"/>
      </w:pPr>
      <w:r>
        <w:t>Terminowe sporządzanie sprawozdań z wynagrodzeń,</w:t>
      </w:r>
    </w:p>
    <w:p w:rsidR="00E336AE" w:rsidRDefault="00E336AE" w:rsidP="009B024A">
      <w:pPr>
        <w:pStyle w:val="Akapitzlist"/>
        <w:numPr>
          <w:ilvl w:val="1"/>
          <w:numId w:val="1"/>
        </w:numPr>
        <w:spacing w:line="240" w:lineRule="auto"/>
      </w:pPr>
      <w:r>
        <w:t>Wystawianie zaświadczeń o zatrudnieniu i wynagrodzeniu ZUS Rp-7 dla pracowników i byłych pracowników szkoły,</w:t>
      </w:r>
    </w:p>
    <w:p w:rsidR="00E336AE" w:rsidRDefault="00E336AE" w:rsidP="009B024A">
      <w:pPr>
        <w:pStyle w:val="Akapitzlist"/>
        <w:numPr>
          <w:ilvl w:val="1"/>
          <w:numId w:val="1"/>
        </w:numPr>
        <w:spacing w:line="240" w:lineRule="auto"/>
      </w:pPr>
      <w:r>
        <w:t>Sporządzanie zaświadczeń o wynagrodzeniach dla pracowników,</w:t>
      </w:r>
    </w:p>
    <w:p w:rsidR="00E336AE" w:rsidRDefault="00E336AE" w:rsidP="009B024A">
      <w:pPr>
        <w:pStyle w:val="Akapitzlist"/>
        <w:numPr>
          <w:ilvl w:val="1"/>
          <w:numId w:val="1"/>
        </w:numPr>
        <w:spacing w:line="240" w:lineRule="auto"/>
      </w:pPr>
      <w:r>
        <w:t xml:space="preserve">Sporządzanie i przekazywanie do ZUS informacji o zarobkach emerytów </w:t>
      </w:r>
      <w:r w:rsidR="00AE506F">
        <w:t xml:space="preserve">        </w:t>
      </w:r>
      <w:r>
        <w:t>i rencistów.</w:t>
      </w:r>
    </w:p>
    <w:p w:rsidR="00E336AE" w:rsidRDefault="00E336AE" w:rsidP="009B024A">
      <w:pPr>
        <w:pStyle w:val="Akapitzlist"/>
        <w:numPr>
          <w:ilvl w:val="1"/>
          <w:numId w:val="1"/>
        </w:numPr>
        <w:spacing w:line="240" w:lineRule="auto"/>
      </w:pPr>
      <w:r>
        <w:t>Prowadzenie rozliczeń z urzędem skarbowym</w:t>
      </w:r>
      <w:r w:rsidR="00B60B60">
        <w:t>, Zakładem Ubezpieczeń Społecznych, Kasą Zapomogowo Pożyczkową, komornikiem sądowym, zakładowym funduszem świadczeń socjalnych i innymi podmiotami, dla których potrącenia są dokonywane z funduszu płac pracowników</w:t>
      </w:r>
      <w:r>
        <w:t>.</w:t>
      </w:r>
    </w:p>
    <w:p w:rsidR="00E50EDB" w:rsidRDefault="00E336AE" w:rsidP="009B024A">
      <w:pPr>
        <w:pStyle w:val="Akapitzlist"/>
        <w:numPr>
          <w:ilvl w:val="1"/>
          <w:numId w:val="1"/>
        </w:numPr>
        <w:spacing w:line="240" w:lineRule="auto"/>
      </w:pPr>
      <w:r>
        <w:t xml:space="preserve">Sporządzanie deklaracji podatkowych dla pracowników </w:t>
      </w:r>
      <w:r w:rsidR="00B60B60">
        <w:t xml:space="preserve">oraz uczniów korzystających z pomocy stypendialnej, a także </w:t>
      </w:r>
      <w:r>
        <w:t>sprawdzanie prawidłowo</w:t>
      </w:r>
      <w:r w:rsidR="00E50EDB">
        <w:t>ści danych ze stanem faktycznym.</w:t>
      </w:r>
    </w:p>
    <w:p w:rsidR="00E50EDB" w:rsidRDefault="00E50EDB" w:rsidP="009B024A">
      <w:pPr>
        <w:pStyle w:val="Akapitzlist"/>
        <w:numPr>
          <w:ilvl w:val="1"/>
          <w:numId w:val="1"/>
        </w:numPr>
        <w:spacing w:line="240" w:lineRule="auto"/>
      </w:pPr>
      <w:r>
        <w:t>Sporządzanie rocznych deklaracji PIT-4R oraz PIT-8AR.</w:t>
      </w:r>
    </w:p>
    <w:p w:rsidR="00E336AE" w:rsidRDefault="00E336AE" w:rsidP="009B024A">
      <w:pPr>
        <w:pStyle w:val="Akapitzlist"/>
        <w:numPr>
          <w:ilvl w:val="1"/>
          <w:numId w:val="1"/>
        </w:numPr>
        <w:spacing w:line="240" w:lineRule="auto"/>
      </w:pPr>
      <w:r>
        <w:t xml:space="preserve">Prowadzenie </w:t>
      </w:r>
      <w:r w:rsidR="00B60B60">
        <w:t>ewidencji zwolnień lekarskich, urlopów bezpłatnych oraz zasiłków</w:t>
      </w:r>
      <w:r>
        <w:t>.</w:t>
      </w:r>
    </w:p>
    <w:p w:rsidR="00E336AE" w:rsidRDefault="00E336AE" w:rsidP="009B024A">
      <w:pPr>
        <w:pStyle w:val="Akapitzlist"/>
        <w:numPr>
          <w:ilvl w:val="1"/>
          <w:numId w:val="1"/>
        </w:numPr>
        <w:spacing w:line="240" w:lineRule="auto"/>
      </w:pPr>
      <w:r>
        <w:t>Sporządzanie i wysyłanie dokumentów rozliczeniowych do ZUS oraz sporządzanie korekt i uzgodnień we współpracy z ZUS.</w:t>
      </w:r>
    </w:p>
    <w:p w:rsidR="00BA7AB4" w:rsidRDefault="00E50EDB" w:rsidP="009B024A">
      <w:pPr>
        <w:pStyle w:val="Akapitzlist"/>
        <w:numPr>
          <w:ilvl w:val="1"/>
          <w:numId w:val="1"/>
        </w:numPr>
        <w:spacing w:line="240" w:lineRule="auto"/>
      </w:pPr>
      <w:r>
        <w:t>Sporządzanie planu finansowego w zakresie wynagrodzeń</w:t>
      </w:r>
      <w:r w:rsidR="00BA7AB4">
        <w:t xml:space="preserve"> do opracowania projektu budżetu oraz arkusza organizacyjnego.</w:t>
      </w:r>
    </w:p>
    <w:p w:rsidR="00E50EDB" w:rsidRDefault="00E50EDB" w:rsidP="009B024A">
      <w:pPr>
        <w:pStyle w:val="Akapitzlist"/>
        <w:numPr>
          <w:ilvl w:val="1"/>
          <w:numId w:val="1"/>
        </w:numPr>
        <w:spacing w:line="240" w:lineRule="auto"/>
      </w:pPr>
      <w:r>
        <w:t>Prowadzenie kalkulacji i analizy funduszu płac w zakresie planu finansowego jednostki.</w:t>
      </w:r>
    </w:p>
    <w:p w:rsidR="001773DB" w:rsidRDefault="001773DB" w:rsidP="009B024A">
      <w:pPr>
        <w:pStyle w:val="Akapitzlist"/>
        <w:numPr>
          <w:ilvl w:val="1"/>
          <w:numId w:val="1"/>
        </w:numPr>
        <w:spacing w:line="240" w:lineRule="auto"/>
      </w:pPr>
      <w:r>
        <w:t>Wprowadzanie danych do programu SIO w części dotyczącej wynagrodzeń wszystkich pracowników.</w:t>
      </w:r>
    </w:p>
    <w:p w:rsidR="001773DB" w:rsidRDefault="001773DB" w:rsidP="009B024A">
      <w:pPr>
        <w:pStyle w:val="Akapitzlist"/>
        <w:numPr>
          <w:ilvl w:val="1"/>
          <w:numId w:val="1"/>
        </w:numPr>
        <w:spacing w:line="240" w:lineRule="auto"/>
      </w:pPr>
      <w:r>
        <w:t>Sporządzanie sprawozdań do GUS w zakresie wynagrodzeń.</w:t>
      </w:r>
    </w:p>
    <w:p w:rsidR="001773DB" w:rsidRDefault="001773DB" w:rsidP="009B024A">
      <w:pPr>
        <w:pStyle w:val="Akapitzlist"/>
        <w:numPr>
          <w:ilvl w:val="1"/>
          <w:numId w:val="1"/>
        </w:numPr>
        <w:spacing w:line="240" w:lineRule="auto"/>
      </w:pPr>
      <w:r>
        <w:t>Sporządzanie comiesięcznej analizy do organu prowadzącego w części dotyczącej wypłaconych wynagrodzeń oraz zestawienia godzin ponadwymiarowych.</w:t>
      </w:r>
    </w:p>
    <w:p w:rsidR="001773DB" w:rsidRDefault="001773DB" w:rsidP="009B024A">
      <w:pPr>
        <w:pStyle w:val="Akapitzlist"/>
        <w:numPr>
          <w:ilvl w:val="1"/>
          <w:numId w:val="1"/>
        </w:numPr>
        <w:spacing w:line="240" w:lineRule="auto"/>
      </w:pPr>
      <w:r>
        <w:lastRenderedPageBreak/>
        <w:t>Prowadzenie analizy i sporządzanie sprawozdania dotyczącego średniorocznej struktury zatrudnienia nauczycieli w oparciu o § 3 rozporządzenia Ministra Edukacji</w:t>
      </w:r>
      <w:r w:rsidR="00C6304E">
        <w:t xml:space="preserve"> i Nauki</w:t>
      </w:r>
      <w:r>
        <w:t xml:space="preserve"> z </w:t>
      </w:r>
      <w:r w:rsidR="00C6304E">
        <w:t>15</w:t>
      </w:r>
      <w:r>
        <w:t xml:space="preserve"> </w:t>
      </w:r>
      <w:r w:rsidR="001F6650">
        <w:t>grudnia</w:t>
      </w:r>
      <w:r>
        <w:t xml:space="preserve"> </w:t>
      </w:r>
      <w:r w:rsidR="001F6650">
        <w:t>2022</w:t>
      </w:r>
      <w:r>
        <w:t xml:space="preserve"> r. w sprawie sposobu opracowywania sprawozdania z wysokości średnich wynagrodzeń nauczycieli na (</w:t>
      </w:r>
      <w:r w:rsidRPr="001773DB">
        <w:t xml:space="preserve">Dz.U. </w:t>
      </w:r>
      <w:r w:rsidR="008E354D">
        <w:t xml:space="preserve">          </w:t>
      </w:r>
      <w:r w:rsidRPr="001773DB">
        <w:t xml:space="preserve">z </w:t>
      </w:r>
      <w:r w:rsidR="001F6650">
        <w:t xml:space="preserve">2022 r., </w:t>
      </w:r>
      <w:r w:rsidRPr="001773DB">
        <w:t xml:space="preserve">poz. </w:t>
      </w:r>
      <w:r w:rsidR="001F6650">
        <w:t>2767</w:t>
      </w:r>
      <w:r>
        <w:t>),</w:t>
      </w:r>
    </w:p>
    <w:p w:rsidR="001773DB" w:rsidRDefault="001773DB" w:rsidP="009B024A">
      <w:pPr>
        <w:pStyle w:val="Akapitzlist"/>
        <w:numPr>
          <w:ilvl w:val="1"/>
          <w:numId w:val="1"/>
        </w:numPr>
        <w:spacing w:line="240" w:lineRule="auto"/>
      </w:pPr>
      <w:r>
        <w:t xml:space="preserve">Przygotowywanie poleceń przelewu wynagrodzeń oraz potrąceń z wynagrodzeń, z uwzględnieniem </w:t>
      </w:r>
      <w:r w:rsidR="00C27CD0">
        <w:t xml:space="preserve">zaliczek na podatek dochodowy, </w:t>
      </w:r>
      <w:r>
        <w:t>składek na ubezpieczenia społeczne</w:t>
      </w:r>
      <w:r w:rsidR="00C27CD0">
        <w:t xml:space="preserve"> i zdrowotne oraz Fundusz Pracy</w:t>
      </w:r>
      <w:r>
        <w:t xml:space="preserve">. </w:t>
      </w:r>
    </w:p>
    <w:p w:rsidR="00C27CD0" w:rsidRDefault="00B60B60" w:rsidP="009B024A">
      <w:pPr>
        <w:pStyle w:val="Akapitzlist"/>
        <w:numPr>
          <w:ilvl w:val="1"/>
          <w:numId w:val="1"/>
        </w:numPr>
        <w:spacing w:line="240" w:lineRule="auto"/>
      </w:pPr>
      <w:r>
        <w:t>Sporządzanie dokumentów zapotrzebowania na płace i terminowe ich składanie do organu prowadzącego.</w:t>
      </w:r>
    </w:p>
    <w:p w:rsidR="00E336AE" w:rsidRDefault="00B60B60" w:rsidP="009B024A">
      <w:pPr>
        <w:pStyle w:val="Akapitzlist"/>
        <w:numPr>
          <w:ilvl w:val="1"/>
          <w:numId w:val="1"/>
        </w:numPr>
        <w:spacing w:line="240" w:lineRule="auto"/>
      </w:pPr>
      <w:r>
        <w:t>Przygotowywanie danych do kalkulacji kosztów prowadzenia szkół dla dorosłych.</w:t>
      </w:r>
    </w:p>
    <w:p w:rsidR="00B60B60" w:rsidRDefault="00B60B60" w:rsidP="009B024A">
      <w:pPr>
        <w:pStyle w:val="Akapitzlist"/>
        <w:numPr>
          <w:ilvl w:val="1"/>
          <w:numId w:val="1"/>
        </w:numPr>
        <w:spacing w:line="240" w:lineRule="auto"/>
      </w:pPr>
      <w:r>
        <w:t>Prowadzenie dokumentacji dotyczącej zgody pracownika na dokonywanie potrąceń z wynagrodzeń.</w:t>
      </w:r>
    </w:p>
    <w:p w:rsidR="00B60B60" w:rsidRDefault="00B60B60" w:rsidP="009B024A">
      <w:pPr>
        <w:pStyle w:val="Akapitzlist"/>
        <w:numPr>
          <w:ilvl w:val="1"/>
          <w:numId w:val="1"/>
        </w:numPr>
        <w:spacing w:line="240" w:lineRule="auto"/>
      </w:pPr>
      <w:r>
        <w:t>Prowadzenie dokumentacji dotyczącej zajęć komorniczych oraz zobowiązań pracowników wobec Urzędu Skarbowego.</w:t>
      </w:r>
    </w:p>
    <w:p w:rsidR="00E50EDB" w:rsidRDefault="00E50EDB" w:rsidP="009B024A">
      <w:pPr>
        <w:pStyle w:val="Akapitzlist"/>
        <w:numPr>
          <w:ilvl w:val="1"/>
          <w:numId w:val="1"/>
        </w:numPr>
        <w:spacing w:line="240" w:lineRule="auto"/>
      </w:pPr>
      <w:r>
        <w:t xml:space="preserve">Przekazywanie informacji, sporządzanie analiz, prezentowanie danych </w:t>
      </w:r>
      <w:r w:rsidR="00B92A8F">
        <w:t xml:space="preserve">           </w:t>
      </w:r>
      <w:r>
        <w:t>w zakresie wynagrodzeń na prośbę organu prowadzącego, dyrektora jednostki, głównego księgowego.</w:t>
      </w:r>
    </w:p>
    <w:p w:rsidR="00E50EDB" w:rsidRDefault="00E50EDB" w:rsidP="009B024A">
      <w:pPr>
        <w:pStyle w:val="Akapitzlist"/>
        <w:numPr>
          <w:ilvl w:val="1"/>
          <w:numId w:val="1"/>
        </w:numPr>
        <w:spacing w:line="240" w:lineRule="auto"/>
      </w:pPr>
      <w:r>
        <w:t>Techniczne przygotowanie dokumentów płacowych do archiwizacji.</w:t>
      </w:r>
    </w:p>
    <w:p w:rsidR="00094108" w:rsidRDefault="00094108" w:rsidP="009B024A">
      <w:pPr>
        <w:pStyle w:val="Akapitzlist"/>
        <w:numPr>
          <w:ilvl w:val="1"/>
          <w:numId w:val="1"/>
        </w:numPr>
        <w:spacing w:line="240" w:lineRule="auto"/>
      </w:pPr>
      <w:r>
        <w:t>Zastępstwo samodzielnego referenta ds. księgowości  w razie jego nieobecności.</w:t>
      </w:r>
    </w:p>
    <w:p w:rsidR="00317456" w:rsidRDefault="009B56C4" w:rsidP="009B024A">
      <w:pPr>
        <w:pStyle w:val="Akapitzlist"/>
        <w:numPr>
          <w:ilvl w:val="0"/>
          <w:numId w:val="1"/>
        </w:numPr>
        <w:spacing w:line="240" w:lineRule="auto"/>
      </w:pPr>
      <w:r>
        <w:t>Informacja o warunkach pracy na danym stanowisku</w:t>
      </w:r>
      <w:r w:rsidR="00E50EDB">
        <w:t>:</w:t>
      </w:r>
    </w:p>
    <w:p w:rsidR="00E50EDB" w:rsidRDefault="00E50EDB" w:rsidP="009B024A">
      <w:pPr>
        <w:pStyle w:val="Akapitzlist"/>
        <w:numPr>
          <w:ilvl w:val="1"/>
          <w:numId w:val="1"/>
        </w:numPr>
        <w:spacing w:line="240" w:lineRule="auto"/>
      </w:pPr>
      <w:r>
        <w:t>Stanowisko pracy związane jest z pracą przy komputerze powyżej 4 godzin.</w:t>
      </w:r>
    </w:p>
    <w:p w:rsidR="00E50EDB" w:rsidRDefault="00E50EDB" w:rsidP="009B024A">
      <w:pPr>
        <w:pStyle w:val="Akapitzlist"/>
        <w:numPr>
          <w:ilvl w:val="1"/>
          <w:numId w:val="1"/>
        </w:numPr>
        <w:spacing w:line="240" w:lineRule="auto"/>
      </w:pPr>
      <w:r>
        <w:t>Praca o charakterze administracyjno-biurowym.</w:t>
      </w:r>
    </w:p>
    <w:p w:rsidR="00E50EDB" w:rsidRDefault="00E50EDB" w:rsidP="009B024A">
      <w:pPr>
        <w:pStyle w:val="Akapitzlist"/>
        <w:numPr>
          <w:ilvl w:val="1"/>
          <w:numId w:val="1"/>
        </w:numPr>
        <w:spacing w:line="240" w:lineRule="auto"/>
      </w:pPr>
      <w:r>
        <w:t>Praca wykonywana w pomieszczeniach biurowych.</w:t>
      </w:r>
    </w:p>
    <w:p w:rsidR="00263825" w:rsidRPr="003004E6" w:rsidRDefault="00E50EDB" w:rsidP="009B024A">
      <w:pPr>
        <w:pStyle w:val="Akapitzlist"/>
        <w:numPr>
          <w:ilvl w:val="1"/>
          <w:numId w:val="1"/>
        </w:numPr>
        <w:spacing w:after="0" w:line="240" w:lineRule="auto"/>
        <w:jc w:val="both"/>
        <w:rPr>
          <w:bCs/>
        </w:rPr>
      </w:pPr>
      <w:r>
        <w:t>Praca w wymiarze 1 etatu.</w:t>
      </w:r>
    </w:p>
    <w:p w:rsidR="003004E6" w:rsidRPr="00263825" w:rsidRDefault="003004E6" w:rsidP="009B024A">
      <w:pPr>
        <w:pStyle w:val="Akapitzlist"/>
        <w:numPr>
          <w:ilvl w:val="1"/>
          <w:numId w:val="1"/>
        </w:numPr>
        <w:spacing w:after="0" w:line="240" w:lineRule="auto"/>
        <w:jc w:val="both"/>
        <w:rPr>
          <w:bCs/>
        </w:rPr>
      </w:pPr>
      <w:r>
        <w:t>Miejsce pracy: budynek szkoły ul. Mierosławskiego 10</w:t>
      </w:r>
    </w:p>
    <w:p w:rsidR="00263825" w:rsidRPr="00263825" w:rsidRDefault="00263825" w:rsidP="009B024A">
      <w:pPr>
        <w:pStyle w:val="Akapitzlist"/>
        <w:numPr>
          <w:ilvl w:val="1"/>
          <w:numId w:val="1"/>
        </w:numPr>
        <w:spacing w:after="0" w:line="240" w:lineRule="auto"/>
        <w:jc w:val="both"/>
        <w:rPr>
          <w:bCs/>
        </w:rPr>
      </w:pPr>
      <w:r>
        <w:rPr>
          <w:rStyle w:val="Pogrubienie"/>
          <w:b w:val="0"/>
        </w:rPr>
        <w:t>P</w:t>
      </w:r>
      <w:r w:rsidRPr="00263825">
        <w:rPr>
          <w:rStyle w:val="Pogrubienie"/>
          <w:b w:val="0"/>
        </w:rPr>
        <w:t>raca wymaga  umiejętności  współpracy z innymi</w:t>
      </w:r>
      <w:r>
        <w:rPr>
          <w:rStyle w:val="Pogrubienie"/>
          <w:b w:val="0"/>
        </w:rPr>
        <w:t xml:space="preserve"> urzędami, instytucjami</w:t>
      </w:r>
      <w:r w:rsidRPr="00263825">
        <w:rPr>
          <w:rStyle w:val="Pogrubienie"/>
          <w:b w:val="0"/>
        </w:rPr>
        <w:t xml:space="preserve"> </w:t>
      </w:r>
      <w:r>
        <w:rPr>
          <w:rStyle w:val="Pogrubienie"/>
          <w:b w:val="0"/>
        </w:rPr>
        <w:br/>
        <w:t>i współpracownikami.</w:t>
      </w:r>
    </w:p>
    <w:p w:rsidR="00E50EDB" w:rsidRDefault="00E50EDB" w:rsidP="003004E6">
      <w:pPr>
        <w:pStyle w:val="Akapitzlist"/>
        <w:numPr>
          <w:ilvl w:val="1"/>
          <w:numId w:val="1"/>
        </w:numPr>
        <w:spacing w:line="240" w:lineRule="auto"/>
      </w:pPr>
      <w:r>
        <w:t>Pracownik wykonuje polecenia służbowe bezpośredniego przełożonego</w:t>
      </w:r>
      <w:r w:rsidR="00273329">
        <w:t>.</w:t>
      </w:r>
    </w:p>
    <w:p w:rsidR="00520AC9" w:rsidRPr="00104BD2" w:rsidRDefault="00E50EDB" w:rsidP="00CE4DB4">
      <w:pPr>
        <w:pStyle w:val="Akapitzlist"/>
        <w:numPr>
          <w:ilvl w:val="0"/>
          <w:numId w:val="1"/>
        </w:numPr>
        <w:shd w:val="clear" w:color="auto" w:fill="FFFFFF" w:themeFill="background1"/>
        <w:spacing w:line="240" w:lineRule="auto"/>
      </w:pPr>
      <w:r w:rsidRPr="00104BD2">
        <w:t>W</w:t>
      </w:r>
      <w:r w:rsidR="00520AC9" w:rsidRPr="00104BD2">
        <w:t>skaźnik zatrudnienia niepełnosprawnych:</w:t>
      </w:r>
    </w:p>
    <w:p w:rsidR="00094108" w:rsidRDefault="00094108" w:rsidP="005F4A01">
      <w:pPr>
        <w:pStyle w:val="Akapitzlist"/>
        <w:shd w:val="clear" w:color="auto" w:fill="FFFFFF" w:themeFill="background1"/>
        <w:spacing w:line="240" w:lineRule="auto"/>
        <w:rPr>
          <w:b/>
        </w:rPr>
      </w:pPr>
      <w:r w:rsidRPr="00104BD2">
        <w:t>W miesiącu poprzedzającym datę upublicznienia niniejszego ogłoszenia wskaźnik zatrudnienia osób niepełnosprawnych w Zespole Szkół im. Konstytucji 3 Maja</w:t>
      </w:r>
      <w:r w:rsidR="00273329" w:rsidRPr="00104BD2">
        <w:t xml:space="preserve">           </w:t>
      </w:r>
      <w:r w:rsidRPr="00104BD2">
        <w:t xml:space="preserve"> w Iławie, w rozumieniu  przepisów o rehabilitacji zawodowej i społecznej oraz zatrudnianiu osób niepe</w:t>
      </w:r>
      <w:r w:rsidR="005A38CA" w:rsidRPr="00104BD2">
        <w:t xml:space="preserve">łnosprawnych  wynosił  –  maj </w:t>
      </w:r>
      <w:r w:rsidR="005F4A01">
        <w:t xml:space="preserve"> </w:t>
      </w:r>
      <w:r w:rsidR="005A38CA" w:rsidRPr="00104BD2">
        <w:t>2024</w:t>
      </w:r>
      <w:r w:rsidRPr="00104BD2">
        <w:t xml:space="preserve">  roku </w:t>
      </w:r>
      <w:r w:rsidRPr="005F4A01">
        <w:rPr>
          <w:b/>
        </w:rPr>
        <w:t xml:space="preserve">–  </w:t>
      </w:r>
      <w:r w:rsidR="005A38CA" w:rsidRPr="005F4A01">
        <w:rPr>
          <w:b/>
        </w:rPr>
        <w:t>7,34</w:t>
      </w:r>
      <w:r w:rsidRPr="005F4A01">
        <w:rPr>
          <w:b/>
        </w:rPr>
        <w:t xml:space="preserve"> %.</w:t>
      </w:r>
    </w:p>
    <w:p w:rsidR="00AE506F" w:rsidRPr="001C3822" w:rsidRDefault="00AE506F" w:rsidP="005F4A01">
      <w:pPr>
        <w:pStyle w:val="Akapitzlist"/>
        <w:shd w:val="clear" w:color="auto" w:fill="FFFFFF" w:themeFill="background1"/>
        <w:spacing w:line="240" w:lineRule="auto"/>
      </w:pPr>
    </w:p>
    <w:p w:rsidR="00E50EDB" w:rsidRDefault="00520AC9" w:rsidP="009B024A">
      <w:pPr>
        <w:pStyle w:val="Akapitzlist"/>
        <w:numPr>
          <w:ilvl w:val="0"/>
          <w:numId w:val="1"/>
        </w:numPr>
        <w:spacing w:line="240" w:lineRule="auto"/>
      </w:pPr>
      <w:r>
        <w:t>W</w:t>
      </w:r>
      <w:r w:rsidR="00E50EDB">
        <w:t>ymagane dokumenty:</w:t>
      </w:r>
    </w:p>
    <w:p w:rsidR="00BA6EF6" w:rsidRDefault="00B92A8F" w:rsidP="009B024A">
      <w:pPr>
        <w:pStyle w:val="Akapitzlist"/>
        <w:numPr>
          <w:ilvl w:val="1"/>
          <w:numId w:val="1"/>
        </w:numPr>
        <w:spacing w:line="240" w:lineRule="auto"/>
      </w:pPr>
      <w:r>
        <w:t>k</w:t>
      </w:r>
      <w:r w:rsidR="00BA6EF6">
        <w:t>westionariusz osobowy dla osoby ubiegającej się o zatrudnienie,</w:t>
      </w:r>
      <w:r>
        <w:t xml:space="preserve"> stanowiący </w:t>
      </w:r>
      <w:r w:rsidRPr="00B92A8F">
        <w:rPr>
          <w:b/>
        </w:rPr>
        <w:t>załącznik nr 1</w:t>
      </w:r>
      <w:r>
        <w:t xml:space="preserve">  do  ogłoszenia</w:t>
      </w:r>
    </w:p>
    <w:p w:rsidR="00BA6EF6" w:rsidRDefault="00B92A8F" w:rsidP="009B024A">
      <w:pPr>
        <w:pStyle w:val="Akapitzlist"/>
        <w:numPr>
          <w:ilvl w:val="1"/>
          <w:numId w:val="1"/>
        </w:numPr>
        <w:spacing w:line="240" w:lineRule="auto"/>
      </w:pPr>
      <w:r>
        <w:t>l</w:t>
      </w:r>
      <w:r w:rsidR="00BA6EF6">
        <w:t>ist motywacyjny,</w:t>
      </w:r>
    </w:p>
    <w:p w:rsidR="00BA6EF6" w:rsidRDefault="00BA6EF6" w:rsidP="009B024A">
      <w:pPr>
        <w:pStyle w:val="Akapitzlist"/>
        <w:numPr>
          <w:ilvl w:val="1"/>
          <w:numId w:val="1"/>
        </w:numPr>
        <w:spacing w:line="240" w:lineRule="auto"/>
      </w:pPr>
      <w:r>
        <w:t>CV z przebiegiem pracy zawodowej,</w:t>
      </w:r>
    </w:p>
    <w:p w:rsidR="00263825" w:rsidRDefault="00B92A8F" w:rsidP="00B92A8F">
      <w:pPr>
        <w:pStyle w:val="Akapitzlist"/>
        <w:numPr>
          <w:ilvl w:val="1"/>
          <w:numId w:val="1"/>
        </w:numPr>
        <w:spacing w:line="240" w:lineRule="auto"/>
      </w:pPr>
      <w:r>
        <w:t>k</w:t>
      </w:r>
      <w:r w:rsidR="00263825">
        <w:t>opie dokumentó</w:t>
      </w:r>
      <w:r>
        <w:t>w stwierdzających posiadane kwalifikacje i uprawnienia,</w:t>
      </w:r>
    </w:p>
    <w:p w:rsidR="00263825" w:rsidRDefault="00B92A8F" w:rsidP="00B92A8F">
      <w:pPr>
        <w:pStyle w:val="Akapitzlist"/>
        <w:numPr>
          <w:ilvl w:val="1"/>
          <w:numId w:val="1"/>
        </w:numPr>
        <w:spacing w:line="240" w:lineRule="auto"/>
      </w:pPr>
      <w:r>
        <w:t>k</w:t>
      </w:r>
      <w:r w:rsidR="00263825">
        <w:t>opie dokumentów potwierdzających dotychczasowe zatrudnienie,</w:t>
      </w:r>
    </w:p>
    <w:p w:rsidR="00263825" w:rsidRDefault="00263825" w:rsidP="00AE506F">
      <w:pPr>
        <w:pStyle w:val="Akapitzlist"/>
        <w:numPr>
          <w:ilvl w:val="1"/>
          <w:numId w:val="1"/>
        </w:numPr>
        <w:spacing w:line="240" w:lineRule="auto"/>
        <w:jc w:val="both"/>
      </w:pPr>
      <w:r>
        <w:t>O</w:t>
      </w:r>
      <w:r w:rsidRPr="00263825">
        <w:t xml:space="preserve">świadczenie kandydata, że  nie był  skazany prawomocnym  wyrokiem sądu za umyślne przestępstwo ścigane z oskarżenia  publicznego oraz za umyślne </w:t>
      </w:r>
      <w:r>
        <w:t>przestępstwo skarbowe,</w:t>
      </w:r>
      <w:r w:rsidR="00AE506F">
        <w:t xml:space="preserve"> </w:t>
      </w:r>
      <w:r>
        <w:t>że posiada pełną zdolność do czynności prawnych oraz ko</w:t>
      </w:r>
      <w:r w:rsidR="00B92A8F">
        <w:t xml:space="preserve">rzysta z pełni praw publicznych - </w:t>
      </w:r>
      <w:r w:rsidR="00B92A8F" w:rsidRPr="00AE506F">
        <w:rPr>
          <w:b/>
        </w:rPr>
        <w:t>załącznik nr 2</w:t>
      </w:r>
    </w:p>
    <w:p w:rsidR="00263825" w:rsidRDefault="00263825" w:rsidP="00AE506F">
      <w:pPr>
        <w:pStyle w:val="Akapitzlist"/>
        <w:numPr>
          <w:ilvl w:val="1"/>
          <w:numId w:val="1"/>
        </w:numPr>
        <w:spacing w:line="240" w:lineRule="auto"/>
      </w:pPr>
      <w:r w:rsidRPr="00DD0589">
        <w:t xml:space="preserve">Oświadczenie kandydata o zapoznaniu się z klauzulą informacyjną, w tym </w:t>
      </w:r>
      <w:r w:rsidR="009B024A" w:rsidRPr="00DD0589">
        <w:br/>
      </w:r>
      <w:r w:rsidRPr="00DD0589">
        <w:t>z informacją o celu i sposobie przetwarzania danych osobowych oraz o prawie dostępu do treści swoich danych</w:t>
      </w:r>
      <w:r w:rsidR="00132D2A">
        <w:t xml:space="preserve"> i prawie ich poprawienia, która</w:t>
      </w:r>
      <w:r w:rsidRPr="00DD0589">
        <w:t xml:space="preserve"> stanowi </w:t>
      </w:r>
      <w:r w:rsidRPr="00AE506F">
        <w:rPr>
          <w:b/>
        </w:rPr>
        <w:t xml:space="preserve">załącznik </w:t>
      </w:r>
      <w:r w:rsidR="00B92A8F" w:rsidRPr="00AE506F">
        <w:rPr>
          <w:b/>
        </w:rPr>
        <w:t>nr 3</w:t>
      </w:r>
      <w:r w:rsidR="00552CDA">
        <w:t xml:space="preserve"> </w:t>
      </w:r>
      <w:r w:rsidRPr="00DD0589">
        <w:t>do ogłos</w:t>
      </w:r>
      <w:r w:rsidR="002342FD" w:rsidRPr="00DD0589">
        <w:t>z</w:t>
      </w:r>
      <w:r w:rsidRPr="00DD0589">
        <w:t>enia.</w:t>
      </w:r>
    </w:p>
    <w:p w:rsidR="00AE4589" w:rsidRPr="00DD0589" w:rsidRDefault="00AE4589" w:rsidP="00AE506F">
      <w:pPr>
        <w:pStyle w:val="Akapitzlist"/>
        <w:spacing w:line="240" w:lineRule="auto"/>
        <w:ind w:left="1440"/>
      </w:pPr>
    </w:p>
    <w:p w:rsidR="00520AC9" w:rsidRDefault="00520AC9" w:rsidP="009B024A">
      <w:pPr>
        <w:pStyle w:val="Akapitzlist"/>
        <w:numPr>
          <w:ilvl w:val="0"/>
          <w:numId w:val="1"/>
        </w:numPr>
        <w:spacing w:after="0" w:line="240" w:lineRule="auto"/>
      </w:pPr>
      <w:r>
        <w:t>Zasady naboru</w:t>
      </w:r>
      <w:r w:rsidR="00FE2656">
        <w:t>:</w:t>
      </w:r>
    </w:p>
    <w:p w:rsidR="002342FD" w:rsidRDefault="002342FD" w:rsidP="009B024A">
      <w:pPr>
        <w:pStyle w:val="Tekstpodstawowy"/>
        <w:ind w:left="720"/>
        <w:jc w:val="both"/>
        <w:rPr>
          <w:bCs/>
          <w:sz w:val="24"/>
        </w:rPr>
      </w:pPr>
      <w:r>
        <w:rPr>
          <w:bCs/>
          <w:sz w:val="24"/>
        </w:rPr>
        <w:t>Wyboru najkorzystniejszej oferty spośród kandydatów dokona Komisja</w:t>
      </w:r>
      <w:r w:rsidR="00FE2656">
        <w:rPr>
          <w:bCs/>
          <w:sz w:val="24"/>
        </w:rPr>
        <w:t xml:space="preserve"> Rekrutacyjna</w:t>
      </w:r>
      <w:r>
        <w:rPr>
          <w:bCs/>
          <w:sz w:val="24"/>
        </w:rPr>
        <w:t xml:space="preserve">  powołana  Zarządzeniem Dyrektora Z</w:t>
      </w:r>
      <w:r w:rsidR="00DD0589">
        <w:rPr>
          <w:bCs/>
          <w:sz w:val="24"/>
        </w:rPr>
        <w:t>espołu Szkół im. Konstytucji 3 M</w:t>
      </w:r>
      <w:r>
        <w:rPr>
          <w:bCs/>
          <w:sz w:val="24"/>
        </w:rPr>
        <w:t xml:space="preserve">aja </w:t>
      </w:r>
      <w:r w:rsidR="008E354D">
        <w:rPr>
          <w:bCs/>
          <w:sz w:val="24"/>
        </w:rPr>
        <w:t xml:space="preserve">                 </w:t>
      </w:r>
      <w:r>
        <w:rPr>
          <w:bCs/>
          <w:sz w:val="24"/>
        </w:rPr>
        <w:t xml:space="preserve">w 3 </w:t>
      </w:r>
      <w:r w:rsidR="00132D2A">
        <w:rPr>
          <w:bCs/>
          <w:sz w:val="24"/>
        </w:rPr>
        <w:t>e</w:t>
      </w:r>
      <w:r>
        <w:rPr>
          <w:bCs/>
          <w:sz w:val="24"/>
        </w:rPr>
        <w:t>tapach postępowania:</w:t>
      </w:r>
    </w:p>
    <w:p w:rsidR="008E354D" w:rsidRDefault="008E354D" w:rsidP="009B024A">
      <w:pPr>
        <w:pStyle w:val="Tekstpodstawowy"/>
        <w:ind w:left="720"/>
        <w:jc w:val="both"/>
        <w:rPr>
          <w:bCs/>
          <w:sz w:val="24"/>
        </w:rPr>
      </w:pPr>
    </w:p>
    <w:p w:rsidR="00AE506F" w:rsidRDefault="00AE506F" w:rsidP="009B024A">
      <w:pPr>
        <w:pStyle w:val="Tekstpodstawowy"/>
        <w:ind w:left="720"/>
        <w:jc w:val="both"/>
        <w:rPr>
          <w:bCs/>
          <w:sz w:val="24"/>
        </w:rPr>
      </w:pPr>
    </w:p>
    <w:p w:rsidR="00AE506F" w:rsidRDefault="00AE506F" w:rsidP="009B024A">
      <w:pPr>
        <w:pStyle w:val="Tekstpodstawowy"/>
        <w:ind w:left="720"/>
        <w:jc w:val="both"/>
        <w:rPr>
          <w:bCs/>
          <w:sz w:val="24"/>
        </w:rPr>
      </w:pPr>
    </w:p>
    <w:p w:rsidR="00AE506F" w:rsidRDefault="00AE506F" w:rsidP="009B024A">
      <w:pPr>
        <w:pStyle w:val="Tekstpodstawowy"/>
        <w:ind w:left="720"/>
        <w:jc w:val="both"/>
        <w:rPr>
          <w:bCs/>
          <w:sz w:val="24"/>
        </w:rPr>
      </w:pPr>
    </w:p>
    <w:p w:rsidR="00AE506F" w:rsidRDefault="00AE506F" w:rsidP="009B024A">
      <w:pPr>
        <w:pStyle w:val="Tekstpodstawowy"/>
        <w:ind w:left="720"/>
        <w:jc w:val="both"/>
        <w:rPr>
          <w:bCs/>
          <w:sz w:val="24"/>
        </w:rPr>
      </w:pPr>
    </w:p>
    <w:p w:rsidR="008E354D" w:rsidRDefault="008E354D" w:rsidP="009B024A">
      <w:pPr>
        <w:pStyle w:val="Tekstpodstawowy"/>
        <w:ind w:left="720"/>
        <w:jc w:val="both"/>
        <w:rPr>
          <w:bCs/>
          <w:sz w:val="24"/>
        </w:rPr>
      </w:pPr>
    </w:p>
    <w:p w:rsidR="002342FD" w:rsidRDefault="002342FD" w:rsidP="009B024A">
      <w:pPr>
        <w:pStyle w:val="Tekstpodstawowy"/>
        <w:ind w:left="720"/>
        <w:rPr>
          <w:b/>
          <w:bCs/>
          <w:szCs w:val="28"/>
        </w:rPr>
      </w:pPr>
      <w:r>
        <w:rPr>
          <w:b/>
          <w:bCs/>
          <w:szCs w:val="28"/>
        </w:rPr>
        <w:t>I   e t a p</w:t>
      </w:r>
    </w:p>
    <w:p w:rsidR="002342FD" w:rsidRDefault="002342FD" w:rsidP="009B024A">
      <w:pPr>
        <w:pStyle w:val="Tekstpodstawowy"/>
        <w:ind w:left="720"/>
        <w:jc w:val="both"/>
        <w:rPr>
          <w:bCs/>
          <w:sz w:val="24"/>
        </w:rPr>
      </w:pPr>
      <w:r>
        <w:rPr>
          <w:bCs/>
          <w:sz w:val="24"/>
        </w:rPr>
        <w:t>Analiza dokumentów, polegająca na zapoznaniu się przez Komisję z  dokumentami  złożonymi przez kandydatów. Celem analizy dokumentów jest  ustalenie, czy kandydaci spełniają wymagania formalne wskazane w ogłoszeniu.</w:t>
      </w:r>
    </w:p>
    <w:p w:rsidR="008E354D" w:rsidRDefault="008E354D" w:rsidP="009B024A">
      <w:pPr>
        <w:pStyle w:val="Tekstpodstawowy"/>
        <w:ind w:left="720"/>
        <w:jc w:val="both"/>
        <w:rPr>
          <w:bCs/>
          <w:sz w:val="24"/>
        </w:rPr>
      </w:pPr>
    </w:p>
    <w:p w:rsidR="002342FD" w:rsidRDefault="002342FD" w:rsidP="009B024A">
      <w:pPr>
        <w:pStyle w:val="Tekstpodstawowy"/>
        <w:ind w:left="720"/>
        <w:rPr>
          <w:b/>
          <w:bCs/>
          <w:szCs w:val="28"/>
        </w:rPr>
      </w:pPr>
      <w:r>
        <w:rPr>
          <w:b/>
          <w:bCs/>
          <w:szCs w:val="28"/>
        </w:rPr>
        <w:t>II   e t a p</w:t>
      </w:r>
    </w:p>
    <w:p w:rsidR="002342FD" w:rsidRDefault="002342FD" w:rsidP="009B024A">
      <w:pPr>
        <w:pStyle w:val="Tekstpodstawowy"/>
        <w:ind w:left="720"/>
        <w:jc w:val="both"/>
        <w:rPr>
          <w:sz w:val="24"/>
        </w:rPr>
      </w:pPr>
      <w:r>
        <w:rPr>
          <w:bCs/>
          <w:sz w:val="24"/>
        </w:rPr>
        <w:t xml:space="preserve">Do drugiego etapu  postępowania zostaną zakwalifikowani kandydaci spełniający wymagania formalne. W drugim etapie zostanie przeprowadzony test kwalifikacyjny </w:t>
      </w:r>
      <w:r w:rsidRPr="00DE5EA2">
        <w:rPr>
          <w:sz w:val="24"/>
        </w:rPr>
        <w:t>teoretyczny</w:t>
      </w:r>
      <w:r>
        <w:rPr>
          <w:sz w:val="24"/>
        </w:rPr>
        <w:t>, którego celem będzie sprawdzenie znajomości przepisów prawa</w:t>
      </w:r>
      <w:r w:rsidRPr="00DE5EA2">
        <w:rPr>
          <w:sz w:val="24"/>
        </w:rPr>
        <w:t>.</w:t>
      </w:r>
      <w:r>
        <w:rPr>
          <w:sz w:val="24"/>
        </w:rPr>
        <w:t xml:space="preserve">                     </w:t>
      </w:r>
    </w:p>
    <w:p w:rsidR="002342FD" w:rsidRDefault="002342FD" w:rsidP="009B024A">
      <w:pPr>
        <w:pStyle w:val="Akapitzlist"/>
        <w:spacing w:line="240" w:lineRule="auto"/>
      </w:pPr>
      <w:r w:rsidRPr="00DE5EA2">
        <w:t>O  te</w:t>
      </w:r>
      <w:r>
        <w:t xml:space="preserve">rminie  testu kwalifikacyjnego zakwalifikowani </w:t>
      </w:r>
      <w:r w:rsidRPr="00DE5EA2">
        <w:t xml:space="preserve"> kandydaci zost</w:t>
      </w:r>
      <w:r>
        <w:t>aną powiadomieni telefonicznie.</w:t>
      </w:r>
    </w:p>
    <w:p w:rsidR="002342FD" w:rsidRPr="00FE2656" w:rsidRDefault="002342FD" w:rsidP="009B024A">
      <w:pPr>
        <w:pStyle w:val="Akapitzlist"/>
        <w:spacing w:line="240" w:lineRule="auto"/>
        <w:jc w:val="center"/>
        <w:rPr>
          <w:b/>
          <w:sz w:val="28"/>
        </w:rPr>
      </w:pPr>
      <w:r w:rsidRPr="00FE2656">
        <w:rPr>
          <w:b/>
          <w:sz w:val="28"/>
        </w:rPr>
        <w:t>III etap</w:t>
      </w:r>
    </w:p>
    <w:p w:rsidR="009B024A" w:rsidRDefault="00FE2656" w:rsidP="009B024A">
      <w:pPr>
        <w:pStyle w:val="Akapitzlist"/>
        <w:spacing w:line="240" w:lineRule="auto"/>
      </w:pPr>
      <w:r>
        <w:t>Do tego etapu zostaną zakwalifikowani kandydaci, którzy uzyskają co najmniej 60% maksymalnej wartości punktów z testu kwalifikacyjnego. Trzecim etapem postępowania będzie rozmowa kwalifikacyjna, która będzie dotyczyć predyspozycji kandydata do pracy na ww. stanowisku, jego umiejętności, wiedzy oraz doświadczenia, a także celów zawodowych.</w:t>
      </w:r>
    </w:p>
    <w:p w:rsidR="00520AC9" w:rsidRDefault="00520AC9" w:rsidP="009B024A">
      <w:pPr>
        <w:pStyle w:val="Akapitzlist"/>
        <w:numPr>
          <w:ilvl w:val="0"/>
          <w:numId w:val="1"/>
        </w:numPr>
        <w:spacing w:line="240" w:lineRule="auto"/>
      </w:pPr>
      <w:r>
        <w:t>Termin i miejsce składania dokumentów:</w:t>
      </w:r>
    </w:p>
    <w:p w:rsidR="00520AC9" w:rsidRDefault="00520AC9" w:rsidP="009B024A">
      <w:pPr>
        <w:pStyle w:val="Akapitzlist"/>
        <w:spacing w:line="240" w:lineRule="auto"/>
      </w:pPr>
      <w:r>
        <w:t xml:space="preserve">Oferty należy składać w zamkniętych kopertach z podaniem adresu zwrotnego </w:t>
      </w:r>
      <w:r w:rsidR="005F4A01">
        <w:t xml:space="preserve">            </w:t>
      </w:r>
      <w:r>
        <w:t xml:space="preserve">z dopiskiem: „Nabór na stanowisko pracy w Zespole Szkół im. Konstytucji 3 Maja </w:t>
      </w:r>
      <w:r w:rsidR="00094108">
        <w:br/>
      </w:r>
      <w:r>
        <w:t>w Iławie Ogłoszenie Nr 1/</w:t>
      </w:r>
      <w:r w:rsidR="001F6650">
        <w:t>2024</w:t>
      </w:r>
      <w:r>
        <w:t xml:space="preserve"> </w:t>
      </w:r>
      <w:r w:rsidR="00AE4589" w:rsidRPr="00AE4589">
        <w:t xml:space="preserve">z dnia 27 czerwca </w:t>
      </w:r>
      <w:r w:rsidR="00A35ABD" w:rsidRPr="00AE4589">
        <w:t>2024</w:t>
      </w:r>
      <w:r w:rsidRPr="00AE4589">
        <w:t xml:space="preserve"> r.”</w:t>
      </w:r>
      <w:r>
        <w:t xml:space="preserve"> </w:t>
      </w:r>
    </w:p>
    <w:p w:rsidR="00520AC9" w:rsidRDefault="00520AC9" w:rsidP="009B024A">
      <w:pPr>
        <w:pStyle w:val="Akapitzlist"/>
        <w:spacing w:line="240" w:lineRule="auto"/>
      </w:pPr>
      <w:r w:rsidRPr="00AE4589">
        <w:t xml:space="preserve">Termin składania ofert – </w:t>
      </w:r>
      <w:r w:rsidR="00AE4589" w:rsidRPr="00AE4589">
        <w:rPr>
          <w:b/>
        </w:rPr>
        <w:t>do dnia  22 lipca</w:t>
      </w:r>
      <w:r w:rsidR="00A35ABD" w:rsidRPr="00AE4589">
        <w:rPr>
          <w:b/>
        </w:rPr>
        <w:t xml:space="preserve"> 2024</w:t>
      </w:r>
      <w:r w:rsidRPr="00AE4589">
        <w:rPr>
          <w:b/>
        </w:rPr>
        <w:t xml:space="preserve"> r. do godziny </w:t>
      </w:r>
      <w:r w:rsidR="008A249A" w:rsidRPr="00AE4589">
        <w:rPr>
          <w:b/>
        </w:rPr>
        <w:t>10</w:t>
      </w:r>
      <w:r w:rsidRPr="00AE4589">
        <w:rPr>
          <w:b/>
          <w:vertAlign w:val="superscript"/>
        </w:rPr>
        <w:t>00</w:t>
      </w:r>
      <w:r w:rsidR="00AE4589">
        <w:t xml:space="preserve"> w kancelarii</w:t>
      </w:r>
      <w:r>
        <w:t xml:space="preserve"> Zespołu Szkół im. Konstytu</w:t>
      </w:r>
      <w:r w:rsidR="00AE4589">
        <w:t>cji 3 Maja w Iławie, pokój nr 211, II piętro</w:t>
      </w:r>
    </w:p>
    <w:p w:rsidR="00520AC9" w:rsidRDefault="00520AC9" w:rsidP="009B024A">
      <w:pPr>
        <w:pStyle w:val="Akapitzlist"/>
        <w:spacing w:line="240" w:lineRule="auto"/>
      </w:pPr>
      <w:r>
        <w:t>W przypadku ofert przesłanych pocztą, za datę i godzinę ich doręczenia uważać się będzie datę i godzinę ich wpływu do sekretariatu Zespołu Szkół.</w:t>
      </w:r>
    </w:p>
    <w:p w:rsidR="000004E3" w:rsidRDefault="000004E3" w:rsidP="009B024A">
      <w:pPr>
        <w:pStyle w:val="Akapitzlist"/>
        <w:spacing w:line="240" w:lineRule="auto"/>
      </w:pPr>
      <w:r>
        <w:t>Po zakończeniu III etatu postępowania komisja wyłoni nie więcej niż 5 kandydatów, których przedstawi kierownikowi jednostki celem  zatrudnienia wybranego kandydata.</w:t>
      </w:r>
    </w:p>
    <w:p w:rsidR="00094108" w:rsidRDefault="00094108" w:rsidP="009B024A">
      <w:pPr>
        <w:pStyle w:val="Akapitzlist"/>
        <w:spacing w:line="240" w:lineRule="auto"/>
      </w:pPr>
      <w:r>
        <w:t>Oferty, które wpłyną po wyżej określonym terminie, nie będą rozpatrywane.</w:t>
      </w:r>
    </w:p>
    <w:p w:rsidR="00520AC9" w:rsidRDefault="00520AC9" w:rsidP="009B024A">
      <w:pPr>
        <w:pStyle w:val="Akapitzlist"/>
        <w:numPr>
          <w:ilvl w:val="0"/>
          <w:numId w:val="1"/>
        </w:numPr>
        <w:spacing w:line="240" w:lineRule="auto"/>
      </w:pPr>
      <w:r>
        <w:t>Informacje dodatkowe</w:t>
      </w:r>
      <w:r w:rsidR="00094108">
        <w:t>:</w:t>
      </w:r>
    </w:p>
    <w:p w:rsidR="00094108" w:rsidRDefault="00094108" w:rsidP="009B024A">
      <w:pPr>
        <w:pStyle w:val="Akapitzlist"/>
        <w:spacing w:line="240" w:lineRule="auto"/>
      </w:pPr>
      <w:r>
        <w:t>Informacja o wyniku naboru zostanie umieszczona w Biuletynie Informacji Publicznej Starostwa Powiatowego w Iławie oraz na tablicy ogłoszeń znajdującej się w Zespole Szkół im. Konstytucji 3 Maja w Iławie po przeprowadzonym naborze.</w:t>
      </w:r>
    </w:p>
    <w:p w:rsidR="00094108" w:rsidRDefault="00094108" w:rsidP="009B024A">
      <w:pPr>
        <w:pStyle w:val="Akapitzlist"/>
        <w:spacing w:line="240" w:lineRule="auto"/>
      </w:pPr>
      <w:r>
        <w:t>Dokumenty kandydatów, którzy nie zostaną zatrudnieni będą zniszczone.</w:t>
      </w:r>
    </w:p>
    <w:p w:rsidR="00520AC9" w:rsidRDefault="00520AC9" w:rsidP="009B024A">
      <w:pPr>
        <w:pStyle w:val="Akapitzlist"/>
        <w:numPr>
          <w:ilvl w:val="0"/>
          <w:numId w:val="1"/>
        </w:numPr>
        <w:spacing w:line="240" w:lineRule="auto"/>
      </w:pPr>
      <w:r>
        <w:t>Informacji na temat naboru na stanowisko udzielają:</w:t>
      </w:r>
    </w:p>
    <w:p w:rsidR="00520AC9" w:rsidRDefault="00520AC9" w:rsidP="009B024A">
      <w:pPr>
        <w:pStyle w:val="Akapitzlist"/>
        <w:numPr>
          <w:ilvl w:val="1"/>
          <w:numId w:val="1"/>
        </w:numPr>
        <w:spacing w:line="240" w:lineRule="auto"/>
      </w:pPr>
      <w:r>
        <w:t xml:space="preserve">Pani Izabela Klonowska – Dyrektor Zespołu Szkół im. Konstytucji 3 Maja </w:t>
      </w:r>
      <w:r w:rsidR="008A249A">
        <w:br/>
      </w:r>
      <w:r>
        <w:t>w Iławie, tel. 89 644 83 59</w:t>
      </w:r>
    </w:p>
    <w:p w:rsidR="00520AC9" w:rsidRDefault="00520AC9" w:rsidP="009B024A">
      <w:pPr>
        <w:pStyle w:val="Akapitzlist"/>
        <w:numPr>
          <w:ilvl w:val="1"/>
          <w:numId w:val="1"/>
        </w:numPr>
        <w:spacing w:line="240" w:lineRule="auto"/>
      </w:pPr>
      <w:r>
        <w:t xml:space="preserve">Pani Irena </w:t>
      </w:r>
      <w:proofErr w:type="spellStart"/>
      <w:r>
        <w:t>Lignowska</w:t>
      </w:r>
      <w:proofErr w:type="spellEnd"/>
      <w:r>
        <w:t xml:space="preserve"> – </w:t>
      </w:r>
      <w:r w:rsidR="008E354D">
        <w:t>specjalista ds. kadr</w:t>
      </w:r>
      <w:r>
        <w:t xml:space="preserve">, </w:t>
      </w:r>
      <w:r w:rsidR="00094108">
        <w:br/>
      </w:r>
      <w:r>
        <w:t>tel. 89 644 83 60</w:t>
      </w:r>
    </w:p>
    <w:p w:rsidR="00FE2656" w:rsidRDefault="00FE2656" w:rsidP="009B024A">
      <w:pPr>
        <w:spacing w:line="240" w:lineRule="auto"/>
      </w:pPr>
    </w:p>
    <w:p w:rsidR="00552CDA" w:rsidRDefault="00AE4589" w:rsidP="00A35ABD">
      <w:pPr>
        <w:pStyle w:val="Bezodstpw"/>
      </w:pPr>
      <w:r w:rsidRPr="00AE4589">
        <w:t>Iława,  27.06.</w:t>
      </w:r>
      <w:r w:rsidR="00A35ABD" w:rsidRPr="00AE4589">
        <w:rPr>
          <w:shd w:val="clear" w:color="auto" w:fill="FFFFFF" w:themeFill="background1"/>
        </w:rPr>
        <w:t>2024</w:t>
      </w:r>
      <w:r w:rsidR="008A249A" w:rsidRPr="00AE4589">
        <w:rPr>
          <w:shd w:val="clear" w:color="auto" w:fill="FFFFFF" w:themeFill="background1"/>
        </w:rPr>
        <w:t xml:space="preserve"> r.</w:t>
      </w:r>
    </w:p>
    <w:p w:rsidR="00FE2656" w:rsidRPr="00FE2656" w:rsidRDefault="00FE2656" w:rsidP="009B024A">
      <w:pPr>
        <w:spacing w:line="240" w:lineRule="auto"/>
        <w:ind w:left="5664" w:firstLine="708"/>
        <w:rPr>
          <w:b/>
        </w:rPr>
      </w:pPr>
      <w:r w:rsidRPr="00FE2656">
        <w:rPr>
          <w:b/>
        </w:rPr>
        <w:t>DYREKTOR</w:t>
      </w:r>
    </w:p>
    <w:p w:rsidR="00FE2656" w:rsidRDefault="00FE2656" w:rsidP="009B024A">
      <w:pPr>
        <w:spacing w:line="240" w:lineRule="auto"/>
        <w:ind w:left="5664"/>
        <w:rPr>
          <w:b/>
        </w:rPr>
      </w:pPr>
      <w:r w:rsidRPr="00FE2656">
        <w:rPr>
          <w:b/>
        </w:rPr>
        <w:t xml:space="preserve">    /-/ Izabela Klonowska</w:t>
      </w:r>
    </w:p>
    <w:p w:rsidR="00552CDA" w:rsidRDefault="00552CDA" w:rsidP="009B024A">
      <w:pPr>
        <w:spacing w:line="240" w:lineRule="auto"/>
        <w:ind w:left="5664"/>
        <w:rPr>
          <w:b/>
        </w:rPr>
      </w:pPr>
    </w:p>
    <w:p w:rsidR="00AE4589" w:rsidRDefault="00AE4589" w:rsidP="000004E3">
      <w:pPr>
        <w:spacing w:line="240" w:lineRule="auto"/>
        <w:rPr>
          <w:b/>
        </w:rPr>
      </w:pPr>
      <w:bookmarkStart w:id="0" w:name="_GoBack"/>
      <w:bookmarkEnd w:id="0"/>
    </w:p>
    <w:p w:rsidR="00FE2656" w:rsidRPr="00AE4589" w:rsidRDefault="00FE2656" w:rsidP="009B024A">
      <w:pPr>
        <w:pStyle w:val="Akapitzlist"/>
        <w:numPr>
          <w:ilvl w:val="0"/>
          <w:numId w:val="5"/>
        </w:numPr>
        <w:spacing w:line="240" w:lineRule="auto"/>
      </w:pPr>
      <w:r w:rsidRPr="00AE4589">
        <w:t>Umieszczono na tab</w:t>
      </w:r>
      <w:r w:rsidR="00AE4589" w:rsidRPr="00AE4589">
        <w:t>licy ogłoszeń dnia  27.06.</w:t>
      </w:r>
      <w:r w:rsidR="00A35ABD" w:rsidRPr="00AE4589">
        <w:t>2024</w:t>
      </w:r>
      <w:r w:rsidRPr="00AE4589">
        <w:t xml:space="preserve"> r.</w:t>
      </w:r>
    </w:p>
    <w:p w:rsidR="00FE2656" w:rsidRPr="00AE4589" w:rsidRDefault="00FE2656" w:rsidP="009B024A">
      <w:pPr>
        <w:pStyle w:val="Akapitzlist"/>
        <w:numPr>
          <w:ilvl w:val="0"/>
          <w:numId w:val="5"/>
        </w:numPr>
        <w:spacing w:line="240" w:lineRule="auto"/>
      </w:pPr>
      <w:r w:rsidRPr="00AE4589">
        <w:t>Umieszczono w Biuletynie Informac</w:t>
      </w:r>
      <w:r w:rsidR="00A35ABD" w:rsidRPr="00AE4589">
        <w:t xml:space="preserve">ji Publicznej </w:t>
      </w:r>
      <w:r w:rsidR="00AE4589" w:rsidRPr="00AE4589">
        <w:t>dnia  27.06.</w:t>
      </w:r>
      <w:r w:rsidR="00A35ABD" w:rsidRPr="00AE4589">
        <w:t>2024</w:t>
      </w:r>
      <w:r w:rsidRPr="00AE4589">
        <w:t xml:space="preserve"> r.</w:t>
      </w:r>
    </w:p>
    <w:p w:rsidR="00552CDA" w:rsidRDefault="00552CDA" w:rsidP="00552CDA">
      <w:pPr>
        <w:pStyle w:val="Akapitzlist"/>
        <w:spacing w:line="240" w:lineRule="auto"/>
      </w:pPr>
    </w:p>
    <w:p w:rsidR="00552CDA" w:rsidRDefault="00552CDA" w:rsidP="00552CDA">
      <w:pPr>
        <w:pStyle w:val="Akapitzlist"/>
        <w:spacing w:line="240" w:lineRule="auto"/>
      </w:pPr>
    </w:p>
    <w:p w:rsidR="00CE4DB4" w:rsidRDefault="00CE4DB4" w:rsidP="003B4022">
      <w:pPr>
        <w:spacing w:line="240" w:lineRule="auto"/>
      </w:pPr>
    </w:p>
    <w:sectPr w:rsidR="00CE4DB4" w:rsidSect="005F4A01">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965"/>
    <w:multiLevelType w:val="hybridMultilevel"/>
    <w:tmpl w:val="FBC43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4D0A41"/>
    <w:multiLevelType w:val="hybridMultilevel"/>
    <w:tmpl w:val="1C3A5A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F4C7A1B"/>
    <w:multiLevelType w:val="hybridMultilevel"/>
    <w:tmpl w:val="B9E2C678"/>
    <w:lvl w:ilvl="0" w:tplc="5192B2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CA7630F"/>
    <w:multiLevelType w:val="hybridMultilevel"/>
    <w:tmpl w:val="191248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A737AE3"/>
    <w:multiLevelType w:val="hybridMultilevel"/>
    <w:tmpl w:val="27FE8F2C"/>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155187C"/>
    <w:multiLevelType w:val="hybridMultilevel"/>
    <w:tmpl w:val="1EAC32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68C2773"/>
    <w:multiLevelType w:val="hybridMultilevel"/>
    <w:tmpl w:val="FC8AC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95"/>
    <w:rsid w:val="000004E3"/>
    <w:rsid w:val="00094108"/>
    <w:rsid w:val="00104BD2"/>
    <w:rsid w:val="00132D2A"/>
    <w:rsid w:val="001773DB"/>
    <w:rsid w:val="001A25F2"/>
    <w:rsid w:val="001C3822"/>
    <w:rsid w:val="001F6650"/>
    <w:rsid w:val="002342FD"/>
    <w:rsid w:val="00250595"/>
    <w:rsid w:val="00263825"/>
    <w:rsid w:val="00273329"/>
    <w:rsid w:val="002E588D"/>
    <w:rsid w:val="003004E6"/>
    <w:rsid w:val="00317456"/>
    <w:rsid w:val="003356FC"/>
    <w:rsid w:val="003B4022"/>
    <w:rsid w:val="00444906"/>
    <w:rsid w:val="00520AC9"/>
    <w:rsid w:val="00552CDA"/>
    <w:rsid w:val="005A38CA"/>
    <w:rsid w:val="005F4A01"/>
    <w:rsid w:val="00605319"/>
    <w:rsid w:val="006501FE"/>
    <w:rsid w:val="006E15A1"/>
    <w:rsid w:val="007B5407"/>
    <w:rsid w:val="008A249A"/>
    <w:rsid w:val="008D136C"/>
    <w:rsid w:val="008E354D"/>
    <w:rsid w:val="009B024A"/>
    <w:rsid w:val="009B56C4"/>
    <w:rsid w:val="009B5DBD"/>
    <w:rsid w:val="009E6D72"/>
    <w:rsid w:val="00A35ABD"/>
    <w:rsid w:val="00AC2A3E"/>
    <w:rsid w:val="00AE4589"/>
    <w:rsid w:val="00AE506F"/>
    <w:rsid w:val="00B60B60"/>
    <w:rsid w:val="00B92A8F"/>
    <w:rsid w:val="00BA6EF6"/>
    <w:rsid w:val="00BA7AB4"/>
    <w:rsid w:val="00C27CD0"/>
    <w:rsid w:val="00C6304E"/>
    <w:rsid w:val="00C90783"/>
    <w:rsid w:val="00CE4DB4"/>
    <w:rsid w:val="00DB5E14"/>
    <w:rsid w:val="00DD0589"/>
    <w:rsid w:val="00E336AE"/>
    <w:rsid w:val="00E50EDB"/>
    <w:rsid w:val="00E80689"/>
    <w:rsid w:val="00FE2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5F2"/>
    <w:pPr>
      <w:spacing w:line="360" w:lineRule="auto"/>
    </w:pPr>
    <w:rPr>
      <w:rFonts w:ascii="Times New Roman" w:hAnsi="Times New Roman"/>
      <w:sz w:val="24"/>
    </w:rPr>
  </w:style>
  <w:style w:type="paragraph" w:styleId="Nagwek2">
    <w:name w:val="heading 2"/>
    <w:basedOn w:val="Normalny"/>
    <w:next w:val="Normalny"/>
    <w:link w:val="Nagwek2Znak"/>
    <w:uiPriority w:val="9"/>
    <w:semiHidden/>
    <w:unhideWhenUsed/>
    <w:qFormat/>
    <w:rsid w:val="00132D2A"/>
    <w:pPr>
      <w:keepNext/>
      <w:keepLines/>
      <w:spacing w:before="40" w:after="0" w:line="276" w:lineRule="auto"/>
      <w:outlineLvl w:val="1"/>
    </w:pPr>
    <w:rPr>
      <w:rFonts w:asciiTheme="majorHAnsi" w:eastAsiaTheme="majorEastAsia" w:hAnsiTheme="majorHAnsi" w:cstheme="majorBidi"/>
      <w:noProof/>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0595"/>
    <w:pPr>
      <w:ind w:left="720"/>
      <w:contextualSpacing/>
    </w:pPr>
  </w:style>
  <w:style w:type="paragraph" w:styleId="Tekstpodstawowy">
    <w:name w:val="Body Text"/>
    <w:basedOn w:val="Normalny"/>
    <w:link w:val="TekstpodstawowyZnak"/>
    <w:unhideWhenUsed/>
    <w:rsid w:val="00AC2A3E"/>
    <w:pPr>
      <w:spacing w:after="0" w:line="240" w:lineRule="auto"/>
      <w:jc w:val="center"/>
    </w:pPr>
    <w:rPr>
      <w:rFonts w:eastAsia="Times New Roman" w:cs="Times New Roman"/>
      <w:sz w:val="28"/>
      <w:szCs w:val="24"/>
      <w:lang w:eastAsia="pl-PL"/>
    </w:rPr>
  </w:style>
  <w:style w:type="character" w:customStyle="1" w:styleId="TekstpodstawowyZnak">
    <w:name w:val="Tekst podstawowy Znak"/>
    <w:basedOn w:val="Domylnaczcionkaakapitu"/>
    <w:link w:val="Tekstpodstawowy"/>
    <w:rsid w:val="00AC2A3E"/>
    <w:rPr>
      <w:rFonts w:ascii="Times New Roman" w:eastAsia="Times New Roman" w:hAnsi="Times New Roman" w:cs="Times New Roman"/>
      <w:sz w:val="28"/>
      <w:szCs w:val="24"/>
      <w:lang w:eastAsia="pl-PL"/>
    </w:rPr>
  </w:style>
  <w:style w:type="paragraph" w:customStyle="1" w:styleId="dtn">
    <w:name w:val="dtn"/>
    <w:basedOn w:val="Normalny"/>
    <w:rsid w:val="00317456"/>
    <w:pPr>
      <w:spacing w:before="100" w:beforeAutospacing="1" w:after="100" w:afterAutospacing="1" w:line="240" w:lineRule="auto"/>
    </w:pPr>
    <w:rPr>
      <w:rFonts w:eastAsia="Times New Roman" w:cs="Times New Roman"/>
      <w:szCs w:val="24"/>
      <w:lang w:eastAsia="pl-PL"/>
    </w:rPr>
  </w:style>
  <w:style w:type="paragraph" w:customStyle="1" w:styleId="dtz">
    <w:name w:val="dtz"/>
    <w:basedOn w:val="Normalny"/>
    <w:rsid w:val="00317456"/>
    <w:pPr>
      <w:spacing w:before="100" w:beforeAutospacing="1" w:after="100" w:afterAutospacing="1" w:line="240" w:lineRule="auto"/>
    </w:pPr>
    <w:rPr>
      <w:rFonts w:eastAsia="Times New Roman" w:cs="Times New Roman"/>
      <w:szCs w:val="24"/>
      <w:lang w:eastAsia="pl-PL"/>
    </w:rPr>
  </w:style>
  <w:style w:type="paragraph" w:customStyle="1" w:styleId="dtu">
    <w:name w:val="dtu"/>
    <w:basedOn w:val="Normalny"/>
    <w:rsid w:val="00317456"/>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1773DB"/>
    <w:rPr>
      <w:color w:val="0000FF"/>
      <w:u w:val="single"/>
    </w:rPr>
  </w:style>
  <w:style w:type="paragraph" w:styleId="NormalnyWeb">
    <w:name w:val="Normal (Web)"/>
    <w:basedOn w:val="Normalny"/>
    <w:uiPriority w:val="99"/>
    <w:unhideWhenUsed/>
    <w:rsid w:val="00263825"/>
    <w:pPr>
      <w:spacing w:before="100" w:beforeAutospacing="1" w:after="100" w:afterAutospacing="1" w:line="240" w:lineRule="auto"/>
    </w:pPr>
    <w:rPr>
      <w:rFonts w:eastAsia="Times New Roman" w:cs="Times New Roman"/>
      <w:szCs w:val="24"/>
      <w:lang w:eastAsia="pl-PL"/>
    </w:rPr>
  </w:style>
  <w:style w:type="character" w:styleId="Pogrubienie">
    <w:name w:val="Strong"/>
    <w:uiPriority w:val="22"/>
    <w:qFormat/>
    <w:rsid w:val="00263825"/>
    <w:rPr>
      <w:b/>
      <w:bCs/>
    </w:rPr>
  </w:style>
  <w:style w:type="paragraph" w:styleId="Tekstdymka">
    <w:name w:val="Balloon Text"/>
    <w:basedOn w:val="Normalny"/>
    <w:link w:val="TekstdymkaZnak"/>
    <w:uiPriority w:val="99"/>
    <w:semiHidden/>
    <w:unhideWhenUsed/>
    <w:rsid w:val="009B02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24A"/>
    <w:rPr>
      <w:rFonts w:ascii="Segoe UI" w:hAnsi="Segoe UI" w:cs="Segoe UI"/>
      <w:sz w:val="18"/>
      <w:szCs w:val="18"/>
    </w:rPr>
  </w:style>
  <w:style w:type="character" w:customStyle="1" w:styleId="Nagwek2Znak">
    <w:name w:val="Nagłówek 2 Znak"/>
    <w:basedOn w:val="Domylnaczcionkaakapitu"/>
    <w:link w:val="Nagwek2"/>
    <w:uiPriority w:val="9"/>
    <w:semiHidden/>
    <w:rsid w:val="00132D2A"/>
    <w:rPr>
      <w:rFonts w:asciiTheme="majorHAnsi" w:eastAsiaTheme="majorEastAsia" w:hAnsiTheme="majorHAnsi" w:cstheme="majorBidi"/>
      <w:noProof/>
      <w:color w:val="2E74B5" w:themeColor="accent1" w:themeShade="BF"/>
      <w:sz w:val="26"/>
      <w:szCs w:val="26"/>
    </w:rPr>
  </w:style>
  <w:style w:type="paragraph" w:styleId="Bezodstpw">
    <w:name w:val="No Spacing"/>
    <w:uiPriority w:val="1"/>
    <w:qFormat/>
    <w:rsid w:val="00A35AB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5F2"/>
    <w:pPr>
      <w:spacing w:line="360" w:lineRule="auto"/>
    </w:pPr>
    <w:rPr>
      <w:rFonts w:ascii="Times New Roman" w:hAnsi="Times New Roman"/>
      <w:sz w:val="24"/>
    </w:rPr>
  </w:style>
  <w:style w:type="paragraph" w:styleId="Nagwek2">
    <w:name w:val="heading 2"/>
    <w:basedOn w:val="Normalny"/>
    <w:next w:val="Normalny"/>
    <w:link w:val="Nagwek2Znak"/>
    <w:uiPriority w:val="9"/>
    <w:semiHidden/>
    <w:unhideWhenUsed/>
    <w:qFormat/>
    <w:rsid w:val="00132D2A"/>
    <w:pPr>
      <w:keepNext/>
      <w:keepLines/>
      <w:spacing w:before="40" w:after="0" w:line="276" w:lineRule="auto"/>
      <w:outlineLvl w:val="1"/>
    </w:pPr>
    <w:rPr>
      <w:rFonts w:asciiTheme="majorHAnsi" w:eastAsiaTheme="majorEastAsia" w:hAnsiTheme="majorHAnsi" w:cstheme="majorBidi"/>
      <w:noProof/>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0595"/>
    <w:pPr>
      <w:ind w:left="720"/>
      <w:contextualSpacing/>
    </w:pPr>
  </w:style>
  <w:style w:type="paragraph" w:styleId="Tekstpodstawowy">
    <w:name w:val="Body Text"/>
    <w:basedOn w:val="Normalny"/>
    <w:link w:val="TekstpodstawowyZnak"/>
    <w:unhideWhenUsed/>
    <w:rsid w:val="00AC2A3E"/>
    <w:pPr>
      <w:spacing w:after="0" w:line="240" w:lineRule="auto"/>
      <w:jc w:val="center"/>
    </w:pPr>
    <w:rPr>
      <w:rFonts w:eastAsia="Times New Roman" w:cs="Times New Roman"/>
      <w:sz w:val="28"/>
      <w:szCs w:val="24"/>
      <w:lang w:eastAsia="pl-PL"/>
    </w:rPr>
  </w:style>
  <w:style w:type="character" w:customStyle="1" w:styleId="TekstpodstawowyZnak">
    <w:name w:val="Tekst podstawowy Znak"/>
    <w:basedOn w:val="Domylnaczcionkaakapitu"/>
    <w:link w:val="Tekstpodstawowy"/>
    <w:rsid w:val="00AC2A3E"/>
    <w:rPr>
      <w:rFonts w:ascii="Times New Roman" w:eastAsia="Times New Roman" w:hAnsi="Times New Roman" w:cs="Times New Roman"/>
      <w:sz w:val="28"/>
      <w:szCs w:val="24"/>
      <w:lang w:eastAsia="pl-PL"/>
    </w:rPr>
  </w:style>
  <w:style w:type="paragraph" w:customStyle="1" w:styleId="dtn">
    <w:name w:val="dtn"/>
    <w:basedOn w:val="Normalny"/>
    <w:rsid w:val="00317456"/>
    <w:pPr>
      <w:spacing w:before="100" w:beforeAutospacing="1" w:after="100" w:afterAutospacing="1" w:line="240" w:lineRule="auto"/>
    </w:pPr>
    <w:rPr>
      <w:rFonts w:eastAsia="Times New Roman" w:cs="Times New Roman"/>
      <w:szCs w:val="24"/>
      <w:lang w:eastAsia="pl-PL"/>
    </w:rPr>
  </w:style>
  <w:style w:type="paragraph" w:customStyle="1" w:styleId="dtz">
    <w:name w:val="dtz"/>
    <w:basedOn w:val="Normalny"/>
    <w:rsid w:val="00317456"/>
    <w:pPr>
      <w:spacing w:before="100" w:beforeAutospacing="1" w:after="100" w:afterAutospacing="1" w:line="240" w:lineRule="auto"/>
    </w:pPr>
    <w:rPr>
      <w:rFonts w:eastAsia="Times New Roman" w:cs="Times New Roman"/>
      <w:szCs w:val="24"/>
      <w:lang w:eastAsia="pl-PL"/>
    </w:rPr>
  </w:style>
  <w:style w:type="paragraph" w:customStyle="1" w:styleId="dtu">
    <w:name w:val="dtu"/>
    <w:basedOn w:val="Normalny"/>
    <w:rsid w:val="00317456"/>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1773DB"/>
    <w:rPr>
      <w:color w:val="0000FF"/>
      <w:u w:val="single"/>
    </w:rPr>
  </w:style>
  <w:style w:type="paragraph" w:styleId="NormalnyWeb">
    <w:name w:val="Normal (Web)"/>
    <w:basedOn w:val="Normalny"/>
    <w:uiPriority w:val="99"/>
    <w:unhideWhenUsed/>
    <w:rsid w:val="00263825"/>
    <w:pPr>
      <w:spacing w:before="100" w:beforeAutospacing="1" w:after="100" w:afterAutospacing="1" w:line="240" w:lineRule="auto"/>
    </w:pPr>
    <w:rPr>
      <w:rFonts w:eastAsia="Times New Roman" w:cs="Times New Roman"/>
      <w:szCs w:val="24"/>
      <w:lang w:eastAsia="pl-PL"/>
    </w:rPr>
  </w:style>
  <w:style w:type="character" w:styleId="Pogrubienie">
    <w:name w:val="Strong"/>
    <w:uiPriority w:val="22"/>
    <w:qFormat/>
    <w:rsid w:val="00263825"/>
    <w:rPr>
      <w:b/>
      <w:bCs/>
    </w:rPr>
  </w:style>
  <w:style w:type="paragraph" w:styleId="Tekstdymka">
    <w:name w:val="Balloon Text"/>
    <w:basedOn w:val="Normalny"/>
    <w:link w:val="TekstdymkaZnak"/>
    <w:uiPriority w:val="99"/>
    <w:semiHidden/>
    <w:unhideWhenUsed/>
    <w:rsid w:val="009B02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24A"/>
    <w:rPr>
      <w:rFonts w:ascii="Segoe UI" w:hAnsi="Segoe UI" w:cs="Segoe UI"/>
      <w:sz w:val="18"/>
      <w:szCs w:val="18"/>
    </w:rPr>
  </w:style>
  <w:style w:type="character" w:customStyle="1" w:styleId="Nagwek2Znak">
    <w:name w:val="Nagłówek 2 Znak"/>
    <w:basedOn w:val="Domylnaczcionkaakapitu"/>
    <w:link w:val="Nagwek2"/>
    <w:uiPriority w:val="9"/>
    <w:semiHidden/>
    <w:rsid w:val="00132D2A"/>
    <w:rPr>
      <w:rFonts w:asciiTheme="majorHAnsi" w:eastAsiaTheme="majorEastAsia" w:hAnsiTheme="majorHAnsi" w:cstheme="majorBidi"/>
      <w:noProof/>
      <w:color w:val="2E74B5" w:themeColor="accent1" w:themeShade="BF"/>
      <w:sz w:val="26"/>
      <w:szCs w:val="26"/>
    </w:rPr>
  </w:style>
  <w:style w:type="paragraph" w:styleId="Bezodstpw">
    <w:name w:val="No Spacing"/>
    <w:uiPriority w:val="1"/>
    <w:qFormat/>
    <w:rsid w:val="00A35A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471">
      <w:bodyDiv w:val="1"/>
      <w:marLeft w:val="0"/>
      <w:marRight w:val="0"/>
      <w:marTop w:val="0"/>
      <w:marBottom w:val="0"/>
      <w:divBdr>
        <w:top w:val="none" w:sz="0" w:space="0" w:color="auto"/>
        <w:left w:val="none" w:sz="0" w:space="0" w:color="auto"/>
        <w:bottom w:val="none" w:sz="0" w:space="0" w:color="auto"/>
        <w:right w:val="none" w:sz="0" w:space="0" w:color="auto"/>
      </w:divBdr>
    </w:div>
    <w:div w:id="140123001">
      <w:bodyDiv w:val="1"/>
      <w:marLeft w:val="0"/>
      <w:marRight w:val="0"/>
      <w:marTop w:val="0"/>
      <w:marBottom w:val="0"/>
      <w:divBdr>
        <w:top w:val="none" w:sz="0" w:space="0" w:color="auto"/>
        <w:left w:val="none" w:sz="0" w:space="0" w:color="auto"/>
        <w:bottom w:val="none" w:sz="0" w:space="0" w:color="auto"/>
        <w:right w:val="none" w:sz="0" w:space="0" w:color="auto"/>
      </w:divBdr>
    </w:div>
    <w:div w:id="517308394">
      <w:bodyDiv w:val="1"/>
      <w:marLeft w:val="0"/>
      <w:marRight w:val="0"/>
      <w:marTop w:val="0"/>
      <w:marBottom w:val="0"/>
      <w:divBdr>
        <w:top w:val="none" w:sz="0" w:space="0" w:color="auto"/>
        <w:left w:val="none" w:sz="0" w:space="0" w:color="auto"/>
        <w:bottom w:val="none" w:sz="0" w:space="0" w:color="auto"/>
        <w:right w:val="none" w:sz="0" w:space="0" w:color="auto"/>
      </w:divBdr>
    </w:div>
    <w:div w:id="1092513835">
      <w:bodyDiv w:val="1"/>
      <w:marLeft w:val="0"/>
      <w:marRight w:val="0"/>
      <w:marTop w:val="0"/>
      <w:marBottom w:val="0"/>
      <w:divBdr>
        <w:top w:val="none" w:sz="0" w:space="0" w:color="auto"/>
        <w:left w:val="none" w:sz="0" w:space="0" w:color="auto"/>
        <w:bottom w:val="none" w:sz="0" w:space="0" w:color="auto"/>
        <w:right w:val="none" w:sz="0" w:space="0" w:color="auto"/>
      </w:divBdr>
    </w:div>
    <w:div w:id="1154877532">
      <w:bodyDiv w:val="1"/>
      <w:marLeft w:val="0"/>
      <w:marRight w:val="0"/>
      <w:marTop w:val="0"/>
      <w:marBottom w:val="0"/>
      <w:divBdr>
        <w:top w:val="none" w:sz="0" w:space="0" w:color="auto"/>
        <w:left w:val="none" w:sz="0" w:space="0" w:color="auto"/>
        <w:bottom w:val="none" w:sz="0" w:space="0" w:color="auto"/>
        <w:right w:val="none" w:sz="0" w:space="0" w:color="auto"/>
      </w:divBdr>
    </w:div>
    <w:div w:id="18149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C3387-B3EE-4E06-A281-F622DAAB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Wrzesińska</dc:creator>
  <cp:lastModifiedBy>Irena</cp:lastModifiedBy>
  <cp:revision>4</cp:revision>
  <cp:lastPrinted>2024-06-27T05:59:00Z</cp:lastPrinted>
  <dcterms:created xsi:type="dcterms:W3CDTF">2024-06-14T10:30:00Z</dcterms:created>
  <dcterms:modified xsi:type="dcterms:W3CDTF">2024-06-27T06:22:00Z</dcterms:modified>
</cp:coreProperties>
</file>