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D095" w14:textId="77777777" w:rsidR="009C3CAA" w:rsidRDefault="009C3CAA" w:rsidP="00E405B6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75C85920" w14:textId="0143C066" w:rsidR="00A6268C" w:rsidRPr="007B2DF7" w:rsidRDefault="004146E6" w:rsidP="00E405B6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7B2DF7">
        <w:rPr>
          <w:rFonts w:ascii="Arial" w:hAnsi="Arial" w:cs="Arial"/>
          <w:b/>
          <w:sz w:val="18"/>
          <w:szCs w:val="18"/>
        </w:rPr>
        <w:t>Uchwała Nr</w:t>
      </w:r>
      <w:r w:rsidR="00A6268C" w:rsidRPr="007B2DF7">
        <w:rPr>
          <w:rFonts w:ascii="Arial" w:hAnsi="Arial" w:cs="Arial"/>
          <w:b/>
          <w:sz w:val="18"/>
          <w:szCs w:val="18"/>
        </w:rPr>
        <w:t xml:space="preserve"> </w:t>
      </w:r>
      <w:r w:rsidR="0038433E">
        <w:rPr>
          <w:rFonts w:ascii="Arial" w:hAnsi="Arial" w:cs="Arial"/>
          <w:b/>
          <w:sz w:val="18"/>
          <w:szCs w:val="18"/>
        </w:rPr>
        <w:t>317/968</w:t>
      </w:r>
      <w:r w:rsidR="00483220" w:rsidRPr="007B2DF7">
        <w:rPr>
          <w:rFonts w:ascii="Arial" w:hAnsi="Arial" w:cs="Arial"/>
          <w:b/>
          <w:sz w:val="18"/>
          <w:szCs w:val="18"/>
        </w:rPr>
        <w:t>/</w:t>
      </w:r>
      <w:r w:rsidR="002439B5">
        <w:rPr>
          <w:rFonts w:ascii="Arial" w:hAnsi="Arial" w:cs="Arial"/>
          <w:b/>
          <w:sz w:val="18"/>
          <w:szCs w:val="18"/>
        </w:rPr>
        <w:t>23</w:t>
      </w:r>
      <w:r w:rsidR="00A6268C" w:rsidRPr="007B2DF7">
        <w:rPr>
          <w:rFonts w:ascii="Arial" w:hAnsi="Arial" w:cs="Arial"/>
          <w:b/>
          <w:sz w:val="18"/>
          <w:szCs w:val="18"/>
        </w:rPr>
        <w:t xml:space="preserve"> </w:t>
      </w:r>
    </w:p>
    <w:p w14:paraId="221006C1" w14:textId="77777777" w:rsidR="00483220" w:rsidRPr="007B2DF7" w:rsidRDefault="00655891" w:rsidP="00E405B6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7B2DF7">
        <w:rPr>
          <w:rFonts w:ascii="Arial" w:hAnsi="Arial" w:cs="Arial"/>
          <w:b/>
          <w:sz w:val="18"/>
          <w:szCs w:val="18"/>
        </w:rPr>
        <w:t xml:space="preserve">Zarządu </w:t>
      </w:r>
      <w:r w:rsidR="00483220" w:rsidRPr="007B2DF7">
        <w:rPr>
          <w:rFonts w:ascii="Arial" w:hAnsi="Arial" w:cs="Arial"/>
          <w:b/>
          <w:sz w:val="18"/>
          <w:szCs w:val="18"/>
        </w:rPr>
        <w:t>Powiatu Iławskiego</w:t>
      </w:r>
    </w:p>
    <w:p w14:paraId="5BDFE3C4" w14:textId="5B5EBA6D" w:rsidR="00483220" w:rsidRDefault="00483220" w:rsidP="00E405B6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7B2DF7">
        <w:rPr>
          <w:rFonts w:ascii="Arial" w:hAnsi="Arial" w:cs="Arial"/>
          <w:b/>
          <w:sz w:val="18"/>
          <w:szCs w:val="18"/>
        </w:rPr>
        <w:t xml:space="preserve">z dnia </w:t>
      </w:r>
      <w:r w:rsidR="0038433E">
        <w:rPr>
          <w:rFonts w:ascii="Arial" w:hAnsi="Arial" w:cs="Arial"/>
          <w:b/>
          <w:sz w:val="18"/>
          <w:szCs w:val="18"/>
        </w:rPr>
        <w:t>12</w:t>
      </w:r>
      <w:r w:rsidR="00AF7B4C">
        <w:rPr>
          <w:rFonts w:ascii="Arial" w:hAnsi="Arial" w:cs="Arial"/>
          <w:b/>
          <w:sz w:val="18"/>
          <w:szCs w:val="18"/>
        </w:rPr>
        <w:t xml:space="preserve"> kwietnia</w:t>
      </w:r>
      <w:r w:rsidR="00F15766">
        <w:rPr>
          <w:rFonts w:ascii="Arial" w:hAnsi="Arial" w:cs="Arial"/>
          <w:b/>
          <w:sz w:val="18"/>
          <w:szCs w:val="18"/>
        </w:rPr>
        <w:t xml:space="preserve"> </w:t>
      </w:r>
      <w:r w:rsidR="004146E6" w:rsidRPr="007B2DF7">
        <w:rPr>
          <w:rFonts w:ascii="Arial" w:hAnsi="Arial" w:cs="Arial"/>
          <w:b/>
          <w:sz w:val="18"/>
          <w:szCs w:val="18"/>
        </w:rPr>
        <w:t>20</w:t>
      </w:r>
      <w:r w:rsidR="002439B5">
        <w:rPr>
          <w:rFonts w:ascii="Arial" w:hAnsi="Arial" w:cs="Arial"/>
          <w:b/>
          <w:sz w:val="18"/>
          <w:szCs w:val="18"/>
        </w:rPr>
        <w:t>23</w:t>
      </w:r>
      <w:r w:rsidRPr="007B2DF7">
        <w:rPr>
          <w:rFonts w:ascii="Arial" w:hAnsi="Arial" w:cs="Arial"/>
          <w:b/>
          <w:sz w:val="18"/>
          <w:szCs w:val="18"/>
        </w:rPr>
        <w:t xml:space="preserve"> r. </w:t>
      </w:r>
    </w:p>
    <w:p w14:paraId="3731C53F" w14:textId="77777777" w:rsidR="00E405B6" w:rsidRPr="00E405B6" w:rsidRDefault="00E405B6" w:rsidP="00E405B6">
      <w:pPr>
        <w:spacing w:line="360" w:lineRule="auto"/>
        <w:jc w:val="center"/>
        <w:rPr>
          <w:rFonts w:ascii="Arial" w:hAnsi="Arial" w:cs="Arial"/>
          <w:b/>
          <w:sz w:val="10"/>
          <w:szCs w:val="10"/>
        </w:rPr>
      </w:pPr>
    </w:p>
    <w:p w14:paraId="0B68E312" w14:textId="342C7FFB" w:rsidR="00483220" w:rsidRPr="007B2DF7" w:rsidRDefault="00483220" w:rsidP="00E405B6">
      <w:pPr>
        <w:pStyle w:val="Tekstpodstawowy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7B2DF7">
        <w:rPr>
          <w:rFonts w:ascii="Arial" w:hAnsi="Arial" w:cs="Arial"/>
          <w:b/>
          <w:sz w:val="18"/>
          <w:szCs w:val="18"/>
        </w:rPr>
        <w:t xml:space="preserve">w sprawie: </w:t>
      </w:r>
      <w:r w:rsidR="00AF7B4C">
        <w:rPr>
          <w:rFonts w:ascii="Arial" w:hAnsi="Arial" w:cs="Arial"/>
          <w:b/>
          <w:sz w:val="18"/>
          <w:szCs w:val="18"/>
        </w:rPr>
        <w:t>przekazania jednostkom budżetowym uprawnień do dokonywania przeniesień w planie wydatków</w:t>
      </w:r>
    </w:p>
    <w:p w14:paraId="51DBF391" w14:textId="77777777" w:rsidR="00483220" w:rsidRPr="00354DDA" w:rsidRDefault="00483220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7E1BED32" w14:textId="0405BE3E" w:rsidR="00483220" w:rsidRPr="004B67BB" w:rsidRDefault="00483220" w:rsidP="007C6039">
      <w:pPr>
        <w:spacing w:line="276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6F0A72">
        <w:rPr>
          <w:rFonts w:ascii="Arial" w:hAnsi="Arial" w:cs="Arial"/>
          <w:sz w:val="18"/>
          <w:szCs w:val="18"/>
        </w:rPr>
        <w:t>Na podstawie art.</w:t>
      </w:r>
      <w:r w:rsidR="00655891" w:rsidRPr="006F0A72">
        <w:rPr>
          <w:rFonts w:ascii="Arial" w:hAnsi="Arial" w:cs="Arial"/>
          <w:sz w:val="18"/>
          <w:szCs w:val="18"/>
        </w:rPr>
        <w:t xml:space="preserve"> 32</w:t>
      </w:r>
      <w:r w:rsidRPr="006F0A72">
        <w:rPr>
          <w:rFonts w:ascii="Arial" w:hAnsi="Arial" w:cs="Arial"/>
          <w:sz w:val="18"/>
          <w:szCs w:val="18"/>
        </w:rPr>
        <w:t xml:space="preserve"> </w:t>
      </w:r>
      <w:r w:rsidR="00655891" w:rsidRPr="006F0A72">
        <w:rPr>
          <w:rFonts w:ascii="Arial" w:hAnsi="Arial" w:cs="Arial"/>
          <w:sz w:val="18"/>
          <w:szCs w:val="18"/>
        </w:rPr>
        <w:t>ust. 2 p</w:t>
      </w:r>
      <w:r w:rsidRPr="006F0A72">
        <w:rPr>
          <w:rFonts w:ascii="Arial" w:hAnsi="Arial" w:cs="Arial"/>
          <w:sz w:val="18"/>
          <w:szCs w:val="18"/>
        </w:rPr>
        <w:t xml:space="preserve">kt </w:t>
      </w:r>
      <w:r w:rsidR="00655891" w:rsidRPr="006F0A72">
        <w:rPr>
          <w:rFonts w:ascii="Arial" w:hAnsi="Arial" w:cs="Arial"/>
          <w:sz w:val="18"/>
          <w:szCs w:val="18"/>
        </w:rPr>
        <w:t xml:space="preserve">2 </w:t>
      </w:r>
      <w:r w:rsidR="006F689D">
        <w:rPr>
          <w:rFonts w:ascii="Arial" w:hAnsi="Arial" w:cs="Arial"/>
          <w:sz w:val="18"/>
          <w:szCs w:val="18"/>
        </w:rPr>
        <w:t xml:space="preserve">oraz art. 33 </w:t>
      </w:r>
      <w:r w:rsidRPr="006F0A72">
        <w:rPr>
          <w:rFonts w:ascii="Arial" w:hAnsi="Arial" w:cs="Arial"/>
          <w:sz w:val="18"/>
          <w:szCs w:val="18"/>
        </w:rPr>
        <w:t xml:space="preserve">ustawy z dnia 5 czerwca 1998 r. o samorządzie powiatowym </w:t>
      </w:r>
      <w:r w:rsidR="001973E1" w:rsidRPr="006F0A72">
        <w:rPr>
          <w:rFonts w:ascii="Arial" w:hAnsi="Arial" w:cs="Arial"/>
          <w:sz w:val="18"/>
          <w:szCs w:val="18"/>
        </w:rPr>
        <w:t>(</w:t>
      </w:r>
      <w:r w:rsidR="0025391C" w:rsidRPr="006F0A72">
        <w:rPr>
          <w:rFonts w:ascii="Arial" w:hAnsi="Arial" w:cs="Arial"/>
          <w:sz w:val="18"/>
          <w:szCs w:val="18"/>
        </w:rPr>
        <w:t xml:space="preserve">t. j. </w:t>
      </w:r>
      <w:r w:rsidR="009D1699" w:rsidRPr="006F0A72">
        <w:rPr>
          <w:rFonts w:ascii="Arial" w:hAnsi="Arial" w:cs="Arial"/>
          <w:sz w:val="18"/>
          <w:szCs w:val="18"/>
        </w:rPr>
        <w:t>Dz. U. z 20</w:t>
      </w:r>
      <w:r w:rsidR="002439B5" w:rsidRPr="006F0A72">
        <w:rPr>
          <w:rFonts w:ascii="Arial" w:hAnsi="Arial" w:cs="Arial"/>
          <w:sz w:val="18"/>
          <w:szCs w:val="18"/>
        </w:rPr>
        <w:t>22</w:t>
      </w:r>
      <w:r w:rsidR="009D1699" w:rsidRPr="006F0A72">
        <w:rPr>
          <w:rFonts w:ascii="Arial" w:hAnsi="Arial" w:cs="Arial"/>
          <w:sz w:val="18"/>
          <w:szCs w:val="18"/>
        </w:rPr>
        <w:t xml:space="preserve"> r. poz. </w:t>
      </w:r>
      <w:r w:rsidR="002439B5" w:rsidRPr="006F0A72">
        <w:rPr>
          <w:rFonts w:ascii="Arial" w:hAnsi="Arial" w:cs="Arial"/>
          <w:sz w:val="18"/>
          <w:szCs w:val="18"/>
        </w:rPr>
        <w:t>1526</w:t>
      </w:r>
      <w:r w:rsidR="00BF7A83">
        <w:rPr>
          <w:rFonts w:ascii="Arial" w:hAnsi="Arial" w:cs="Arial"/>
          <w:sz w:val="18"/>
          <w:szCs w:val="18"/>
        </w:rPr>
        <w:t xml:space="preserve"> ze zm.</w:t>
      </w:r>
      <w:r w:rsidR="00655891" w:rsidRPr="006F0A72">
        <w:rPr>
          <w:rFonts w:ascii="Arial" w:hAnsi="Arial" w:cs="Arial"/>
          <w:sz w:val="18"/>
          <w:szCs w:val="18"/>
        </w:rPr>
        <w:t>)</w:t>
      </w:r>
      <w:r w:rsidR="006F0A72">
        <w:rPr>
          <w:rFonts w:ascii="Arial" w:hAnsi="Arial" w:cs="Arial"/>
          <w:sz w:val="18"/>
          <w:szCs w:val="18"/>
        </w:rPr>
        <w:t xml:space="preserve">, </w:t>
      </w:r>
      <w:r w:rsidR="004146E6" w:rsidRPr="006F0A72">
        <w:rPr>
          <w:rFonts w:ascii="Arial" w:hAnsi="Arial" w:cs="Arial"/>
          <w:sz w:val="18"/>
          <w:szCs w:val="18"/>
        </w:rPr>
        <w:t>art.</w:t>
      </w:r>
      <w:r w:rsidR="00655891" w:rsidRPr="006F0A72">
        <w:rPr>
          <w:rFonts w:ascii="Arial" w:hAnsi="Arial" w:cs="Arial"/>
          <w:sz w:val="18"/>
          <w:szCs w:val="18"/>
        </w:rPr>
        <w:t xml:space="preserve"> </w:t>
      </w:r>
      <w:r w:rsidR="006F0A72" w:rsidRPr="006F0A72">
        <w:rPr>
          <w:rFonts w:ascii="Arial" w:hAnsi="Arial" w:cs="Arial"/>
          <w:sz w:val="18"/>
          <w:szCs w:val="18"/>
        </w:rPr>
        <w:t>258 ust. 2</w:t>
      </w:r>
      <w:r w:rsidR="004146E6" w:rsidRPr="006F0A72">
        <w:rPr>
          <w:rFonts w:ascii="Arial" w:hAnsi="Arial" w:cs="Arial"/>
          <w:sz w:val="18"/>
          <w:szCs w:val="18"/>
        </w:rPr>
        <w:t xml:space="preserve"> ustawy z dnia 27 sierpnia 2009</w:t>
      </w:r>
      <w:r w:rsidRPr="006F0A72">
        <w:rPr>
          <w:rFonts w:ascii="Arial" w:hAnsi="Arial" w:cs="Arial"/>
          <w:sz w:val="18"/>
          <w:szCs w:val="18"/>
        </w:rPr>
        <w:t xml:space="preserve"> roku o finansach publicznych </w:t>
      </w:r>
      <w:r w:rsidR="004146E6" w:rsidRPr="006F0A72">
        <w:rPr>
          <w:rFonts w:ascii="Arial" w:hAnsi="Arial" w:cs="Arial"/>
          <w:sz w:val="18"/>
          <w:szCs w:val="18"/>
        </w:rPr>
        <w:t>(</w:t>
      </w:r>
      <w:r w:rsidR="0025391C" w:rsidRPr="006F0A72">
        <w:rPr>
          <w:rFonts w:ascii="Arial" w:hAnsi="Arial" w:cs="Arial"/>
          <w:sz w:val="18"/>
          <w:szCs w:val="18"/>
        </w:rPr>
        <w:t xml:space="preserve">t.j. </w:t>
      </w:r>
      <w:r w:rsidR="009D1699" w:rsidRPr="006F0A72">
        <w:rPr>
          <w:rFonts w:ascii="Arial" w:hAnsi="Arial" w:cs="Arial"/>
          <w:sz w:val="18"/>
          <w:szCs w:val="18"/>
        </w:rPr>
        <w:t>Dz. U. z 20</w:t>
      </w:r>
      <w:r w:rsidR="002439B5" w:rsidRPr="006F0A72">
        <w:rPr>
          <w:rFonts w:ascii="Arial" w:hAnsi="Arial" w:cs="Arial"/>
          <w:sz w:val="18"/>
          <w:szCs w:val="18"/>
        </w:rPr>
        <w:t>22</w:t>
      </w:r>
      <w:r w:rsidR="009D1699" w:rsidRPr="006F0A72">
        <w:rPr>
          <w:rFonts w:ascii="Arial" w:hAnsi="Arial" w:cs="Arial"/>
          <w:sz w:val="18"/>
          <w:szCs w:val="18"/>
        </w:rPr>
        <w:t xml:space="preserve"> r. poz. </w:t>
      </w:r>
      <w:r w:rsidR="002439B5" w:rsidRPr="006F0A72">
        <w:rPr>
          <w:rFonts w:ascii="Arial" w:hAnsi="Arial" w:cs="Arial"/>
          <w:sz w:val="18"/>
          <w:szCs w:val="18"/>
        </w:rPr>
        <w:t xml:space="preserve">1634, </w:t>
      </w:r>
      <w:r w:rsidR="006F689D">
        <w:rPr>
          <w:rFonts w:ascii="Arial" w:hAnsi="Arial" w:cs="Arial"/>
          <w:sz w:val="18"/>
          <w:szCs w:val="18"/>
        </w:rPr>
        <w:br/>
      </w:r>
      <w:r w:rsidR="002439B5" w:rsidRPr="006F0A72">
        <w:rPr>
          <w:rFonts w:ascii="Arial" w:hAnsi="Arial" w:cs="Arial"/>
          <w:sz w:val="18"/>
          <w:szCs w:val="18"/>
        </w:rPr>
        <w:t>ze zm.</w:t>
      </w:r>
      <w:r w:rsidR="00655891" w:rsidRPr="006F0A72">
        <w:rPr>
          <w:rFonts w:ascii="Arial" w:hAnsi="Arial" w:cs="Arial"/>
          <w:sz w:val="18"/>
          <w:szCs w:val="18"/>
        </w:rPr>
        <w:t>)</w:t>
      </w:r>
      <w:r w:rsidRPr="006F0A72">
        <w:rPr>
          <w:rFonts w:ascii="Arial" w:hAnsi="Arial" w:cs="Arial"/>
          <w:sz w:val="18"/>
          <w:szCs w:val="18"/>
        </w:rPr>
        <w:t xml:space="preserve"> </w:t>
      </w:r>
      <w:r w:rsidR="00655891" w:rsidRPr="006F0A72">
        <w:rPr>
          <w:rFonts w:ascii="Arial" w:hAnsi="Arial" w:cs="Arial"/>
          <w:sz w:val="18"/>
          <w:szCs w:val="18"/>
        </w:rPr>
        <w:t xml:space="preserve">oraz zgodnie z § </w:t>
      </w:r>
      <w:r w:rsidR="00A3512B" w:rsidRPr="006F0A72">
        <w:rPr>
          <w:rFonts w:ascii="Arial" w:hAnsi="Arial" w:cs="Arial"/>
          <w:sz w:val="18"/>
          <w:szCs w:val="18"/>
        </w:rPr>
        <w:t>1</w:t>
      </w:r>
      <w:r w:rsidR="002439B5" w:rsidRPr="006F0A72">
        <w:rPr>
          <w:rFonts w:ascii="Arial" w:hAnsi="Arial" w:cs="Arial"/>
          <w:sz w:val="18"/>
          <w:szCs w:val="18"/>
        </w:rPr>
        <w:t>1</w:t>
      </w:r>
      <w:r w:rsidR="00655891" w:rsidRPr="006F0A72">
        <w:rPr>
          <w:rFonts w:ascii="Arial" w:hAnsi="Arial" w:cs="Arial"/>
          <w:sz w:val="18"/>
          <w:szCs w:val="18"/>
        </w:rPr>
        <w:t xml:space="preserve"> ust. </w:t>
      </w:r>
      <w:r w:rsidR="004B67BB" w:rsidRPr="006F0A72">
        <w:rPr>
          <w:rFonts w:ascii="Arial" w:hAnsi="Arial" w:cs="Arial"/>
          <w:sz w:val="18"/>
          <w:szCs w:val="18"/>
        </w:rPr>
        <w:t>2 pkt 6</w:t>
      </w:r>
      <w:r w:rsidR="00655891" w:rsidRPr="006F0A72">
        <w:rPr>
          <w:rFonts w:ascii="Arial" w:hAnsi="Arial" w:cs="Arial"/>
          <w:sz w:val="18"/>
          <w:szCs w:val="18"/>
        </w:rPr>
        <w:t xml:space="preserve"> </w:t>
      </w:r>
      <w:r w:rsidR="009D1699" w:rsidRPr="006F0A72">
        <w:rPr>
          <w:rFonts w:ascii="Arial" w:hAnsi="Arial" w:cs="Arial"/>
          <w:sz w:val="18"/>
          <w:szCs w:val="18"/>
        </w:rPr>
        <w:t xml:space="preserve">Uchwały Nr </w:t>
      </w:r>
      <w:r w:rsidR="002439B5" w:rsidRPr="006F0A72">
        <w:rPr>
          <w:rFonts w:ascii="Arial" w:hAnsi="Arial" w:cs="Arial"/>
          <w:sz w:val="18"/>
          <w:szCs w:val="18"/>
        </w:rPr>
        <w:t>XL</w:t>
      </w:r>
      <w:r w:rsidR="009D1699" w:rsidRPr="006F0A72">
        <w:rPr>
          <w:rFonts w:ascii="Arial" w:hAnsi="Arial" w:cs="Arial"/>
          <w:sz w:val="18"/>
          <w:szCs w:val="18"/>
        </w:rPr>
        <w:t>III/</w:t>
      </w:r>
      <w:r w:rsidR="002439B5" w:rsidRPr="006F0A72">
        <w:rPr>
          <w:rFonts w:ascii="Arial" w:hAnsi="Arial" w:cs="Arial"/>
          <w:sz w:val="18"/>
          <w:szCs w:val="18"/>
        </w:rPr>
        <w:t>3</w:t>
      </w:r>
      <w:r w:rsidR="00E567F6" w:rsidRPr="006F0A72">
        <w:rPr>
          <w:rFonts w:ascii="Arial" w:hAnsi="Arial" w:cs="Arial"/>
          <w:sz w:val="18"/>
          <w:szCs w:val="18"/>
        </w:rPr>
        <w:t>24</w:t>
      </w:r>
      <w:r w:rsidR="009D1699" w:rsidRPr="006F0A72">
        <w:rPr>
          <w:rFonts w:ascii="Arial" w:hAnsi="Arial" w:cs="Arial"/>
          <w:sz w:val="18"/>
          <w:szCs w:val="18"/>
        </w:rPr>
        <w:t>/</w:t>
      </w:r>
      <w:r w:rsidR="002439B5" w:rsidRPr="006F0A72">
        <w:rPr>
          <w:rFonts w:ascii="Arial" w:hAnsi="Arial" w:cs="Arial"/>
          <w:sz w:val="18"/>
          <w:szCs w:val="18"/>
        </w:rPr>
        <w:t>22</w:t>
      </w:r>
      <w:r w:rsidR="009D1699" w:rsidRPr="006F0A72">
        <w:rPr>
          <w:rFonts w:ascii="Arial" w:hAnsi="Arial" w:cs="Arial"/>
          <w:sz w:val="18"/>
          <w:szCs w:val="18"/>
        </w:rPr>
        <w:t xml:space="preserve"> Rady Powiatu Iławskie</w:t>
      </w:r>
      <w:r w:rsidR="00E567F6" w:rsidRPr="006F0A72">
        <w:rPr>
          <w:rFonts w:ascii="Arial" w:hAnsi="Arial" w:cs="Arial"/>
          <w:sz w:val="18"/>
          <w:szCs w:val="18"/>
        </w:rPr>
        <w:t>go z dnia 20 grudnia 20</w:t>
      </w:r>
      <w:r w:rsidR="002439B5" w:rsidRPr="006F0A72">
        <w:rPr>
          <w:rFonts w:ascii="Arial" w:hAnsi="Arial" w:cs="Arial"/>
          <w:sz w:val="18"/>
          <w:szCs w:val="18"/>
        </w:rPr>
        <w:t>22</w:t>
      </w:r>
      <w:r w:rsidR="00E567F6" w:rsidRPr="006F0A72">
        <w:rPr>
          <w:rFonts w:ascii="Arial" w:hAnsi="Arial" w:cs="Arial"/>
          <w:sz w:val="18"/>
          <w:szCs w:val="18"/>
        </w:rPr>
        <w:t xml:space="preserve"> roku </w:t>
      </w:r>
      <w:r w:rsidR="009D1699" w:rsidRPr="006F0A72">
        <w:rPr>
          <w:rFonts w:ascii="Arial" w:hAnsi="Arial" w:cs="Arial"/>
          <w:sz w:val="18"/>
          <w:szCs w:val="18"/>
        </w:rPr>
        <w:t xml:space="preserve">w sprawie </w:t>
      </w:r>
      <w:r w:rsidR="009D1699" w:rsidRPr="004B67BB">
        <w:rPr>
          <w:rFonts w:ascii="Arial" w:hAnsi="Arial" w:cs="Arial"/>
          <w:sz w:val="18"/>
          <w:szCs w:val="18"/>
        </w:rPr>
        <w:t>uchwalenia budżetu Powiatu Iławskiego na rok 20</w:t>
      </w:r>
      <w:r w:rsidR="002439B5" w:rsidRPr="004B67BB">
        <w:rPr>
          <w:rFonts w:ascii="Arial" w:hAnsi="Arial" w:cs="Arial"/>
          <w:sz w:val="18"/>
          <w:szCs w:val="18"/>
        </w:rPr>
        <w:t>23</w:t>
      </w:r>
      <w:r w:rsidR="00466F17" w:rsidRPr="004B67BB">
        <w:rPr>
          <w:rFonts w:ascii="Arial" w:hAnsi="Arial" w:cs="Arial"/>
          <w:bCs/>
          <w:sz w:val="18"/>
          <w:szCs w:val="18"/>
        </w:rPr>
        <w:t>,</w:t>
      </w:r>
      <w:r w:rsidR="00B768F0" w:rsidRPr="004B67BB">
        <w:rPr>
          <w:rFonts w:ascii="Arial" w:hAnsi="Arial" w:cs="Arial"/>
          <w:bCs/>
          <w:sz w:val="18"/>
          <w:szCs w:val="18"/>
        </w:rPr>
        <w:t xml:space="preserve"> </w:t>
      </w:r>
      <w:r w:rsidR="00655891" w:rsidRPr="004B67BB">
        <w:rPr>
          <w:rFonts w:ascii="Arial" w:hAnsi="Arial" w:cs="Arial"/>
          <w:sz w:val="18"/>
          <w:szCs w:val="18"/>
        </w:rPr>
        <w:t xml:space="preserve">Zarząd </w:t>
      </w:r>
      <w:r w:rsidRPr="004B67BB">
        <w:rPr>
          <w:rFonts w:ascii="Arial" w:hAnsi="Arial" w:cs="Arial"/>
          <w:sz w:val="18"/>
          <w:szCs w:val="18"/>
        </w:rPr>
        <w:t>Powiatu Iławskiego uchwala, co następuje:</w:t>
      </w:r>
    </w:p>
    <w:p w14:paraId="10678A1B" w14:textId="77777777" w:rsidR="00483220" w:rsidRPr="00AF7B4C" w:rsidRDefault="00483220" w:rsidP="007C6039">
      <w:pPr>
        <w:pStyle w:val="Tekstpodstawowy2"/>
        <w:spacing w:line="276" w:lineRule="auto"/>
        <w:rPr>
          <w:rFonts w:ascii="Arial" w:hAnsi="Arial" w:cs="Arial"/>
          <w:sz w:val="18"/>
          <w:szCs w:val="18"/>
        </w:rPr>
      </w:pPr>
    </w:p>
    <w:p w14:paraId="6F29F9DC" w14:textId="060BA852" w:rsidR="00483220" w:rsidRPr="00AF7B4C" w:rsidRDefault="00483220" w:rsidP="00BF7A83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E1ED5">
        <w:rPr>
          <w:rFonts w:ascii="Arial" w:hAnsi="Arial" w:cs="Arial"/>
          <w:b/>
          <w:sz w:val="18"/>
          <w:szCs w:val="18"/>
        </w:rPr>
        <w:t>§ 1</w:t>
      </w:r>
      <w:r w:rsidR="00682CC9" w:rsidRPr="004E1ED5">
        <w:rPr>
          <w:rFonts w:ascii="Arial" w:hAnsi="Arial" w:cs="Arial"/>
          <w:b/>
          <w:sz w:val="18"/>
          <w:szCs w:val="18"/>
        </w:rPr>
        <w:t>.</w:t>
      </w:r>
      <w:r w:rsidR="00682CC9" w:rsidRPr="004E1ED5">
        <w:rPr>
          <w:rFonts w:ascii="Arial" w:hAnsi="Arial" w:cs="Arial"/>
          <w:sz w:val="18"/>
          <w:szCs w:val="18"/>
        </w:rPr>
        <w:t xml:space="preserve"> 1. </w:t>
      </w:r>
      <w:r w:rsidR="00AF7B4C" w:rsidRPr="004E1ED5">
        <w:rPr>
          <w:rFonts w:ascii="Arial" w:hAnsi="Arial" w:cs="Arial"/>
          <w:sz w:val="18"/>
          <w:szCs w:val="18"/>
        </w:rPr>
        <w:t>Przekazuje się jednostkom budżetowym uprawnienia do dokonywania przeniesień w planie wydatków</w:t>
      </w:r>
      <w:r w:rsidR="004E1ED5" w:rsidRPr="004E1ED5">
        <w:rPr>
          <w:rFonts w:ascii="Arial" w:hAnsi="Arial" w:cs="Arial"/>
          <w:sz w:val="18"/>
          <w:szCs w:val="18"/>
        </w:rPr>
        <w:t xml:space="preserve"> między paragrafami </w:t>
      </w:r>
      <w:r w:rsidR="004E1ED5" w:rsidRPr="004E1ED5">
        <w:rPr>
          <w:rFonts w:ascii="Arial" w:hAnsi="Arial" w:cs="Arial"/>
          <w:sz w:val="18"/>
          <w:szCs w:val="18"/>
        </w:rPr>
        <w:br/>
      </w:r>
      <w:r w:rsidR="004E1ED5">
        <w:rPr>
          <w:rFonts w:ascii="Arial" w:hAnsi="Arial" w:cs="Arial"/>
          <w:sz w:val="18"/>
          <w:szCs w:val="18"/>
        </w:rPr>
        <w:t>w ramach rozdziału, z wyjątkiem wydatków na wynagrodzenia i pochodne od wynagrodzeń oraz wydatków inwestycyjnych</w:t>
      </w:r>
      <w:r w:rsidRPr="00AF7B4C">
        <w:rPr>
          <w:rFonts w:ascii="Arial" w:hAnsi="Arial" w:cs="Arial"/>
          <w:sz w:val="18"/>
          <w:szCs w:val="18"/>
        </w:rPr>
        <w:t>.</w:t>
      </w:r>
    </w:p>
    <w:p w14:paraId="55B8007A" w14:textId="055410DE" w:rsidR="00483220" w:rsidRPr="004E1ED5" w:rsidRDefault="004E1ED5" w:rsidP="005C712E">
      <w:pPr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E1ED5">
        <w:rPr>
          <w:rFonts w:ascii="Arial" w:hAnsi="Arial" w:cs="Arial"/>
          <w:sz w:val="18"/>
          <w:szCs w:val="18"/>
        </w:rPr>
        <w:t xml:space="preserve">Kierownicy jednostek organizacyjnych powiatu mają obowiązek informowania Zarząd Powiatu o wszystkich zarządzeniach </w:t>
      </w:r>
      <w:r w:rsidRPr="004E1ED5">
        <w:rPr>
          <w:rFonts w:ascii="Arial" w:hAnsi="Arial" w:cs="Arial"/>
          <w:sz w:val="18"/>
          <w:szCs w:val="18"/>
        </w:rPr>
        <w:br/>
        <w:t>w sprawie przeniesienia planowanych wydatków budżetowych</w:t>
      </w:r>
      <w:r>
        <w:rPr>
          <w:rFonts w:ascii="Arial" w:hAnsi="Arial" w:cs="Arial"/>
          <w:sz w:val="18"/>
          <w:szCs w:val="18"/>
        </w:rPr>
        <w:t xml:space="preserve">, najpóźniej do </w:t>
      </w:r>
      <w:r w:rsidR="006F0A72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dni od dnia podjęcia decyzji</w:t>
      </w:r>
      <w:r w:rsidR="006F0A72">
        <w:rPr>
          <w:rFonts w:ascii="Arial" w:hAnsi="Arial" w:cs="Arial"/>
          <w:sz w:val="18"/>
          <w:szCs w:val="18"/>
        </w:rPr>
        <w:t xml:space="preserve">, nie później </w:t>
      </w:r>
      <w:r w:rsidR="006F0A72">
        <w:rPr>
          <w:rFonts w:ascii="Arial" w:hAnsi="Arial" w:cs="Arial"/>
          <w:sz w:val="18"/>
          <w:szCs w:val="18"/>
        </w:rPr>
        <w:br/>
        <w:t>niż do 25 dnia miesiąca, którego dotyczy zmiana</w:t>
      </w:r>
      <w:r w:rsidR="006F0A72" w:rsidRPr="004E1ED5">
        <w:rPr>
          <w:rFonts w:ascii="Arial" w:hAnsi="Arial" w:cs="Arial"/>
          <w:sz w:val="18"/>
          <w:szCs w:val="18"/>
        </w:rPr>
        <w:t xml:space="preserve">. </w:t>
      </w:r>
    </w:p>
    <w:p w14:paraId="040AD935" w14:textId="5499EFF4" w:rsidR="00483220" w:rsidRDefault="004E1ED5" w:rsidP="005C712E">
      <w:pPr>
        <w:numPr>
          <w:ilvl w:val="1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E1ED5">
        <w:rPr>
          <w:rFonts w:ascii="Arial" w:hAnsi="Arial" w:cs="Arial"/>
          <w:sz w:val="18"/>
          <w:szCs w:val="18"/>
        </w:rPr>
        <w:t>Wykaz jednostek organizacyjnych</w:t>
      </w:r>
      <w:r w:rsidR="006F0A72">
        <w:rPr>
          <w:rFonts w:ascii="Arial" w:hAnsi="Arial" w:cs="Arial"/>
          <w:sz w:val="18"/>
          <w:szCs w:val="18"/>
        </w:rPr>
        <w:t xml:space="preserve"> powiatu</w:t>
      </w:r>
      <w:r w:rsidRPr="004E1ED5">
        <w:rPr>
          <w:rFonts w:ascii="Arial" w:hAnsi="Arial" w:cs="Arial"/>
          <w:sz w:val="18"/>
          <w:szCs w:val="18"/>
        </w:rPr>
        <w:t>, których kierownicy posiadają upoważnienie, o którym mowa w ust. 1 stanowi załącznik do niniejszej uchwały</w:t>
      </w:r>
      <w:r w:rsidR="00483220" w:rsidRPr="004E1ED5">
        <w:rPr>
          <w:rFonts w:ascii="Arial" w:hAnsi="Arial" w:cs="Arial"/>
          <w:sz w:val="18"/>
          <w:szCs w:val="18"/>
        </w:rPr>
        <w:t>.</w:t>
      </w:r>
    </w:p>
    <w:p w14:paraId="4E5B6569" w14:textId="77777777" w:rsidR="004B67BB" w:rsidRDefault="004B67BB" w:rsidP="004B67B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1AD0C8C" w14:textId="0517CCA0" w:rsidR="004B67BB" w:rsidRPr="004B67BB" w:rsidRDefault="004B67BB" w:rsidP="004B67B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2</w:t>
      </w:r>
      <w:r w:rsidRPr="004E1ED5">
        <w:rPr>
          <w:rFonts w:ascii="Arial" w:hAnsi="Arial" w:cs="Arial"/>
          <w:b/>
          <w:sz w:val="18"/>
          <w:szCs w:val="18"/>
        </w:rPr>
        <w:t>.</w:t>
      </w:r>
      <w:bookmarkStart w:id="0" w:name="bookmark6"/>
      <w:r>
        <w:rPr>
          <w:rFonts w:ascii="Arial" w:hAnsi="Arial" w:cs="Arial"/>
          <w:b/>
          <w:sz w:val="18"/>
          <w:szCs w:val="18"/>
        </w:rPr>
        <w:t xml:space="preserve"> </w:t>
      </w:r>
      <w:r w:rsidRPr="004B67BB">
        <w:rPr>
          <w:rFonts w:ascii="Arial" w:hAnsi="Arial" w:cs="Arial"/>
          <w:sz w:val="18"/>
          <w:szCs w:val="18"/>
        </w:rPr>
        <w:t>Wykonanie uchwały powierza się Staroście Powiatu Iławskiego oraz kierownikom jednostek organizacyjnych Powiatu Iławskiego.</w:t>
      </w:r>
    </w:p>
    <w:bookmarkEnd w:id="0"/>
    <w:p w14:paraId="2F3B6D25" w14:textId="77777777" w:rsidR="00EE12A5" w:rsidRPr="00AF7B4C" w:rsidRDefault="00EE12A5" w:rsidP="007C6039">
      <w:pPr>
        <w:spacing w:line="276" w:lineRule="auto"/>
        <w:jc w:val="center"/>
        <w:rPr>
          <w:rFonts w:ascii="Arial" w:hAnsi="Arial" w:cs="Arial"/>
          <w:color w:val="FF0000"/>
          <w:sz w:val="18"/>
          <w:szCs w:val="18"/>
        </w:rPr>
      </w:pPr>
    </w:p>
    <w:p w14:paraId="15D6E256" w14:textId="02724634" w:rsidR="00EE12A5" w:rsidRPr="00AF7B4C" w:rsidRDefault="00EE12A5" w:rsidP="005C712E">
      <w:pPr>
        <w:spacing w:line="276" w:lineRule="auto"/>
        <w:rPr>
          <w:rFonts w:ascii="Arial" w:hAnsi="Arial" w:cs="Arial"/>
          <w:sz w:val="18"/>
          <w:szCs w:val="18"/>
        </w:rPr>
      </w:pPr>
      <w:r w:rsidRPr="00AF7B4C">
        <w:rPr>
          <w:rFonts w:ascii="Arial" w:hAnsi="Arial" w:cs="Arial"/>
          <w:b/>
          <w:bCs/>
          <w:sz w:val="18"/>
          <w:szCs w:val="18"/>
        </w:rPr>
        <w:t xml:space="preserve">§ </w:t>
      </w:r>
      <w:r w:rsidR="008A4FB8" w:rsidRPr="00AF7B4C">
        <w:rPr>
          <w:rFonts w:ascii="Arial" w:hAnsi="Arial" w:cs="Arial"/>
          <w:b/>
          <w:bCs/>
          <w:sz w:val="18"/>
          <w:szCs w:val="18"/>
        </w:rPr>
        <w:t>2</w:t>
      </w:r>
      <w:r w:rsidRPr="00AF7B4C">
        <w:rPr>
          <w:rFonts w:ascii="Arial" w:hAnsi="Arial" w:cs="Arial"/>
          <w:b/>
          <w:bCs/>
          <w:sz w:val="18"/>
          <w:szCs w:val="18"/>
        </w:rPr>
        <w:t>.</w:t>
      </w:r>
      <w:r w:rsidRPr="00AF7B4C">
        <w:rPr>
          <w:rFonts w:ascii="Arial" w:hAnsi="Arial" w:cs="Arial"/>
          <w:sz w:val="18"/>
          <w:szCs w:val="18"/>
        </w:rPr>
        <w:t xml:space="preserve"> </w:t>
      </w:r>
      <w:r w:rsidR="00DC69A9" w:rsidRPr="00AF7B4C">
        <w:rPr>
          <w:rFonts w:ascii="Arial" w:hAnsi="Arial" w:cs="Arial"/>
          <w:sz w:val="18"/>
          <w:szCs w:val="18"/>
        </w:rPr>
        <w:t>Uchwała wchodzi w życie z dniem podjęcia</w:t>
      </w:r>
      <w:r w:rsidRPr="00AF7B4C">
        <w:rPr>
          <w:rFonts w:ascii="Arial" w:hAnsi="Arial" w:cs="Arial"/>
          <w:sz w:val="18"/>
          <w:szCs w:val="18"/>
        </w:rPr>
        <w:t>.</w:t>
      </w:r>
    </w:p>
    <w:p w14:paraId="6FB5B210" w14:textId="77777777" w:rsidR="00EE12A5" w:rsidRPr="00AF7B4C" w:rsidRDefault="00EE12A5" w:rsidP="00EE12A5">
      <w:pPr>
        <w:ind w:left="5664"/>
        <w:rPr>
          <w:rFonts w:ascii="Arial" w:hAnsi="Arial" w:cs="Arial"/>
          <w:color w:val="FF0000"/>
          <w:sz w:val="18"/>
        </w:rPr>
      </w:pPr>
    </w:p>
    <w:p w14:paraId="287D1231" w14:textId="77777777" w:rsidR="00C16B9A" w:rsidRDefault="00C16B9A" w:rsidP="00C16B9A">
      <w:pPr>
        <w:ind w:left="5664"/>
        <w:rPr>
          <w:rFonts w:ascii="Arial" w:hAnsi="Arial" w:cs="Arial"/>
          <w:color w:val="FF0000"/>
        </w:rPr>
      </w:pPr>
    </w:p>
    <w:p w14:paraId="612F975F" w14:textId="77777777" w:rsidR="006C4841" w:rsidRPr="00F15766" w:rsidRDefault="006C4841" w:rsidP="00C16B9A">
      <w:pPr>
        <w:ind w:left="5664"/>
        <w:rPr>
          <w:rFonts w:ascii="Arial" w:hAnsi="Arial" w:cs="Arial"/>
          <w:color w:val="FF0000"/>
        </w:rPr>
      </w:pPr>
    </w:p>
    <w:p w14:paraId="79CF12D7" w14:textId="2F525CC1" w:rsidR="00E567F6" w:rsidRDefault="00E567F6" w:rsidP="00E567F6">
      <w:pPr>
        <w:ind w:left="3792" w:firstLine="1453"/>
        <w:rPr>
          <w:rFonts w:ascii="Arial" w:hAnsi="Arial" w:cs="Arial"/>
          <w:sz w:val="18"/>
          <w:szCs w:val="18"/>
          <w:u w:val="single"/>
        </w:rPr>
      </w:pPr>
      <w:r w:rsidRPr="008C480B">
        <w:rPr>
          <w:rFonts w:ascii="Arial" w:hAnsi="Arial" w:cs="Arial"/>
          <w:sz w:val="18"/>
          <w:szCs w:val="18"/>
          <w:u w:val="single"/>
        </w:rPr>
        <w:t>Zarząd Powiatu:</w:t>
      </w:r>
    </w:p>
    <w:p w14:paraId="1812C190" w14:textId="1A6AB391" w:rsidR="009C3CAA" w:rsidRPr="008C480B" w:rsidRDefault="009C3CAA" w:rsidP="00E567F6">
      <w:pPr>
        <w:ind w:left="3792" w:firstLine="1453"/>
        <w:rPr>
          <w:rFonts w:ascii="Arial" w:hAnsi="Arial" w:cs="Arial"/>
          <w:sz w:val="18"/>
          <w:szCs w:val="18"/>
          <w:u w:val="single"/>
        </w:rPr>
      </w:pPr>
    </w:p>
    <w:p w14:paraId="229863BE" w14:textId="77777777" w:rsidR="00E567F6" w:rsidRPr="008C480B" w:rsidRDefault="00E567F6" w:rsidP="00E567F6">
      <w:pPr>
        <w:ind w:firstLine="1170"/>
        <w:rPr>
          <w:rFonts w:ascii="Arial" w:hAnsi="Arial" w:cs="Arial"/>
          <w:sz w:val="18"/>
          <w:szCs w:val="18"/>
        </w:rPr>
      </w:pPr>
    </w:p>
    <w:p w14:paraId="4B372CDD" w14:textId="2806CAB9" w:rsidR="00E567F6" w:rsidRDefault="00E567F6" w:rsidP="009C3CAA">
      <w:pPr>
        <w:numPr>
          <w:ilvl w:val="0"/>
          <w:numId w:val="15"/>
        </w:numPr>
        <w:tabs>
          <w:tab w:val="left" w:pos="4820"/>
        </w:tabs>
        <w:spacing w:line="720" w:lineRule="auto"/>
        <w:ind w:left="4145" w:firstLine="1168"/>
        <w:rPr>
          <w:rFonts w:ascii="Arial" w:hAnsi="Arial" w:cs="Arial"/>
          <w:sz w:val="18"/>
          <w:szCs w:val="18"/>
        </w:rPr>
      </w:pPr>
      <w:r w:rsidRPr="00831974">
        <w:rPr>
          <w:rFonts w:ascii="Arial" w:hAnsi="Arial" w:cs="Arial"/>
          <w:sz w:val="18"/>
          <w:szCs w:val="18"/>
        </w:rPr>
        <w:t>Bartosz Bielawski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EC10702" w14:textId="20FB853E" w:rsidR="00E567F6" w:rsidRDefault="00E567F6" w:rsidP="009C3CAA">
      <w:pPr>
        <w:numPr>
          <w:ilvl w:val="0"/>
          <w:numId w:val="15"/>
        </w:numPr>
        <w:tabs>
          <w:tab w:val="left" w:pos="4820"/>
        </w:tabs>
        <w:spacing w:line="720" w:lineRule="auto"/>
        <w:ind w:left="4145" w:firstLine="1168"/>
        <w:rPr>
          <w:rFonts w:ascii="Arial" w:hAnsi="Arial" w:cs="Arial"/>
          <w:sz w:val="18"/>
          <w:szCs w:val="18"/>
        </w:rPr>
      </w:pPr>
      <w:r w:rsidRPr="00831974">
        <w:rPr>
          <w:rFonts w:ascii="Arial" w:hAnsi="Arial" w:cs="Arial"/>
          <w:sz w:val="18"/>
          <w:szCs w:val="18"/>
        </w:rPr>
        <w:t xml:space="preserve">Marek Polański </w:t>
      </w:r>
    </w:p>
    <w:p w14:paraId="6E36A0B4" w14:textId="6C334D80" w:rsidR="00E567F6" w:rsidRDefault="00E567F6" w:rsidP="009C3CAA">
      <w:pPr>
        <w:numPr>
          <w:ilvl w:val="0"/>
          <w:numId w:val="15"/>
        </w:numPr>
        <w:tabs>
          <w:tab w:val="left" w:pos="4820"/>
        </w:tabs>
        <w:spacing w:line="720" w:lineRule="auto"/>
        <w:ind w:left="4145" w:firstLine="1168"/>
        <w:rPr>
          <w:rFonts w:ascii="Arial" w:hAnsi="Arial" w:cs="Arial"/>
          <w:sz w:val="18"/>
          <w:szCs w:val="18"/>
        </w:rPr>
      </w:pPr>
      <w:r w:rsidRPr="00831974">
        <w:rPr>
          <w:rFonts w:ascii="Arial" w:hAnsi="Arial" w:cs="Arial"/>
          <w:sz w:val="18"/>
          <w:szCs w:val="18"/>
        </w:rPr>
        <w:t>Maciej Rygielski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0C01672" w14:textId="78D3CDD3" w:rsidR="00E567F6" w:rsidRDefault="00E567F6" w:rsidP="009C3CAA">
      <w:pPr>
        <w:numPr>
          <w:ilvl w:val="0"/>
          <w:numId w:val="15"/>
        </w:numPr>
        <w:tabs>
          <w:tab w:val="left" w:pos="4820"/>
        </w:tabs>
        <w:spacing w:line="720" w:lineRule="auto"/>
        <w:ind w:left="4145" w:firstLine="1168"/>
        <w:rPr>
          <w:rFonts w:ascii="Arial" w:hAnsi="Arial" w:cs="Arial"/>
          <w:sz w:val="18"/>
          <w:szCs w:val="18"/>
        </w:rPr>
      </w:pPr>
      <w:r w:rsidRPr="00831974">
        <w:rPr>
          <w:rFonts w:ascii="Arial" w:hAnsi="Arial" w:cs="Arial"/>
          <w:sz w:val="18"/>
          <w:szCs w:val="18"/>
        </w:rPr>
        <w:t xml:space="preserve">Marian Golder </w:t>
      </w:r>
    </w:p>
    <w:p w14:paraId="2429F366" w14:textId="708C099E" w:rsidR="00E567F6" w:rsidRPr="00831974" w:rsidRDefault="00E567F6" w:rsidP="009C3CAA">
      <w:pPr>
        <w:numPr>
          <w:ilvl w:val="0"/>
          <w:numId w:val="15"/>
        </w:numPr>
        <w:tabs>
          <w:tab w:val="left" w:pos="4820"/>
        </w:tabs>
        <w:spacing w:line="720" w:lineRule="auto"/>
        <w:ind w:left="4145" w:firstLine="1168"/>
        <w:rPr>
          <w:rFonts w:ascii="Arial" w:hAnsi="Arial" w:cs="Arial"/>
          <w:sz w:val="18"/>
          <w:szCs w:val="18"/>
        </w:rPr>
      </w:pPr>
      <w:r w:rsidRPr="00831974">
        <w:rPr>
          <w:rFonts w:ascii="Arial" w:hAnsi="Arial" w:cs="Arial"/>
          <w:sz w:val="18"/>
          <w:szCs w:val="18"/>
        </w:rPr>
        <w:t xml:space="preserve">Grażyna Taborek </w:t>
      </w:r>
    </w:p>
    <w:p w14:paraId="786B5DAD" w14:textId="77777777" w:rsidR="00682CC9" w:rsidRDefault="00682CC9">
      <w:pPr>
        <w:pStyle w:val="Tytu"/>
        <w:rPr>
          <w:rFonts w:ascii="Arial" w:hAnsi="Arial" w:cs="Arial"/>
          <w:color w:val="FF0000"/>
          <w:sz w:val="18"/>
          <w:szCs w:val="18"/>
        </w:rPr>
      </w:pPr>
    </w:p>
    <w:p w14:paraId="298B356C" w14:textId="77777777" w:rsidR="004B67BB" w:rsidRDefault="004B67BB">
      <w:pPr>
        <w:pStyle w:val="Tytu"/>
        <w:rPr>
          <w:rFonts w:ascii="Arial" w:hAnsi="Arial" w:cs="Arial"/>
          <w:color w:val="FF0000"/>
          <w:sz w:val="18"/>
          <w:szCs w:val="18"/>
        </w:rPr>
      </w:pPr>
    </w:p>
    <w:p w14:paraId="23B46477" w14:textId="77777777" w:rsidR="004B67BB" w:rsidRDefault="004B67BB">
      <w:pPr>
        <w:pStyle w:val="Tytu"/>
        <w:rPr>
          <w:rFonts w:ascii="Arial" w:hAnsi="Arial" w:cs="Arial"/>
          <w:color w:val="FF0000"/>
          <w:sz w:val="18"/>
          <w:szCs w:val="18"/>
        </w:rPr>
      </w:pPr>
    </w:p>
    <w:p w14:paraId="5A7EED90" w14:textId="77777777" w:rsidR="004B67BB" w:rsidRDefault="004B67BB">
      <w:pPr>
        <w:pStyle w:val="Tytu"/>
        <w:rPr>
          <w:rFonts w:ascii="Arial" w:hAnsi="Arial" w:cs="Arial"/>
          <w:color w:val="FF0000"/>
          <w:sz w:val="18"/>
          <w:szCs w:val="18"/>
        </w:rPr>
      </w:pPr>
    </w:p>
    <w:p w14:paraId="526CA054" w14:textId="77777777" w:rsidR="004B67BB" w:rsidRDefault="004B67BB">
      <w:pPr>
        <w:pStyle w:val="Tytu"/>
        <w:rPr>
          <w:rFonts w:ascii="Arial" w:hAnsi="Arial" w:cs="Arial"/>
          <w:color w:val="FF0000"/>
          <w:sz w:val="18"/>
          <w:szCs w:val="18"/>
        </w:rPr>
      </w:pPr>
    </w:p>
    <w:p w14:paraId="2C4F8963" w14:textId="77777777" w:rsidR="004B67BB" w:rsidRDefault="004B67BB">
      <w:pPr>
        <w:pStyle w:val="Tytu"/>
        <w:rPr>
          <w:rFonts w:ascii="Arial" w:hAnsi="Arial" w:cs="Arial"/>
          <w:color w:val="FF0000"/>
          <w:sz w:val="18"/>
          <w:szCs w:val="18"/>
        </w:rPr>
      </w:pPr>
    </w:p>
    <w:p w14:paraId="025670C3" w14:textId="77777777" w:rsidR="004B67BB" w:rsidRDefault="004B67BB">
      <w:pPr>
        <w:pStyle w:val="Tytu"/>
        <w:rPr>
          <w:rFonts w:ascii="Arial" w:hAnsi="Arial" w:cs="Arial"/>
          <w:color w:val="FF0000"/>
          <w:sz w:val="18"/>
          <w:szCs w:val="18"/>
        </w:rPr>
      </w:pPr>
    </w:p>
    <w:p w14:paraId="49309B7E" w14:textId="77777777" w:rsidR="004B67BB" w:rsidRDefault="004B67BB">
      <w:pPr>
        <w:pStyle w:val="Tytu"/>
        <w:rPr>
          <w:rFonts w:ascii="Arial" w:hAnsi="Arial" w:cs="Arial"/>
          <w:color w:val="FF0000"/>
          <w:sz w:val="18"/>
          <w:szCs w:val="18"/>
        </w:rPr>
      </w:pPr>
    </w:p>
    <w:p w14:paraId="68CA0285" w14:textId="77777777" w:rsidR="004B67BB" w:rsidRDefault="004B67BB">
      <w:pPr>
        <w:pStyle w:val="Tytu"/>
        <w:rPr>
          <w:rFonts w:ascii="Arial" w:hAnsi="Arial" w:cs="Arial"/>
          <w:color w:val="FF0000"/>
          <w:sz w:val="18"/>
          <w:szCs w:val="18"/>
        </w:rPr>
      </w:pPr>
    </w:p>
    <w:p w14:paraId="28CF9FAE" w14:textId="77777777" w:rsidR="004B67BB" w:rsidRDefault="004B67BB">
      <w:pPr>
        <w:pStyle w:val="Tytu"/>
        <w:rPr>
          <w:rFonts w:ascii="Arial" w:hAnsi="Arial" w:cs="Arial"/>
          <w:color w:val="FF0000"/>
          <w:sz w:val="18"/>
          <w:szCs w:val="18"/>
        </w:rPr>
      </w:pPr>
    </w:p>
    <w:p w14:paraId="402D9740" w14:textId="77777777" w:rsidR="004B67BB" w:rsidRDefault="004B67BB">
      <w:pPr>
        <w:pStyle w:val="Tytu"/>
        <w:rPr>
          <w:rFonts w:ascii="Arial" w:hAnsi="Arial" w:cs="Arial"/>
          <w:color w:val="FF0000"/>
          <w:sz w:val="18"/>
          <w:szCs w:val="18"/>
        </w:rPr>
      </w:pPr>
    </w:p>
    <w:p w14:paraId="30103F34" w14:textId="77777777" w:rsidR="004B67BB" w:rsidRDefault="004B67BB">
      <w:pPr>
        <w:pStyle w:val="Tytu"/>
        <w:rPr>
          <w:rFonts w:ascii="Arial" w:hAnsi="Arial" w:cs="Arial"/>
          <w:color w:val="FF0000"/>
          <w:sz w:val="18"/>
          <w:szCs w:val="18"/>
        </w:rPr>
      </w:pPr>
    </w:p>
    <w:p w14:paraId="7A557645" w14:textId="77777777" w:rsidR="004B67BB" w:rsidRDefault="004B67BB">
      <w:pPr>
        <w:pStyle w:val="Tytu"/>
        <w:rPr>
          <w:rFonts w:ascii="Arial" w:hAnsi="Arial" w:cs="Arial"/>
          <w:color w:val="FF0000"/>
          <w:sz w:val="18"/>
          <w:szCs w:val="18"/>
        </w:rPr>
      </w:pPr>
    </w:p>
    <w:p w14:paraId="3BA720BD" w14:textId="77777777" w:rsidR="004B67BB" w:rsidRDefault="004B67BB">
      <w:pPr>
        <w:pStyle w:val="Tytu"/>
        <w:rPr>
          <w:rFonts w:ascii="Arial" w:hAnsi="Arial" w:cs="Arial"/>
          <w:color w:val="FF0000"/>
          <w:sz w:val="18"/>
          <w:szCs w:val="18"/>
        </w:rPr>
      </w:pPr>
    </w:p>
    <w:p w14:paraId="159FCD40" w14:textId="77777777" w:rsidR="004B67BB" w:rsidRDefault="004B67BB">
      <w:pPr>
        <w:pStyle w:val="Tytu"/>
        <w:rPr>
          <w:rFonts w:ascii="Arial" w:hAnsi="Arial" w:cs="Arial"/>
          <w:color w:val="FF0000"/>
          <w:sz w:val="18"/>
          <w:szCs w:val="18"/>
        </w:rPr>
      </w:pPr>
    </w:p>
    <w:p w14:paraId="2E91DAE1" w14:textId="77777777" w:rsidR="004B67BB" w:rsidRDefault="004B67BB">
      <w:pPr>
        <w:pStyle w:val="Tytu"/>
        <w:rPr>
          <w:rFonts w:ascii="Arial" w:hAnsi="Arial" w:cs="Arial"/>
          <w:color w:val="FF0000"/>
          <w:sz w:val="18"/>
          <w:szCs w:val="18"/>
        </w:rPr>
      </w:pPr>
    </w:p>
    <w:p w14:paraId="2C86C048" w14:textId="77777777" w:rsidR="004B67BB" w:rsidRDefault="004B67BB">
      <w:pPr>
        <w:pStyle w:val="Tytu"/>
        <w:rPr>
          <w:rFonts w:ascii="Arial" w:hAnsi="Arial" w:cs="Arial"/>
          <w:color w:val="FF0000"/>
          <w:sz w:val="18"/>
          <w:szCs w:val="18"/>
        </w:rPr>
      </w:pPr>
    </w:p>
    <w:p w14:paraId="18D237DE" w14:textId="77777777" w:rsidR="004B67BB" w:rsidRDefault="004B67BB" w:rsidP="004B67BB">
      <w:pPr>
        <w:pStyle w:val="Teksttreci0"/>
        <w:shd w:val="clear" w:color="auto" w:fill="auto"/>
        <w:spacing w:after="0" w:line="360" w:lineRule="auto"/>
        <w:ind w:left="6000" w:right="600" w:firstLine="0"/>
        <w:jc w:val="left"/>
        <w:rPr>
          <w:b/>
          <w:color w:val="000000"/>
          <w:sz w:val="18"/>
          <w:szCs w:val="18"/>
          <w:lang w:bidi="pl-PL"/>
        </w:rPr>
      </w:pPr>
    </w:p>
    <w:p w14:paraId="5E4D2565" w14:textId="37502618" w:rsidR="004B67BB" w:rsidRPr="006F0A72" w:rsidRDefault="004B67BB" w:rsidP="004B67BB">
      <w:pPr>
        <w:pStyle w:val="Teksttreci0"/>
        <w:shd w:val="clear" w:color="auto" w:fill="auto"/>
        <w:spacing w:after="0" w:line="360" w:lineRule="auto"/>
        <w:ind w:left="6804" w:right="600" w:firstLine="0"/>
        <w:jc w:val="left"/>
        <w:rPr>
          <w:color w:val="000000"/>
          <w:sz w:val="18"/>
          <w:szCs w:val="18"/>
          <w:lang w:bidi="pl-PL"/>
        </w:rPr>
      </w:pPr>
      <w:r w:rsidRPr="006F0A72">
        <w:rPr>
          <w:color w:val="000000"/>
          <w:sz w:val="18"/>
          <w:szCs w:val="18"/>
          <w:lang w:bidi="pl-PL"/>
        </w:rPr>
        <w:lastRenderedPageBreak/>
        <w:t xml:space="preserve">Załącznik </w:t>
      </w:r>
    </w:p>
    <w:p w14:paraId="50A08F06" w14:textId="647BE74A" w:rsidR="004B67BB" w:rsidRPr="006F0A72" w:rsidRDefault="004B67BB" w:rsidP="004B67BB">
      <w:pPr>
        <w:pStyle w:val="Teksttreci0"/>
        <w:shd w:val="clear" w:color="auto" w:fill="auto"/>
        <w:spacing w:after="0" w:line="360" w:lineRule="auto"/>
        <w:ind w:left="6804" w:right="600" w:firstLine="0"/>
        <w:jc w:val="left"/>
        <w:rPr>
          <w:color w:val="000000"/>
          <w:sz w:val="18"/>
          <w:szCs w:val="18"/>
          <w:lang w:bidi="pl-PL"/>
        </w:rPr>
      </w:pPr>
      <w:r w:rsidRPr="006F0A72">
        <w:rPr>
          <w:color w:val="000000"/>
          <w:sz w:val="18"/>
          <w:szCs w:val="18"/>
          <w:lang w:bidi="pl-PL"/>
        </w:rPr>
        <w:t xml:space="preserve">do Uchwały Nr </w:t>
      </w:r>
      <w:r w:rsidR="0038433E">
        <w:rPr>
          <w:color w:val="000000"/>
          <w:sz w:val="18"/>
          <w:szCs w:val="18"/>
          <w:lang w:bidi="pl-PL"/>
        </w:rPr>
        <w:t>317</w:t>
      </w:r>
      <w:r w:rsidRPr="006F0A72">
        <w:rPr>
          <w:color w:val="000000"/>
          <w:sz w:val="18"/>
          <w:szCs w:val="18"/>
          <w:lang w:bidi="pl-PL"/>
        </w:rPr>
        <w:t>/</w:t>
      </w:r>
      <w:r w:rsidR="0038433E">
        <w:rPr>
          <w:color w:val="000000"/>
          <w:sz w:val="18"/>
          <w:szCs w:val="18"/>
          <w:lang w:bidi="pl-PL"/>
        </w:rPr>
        <w:t>968</w:t>
      </w:r>
      <w:r w:rsidRPr="006F0A72">
        <w:rPr>
          <w:color w:val="000000"/>
          <w:sz w:val="18"/>
          <w:szCs w:val="18"/>
          <w:lang w:bidi="pl-PL"/>
        </w:rPr>
        <w:t xml:space="preserve">/23 </w:t>
      </w:r>
    </w:p>
    <w:p w14:paraId="3A9BB245" w14:textId="117E0DAE" w:rsidR="004B67BB" w:rsidRPr="006F0A72" w:rsidRDefault="004B67BB" w:rsidP="004B67BB">
      <w:pPr>
        <w:pStyle w:val="Teksttreci0"/>
        <w:shd w:val="clear" w:color="auto" w:fill="auto"/>
        <w:spacing w:after="0" w:line="360" w:lineRule="auto"/>
        <w:ind w:left="6804" w:right="600" w:firstLine="0"/>
        <w:jc w:val="left"/>
        <w:rPr>
          <w:color w:val="000000"/>
          <w:sz w:val="18"/>
          <w:szCs w:val="18"/>
          <w:lang w:bidi="pl-PL"/>
        </w:rPr>
      </w:pPr>
      <w:r w:rsidRPr="006F0A72">
        <w:rPr>
          <w:sz w:val="18"/>
          <w:szCs w:val="18"/>
        </w:rPr>
        <w:t>Zarządu Powiatu Iławskiego</w:t>
      </w:r>
      <w:r w:rsidRPr="006F0A72">
        <w:rPr>
          <w:sz w:val="18"/>
          <w:szCs w:val="18"/>
        </w:rPr>
        <w:br/>
        <w:t xml:space="preserve">z dnia </w:t>
      </w:r>
      <w:r w:rsidR="0038433E">
        <w:rPr>
          <w:sz w:val="18"/>
          <w:szCs w:val="18"/>
        </w:rPr>
        <w:t>12</w:t>
      </w:r>
      <w:r w:rsidRPr="006F0A72">
        <w:rPr>
          <w:sz w:val="18"/>
          <w:szCs w:val="18"/>
        </w:rPr>
        <w:t xml:space="preserve"> kwietnia 2023 r.</w:t>
      </w:r>
    </w:p>
    <w:p w14:paraId="0212D9C9" w14:textId="77777777" w:rsidR="004B67BB" w:rsidRDefault="004B67BB" w:rsidP="004B67BB">
      <w:pPr>
        <w:pStyle w:val="Nagwek41"/>
        <w:keepNext/>
        <w:keepLines/>
        <w:shd w:val="clear" w:color="auto" w:fill="auto"/>
        <w:spacing w:before="0" w:after="0"/>
        <w:ind w:right="-28" w:firstLine="697"/>
        <w:jc w:val="both"/>
        <w:rPr>
          <w:color w:val="000000"/>
          <w:sz w:val="18"/>
          <w:szCs w:val="18"/>
          <w:lang w:bidi="pl-PL"/>
        </w:rPr>
      </w:pPr>
    </w:p>
    <w:p w14:paraId="3F6F90B8" w14:textId="77777777" w:rsidR="004B67BB" w:rsidRPr="00AD3EA4" w:rsidRDefault="004B67BB" w:rsidP="006F0A72">
      <w:pPr>
        <w:pStyle w:val="Akapitzlist"/>
        <w:tabs>
          <w:tab w:val="left" w:pos="142"/>
        </w:tabs>
        <w:ind w:hanging="720"/>
        <w:jc w:val="center"/>
        <w:rPr>
          <w:rFonts w:ascii="Arial" w:hAnsi="Arial" w:cs="Arial"/>
          <w:b/>
          <w:sz w:val="18"/>
          <w:szCs w:val="18"/>
        </w:rPr>
      </w:pPr>
      <w:r w:rsidRPr="00AD3EA4">
        <w:rPr>
          <w:rFonts w:ascii="Arial" w:hAnsi="Arial" w:cs="Arial"/>
          <w:b/>
          <w:sz w:val="18"/>
          <w:szCs w:val="18"/>
        </w:rPr>
        <w:t>WYKAZ JEDNOSTEK ORGANIZACYJNYCH POWIATU IŁAWSKIEGO</w:t>
      </w:r>
    </w:p>
    <w:p w14:paraId="360FC9B9" w14:textId="77777777" w:rsidR="004B67BB" w:rsidRDefault="004B67BB" w:rsidP="004B67BB">
      <w:pPr>
        <w:pStyle w:val="Akapitzlist"/>
        <w:tabs>
          <w:tab w:val="left" w:pos="142"/>
        </w:tabs>
        <w:rPr>
          <w:rFonts w:ascii="Arial" w:hAnsi="Arial" w:cs="Arial"/>
          <w:sz w:val="18"/>
          <w:szCs w:val="18"/>
        </w:rPr>
      </w:pPr>
    </w:p>
    <w:p w14:paraId="0BE9DE41" w14:textId="77777777" w:rsidR="004B67BB" w:rsidRDefault="004B67BB" w:rsidP="004B67BB">
      <w:pPr>
        <w:pStyle w:val="Akapitzlist"/>
        <w:tabs>
          <w:tab w:val="left" w:pos="142"/>
        </w:tabs>
        <w:rPr>
          <w:rFonts w:ascii="Arial" w:hAnsi="Arial" w:cs="Arial"/>
          <w:sz w:val="18"/>
          <w:szCs w:val="18"/>
        </w:rPr>
      </w:pPr>
    </w:p>
    <w:p w14:paraId="2600264D" w14:textId="4710A152" w:rsidR="004B67BB" w:rsidRPr="006F0A72" w:rsidRDefault="004B67BB" w:rsidP="004B67BB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F0A72">
        <w:rPr>
          <w:rFonts w:ascii="Arial" w:hAnsi="Arial" w:cs="Arial"/>
          <w:bCs/>
          <w:sz w:val="18"/>
          <w:szCs w:val="18"/>
        </w:rPr>
        <w:t>Starostwo Powiatowe w Iławie,</w:t>
      </w:r>
      <w:r w:rsidRPr="006F0A72">
        <w:rPr>
          <w:rFonts w:ascii="Arial" w:hAnsi="Arial" w:cs="Arial"/>
          <w:sz w:val="18"/>
          <w:szCs w:val="18"/>
        </w:rPr>
        <w:t xml:space="preserve"> </w:t>
      </w:r>
    </w:p>
    <w:p w14:paraId="6ECA24C6" w14:textId="068C88DA" w:rsidR="004B67BB" w:rsidRPr="006F0A72" w:rsidRDefault="004B67BB" w:rsidP="004B67BB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F0A72">
        <w:rPr>
          <w:rFonts w:ascii="Arial" w:hAnsi="Arial" w:cs="Arial"/>
          <w:bCs/>
          <w:sz w:val="18"/>
          <w:szCs w:val="18"/>
        </w:rPr>
        <w:t>Komenda Powiatowa Państwowej Straży Pożarnej w Iławie</w:t>
      </w:r>
      <w:r w:rsidR="006F0A72" w:rsidRPr="006F0A72">
        <w:rPr>
          <w:rFonts w:ascii="Arial" w:hAnsi="Arial" w:cs="Arial"/>
          <w:bCs/>
          <w:sz w:val="18"/>
          <w:szCs w:val="18"/>
        </w:rPr>
        <w:t>.</w:t>
      </w:r>
    </w:p>
    <w:p w14:paraId="41C2FA98" w14:textId="43DB1710" w:rsidR="004B67BB" w:rsidRPr="006F0A72" w:rsidRDefault="004B67BB" w:rsidP="004B67BB">
      <w:p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6F0A72">
        <w:rPr>
          <w:rFonts w:ascii="Arial" w:hAnsi="Arial" w:cs="Arial"/>
          <w:sz w:val="18"/>
          <w:szCs w:val="18"/>
        </w:rPr>
        <w:t xml:space="preserve"> </w:t>
      </w:r>
    </w:p>
    <w:p w14:paraId="488B5C21" w14:textId="77777777" w:rsidR="004B67BB" w:rsidRPr="00F15766" w:rsidRDefault="004B67BB">
      <w:pPr>
        <w:pStyle w:val="Tytu"/>
        <w:rPr>
          <w:rFonts w:ascii="Arial" w:hAnsi="Arial" w:cs="Arial"/>
          <w:color w:val="FF0000"/>
          <w:sz w:val="18"/>
          <w:szCs w:val="18"/>
        </w:rPr>
      </w:pPr>
    </w:p>
    <w:p w14:paraId="49F5BCF1" w14:textId="77777777" w:rsidR="00466F17" w:rsidRPr="00F15766" w:rsidRDefault="00466F17">
      <w:pPr>
        <w:pStyle w:val="Tytu"/>
        <w:rPr>
          <w:rFonts w:ascii="Arial" w:hAnsi="Arial" w:cs="Arial"/>
          <w:b/>
          <w:color w:val="FF0000"/>
          <w:sz w:val="20"/>
        </w:rPr>
      </w:pPr>
    </w:p>
    <w:p w14:paraId="735E5692" w14:textId="77777777" w:rsidR="00A6268C" w:rsidRPr="00F15766" w:rsidRDefault="00A6268C">
      <w:pPr>
        <w:pStyle w:val="Tytu"/>
        <w:rPr>
          <w:rFonts w:ascii="Arial" w:hAnsi="Arial" w:cs="Arial"/>
          <w:b/>
          <w:color w:val="FF0000"/>
          <w:sz w:val="20"/>
        </w:rPr>
      </w:pPr>
    </w:p>
    <w:p w14:paraId="052C03E5" w14:textId="77777777" w:rsidR="00E55524" w:rsidRPr="00F15766" w:rsidRDefault="00E55524">
      <w:pPr>
        <w:pStyle w:val="Tytu"/>
        <w:rPr>
          <w:rFonts w:ascii="Arial" w:hAnsi="Arial" w:cs="Arial"/>
          <w:b/>
          <w:color w:val="FF0000"/>
          <w:sz w:val="22"/>
          <w:szCs w:val="22"/>
        </w:rPr>
      </w:pPr>
    </w:p>
    <w:p w14:paraId="049E2E8E" w14:textId="77777777" w:rsidR="00E55524" w:rsidRPr="00F15766" w:rsidRDefault="00E55524">
      <w:pPr>
        <w:pStyle w:val="Tytu"/>
        <w:rPr>
          <w:rFonts w:ascii="Arial" w:hAnsi="Arial" w:cs="Arial"/>
          <w:b/>
          <w:color w:val="FF0000"/>
          <w:sz w:val="22"/>
          <w:szCs w:val="22"/>
        </w:rPr>
      </w:pPr>
    </w:p>
    <w:p w14:paraId="436CA034" w14:textId="77777777" w:rsidR="00E405B6" w:rsidRPr="00F15766" w:rsidRDefault="00E405B6">
      <w:pPr>
        <w:pStyle w:val="Tytu"/>
        <w:rPr>
          <w:rFonts w:ascii="Arial" w:hAnsi="Arial" w:cs="Arial"/>
          <w:b/>
          <w:color w:val="FF0000"/>
          <w:sz w:val="22"/>
          <w:szCs w:val="22"/>
        </w:rPr>
      </w:pPr>
    </w:p>
    <w:p w14:paraId="394AC195" w14:textId="77777777" w:rsidR="00E405B6" w:rsidRPr="00F15766" w:rsidRDefault="00E405B6">
      <w:pPr>
        <w:pStyle w:val="Tytu"/>
        <w:rPr>
          <w:rFonts w:ascii="Arial" w:hAnsi="Arial" w:cs="Arial"/>
          <w:b/>
          <w:color w:val="FF0000"/>
          <w:sz w:val="22"/>
          <w:szCs w:val="22"/>
        </w:rPr>
      </w:pPr>
    </w:p>
    <w:p w14:paraId="03F1510B" w14:textId="77777777" w:rsidR="00725812" w:rsidRPr="00F15766" w:rsidRDefault="00725812">
      <w:pPr>
        <w:pStyle w:val="Tytu"/>
        <w:rPr>
          <w:rFonts w:ascii="Arial" w:hAnsi="Arial" w:cs="Arial"/>
          <w:b/>
          <w:color w:val="FF0000"/>
          <w:sz w:val="22"/>
          <w:szCs w:val="22"/>
        </w:rPr>
      </w:pPr>
    </w:p>
    <w:p w14:paraId="5BBEB34A" w14:textId="77777777" w:rsidR="00725812" w:rsidRPr="00F15766" w:rsidRDefault="00725812">
      <w:pPr>
        <w:pStyle w:val="Tytu"/>
        <w:rPr>
          <w:rFonts w:ascii="Arial" w:hAnsi="Arial" w:cs="Arial"/>
          <w:b/>
          <w:color w:val="FF0000"/>
          <w:sz w:val="22"/>
          <w:szCs w:val="22"/>
        </w:rPr>
      </w:pPr>
    </w:p>
    <w:p w14:paraId="3DF102BD" w14:textId="77777777" w:rsidR="00725812" w:rsidRPr="00F15766" w:rsidRDefault="00725812">
      <w:pPr>
        <w:pStyle w:val="Tytu"/>
        <w:rPr>
          <w:rFonts w:ascii="Arial" w:hAnsi="Arial" w:cs="Arial"/>
          <w:b/>
          <w:color w:val="FF0000"/>
          <w:sz w:val="22"/>
          <w:szCs w:val="22"/>
        </w:rPr>
      </w:pPr>
    </w:p>
    <w:sectPr w:rsidR="00725812" w:rsidRPr="00F15766" w:rsidSect="00B768F0">
      <w:type w:val="continuous"/>
      <w:pgSz w:w="12240" w:h="15840" w:code="1"/>
      <w:pgMar w:top="851" w:right="760" w:bottom="851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3304"/>
    <w:multiLevelType w:val="singleLevel"/>
    <w:tmpl w:val="240A1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1CA07B1"/>
    <w:multiLevelType w:val="hybridMultilevel"/>
    <w:tmpl w:val="615ECA80"/>
    <w:lvl w:ilvl="0" w:tplc="4DC846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400238C"/>
    <w:multiLevelType w:val="hybridMultilevel"/>
    <w:tmpl w:val="9A94BE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230DEA"/>
    <w:multiLevelType w:val="singleLevel"/>
    <w:tmpl w:val="240A1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D8B2B2B"/>
    <w:multiLevelType w:val="multilevel"/>
    <w:tmpl w:val="A53C74C0"/>
    <w:lvl w:ilvl="0">
      <w:start w:val="1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DF2203"/>
    <w:multiLevelType w:val="hybridMultilevel"/>
    <w:tmpl w:val="65B42722"/>
    <w:lvl w:ilvl="0" w:tplc="F3CC935A">
      <w:start w:val="1"/>
      <w:numFmt w:val="decimal"/>
      <w:lvlText w:val="%1."/>
      <w:lvlJc w:val="left"/>
      <w:pPr>
        <w:ind w:left="4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62" w:hanging="360"/>
      </w:pPr>
    </w:lvl>
    <w:lvl w:ilvl="2" w:tplc="0415001B" w:tentative="1">
      <w:start w:val="1"/>
      <w:numFmt w:val="lowerRoman"/>
      <w:lvlText w:val="%3."/>
      <w:lvlJc w:val="right"/>
      <w:pPr>
        <w:ind w:left="5582" w:hanging="180"/>
      </w:pPr>
    </w:lvl>
    <w:lvl w:ilvl="3" w:tplc="0415000F" w:tentative="1">
      <w:start w:val="1"/>
      <w:numFmt w:val="decimal"/>
      <w:lvlText w:val="%4."/>
      <w:lvlJc w:val="left"/>
      <w:pPr>
        <w:ind w:left="6302" w:hanging="360"/>
      </w:pPr>
    </w:lvl>
    <w:lvl w:ilvl="4" w:tplc="04150019" w:tentative="1">
      <w:start w:val="1"/>
      <w:numFmt w:val="lowerLetter"/>
      <w:lvlText w:val="%5."/>
      <w:lvlJc w:val="left"/>
      <w:pPr>
        <w:ind w:left="7022" w:hanging="360"/>
      </w:pPr>
    </w:lvl>
    <w:lvl w:ilvl="5" w:tplc="0415001B" w:tentative="1">
      <w:start w:val="1"/>
      <w:numFmt w:val="lowerRoman"/>
      <w:lvlText w:val="%6."/>
      <w:lvlJc w:val="right"/>
      <w:pPr>
        <w:ind w:left="7742" w:hanging="180"/>
      </w:pPr>
    </w:lvl>
    <w:lvl w:ilvl="6" w:tplc="0415000F" w:tentative="1">
      <w:start w:val="1"/>
      <w:numFmt w:val="decimal"/>
      <w:lvlText w:val="%7."/>
      <w:lvlJc w:val="left"/>
      <w:pPr>
        <w:ind w:left="8462" w:hanging="360"/>
      </w:pPr>
    </w:lvl>
    <w:lvl w:ilvl="7" w:tplc="04150019" w:tentative="1">
      <w:start w:val="1"/>
      <w:numFmt w:val="lowerLetter"/>
      <w:lvlText w:val="%8."/>
      <w:lvlJc w:val="left"/>
      <w:pPr>
        <w:ind w:left="9182" w:hanging="360"/>
      </w:pPr>
    </w:lvl>
    <w:lvl w:ilvl="8" w:tplc="0415001B" w:tentative="1">
      <w:start w:val="1"/>
      <w:numFmt w:val="lowerRoman"/>
      <w:lvlText w:val="%9."/>
      <w:lvlJc w:val="right"/>
      <w:pPr>
        <w:ind w:left="9902" w:hanging="180"/>
      </w:pPr>
    </w:lvl>
  </w:abstractNum>
  <w:abstractNum w:abstractNumId="6" w15:restartNumberingAfterBreak="0">
    <w:nsid w:val="433D4F38"/>
    <w:multiLevelType w:val="hybridMultilevel"/>
    <w:tmpl w:val="D6760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76AEE"/>
    <w:multiLevelType w:val="singleLevel"/>
    <w:tmpl w:val="F3DA79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50AB7DE8"/>
    <w:multiLevelType w:val="hybridMultilevel"/>
    <w:tmpl w:val="C0D06BCA"/>
    <w:lvl w:ilvl="0" w:tplc="3532201A">
      <w:start w:val="1"/>
      <w:numFmt w:val="decimal"/>
      <w:lvlText w:val="%1."/>
      <w:lvlJc w:val="left"/>
      <w:pPr>
        <w:tabs>
          <w:tab w:val="num" w:pos="2136"/>
        </w:tabs>
        <w:ind w:left="1416" w:firstLine="0"/>
      </w:pPr>
      <w:rPr>
        <w:rFonts w:hint="default"/>
        <w:b w:val="0"/>
      </w:rPr>
    </w:lvl>
    <w:lvl w:ilvl="1" w:tplc="A126A818">
      <w:start w:val="1"/>
      <w:numFmt w:val="lowerLetter"/>
      <w:lvlText w:val="%2)"/>
      <w:lvlJc w:val="left"/>
      <w:pPr>
        <w:tabs>
          <w:tab w:val="num" w:pos="2893"/>
        </w:tabs>
        <w:ind w:left="2496" w:firstLine="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9" w15:restartNumberingAfterBreak="0">
    <w:nsid w:val="5A0B2DC0"/>
    <w:multiLevelType w:val="hybridMultilevel"/>
    <w:tmpl w:val="F022D016"/>
    <w:lvl w:ilvl="0" w:tplc="217AA1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4E40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color w:val="000000"/>
        <w:sz w:val="26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A868CF"/>
    <w:multiLevelType w:val="singleLevel"/>
    <w:tmpl w:val="41A853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5DA24B9F"/>
    <w:multiLevelType w:val="hybridMultilevel"/>
    <w:tmpl w:val="4F0CD02E"/>
    <w:lvl w:ilvl="0" w:tplc="3A58B79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73F975D6"/>
    <w:multiLevelType w:val="multilevel"/>
    <w:tmpl w:val="DEFC1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AE296B"/>
    <w:multiLevelType w:val="singleLevel"/>
    <w:tmpl w:val="240A1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FCA4F89"/>
    <w:multiLevelType w:val="hybridMultilevel"/>
    <w:tmpl w:val="C8AAE068"/>
    <w:lvl w:ilvl="0" w:tplc="FE2680F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867371884">
    <w:abstractNumId w:val="12"/>
  </w:num>
  <w:num w:numId="2" w16cid:durableId="1388601821">
    <w:abstractNumId w:val="10"/>
  </w:num>
  <w:num w:numId="3" w16cid:durableId="570315239">
    <w:abstractNumId w:val="3"/>
  </w:num>
  <w:num w:numId="4" w16cid:durableId="1072579151">
    <w:abstractNumId w:val="0"/>
  </w:num>
  <w:num w:numId="5" w16cid:durableId="1478306121">
    <w:abstractNumId w:val="7"/>
  </w:num>
  <w:num w:numId="6" w16cid:durableId="1721586197">
    <w:abstractNumId w:val="4"/>
  </w:num>
  <w:num w:numId="7" w16cid:durableId="459499676">
    <w:abstractNumId w:val="2"/>
  </w:num>
  <w:num w:numId="8" w16cid:durableId="1017577618">
    <w:abstractNumId w:val="14"/>
  </w:num>
  <w:num w:numId="9" w16cid:durableId="1482311774">
    <w:abstractNumId w:val="11"/>
  </w:num>
  <w:num w:numId="10" w16cid:durableId="1436824190">
    <w:abstractNumId w:val="13"/>
    <w:lvlOverride w:ilvl="0">
      <w:startOverride w:val="1"/>
    </w:lvlOverride>
  </w:num>
  <w:num w:numId="11" w16cid:durableId="1715932428">
    <w:abstractNumId w:val="8"/>
  </w:num>
  <w:num w:numId="12" w16cid:durableId="1424718742">
    <w:abstractNumId w:val="13"/>
  </w:num>
  <w:num w:numId="13" w16cid:durableId="1629044043">
    <w:abstractNumId w:val="1"/>
  </w:num>
  <w:num w:numId="14" w16cid:durableId="2094205586">
    <w:abstractNumId w:val="9"/>
  </w:num>
  <w:num w:numId="15" w16cid:durableId="248272145">
    <w:abstractNumId w:val="5"/>
  </w:num>
  <w:num w:numId="16" w16cid:durableId="7338187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D7C"/>
    <w:rsid w:val="0006484F"/>
    <w:rsid w:val="00176BAB"/>
    <w:rsid w:val="001973E1"/>
    <w:rsid w:val="001B461D"/>
    <w:rsid w:val="001D69AE"/>
    <w:rsid w:val="001D70CB"/>
    <w:rsid w:val="00220A8E"/>
    <w:rsid w:val="002439B5"/>
    <w:rsid w:val="0025391C"/>
    <w:rsid w:val="0025571D"/>
    <w:rsid w:val="002D01F8"/>
    <w:rsid w:val="002E4BFB"/>
    <w:rsid w:val="002E7792"/>
    <w:rsid w:val="002F14D6"/>
    <w:rsid w:val="00324240"/>
    <w:rsid w:val="0035490F"/>
    <w:rsid w:val="00354DDA"/>
    <w:rsid w:val="0038433E"/>
    <w:rsid w:val="00391289"/>
    <w:rsid w:val="003917EB"/>
    <w:rsid w:val="003D1133"/>
    <w:rsid w:val="003E3E15"/>
    <w:rsid w:val="004146E6"/>
    <w:rsid w:val="004515AB"/>
    <w:rsid w:val="00456EFE"/>
    <w:rsid w:val="00466F17"/>
    <w:rsid w:val="00475889"/>
    <w:rsid w:val="00475E4E"/>
    <w:rsid w:val="00476FC0"/>
    <w:rsid w:val="00483220"/>
    <w:rsid w:val="004B67BB"/>
    <w:rsid w:val="004E1ED5"/>
    <w:rsid w:val="0052101C"/>
    <w:rsid w:val="00526D7C"/>
    <w:rsid w:val="005837A5"/>
    <w:rsid w:val="00586E4B"/>
    <w:rsid w:val="005874AE"/>
    <w:rsid w:val="005A35FD"/>
    <w:rsid w:val="005C712E"/>
    <w:rsid w:val="005C76E0"/>
    <w:rsid w:val="005E2323"/>
    <w:rsid w:val="00655891"/>
    <w:rsid w:val="00682CC9"/>
    <w:rsid w:val="006A796C"/>
    <w:rsid w:val="006C4841"/>
    <w:rsid w:val="006D3ABB"/>
    <w:rsid w:val="006F0A72"/>
    <w:rsid w:val="006F4D4B"/>
    <w:rsid w:val="006F689D"/>
    <w:rsid w:val="00725812"/>
    <w:rsid w:val="0075163F"/>
    <w:rsid w:val="00754AF3"/>
    <w:rsid w:val="007B2DF7"/>
    <w:rsid w:val="007C6039"/>
    <w:rsid w:val="008A1051"/>
    <w:rsid w:val="008A4A8B"/>
    <w:rsid w:val="008A4FB8"/>
    <w:rsid w:val="00904F6E"/>
    <w:rsid w:val="009404E4"/>
    <w:rsid w:val="009449AA"/>
    <w:rsid w:val="00974AA7"/>
    <w:rsid w:val="009C3CAA"/>
    <w:rsid w:val="009D1699"/>
    <w:rsid w:val="009D3710"/>
    <w:rsid w:val="00A04618"/>
    <w:rsid w:val="00A332AC"/>
    <w:rsid w:val="00A3512B"/>
    <w:rsid w:val="00A6268C"/>
    <w:rsid w:val="00AB15E5"/>
    <w:rsid w:val="00AB2809"/>
    <w:rsid w:val="00AC4F8E"/>
    <w:rsid w:val="00AD18C5"/>
    <w:rsid w:val="00AF7B4C"/>
    <w:rsid w:val="00B464FA"/>
    <w:rsid w:val="00B768F0"/>
    <w:rsid w:val="00B86E6F"/>
    <w:rsid w:val="00B92D37"/>
    <w:rsid w:val="00BF7A83"/>
    <w:rsid w:val="00C16B9A"/>
    <w:rsid w:val="00C21A84"/>
    <w:rsid w:val="00CA1EB9"/>
    <w:rsid w:val="00CC6EBC"/>
    <w:rsid w:val="00CD612E"/>
    <w:rsid w:val="00CE2E5A"/>
    <w:rsid w:val="00D14F1C"/>
    <w:rsid w:val="00D36C64"/>
    <w:rsid w:val="00D46499"/>
    <w:rsid w:val="00D639AF"/>
    <w:rsid w:val="00D65B85"/>
    <w:rsid w:val="00DB00B7"/>
    <w:rsid w:val="00DC69A9"/>
    <w:rsid w:val="00DD6104"/>
    <w:rsid w:val="00E405B6"/>
    <w:rsid w:val="00E41173"/>
    <w:rsid w:val="00E55524"/>
    <w:rsid w:val="00E567F6"/>
    <w:rsid w:val="00E70917"/>
    <w:rsid w:val="00EE12A5"/>
    <w:rsid w:val="00EF71E8"/>
    <w:rsid w:val="00F15766"/>
    <w:rsid w:val="00F24659"/>
    <w:rsid w:val="00F54D56"/>
    <w:rsid w:val="00F7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0700F"/>
  <w15:chartTrackingRefBased/>
  <w15:docId w15:val="{ECE8B779-9D38-4060-B900-A7AD8728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b/>
      <w:sz w:val="24"/>
      <w:u w:val="single"/>
    </w:rPr>
  </w:style>
  <w:style w:type="paragraph" w:styleId="Nagwek3">
    <w:name w:val="heading 3"/>
    <w:basedOn w:val="Normalny"/>
    <w:next w:val="Normalny"/>
    <w:qFormat/>
    <w:rsid w:val="006558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6372"/>
      <w:outlineLvl w:val="3"/>
    </w:pPr>
    <w:rPr>
      <w:sz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wcity">
    <w:name w:val="Body Text Indent"/>
    <w:basedOn w:val="Normalny"/>
    <w:pPr>
      <w:ind w:left="357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360" w:lineRule="auto"/>
      <w:ind w:left="539"/>
      <w:jc w:val="both"/>
    </w:pPr>
    <w:rPr>
      <w:sz w:val="26"/>
    </w:rPr>
  </w:style>
  <w:style w:type="paragraph" w:styleId="Tekstpodstawowy2">
    <w:name w:val="Body Text 2"/>
    <w:basedOn w:val="Normalny"/>
    <w:pPr>
      <w:jc w:val="both"/>
    </w:pPr>
    <w:rPr>
      <w:color w:val="FF0000"/>
      <w:sz w:val="26"/>
    </w:rPr>
  </w:style>
  <w:style w:type="paragraph" w:styleId="Tekstpodstawowywcity2">
    <w:name w:val="Body Text Indent 2"/>
    <w:basedOn w:val="Normalny"/>
    <w:pPr>
      <w:ind w:left="360" w:firstLine="1056"/>
      <w:jc w:val="both"/>
    </w:pPr>
    <w:rPr>
      <w:sz w:val="26"/>
      <w:szCs w:val="24"/>
    </w:rPr>
  </w:style>
  <w:style w:type="paragraph" w:styleId="Tekstdymka">
    <w:name w:val="Balloon Text"/>
    <w:basedOn w:val="Normalny"/>
    <w:semiHidden/>
    <w:rsid w:val="00526D7C"/>
    <w:rPr>
      <w:rFonts w:ascii="Tahoma" w:hAnsi="Tahoma" w:cs="Tahoma"/>
      <w:sz w:val="16"/>
      <w:szCs w:val="16"/>
    </w:rPr>
  </w:style>
  <w:style w:type="character" w:customStyle="1" w:styleId="Nagwek32">
    <w:name w:val="Nagłówek #3 (2)_"/>
    <w:basedOn w:val="Domylnaczcionkaakapitu"/>
    <w:link w:val="Nagwek320"/>
    <w:rsid w:val="004B67BB"/>
    <w:rPr>
      <w:rFonts w:ascii="Impact" w:eastAsia="Impact" w:hAnsi="Impact" w:cs="Impact"/>
      <w:sz w:val="17"/>
      <w:szCs w:val="17"/>
      <w:shd w:val="clear" w:color="auto" w:fill="FFFFFF"/>
    </w:rPr>
  </w:style>
  <w:style w:type="character" w:customStyle="1" w:styleId="Nagwek32TrebuchetMS95pt">
    <w:name w:val="Nagłówek #3 (2) + Trebuchet MS;9;5 pt"/>
    <w:basedOn w:val="Nagwek32"/>
    <w:rsid w:val="004B67BB"/>
    <w:rPr>
      <w:rFonts w:ascii="Trebuchet MS" w:eastAsia="Trebuchet MS" w:hAnsi="Trebuchet MS" w:cs="Trebuchet MS"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Nagwek320">
    <w:name w:val="Nagłówek #3 (2)"/>
    <w:basedOn w:val="Normalny"/>
    <w:link w:val="Nagwek32"/>
    <w:rsid w:val="004B67BB"/>
    <w:pPr>
      <w:widowControl w:val="0"/>
      <w:shd w:val="clear" w:color="auto" w:fill="FFFFFF"/>
      <w:spacing w:before="240" w:line="281" w:lineRule="exact"/>
      <w:jc w:val="center"/>
      <w:outlineLvl w:val="2"/>
    </w:pPr>
    <w:rPr>
      <w:rFonts w:ascii="Impact" w:eastAsia="Impact" w:hAnsi="Impact" w:cs="Impact"/>
      <w:sz w:val="17"/>
      <w:szCs w:val="17"/>
    </w:rPr>
  </w:style>
  <w:style w:type="paragraph" w:styleId="Akapitzlist">
    <w:name w:val="List Paragraph"/>
    <w:basedOn w:val="Normalny"/>
    <w:uiPriority w:val="34"/>
    <w:qFormat/>
    <w:rsid w:val="004B67BB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4B67BB"/>
    <w:rPr>
      <w:rFonts w:ascii="Arial" w:eastAsia="Arial" w:hAnsi="Arial" w:cs="Arial"/>
      <w:shd w:val="clear" w:color="auto" w:fill="FFFFFF"/>
    </w:rPr>
  </w:style>
  <w:style w:type="character" w:customStyle="1" w:styleId="Nagwek40">
    <w:name w:val="Nagłówek #4_"/>
    <w:basedOn w:val="Domylnaczcionkaakapitu"/>
    <w:link w:val="Nagwek41"/>
    <w:rsid w:val="004B67BB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B67BB"/>
    <w:pPr>
      <w:widowControl w:val="0"/>
      <w:shd w:val="clear" w:color="auto" w:fill="FFFFFF"/>
      <w:spacing w:after="240" w:line="284" w:lineRule="exact"/>
      <w:ind w:hanging="380"/>
      <w:jc w:val="center"/>
    </w:pPr>
    <w:rPr>
      <w:rFonts w:ascii="Arial" w:eastAsia="Arial" w:hAnsi="Arial" w:cs="Arial"/>
    </w:rPr>
  </w:style>
  <w:style w:type="paragraph" w:customStyle="1" w:styleId="Nagwek41">
    <w:name w:val="Nagłówek #4"/>
    <w:basedOn w:val="Normalny"/>
    <w:link w:val="Nagwek40"/>
    <w:rsid w:val="004B67BB"/>
    <w:pPr>
      <w:widowControl w:val="0"/>
      <w:shd w:val="clear" w:color="auto" w:fill="FFFFFF"/>
      <w:spacing w:before="240" w:after="240" w:line="284" w:lineRule="exact"/>
      <w:ind w:hanging="360"/>
      <w:outlineLvl w:val="3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8AAC7-DF26-4F30-B5EF-F83812047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</dc:creator>
  <cp:keywords/>
  <cp:lastModifiedBy>Sylwia Rękawiecka</cp:lastModifiedBy>
  <cp:revision>4</cp:revision>
  <cp:lastPrinted>2023-04-12T05:52:00Z</cp:lastPrinted>
  <dcterms:created xsi:type="dcterms:W3CDTF">2023-04-07T11:38:00Z</dcterms:created>
  <dcterms:modified xsi:type="dcterms:W3CDTF">2023-04-13T08:00:00Z</dcterms:modified>
</cp:coreProperties>
</file>