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164E" w14:textId="6C28AB55" w:rsidR="00B865BD" w:rsidRPr="00376ED1" w:rsidRDefault="00B865BD" w:rsidP="00B865BD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9344F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XXV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AD5A9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213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 w:rsidR="0008245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1</w:t>
      </w:r>
    </w:p>
    <w:p w14:paraId="2627901F" w14:textId="77777777" w:rsidR="00B865BD" w:rsidRPr="00772E9C" w:rsidRDefault="00B865BD" w:rsidP="00B865B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56D0AA4F" w14:textId="696842E0" w:rsidR="00B865BD" w:rsidRPr="00772E9C" w:rsidRDefault="00B865BD" w:rsidP="00B865BD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9344FA">
        <w:rPr>
          <w:rFonts w:ascii="Arial" w:eastAsia="Times New Roman" w:hAnsi="Arial" w:cs="Arial"/>
          <w:sz w:val="18"/>
          <w:szCs w:val="24"/>
          <w:lang w:eastAsia="ar-SA"/>
        </w:rPr>
        <w:t>25</w:t>
      </w:r>
      <w:r w:rsidR="00487469">
        <w:rPr>
          <w:rFonts w:ascii="Arial" w:eastAsia="Times New Roman" w:hAnsi="Arial" w:cs="Arial"/>
          <w:sz w:val="18"/>
          <w:szCs w:val="24"/>
          <w:lang w:eastAsia="ar-SA"/>
        </w:rPr>
        <w:t xml:space="preserve"> marca 2021 r.</w:t>
      </w:r>
    </w:p>
    <w:p w14:paraId="1E22899E" w14:textId="77777777" w:rsidR="00B865BD" w:rsidRPr="00772E9C" w:rsidRDefault="00B865BD" w:rsidP="00B865B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2E0641F9" w14:textId="77777777" w:rsidR="00B865BD" w:rsidRPr="00772E9C" w:rsidRDefault="00B865BD" w:rsidP="00B865B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411DC38D" w14:textId="6F0495D5" w:rsidR="00B865BD" w:rsidRPr="00487469" w:rsidRDefault="00B865BD" w:rsidP="00B865B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32"/>
          <w:lang w:eastAsia="ar-SA"/>
        </w:rPr>
      </w:pPr>
      <w:r w:rsidRPr="00487469">
        <w:rPr>
          <w:rFonts w:ascii="Arial" w:eastAsia="Times New Roman" w:hAnsi="Arial" w:cs="Arial"/>
          <w:szCs w:val="32"/>
          <w:lang w:eastAsia="ar-SA"/>
        </w:rPr>
        <w:t>Zestawienie zadań powiatu realizowanych ze środków</w:t>
      </w:r>
      <w:r w:rsidRPr="00487469">
        <w:rPr>
          <w:rFonts w:ascii="Arial" w:eastAsia="Times New Roman" w:hAnsi="Arial" w:cs="Arial"/>
          <w:szCs w:val="32"/>
          <w:lang w:eastAsia="ar-SA"/>
        </w:rPr>
        <w:br/>
        <w:t>Państwowego Funduszu Rehabilitacji Osób Niepełnosprawnych w roku 202</w:t>
      </w:r>
      <w:r w:rsidR="0008245A" w:rsidRPr="00487469">
        <w:rPr>
          <w:rFonts w:ascii="Arial" w:eastAsia="Times New Roman" w:hAnsi="Arial" w:cs="Arial"/>
          <w:szCs w:val="32"/>
          <w:lang w:eastAsia="ar-SA"/>
        </w:rPr>
        <w:t>1</w:t>
      </w:r>
    </w:p>
    <w:p w14:paraId="2DE3C6C0" w14:textId="77777777" w:rsidR="00B865BD" w:rsidRPr="00487469" w:rsidRDefault="00B865BD" w:rsidP="00B865BD">
      <w:pPr>
        <w:suppressAutoHyphens/>
        <w:spacing w:after="0" w:line="240" w:lineRule="auto"/>
        <w:rPr>
          <w:rFonts w:ascii="Arial" w:eastAsia="Times New Roman" w:hAnsi="Arial" w:cs="Arial"/>
          <w:szCs w:val="32"/>
          <w:u w:val="single"/>
          <w:lang w:eastAsia="ar-SA"/>
        </w:rPr>
      </w:pPr>
    </w:p>
    <w:tbl>
      <w:tblPr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367"/>
        <w:gridCol w:w="2506"/>
      </w:tblGrid>
      <w:tr w:rsidR="00B865BD" w:rsidRPr="00772E9C" w14:paraId="4A17B6F2" w14:textId="77777777" w:rsidTr="003F49D1">
        <w:trPr>
          <w:cantSplit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4C7504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31D5F3" w14:textId="0FD245B7" w:rsidR="00B865BD" w:rsidRPr="00772E9C" w:rsidRDefault="00B865BD" w:rsidP="0048746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Nazwa zadania realizowanego przez powiat na podstawie ustawy z dnia                          27 sierpnia 1997</w:t>
            </w:r>
            <w:r w:rsidR="00487469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(Dz. U. z 202</w:t>
            </w:r>
            <w:r w:rsidR="004874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4874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  <w:r w:rsidR="004874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– dalej „ustawy”</w:t>
            </w:r>
          </w:p>
        </w:tc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8350B" w14:textId="1DF50C36" w:rsidR="00B865BD" w:rsidRPr="00772E9C" w:rsidRDefault="00B865BD" w:rsidP="00487469">
            <w:pPr>
              <w:keepNext/>
              <w:numPr>
                <w:ilvl w:val="2"/>
                <w:numId w:val="1"/>
              </w:numPr>
              <w:suppressAutoHyphens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  <w:r w:rsidRPr="00487469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ar-SA"/>
              </w:rPr>
              <w:t>Środki PFRON wydzielone na realizacje zadania          w roku 202</w:t>
            </w:r>
            <w:r w:rsidR="0008245A" w:rsidRPr="00487469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ar-SA"/>
              </w:rPr>
              <w:t>1</w:t>
            </w:r>
          </w:p>
        </w:tc>
      </w:tr>
      <w:tr w:rsidR="00B865BD" w:rsidRPr="00772E9C" w14:paraId="571FCAB3" w14:textId="77777777" w:rsidTr="003F49D1">
        <w:trPr>
          <w:cantSplit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D2347D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45955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53D504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B865BD" w:rsidRPr="00772E9C" w14:paraId="754DA8C1" w14:textId="77777777" w:rsidTr="00D50F04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02378" w14:textId="77777777" w:rsidR="00B865BD" w:rsidRPr="00772E9C" w:rsidRDefault="00B865BD" w:rsidP="00487469">
            <w:pPr>
              <w:keepNext/>
              <w:numPr>
                <w:ilvl w:val="3"/>
                <w:numId w:val="1"/>
              </w:numPr>
              <w:suppressAutoHyphens/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B865BD" w:rsidRPr="00772E9C" w14:paraId="17D8A39F" w14:textId="77777777" w:rsidTr="000F0BDB">
        <w:trPr>
          <w:cantSplit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7631FDA4" w14:textId="20718F4E" w:rsidR="00B865BD" w:rsidRPr="00905124" w:rsidRDefault="00B865BD" w:rsidP="0090512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0512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90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C682C" w14:textId="5AE95F6C" w:rsidR="00B865BD" w:rsidRPr="00772E9C" w:rsidRDefault="00B865BD" w:rsidP="00487469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38 i 40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1334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bottom"/>
          </w:tcPr>
          <w:p w14:paraId="7CA66E0B" w14:textId="77777777" w:rsidR="00B865BD" w:rsidRPr="00772E9C" w:rsidRDefault="0008245A" w:rsidP="0048746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10 000,00 </w:t>
            </w:r>
            <w:r w:rsidR="00B865BD"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B865BD" w:rsidRPr="00772E9C" w14:paraId="7685E883" w14:textId="77777777" w:rsidTr="000F0BDB">
        <w:trPr>
          <w:cantSplit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2A3B772E" w14:textId="3F9378E8" w:rsidR="00B865BD" w:rsidRPr="00905124" w:rsidRDefault="00B865BD" w:rsidP="0090512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0512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57D7FB" w14:textId="503C1813" w:rsidR="00B865BD" w:rsidRPr="00772E9C" w:rsidRDefault="00B865BD" w:rsidP="00487469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12a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bottom"/>
          </w:tcPr>
          <w:p w14:paraId="7A1E4690" w14:textId="77777777" w:rsidR="00B865BD" w:rsidRPr="00772E9C" w:rsidRDefault="00B865BD" w:rsidP="0048746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B865BD" w:rsidRPr="00772E9C" w14:paraId="5108E8E8" w14:textId="77777777" w:rsidTr="000F0BDB">
        <w:trPr>
          <w:cantSplit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4FF27287" w14:textId="17922065" w:rsidR="00B865BD" w:rsidRPr="00905124" w:rsidRDefault="00B865BD" w:rsidP="0090512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0512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2091B1" w14:textId="0CF2C160" w:rsidR="00B865BD" w:rsidRPr="00772E9C" w:rsidRDefault="00B865BD" w:rsidP="00487469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wydatków na instrumenty i usługi rynku pracy na rzecz osób niepełnosprawnych poszukujących pracy i niepozostających w zatrudnieniu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br/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11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bottom"/>
          </w:tcPr>
          <w:p w14:paraId="1BACD8E1" w14:textId="77777777" w:rsidR="00B865BD" w:rsidRPr="00772E9C" w:rsidRDefault="0008245A" w:rsidP="0048746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74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900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4E308FD0" w14:textId="77777777" w:rsidTr="000F0BDB">
        <w:trPr>
          <w:cantSplit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5DDBFCD2" w14:textId="77777777" w:rsidR="00B865BD" w:rsidRPr="00905124" w:rsidRDefault="00B865BD" w:rsidP="00487469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0512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7EFDBF" w14:textId="1F5A9D11" w:rsidR="00B865BD" w:rsidRPr="00772E9C" w:rsidRDefault="00B865BD" w:rsidP="00487469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zatrudnienia pracowników pomagających pracownikowi niepełnosprawnemu w pracy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26d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ustawy)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bottom"/>
          </w:tcPr>
          <w:p w14:paraId="7E20DFA4" w14:textId="77777777" w:rsidR="00B865BD" w:rsidRPr="00772E9C" w:rsidRDefault="00B865BD" w:rsidP="0048746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B865BD" w:rsidRPr="00772E9C" w14:paraId="7320AC78" w14:textId="77777777" w:rsidTr="003F49D1">
        <w:trPr>
          <w:cantSplit/>
        </w:trPr>
        <w:tc>
          <w:tcPr>
            <w:tcW w:w="36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981E6F" w14:textId="4E11D081" w:rsidR="00B865BD" w:rsidRPr="00772E9C" w:rsidRDefault="00B865BD" w:rsidP="00905124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44325" w14:textId="1C78BE68" w:rsidR="00905124" w:rsidRPr="00772E9C" w:rsidRDefault="0008245A" w:rsidP="00905124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84 900</w:t>
            </w:r>
            <w:r w:rsidR="00B865BD"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9E5E27" w:rsidRPr="00772E9C" w14:paraId="601F4F73" w14:textId="77777777" w:rsidTr="00D50F04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8B187" w14:textId="1DB9AD8A" w:rsidR="009E5E27" w:rsidRPr="003F49D1" w:rsidRDefault="009E5E27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ar-SA"/>
              </w:rPr>
            </w:pPr>
          </w:p>
        </w:tc>
      </w:tr>
      <w:tr w:rsidR="00B865BD" w:rsidRPr="00772E9C" w14:paraId="73B08037" w14:textId="77777777" w:rsidTr="00D50F04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37CC97" w14:textId="77777777" w:rsidR="00B865BD" w:rsidRPr="00772E9C" w:rsidRDefault="00B865BD" w:rsidP="00487469">
            <w:pPr>
              <w:keepNext/>
              <w:numPr>
                <w:ilvl w:val="3"/>
                <w:numId w:val="1"/>
              </w:numPr>
              <w:suppressAutoHyphens/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B865BD" w:rsidRPr="00772E9C" w14:paraId="4B5B58F7" w14:textId="77777777" w:rsidTr="00D50F04">
        <w:trPr>
          <w:cantSplit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533A322" w14:textId="654C0DB9" w:rsidR="00B865BD" w:rsidRPr="00772E9C" w:rsidRDefault="002C41AF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</w:t>
            </w:r>
          </w:p>
        </w:tc>
        <w:tc>
          <w:tcPr>
            <w:tcW w:w="3390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A8FFFD" w14:textId="481362F8" w:rsidR="00B865BD" w:rsidRPr="00487469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35a ust. 1 pkt 7 lit. a)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  <w:p w14:paraId="1771651B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34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406844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65ECE007" w14:textId="77777777" w:rsidR="00B865BD" w:rsidRPr="00772E9C" w:rsidRDefault="00B865BD" w:rsidP="000824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</w:t>
            </w:r>
            <w:r w:rsidR="0008245A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70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 xml:space="preserve"> </w:t>
            </w:r>
            <w:r w:rsidR="0008245A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000</w:t>
            </w: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0438E688" w14:textId="77777777" w:rsidTr="00D50F04">
        <w:trPr>
          <w:cantSplit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A70CF34" w14:textId="2C93DEFB" w:rsidR="00B865BD" w:rsidRPr="00772E9C" w:rsidRDefault="002C41AF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</w:t>
            </w:r>
          </w:p>
        </w:tc>
        <w:tc>
          <w:tcPr>
            <w:tcW w:w="33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C9BEB5" w14:textId="24149B52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35a ust. 1 pkt 7 lit. b)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A5DDCC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83AD637" w14:textId="77777777" w:rsidR="00B865BD" w:rsidRPr="00772E9C" w:rsidRDefault="0008245A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62 516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7951DF2D" w14:textId="77777777" w:rsidTr="00D50F04">
        <w:trPr>
          <w:cantSplit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5F0AE46" w14:textId="53D8F90D" w:rsidR="00B865BD" w:rsidRPr="00772E9C" w:rsidRDefault="002C41AF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7</w:t>
            </w:r>
          </w:p>
        </w:tc>
        <w:tc>
          <w:tcPr>
            <w:tcW w:w="33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A761E" w14:textId="5B85F9A5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 zaopatrzenia w sprzęt rehabilitacyjny, przedmioty ortopedyczne  i środki pomocnicze przyznawane osobom niepełnosprawnym na podstawie odrębnych przepisów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35a ust. 1 pkt 7 lit. c)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  <w:p w14:paraId="227229B4" w14:textId="65C962A8" w:rsidR="00B865BD" w:rsidRPr="00772E9C" w:rsidRDefault="00B865BD" w:rsidP="00C027B0">
            <w:pPr>
              <w:suppressAutoHyphens/>
              <w:spacing w:after="0" w:line="240" w:lineRule="auto"/>
              <w:ind w:left="108" w:hanging="108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6F12A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839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6F12A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469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812174B" w14:textId="3DC71B37" w:rsidR="00B865BD" w:rsidRPr="00487469" w:rsidRDefault="00B865BD" w:rsidP="00C027B0">
            <w:pPr>
              <w:suppressAutoHyphens/>
              <w:spacing w:after="0" w:line="240" w:lineRule="auto"/>
              <w:ind w:left="108" w:hanging="108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 w:rsidR="006F12A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5 000</w:t>
            </w:r>
            <w:r w:rsidR="004C2A5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147202" w14:textId="3EE36CCD" w:rsidR="00B865BD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5D1C120" w14:textId="4AEABB7F" w:rsidR="00905124" w:rsidRDefault="00905124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A27CCEE" w14:textId="53ED9F7A" w:rsidR="00905124" w:rsidRDefault="00905124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63D12E0" w14:textId="77777777" w:rsidR="00905124" w:rsidRPr="00772E9C" w:rsidRDefault="00905124" w:rsidP="0090512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98D35B3" w14:textId="6009E780" w:rsidR="00905124" w:rsidRPr="00772E9C" w:rsidRDefault="006F12A5" w:rsidP="0090512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854</w:t>
            </w:r>
            <w:r w:rsidR="00B865B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469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3274F3FC" w14:textId="77777777" w:rsidTr="00D50F04">
        <w:trPr>
          <w:cantSplit/>
          <w:trHeight w:val="1428"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4EBC8AB" w14:textId="6E73BD8D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2C41A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</w:p>
        </w:tc>
        <w:tc>
          <w:tcPr>
            <w:tcW w:w="33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E23C1" w14:textId="57CF895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likwidacji barier architektonicznych, w komunikowaniu się                          i technicznych, w związku z indywidualnymi potrzebami osób niepełnosprawnych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35a ust. 1 pkt 7 lit. d)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  <w:p w14:paraId="262EA8F0" w14:textId="7952DB48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</w:t>
            </w:r>
            <w:r w:rsidR="00340FF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340FF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6713C28C" w14:textId="3FE9E6C1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340FF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7C1B5A02" w14:textId="5219B963" w:rsidR="00B865BD" w:rsidRPr="00772E9C" w:rsidRDefault="00B865BD" w:rsidP="00340FF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</w:t>
            </w:r>
            <w:r w:rsidR="00340FF4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340FF4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</w:t>
            </w:r>
            <w:r w:rsidR="006408C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A62FE11" w14:textId="77777777" w:rsidR="00905124" w:rsidRDefault="00905124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78A6CD1" w14:textId="77777777" w:rsidR="00905124" w:rsidRDefault="00905124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85EEEC1" w14:textId="77777777" w:rsidR="00905124" w:rsidRDefault="00905124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AB7A4D3" w14:textId="77777777" w:rsidR="00905124" w:rsidRDefault="00905124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E8ECD1E" w14:textId="77777777" w:rsidR="00905124" w:rsidRDefault="00905124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059072C" w14:textId="023B0DD8" w:rsidR="00B865BD" w:rsidRPr="00772E9C" w:rsidRDefault="00B865BD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340FF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55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340FF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211ABCAE" w14:textId="77777777" w:rsidTr="00D50F04">
        <w:trPr>
          <w:cantSplit/>
          <w:trHeight w:val="514"/>
        </w:trPr>
        <w:tc>
          <w:tcPr>
            <w:tcW w:w="276" w:type="pct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4F0672" w14:textId="50D7FAA1" w:rsidR="00B865BD" w:rsidRPr="00772E9C" w:rsidRDefault="002C41AF" w:rsidP="002C4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</w:t>
            </w:r>
          </w:p>
        </w:tc>
        <w:tc>
          <w:tcPr>
            <w:tcW w:w="339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4C566C" w14:textId="4A531461" w:rsidR="00B865BD" w:rsidRPr="00772E9C" w:rsidRDefault="00B865BD" w:rsidP="009051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kosztów działalności warsztatów terapii zajęciowej 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35a ust. 1 pkt 8  ustawy</w:t>
            </w:r>
            <w:r w:rsidR="006408C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89C2177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8BC767E" w14:textId="77777777" w:rsidR="00B865BD" w:rsidRPr="00772E9C" w:rsidRDefault="00340FF4" w:rsidP="00340FF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037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="00B865BD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439E8290" w14:textId="77777777" w:rsidTr="00D50F04">
        <w:trPr>
          <w:cantSplit/>
          <w:trHeight w:val="75"/>
        </w:trPr>
        <w:tc>
          <w:tcPr>
            <w:tcW w:w="3666" w:type="pct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9C5312F" w14:textId="77777777" w:rsidR="00B865BD" w:rsidRPr="00772E9C" w:rsidRDefault="00B865BD" w:rsidP="00905124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34" w:type="pct"/>
            <w:tcBorders>
              <w:top w:val="nil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FCA6F9" w14:textId="77777777" w:rsidR="00B865BD" w:rsidRPr="00772E9C" w:rsidRDefault="00340FF4" w:rsidP="00905124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4 379 425</w:t>
            </w:r>
            <w:r w:rsidR="00B865BD"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70BBE0DC" w14:textId="77777777" w:rsidTr="003F49D1">
        <w:trPr>
          <w:cantSplit/>
        </w:trPr>
        <w:tc>
          <w:tcPr>
            <w:tcW w:w="3666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3039B91" w14:textId="77777777" w:rsidR="00B865BD" w:rsidRPr="003F49D1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3C791" w14:textId="77777777" w:rsidR="00B865BD" w:rsidRPr="003F49D1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6"/>
                <w:lang w:eastAsia="ar-SA"/>
              </w:rPr>
            </w:pPr>
          </w:p>
        </w:tc>
      </w:tr>
      <w:tr w:rsidR="00B865BD" w:rsidRPr="00772E9C" w14:paraId="75A15CE6" w14:textId="77777777" w:rsidTr="00D50F04">
        <w:trPr>
          <w:cantSplit/>
        </w:trPr>
        <w:tc>
          <w:tcPr>
            <w:tcW w:w="3666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2AE5A4B" w14:textId="77777777" w:rsidR="00B865BD" w:rsidRPr="00772E9C" w:rsidRDefault="00B865BD" w:rsidP="00905124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34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CAF18C" w14:textId="77777777" w:rsidR="00B865BD" w:rsidRPr="00772E9C" w:rsidRDefault="0047006D" w:rsidP="00905124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4 464 325</w:t>
            </w:r>
            <w:r w:rsidR="00B865BD"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bookmarkEnd w:id="0"/>
    </w:tbl>
    <w:p w14:paraId="4A75E9FA" w14:textId="77777777" w:rsidR="0033533B" w:rsidRDefault="0033533B"/>
    <w:sectPr w:rsidR="0033533B" w:rsidSect="0090512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BD"/>
    <w:rsid w:val="000049D8"/>
    <w:rsid w:val="0008245A"/>
    <w:rsid w:val="000F0BDB"/>
    <w:rsid w:val="002C41AF"/>
    <w:rsid w:val="0033533B"/>
    <w:rsid w:val="00340FF4"/>
    <w:rsid w:val="003F49D1"/>
    <w:rsid w:val="0047006D"/>
    <w:rsid w:val="00487469"/>
    <w:rsid w:val="004C2A5D"/>
    <w:rsid w:val="006408CA"/>
    <w:rsid w:val="006F12A5"/>
    <w:rsid w:val="00905124"/>
    <w:rsid w:val="009344FA"/>
    <w:rsid w:val="009E5E27"/>
    <w:rsid w:val="00AD5A9F"/>
    <w:rsid w:val="00B865BD"/>
    <w:rsid w:val="00C027B0"/>
    <w:rsid w:val="00C64C21"/>
    <w:rsid w:val="00D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EDC"/>
  <w15:docId w15:val="{724AADF0-9EFA-4917-A3EF-F8977CD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D8CF-4CE4-420A-9402-857836D2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10</cp:revision>
  <cp:lastPrinted>2021-02-26T10:12:00Z</cp:lastPrinted>
  <dcterms:created xsi:type="dcterms:W3CDTF">2021-03-02T10:22:00Z</dcterms:created>
  <dcterms:modified xsi:type="dcterms:W3CDTF">2021-03-15T11:33:00Z</dcterms:modified>
</cp:coreProperties>
</file>