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3AC5" w14:textId="55D8CCC5" w:rsidR="0010275D" w:rsidRPr="0010275D" w:rsidRDefault="0010275D" w:rsidP="0010275D">
      <w:pPr>
        <w:keepNext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061EB4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</w:t>
      </w:r>
      <w:r w:rsidR="00D560F8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XXV</w:t>
      </w:r>
      <w:r w:rsidRPr="0010275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6F62C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213</w:t>
      </w:r>
      <w:r w:rsidRPr="0010275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/21</w:t>
      </w:r>
    </w:p>
    <w:p w14:paraId="776A77C5" w14:textId="0F3E47ED" w:rsidR="0010275D" w:rsidRPr="0010275D" w:rsidRDefault="0010275D" w:rsidP="0010275D">
      <w:pPr>
        <w:keepNext/>
        <w:numPr>
          <w:ilvl w:val="1"/>
          <w:numId w:val="0"/>
        </w:numPr>
        <w:tabs>
          <w:tab w:val="num" w:pos="0"/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D560F8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25</w:t>
      </w:r>
      <w:r w:rsidR="00061EB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marca 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2021r.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13F595C4" w14:textId="77777777" w:rsidR="00061EB4" w:rsidRDefault="0010275D" w:rsidP="0010275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0275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sprawie przeznaczenia środków Państwowego Funduszu Rehabilitacji Osób Niepełnosprawnych </w:t>
      </w:r>
    </w:p>
    <w:p w14:paraId="4A81C976" w14:textId="57B3489D" w:rsidR="0010275D" w:rsidRPr="0010275D" w:rsidRDefault="0010275D" w:rsidP="0010275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na rehabilitację zawodową i społeczną w 2021 roku</w:t>
      </w:r>
    </w:p>
    <w:p w14:paraId="701A884F" w14:textId="372EC86E" w:rsidR="0010275D" w:rsidRPr="0010275D" w:rsidRDefault="0010275D" w:rsidP="0010275D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ustawy z dnia 5 czerwca 1998 r. o samorządzie powiatowym (Dz. U. z 2020 r., poz.</w:t>
      </w:r>
      <w:r w:rsidR="00061EB4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920) oraz art. 35a ust. 3 ustawy z dnia 27 sierpnia 1997 r. o rehabilitacji zawodowej i społecznej oraz zatrudnianiu osób niepełnosprawnych (Dz. U. z 202</w:t>
      </w:r>
      <w:r w:rsidR="00061EB4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0 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r. poz. </w:t>
      </w:r>
      <w:r w:rsidR="00061EB4">
        <w:rPr>
          <w:rFonts w:ascii="Arial" w:eastAsia="Times New Roman" w:hAnsi="Arial" w:cs="Arial"/>
          <w:iCs/>
          <w:sz w:val="18"/>
          <w:szCs w:val="18"/>
          <w:lang w:eastAsia="ar-SA"/>
        </w:rPr>
        <w:t>426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, ze zm.) Rada Powiatu Iławskiego uchwala, co następuje:</w:t>
      </w:r>
    </w:p>
    <w:p w14:paraId="44EC33BD" w14:textId="77777777" w:rsidR="0010275D" w:rsidRPr="0010275D" w:rsidRDefault="0010275D" w:rsidP="001027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489A903" w14:textId="62D7AA09" w:rsidR="0010275D" w:rsidRPr="0010275D" w:rsidRDefault="0010275D" w:rsidP="0010275D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10275D">
        <w:rPr>
          <w:rFonts w:ascii="Arial" w:eastAsia="Times New Roman" w:hAnsi="Arial" w:cs="Arial"/>
          <w:bCs/>
          <w:sz w:val="18"/>
          <w:szCs w:val="18"/>
          <w:lang w:eastAsia="ar-SA"/>
        </w:rPr>
        <w:t>Środki</w:t>
      </w:r>
      <w:r w:rsidRPr="0010275D">
        <w:rPr>
          <w:rFonts w:ascii="Arial" w:eastAsia="Times New Roman" w:hAnsi="Arial" w:cs="Arial"/>
          <w:sz w:val="18"/>
          <w:szCs w:val="18"/>
          <w:lang w:eastAsia="ar-SA"/>
        </w:rPr>
        <w:t xml:space="preserve"> Państwowego Funduszu Rehabilitacji Osób Niepełnosprawnych na rehabilitację zawodową i społeczną w 20</w:t>
      </w:r>
      <w:r w:rsidR="00061EB4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Pr="0010275D">
        <w:rPr>
          <w:rFonts w:ascii="Arial" w:eastAsia="Times New Roman" w:hAnsi="Arial" w:cs="Arial"/>
          <w:sz w:val="18"/>
          <w:szCs w:val="18"/>
          <w:lang w:eastAsia="ar-SA"/>
        </w:rPr>
        <w:t>1 roku przeznacza się na zadania zgodnie z załącznikiem do uchwały.</w:t>
      </w:r>
    </w:p>
    <w:p w14:paraId="20259948" w14:textId="77777777" w:rsidR="0010275D" w:rsidRPr="0010275D" w:rsidRDefault="0010275D" w:rsidP="0010275D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D7613AE" w14:textId="77777777" w:rsidR="0010275D" w:rsidRPr="0010275D" w:rsidRDefault="0010275D" w:rsidP="0010275D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podjęcia, z mocą od 1 stycznia 2021 roku. </w:t>
      </w:r>
    </w:p>
    <w:p w14:paraId="15DDE0B7" w14:textId="77777777" w:rsidR="0010275D" w:rsidRPr="0010275D" w:rsidRDefault="0010275D" w:rsidP="0010275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C029289" w14:textId="77777777" w:rsidR="0010275D" w:rsidRPr="0010275D" w:rsidRDefault="0010275D" w:rsidP="0010275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9BC8B9B" w14:textId="77777777" w:rsidR="0010275D" w:rsidRPr="0010275D" w:rsidRDefault="0010275D" w:rsidP="0010275D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1447A46" w14:textId="77777777" w:rsidR="0010275D" w:rsidRPr="0010275D" w:rsidRDefault="0010275D" w:rsidP="0010275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 Rady Powiatu </w:t>
      </w:r>
    </w:p>
    <w:p w14:paraId="5B139569" w14:textId="77777777" w:rsidR="0010275D" w:rsidRPr="0010275D" w:rsidRDefault="0010275D" w:rsidP="0010275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957D003" w14:textId="77777777" w:rsidR="0010275D" w:rsidRPr="0010275D" w:rsidRDefault="0010275D" w:rsidP="0010275D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10275D"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58D3C806" w14:textId="77777777" w:rsidR="00310EEF" w:rsidRDefault="00310EEF"/>
    <w:sectPr w:rsidR="00310EEF" w:rsidSect="00061EB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5D"/>
    <w:rsid w:val="00061EB4"/>
    <w:rsid w:val="0010275D"/>
    <w:rsid w:val="00310EEF"/>
    <w:rsid w:val="006F62C0"/>
    <w:rsid w:val="00D560F8"/>
    <w:rsid w:val="00E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523F"/>
  <w15:docId w15:val="{724AADF0-9EFA-4917-A3EF-F8977CD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6</cp:revision>
  <dcterms:created xsi:type="dcterms:W3CDTF">2021-03-02T09:57:00Z</dcterms:created>
  <dcterms:modified xsi:type="dcterms:W3CDTF">2021-03-15T11:33:00Z</dcterms:modified>
</cp:coreProperties>
</file>