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AB" w:rsidRDefault="006E2A5C" w:rsidP="006E2A5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8D43AB">
        <w:rPr>
          <w:rFonts w:ascii="Tahoma" w:hAnsi="Tahoma" w:cs="Tahoma"/>
          <w:sz w:val="20"/>
          <w:szCs w:val="20"/>
        </w:rPr>
        <w:t>242/1171/18</w:t>
      </w:r>
    </w:p>
    <w:p w:rsidR="006E2A5C" w:rsidRDefault="006E2A5C" w:rsidP="006E2A5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6E2A5C" w:rsidRDefault="00DD2267" w:rsidP="006E2A5C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bookmarkStart w:id="0" w:name="_GoBack"/>
      <w:bookmarkEnd w:id="0"/>
      <w:r w:rsidR="008D43A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lipca</w:t>
      </w:r>
      <w:r w:rsidR="006E2A5C">
        <w:rPr>
          <w:rFonts w:ascii="Tahoma" w:hAnsi="Tahoma" w:cs="Tahoma"/>
          <w:sz w:val="20"/>
          <w:szCs w:val="20"/>
        </w:rPr>
        <w:t xml:space="preserve"> 2018</w:t>
      </w:r>
      <w:r w:rsidR="006E2A5C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6E2A5C" w:rsidRDefault="006E2A5C" w:rsidP="006E2A5C">
      <w:pPr>
        <w:rPr>
          <w:rFonts w:ascii="Tahoma" w:hAnsi="Tahoma" w:cs="Tahoma"/>
          <w:sz w:val="20"/>
          <w:szCs w:val="20"/>
        </w:rPr>
      </w:pPr>
    </w:p>
    <w:p w:rsidR="006E2A5C" w:rsidRDefault="006E2A5C" w:rsidP="006E2A5C">
      <w:pPr>
        <w:rPr>
          <w:rFonts w:ascii="Tahoma" w:hAnsi="Tahoma" w:cs="Tahoma"/>
          <w:sz w:val="20"/>
          <w:szCs w:val="20"/>
        </w:rPr>
      </w:pPr>
    </w:p>
    <w:p w:rsidR="006E2A5C" w:rsidRDefault="006E2A5C" w:rsidP="006E2A5C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6E2A5C" w:rsidRDefault="006E2A5C" w:rsidP="006E2A5C">
      <w:pPr>
        <w:jc w:val="both"/>
        <w:rPr>
          <w:rFonts w:ascii="Tahoma" w:hAnsi="Tahoma" w:cs="Tahoma"/>
          <w:sz w:val="20"/>
          <w:szCs w:val="20"/>
        </w:rPr>
      </w:pPr>
    </w:p>
    <w:p w:rsidR="006E2A5C" w:rsidRPr="00333CE1" w:rsidRDefault="006E2A5C" w:rsidP="006E2A5C">
      <w:pPr>
        <w:jc w:val="both"/>
        <w:rPr>
          <w:rFonts w:ascii="Tahoma" w:hAnsi="Tahoma" w:cs="Tahoma"/>
          <w:sz w:val="20"/>
          <w:szCs w:val="20"/>
        </w:rPr>
      </w:pPr>
      <w:r w:rsidRPr="00333CE1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333CE1">
        <w:rPr>
          <w:rFonts w:ascii="Tahoma" w:hAnsi="Tahoma" w:cs="Tahoma"/>
          <w:sz w:val="20"/>
          <w:szCs w:val="20"/>
        </w:rPr>
        <w:br/>
      </w:r>
      <w:r w:rsidRPr="00847B54">
        <w:rPr>
          <w:rFonts w:ascii="Tahoma" w:hAnsi="Tahoma" w:cs="Tahoma"/>
          <w:sz w:val="20"/>
          <w:szCs w:val="20"/>
        </w:rPr>
        <w:t>(tj. Dz. U. z 2018 r., poz. 995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847B54">
        <w:rPr>
          <w:rFonts w:ascii="Tahoma" w:hAnsi="Tahoma" w:cs="Tahoma"/>
          <w:sz w:val="20"/>
          <w:szCs w:val="20"/>
        </w:rPr>
        <w:t>)</w:t>
      </w:r>
      <w:r w:rsidRPr="00333CE1">
        <w:rPr>
          <w:rFonts w:ascii="Tahoma" w:hAnsi="Tahoma" w:cs="Tahoma"/>
          <w:sz w:val="20"/>
          <w:szCs w:val="20"/>
        </w:rPr>
        <w:t>, ar</w:t>
      </w:r>
      <w:r>
        <w:rPr>
          <w:rFonts w:ascii="Tahoma" w:hAnsi="Tahoma" w:cs="Tahoma"/>
          <w:sz w:val="20"/>
          <w:szCs w:val="20"/>
        </w:rPr>
        <w:t>t. 2 pkt 3, art. 93 ust. 1 pkt 1</w:t>
      </w:r>
      <w:r w:rsidRPr="00333CE1">
        <w:rPr>
          <w:rFonts w:ascii="Tahoma" w:hAnsi="Tahoma" w:cs="Tahoma"/>
          <w:sz w:val="20"/>
          <w:szCs w:val="20"/>
        </w:rPr>
        <w:t xml:space="preserve"> ustawy z dnia 29 stycznia 2004r. Prawo zamówień publicznych (D</w:t>
      </w:r>
      <w:r w:rsidRPr="00333CE1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333CE1">
        <w:rPr>
          <w:rFonts w:ascii="Tahoma" w:hAnsi="Tahoma" w:cs="Tahoma"/>
          <w:sz w:val="20"/>
          <w:szCs w:val="20"/>
        </w:rPr>
        <w:t xml:space="preserve">z 2017 r. </w:t>
      </w:r>
      <w:r w:rsidRPr="00333CE1">
        <w:rPr>
          <w:rFonts w:ascii="Tahoma" w:hAnsi="Tahoma" w:cs="Tahoma"/>
          <w:color w:val="000000"/>
          <w:sz w:val="20"/>
          <w:szCs w:val="20"/>
        </w:rPr>
        <w:t>poz. 1579</w:t>
      </w:r>
      <w:r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</w:t>
      </w:r>
      <w:r w:rsidRPr="00333C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6E2A5C" w:rsidRPr="000B5C60" w:rsidRDefault="006E2A5C" w:rsidP="006E2A5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E2A5C" w:rsidRPr="000B5C60" w:rsidRDefault="006E2A5C" w:rsidP="006E2A5C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Unieważnia się postępowanie o udzielenie zamówienia publicznego na</w:t>
      </w:r>
      <w:r w:rsidRPr="00D12CAB">
        <w:rPr>
          <w:rFonts w:ascii="Tahoma" w:eastAsiaTheme="minorHAnsi" w:hAnsi="Tahoma" w:cs="Tahoma"/>
          <w:iCs/>
          <w:lang w:eastAsia="en-US"/>
        </w:rPr>
        <w:t xml:space="preserve"> </w:t>
      </w:r>
      <w:r w:rsidRPr="00D12CAB">
        <w:rPr>
          <w:rFonts w:ascii="Tahoma" w:hAnsi="Tahoma" w:cs="Tahoma"/>
          <w:iCs/>
          <w:smallCaps/>
          <w:color w:val="000000"/>
          <w:sz w:val="20"/>
          <w:szCs w:val="20"/>
        </w:rPr>
        <w:t>budowę specjalnego Ośrodka Szkolno – Wychowawczego wraz z centrum rehabilitacji w Iławie przy ulicy Sucharskiego</w:t>
      </w:r>
      <w:r w:rsidRPr="00D12CAB">
        <w:rPr>
          <w:rFonts w:ascii="Tahoma" w:hAnsi="Tahoma" w:cs="Tahoma"/>
          <w:sz w:val="20"/>
          <w:szCs w:val="20"/>
        </w:rPr>
        <w:t>, gdyż</w:t>
      </w:r>
      <w:r w:rsidRPr="00D12CAB">
        <w:rPr>
          <w:rFonts w:ascii="Tahoma" w:hAnsi="Tahoma" w:cs="Tahoma"/>
          <w:b/>
          <w:sz w:val="20"/>
          <w:szCs w:val="20"/>
        </w:rPr>
        <w:t xml:space="preserve"> </w:t>
      </w:r>
      <w:r w:rsidRPr="006E2A5C">
        <w:rPr>
          <w:rFonts w:ascii="Tahoma" w:hAnsi="Tahoma" w:cs="Tahoma"/>
          <w:sz w:val="20"/>
          <w:szCs w:val="20"/>
        </w:rPr>
        <w:t>w postępowaniu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 złożono żadnej oferty</w:t>
      </w:r>
      <w:r w:rsidRPr="00D12CAB">
        <w:rPr>
          <w:rFonts w:ascii="Tahoma" w:hAnsi="Tahoma" w:cs="Tahoma"/>
          <w:sz w:val="20"/>
          <w:szCs w:val="20"/>
        </w:rPr>
        <w:t>.</w:t>
      </w:r>
    </w:p>
    <w:p w:rsidR="006E2A5C" w:rsidRDefault="006E2A5C" w:rsidP="006E2A5C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6E2A5C" w:rsidRDefault="006E2A5C" w:rsidP="006E2A5C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6E2A5C" w:rsidRDefault="006E2A5C" w:rsidP="006E2A5C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6E2A5C" w:rsidRDefault="006E2A5C" w:rsidP="006E2A5C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E2A5C" w:rsidRDefault="006E2A5C" w:rsidP="006E2A5C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6E2A5C" w:rsidRDefault="006E2A5C" w:rsidP="006E2A5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6E2A5C" w:rsidRDefault="006E2A5C" w:rsidP="006E2A5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E2A5C" w:rsidRDefault="006E2A5C" w:rsidP="006E2A5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6E2A5C" w:rsidRDefault="006E2A5C" w:rsidP="006E2A5C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E2A5C" w:rsidRDefault="006E2A5C" w:rsidP="006E2A5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6E2A5C" w:rsidRDefault="006E2A5C" w:rsidP="006E2A5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156DF8" w:rsidRDefault="00156DF8"/>
    <w:sectPr w:rsidR="00156DF8" w:rsidSect="0036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A5C"/>
    <w:rsid w:val="00156DF8"/>
    <w:rsid w:val="0036089E"/>
    <w:rsid w:val="006A0FBD"/>
    <w:rsid w:val="006E2A5C"/>
    <w:rsid w:val="008809C5"/>
    <w:rsid w:val="008D43AB"/>
    <w:rsid w:val="00D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E2A5C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A5C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6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2018-07-05T07:31:00Z</cp:lastPrinted>
  <dcterms:created xsi:type="dcterms:W3CDTF">2018-07-04T12:47:00Z</dcterms:created>
  <dcterms:modified xsi:type="dcterms:W3CDTF">2018-07-05T12:26:00Z</dcterms:modified>
</cp:coreProperties>
</file>