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2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F07CA5">
        <w:rPr>
          <w:rFonts w:ascii="Arial" w:hAnsi="Arial" w:cs="Arial"/>
          <w:b/>
          <w:sz w:val="20"/>
          <w:szCs w:val="20"/>
        </w:rPr>
        <w:t>196/</w:t>
      </w:r>
      <w:r w:rsidR="009C7A28">
        <w:rPr>
          <w:rFonts w:ascii="Arial" w:hAnsi="Arial" w:cs="Arial"/>
          <w:b/>
          <w:sz w:val="20"/>
          <w:szCs w:val="20"/>
        </w:rPr>
        <w:t>922</w:t>
      </w:r>
      <w:r w:rsidR="00F07CA5">
        <w:rPr>
          <w:rFonts w:ascii="Arial" w:hAnsi="Arial" w:cs="Arial"/>
          <w:b/>
          <w:sz w:val="20"/>
          <w:szCs w:val="20"/>
        </w:rPr>
        <w:t>/17</w:t>
      </w:r>
    </w:p>
    <w:p w:rsidR="00001822" w:rsidRDefault="00001822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001822" w:rsidRDefault="006F6878" w:rsidP="000018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F07CA5">
        <w:rPr>
          <w:rFonts w:ascii="Arial" w:hAnsi="Arial" w:cs="Arial"/>
          <w:b/>
          <w:sz w:val="20"/>
          <w:szCs w:val="20"/>
        </w:rPr>
        <w:t xml:space="preserve">14 listopada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2017</w:t>
      </w:r>
      <w:r w:rsidR="00001822">
        <w:rPr>
          <w:rFonts w:ascii="Arial" w:hAnsi="Arial" w:cs="Arial"/>
          <w:b/>
          <w:sz w:val="20"/>
          <w:szCs w:val="20"/>
        </w:rPr>
        <w:t xml:space="preserve"> r. </w:t>
      </w:r>
    </w:p>
    <w:p w:rsidR="00001822" w:rsidRDefault="00001822" w:rsidP="00001822">
      <w:pPr>
        <w:jc w:val="center"/>
        <w:rPr>
          <w:rFonts w:ascii="Arial" w:hAnsi="Arial" w:cs="Arial"/>
          <w:sz w:val="20"/>
          <w:szCs w:val="20"/>
        </w:rPr>
      </w:pPr>
    </w:p>
    <w:p w:rsidR="00001822" w:rsidRDefault="00001822" w:rsidP="000018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6F6878">
        <w:rPr>
          <w:rFonts w:ascii="Arial" w:hAnsi="Arial" w:cs="Arial"/>
          <w:sz w:val="20"/>
          <w:szCs w:val="20"/>
        </w:rPr>
        <w:t xml:space="preserve">udzielenia pełnomocnictwa do reprezentowania Powiatu Iławskiego </w:t>
      </w:r>
    </w:p>
    <w:p w:rsidR="00001822" w:rsidRDefault="00001822" w:rsidP="00001822">
      <w:pPr>
        <w:rPr>
          <w:rFonts w:ascii="Arial" w:hAnsi="Arial" w:cs="Arial"/>
          <w:b/>
          <w:bCs/>
          <w:sz w:val="20"/>
          <w:szCs w:val="20"/>
        </w:rPr>
      </w:pPr>
    </w:p>
    <w:p w:rsidR="00001822" w:rsidRPr="0019650B" w:rsidRDefault="00001822" w:rsidP="00577B2D">
      <w:pPr>
        <w:pStyle w:val="Nagwek3"/>
        <w:jc w:val="both"/>
        <w:rPr>
          <w:rFonts w:ascii="Arial" w:hAnsi="Arial" w:cs="Arial"/>
          <w:b w:val="0"/>
          <w:sz w:val="20"/>
          <w:szCs w:val="20"/>
        </w:rPr>
      </w:pPr>
      <w:r w:rsidRPr="0019650B">
        <w:rPr>
          <w:rFonts w:ascii="Arial" w:hAnsi="Arial" w:cs="Arial"/>
          <w:b w:val="0"/>
          <w:sz w:val="20"/>
          <w:szCs w:val="20"/>
        </w:rPr>
        <w:t xml:space="preserve">Na podstawie </w:t>
      </w:r>
      <w:r w:rsidR="004A4CA3">
        <w:rPr>
          <w:rFonts w:ascii="Arial" w:hAnsi="Arial" w:cs="Arial"/>
          <w:b w:val="0"/>
          <w:sz w:val="20"/>
          <w:szCs w:val="20"/>
        </w:rPr>
        <w:t xml:space="preserve">art. 26 ust. 1, </w:t>
      </w:r>
      <w:r w:rsidRPr="0019650B">
        <w:rPr>
          <w:rFonts w:ascii="Arial" w:hAnsi="Arial" w:cs="Arial"/>
          <w:b w:val="0"/>
          <w:sz w:val="20"/>
          <w:szCs w:val="20"/>
        </w:rPr>
        <w:t>art. 32 ust. 1 i ust. 2 pkt</w:t>
      </w:r>
      <w:r w:rsidR="006F6878" w:rsidRPr="0019650B">
        <w:rPr>
          <w:rFonts w:ascii="Arial" w:hAnsi="Arial" w:cs="Arial"/>
          <w:b w:val="0"/>
          <w:bCs w:val="0"/>
          <w:sz w:val="20"/>
          <w:szCs w:val="20"/>
        </w:rPr>
        <w:t xml:space="preserve"> 3</w:t>
      </w:r>
      <w:r w:rsidRPr="0019650B">
        <w:rPr>
          <w:rFonts w:ascii="Arial" w:hAnsi="Arial" w:cs="Arial"/>
          <w:b w:val="0"/>
          <w:sz w:val="20"/>
          <w:szCs w:val="20"/>
        </w:rPr>
        <w:t xml:space="preserve"> ustawy z dnia 5 czerwca 1998 r. o samorządzie powiatowym </w:t>
      </w:r>
      <w:r w:rsidR="006F6878" w:rsidRPr="0019650B">
        <w:rPr>
          <w:rFonts w:ascii="Arial" w:hAnsi="Arial" w:cs="Arial"/>
          <w:b w:val="0"/>
          <w:sz w:val="20"/>
          <w:szCs w:val="20"/>
        </w:rPr>
        <w:t xml:space="preserve">(Dz. U. </w:t>
      </w:r>
      <w:r w:rsidR="004A4CA3">
        <w:rPr>
          <w:rFonts w:ascii="Arial" w:hAnsi="Arial" w:cs="Arial"/>
          <w:b w:val="0"/>
          <w:sz w:val="20"/>
          <w:szCs w:val="20"/>
        </w:rPr>
        <w:t>z 2017 r., 1868</w:t>
      </w:r>
      <w:r w:rsidRPr="0019650B">
        <w:rPr>
          <w:rFonts w:ascii="Arial" w:hAnsi="Arial" w:cs="Arial"/>
          <w:b w:val="0"/>
          <w:sz w:val="20"/>
          <w:szCs w:val="20"/>
        </w:rPr>
        <w:t xml:space="preserve">) </w:t>
      </w:r>
      <w:r w:rsidR="004A4CA3">
        <w:rPr>
          <w:rFonts w:ascii="Arial" w:hAnsi="Arial" w:cs="Arial"/>
          <w:b w:val="0"/>
          <w:bCs w:val="0"/>
          <w:sz w:val="20"/>
          <w:szCs w:val="20"/>
        </w:rPr>
        <w:t>w związku z art. 8</w:t>
      </w:r>
      <w:r w:rsidR="005A56C6">
        <w:rPr>
          <w:rFonts w:ascii="Arial" w:hAnsi="Arial" w:cs="Arial"/>
          <w:b w:val="0"/>
          <w:bCs w:val="0"/>
          <w:sz w:val="20"/>
          <w:szCs w:val="20"/>
        </w:rPr>
        <w:t>8</w:t>
      </w:r>
      <w:r w:rsidR="006F6878" w:rsidRPr="0019650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9650B" w:rsidRPr="0019650B">
        <w:rPr>
          <w:rFonts w:ascii="Arial" w:hAnsi="Arial" w:cs="Arial"/>
          <w:b w:val="0"/>
          <w:sz w:val="20"/>
          <w:szCs w:val="20"/>
        </w:rPr>
        <w:t xml:space="preserve"> ustawy </w:t>
      </w:r>
      <w:r w:rsidR="005A56C6">
        <w:rPr>
          <w:rFonts w:ascii="Arial" w:hAnsi="Arial" w:cs="Arial"/>
          <w:b w:val="0"/>
          <w:sz w:val="20"/>
          <w:szCs w:val="20"/>
        </w:rPr>
        <w:t xml:space="preserve">z dnia </w:t>
      </w:r>
      <w:r w:rsidR="004A4CA3">
        <w:rPr>
          <w:rFonts w:ascii="Arial" w:hAnsi="Arial" w:cs="Arial"/>
          <w:b w:val="0"/>
          <w:sz w:val="20"/>
          <w:szCs w:val="20"/>
        </w:rPr>
        <w:t>17 listopada</w:t>
      </w:r>
      <w:r w:rsidR="006F6878" w:rsidRPr="0019650B">
        <w:rPr>
          <w:rFonts w:ascii="Arial" w:hAnsi="Arial" w:cs="Arial"/>
          <w:b w:val="0"/>
          <w:sz w:val="20"/>
          <w:szCs w:val="20"/>
        </w:rPr>
        <w:t>1964 r.</w:t>
      </w:r>
      <w:r w:rsidR="0019650B" w:rsidRPr="0019650B">
        <w:rPr>
          <w:rFonts w:ascii="Arial" w:hAnsi="Arial" w:cs="Arial"/>
          <w:b w:val="0"/>
          <w:sz w:val="20"/>
          <w:szCs w:val="20"/>
        </w:rPr>
        <w:t xml:space="preserve"> </w:t>
      </w:r>
      <w:r w:rsidR="006F6878" w:rsidRPr="0019650B">
        <w:rPr>
          <w:rFonts w:ascii="Arial" w:hAnsi="Arial" w:cs="Arial"/>
          <w:b w:val="0"/>
          <w:sz w:val="20"/>
          <w:szCs w:val="20"/>
        </w:rPr>
        <w:t xml:space="preserve">Kodeks </w:t>
      </w:r>
      <w:r w:rsidR="004A4CA3">
        <w:rPr>
          <w:rFonts w:ascii="Arial" w:hAnsi="Arial" w:cs="Arial"/>
          <w:b w:val="0"/>
          <w:sz w:val="20"/>
          <w:szCs w:val="20"/>
        </w:rPr>
        <w:t xml:space="preserve">postępowania </w:t>
      </w:r>
      <w:r w:rsidR="00FE3A73">
        <w:rPr>
          <w:rFonts w:ascii="Arial" w:hAnsi="Arial" w:cs="Arial"/>
          <w:b w:val="0"/>
          <w:sz w:val="20"/>
          <w:szCs w:val="20"/>
        </w:rPr>
        <w:t>cywilnego</w:t>
      </w:r>
      <w:r w:rsidR="004A4CA3">
        <w:rPr>
          <w:rFonts w:ascii="Arial" w:hAnsi="Arial" w:cs="Arial"/>
          <w:b w:val="0"/>
          <w:sz w:val="20"/>
          <w:szCs w:val="20"/>
        </w:rPr>
        <w:t xml:space="preserve"> (tekst jednolity Dz.U. z 2016 r. poz. 1822</w:t>
      </w:r>
      <w:r w:rsidR="005A56C6">
        <w:rPr>
          <w:rFonts w:ascii="Arial" w:hAnsi="Arial" w:cs="Arial"/>
          <w:b w:val="0"/>
          <w:sz w:val="20"/>
          <w:szCs w:val="20"/>
        </w:rPr>
        <w:t xml:space="preserve"> ze </w:t>
      </w:r>
      <w:r w:rsidR="0019650B" w:rsidRPr="0019650B">
        <w:rPr>
          <w:rFonts w:ascii="Arial" w:hAnsi="Arial" w:cs="Arial"/>
          <w:b w:val="0"/>
          <w:sz w:val="20"/>
          <w:szCs w:val="20"/>
        </w:rPr>
        <w:t xml:space="preserve">zm.) </w:t>
      </w:r>
      <w:r w:rsidRPr="0019650B">
        <w:rPr>
          <w:rFonts w:ascii="Arial" w:hAnsi="Arial" w:cs="Arial"/>
          <w:b w:val="0"/>
          <w:sz w:val="20"/>
          <w:szCs w:val="20"/>
        </w:rPr>
        <w:t>Zarząd Powiatu Iławskiego uchwala, co następuje:</w:t>
      </w:r>
    </w:p>
    <w:p w:rsidR="00001822" w:rsidRPr="00C3048A" w:rsidRDefault="00001822" w:rsidP="00C3048A">
      <w:pPr>
        <w:spacing w:line="276" w:lineRule="auto"/>
        <w:rPr>
          <w:rFonts w:ascii="Arial" w:hAnsi="Arial" w:cs="Arial"/>
          <w:sz w:val="20"/>
          <w:szCs w:val="20"/>
        </w:rPr>
      </w:pPr>
    </w:p>
    <w:p w:rsidR="0019650B" w:rsidRPr="00C3048A" w:rsidRDefault="00001822" w:rsidP="00C3048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3048A">
        <w:rPr>
          <w:rFonts w:ascii="Arial" w:hAnsi="Arial" w:cs="Arial"/>
          <w:sz w:val="20"/>
          <w:szCs w:val="20"/>
        </w:rPr>
        <w:t xml:space="preserve">§ 1. </w:t>
      </w:r>
      <w:r w:rsidR="005A56C6" w:rsidRPr="00C3048A">
        <w:rPr>
          <w:rFonts w:ascii="Arial" w:hAnsi="Arial" w:cs="Arial"/>
          <w:sz w:val="20"/>
          <w:szCs w:val="20"/>
        </w:rPr>
        <w:t xml:space="preserve">W celu realizacji </w:t>
      </w:r>
      <w:r w:rsidR="005A56C6" w:rsidRPr="00C3048A">
        <w:rPr>
          <w:rFonts w:ascii="Arial" w:hAnsi="Arial" w:cs="Arial"/>
          <w:color w:val="000000"/>
          <w:sz w:val="20"/>
          <w:szCs w:val="20"/>
        </w:rPr>
        <w:t>umowy nr 35/</w:t>
      </w:r>
      <w:r w:rsidR="005A56C6" w:rsidRPr="00C3048A">
        <w:rPr>
          <w:rFonts w:ascii="Arial" w:hAnsi="Arial" w:cs="Arial"/>
          <w:sz w:val="20"/>
          <w:szCs w:val="20"/>
        </w:rPr>
        <w:t>PJ/2017 z 30.05.2017 r. u</w:t>
      </w:r>
      <w:r w:rsidR="0019650B" w:rsidRPr="00C3048A">
        <w:rPr>
          <w:rFonts w:ascii="Arial" w:hAnsi="Arial" w:cs="Arial"/>
          <w:sz w:val="20"/>
          <w:szCs w:val="20"/>
        </w:rPr>
        <w:t xml:space="preserve">dziela się </w:t>
      </w:r>
      <w:r w:rsidR="006E3B70" w:rsidRPr="00C3048A">
        <w:rPr>
          <w:rFonts w:ascii="Arial" w:hAnsi="Arial" w:cs="Arial"/>
          <w:sz w:val="20"/>
          <w:szCs w:val="20"/>
        </w:rPr>
        <w:t>Panu  Janowi Węgiełkowi –wpisanemu na listę radców prawnych w Okręgowej Izbie Radców Praw</w:t>
      </w:r>
      <w:r w:rsidR="00C3048A" w:rsidRPr="00C3048A">
        <w:rPr>
          <w:rFonts w:ascii="Arial" w:hAnsi="Arial" w:cs="Arial"/>
          <w:sz w:val="20"/>
          <w:szCs w:val="20"/>
        </w:rPr>
        <w:t xml:space="preserve">nych w Kielcach pod nr KL-R 297, podwykonawcy </w:t>
      </w:r>
      <w:r w:rsidR="00C3048A" w:rsidRPr="00C3048A">
        <w:rPr>
          <w:rFonts w:ascii="Arial" w:hAnsi="Arial" w:cs="Arial"/>
          <w:bCs/>
          <w:sz w:val="20"/>
          <w:szCs w:val="20"/>
        </w:rPr>
        <w:t>Polskiego Instytutu</w:t>
      </w:r>
      <w:r w:rsidR="0019650B" w:rsidRPr="00C3048A">
        <w:rPr>
          <w:rFonts w:ascii="Arial" w:hAnsi="Arial" w:cs="Arial"/>
          <w:bCs/>
          <w:sz w:val="20"/>
          <w:szCs w:val="20"/>
        </w:rPr>
        <w:t xml:space="preserve"> Audytów Energetycznych Sp. z o.o.</w:t>
      </w:r>
      <w:r w:rsidR="0019650B" w:rsidRPr="00C3048A">
        <w:rPr>
          <w:rFonts w:ascii="Arial" w:hAnsi="Arial" w:cs="Arial"/>
          <w:sz w:val="20"/>
          <w:szCs w:val="20"/>
        </w:rPr>
        <w:t xml:space="preserve"> </w:t>
      </w:r>
      <w:r w:rsidR="005A56C6" w:rsidRPr="00C3048A">
        <w:rPr>
          <w:rFonts w:ascii="Arial" w:hAnsi="Arial" w:cs="Arial"/>
          <w:sz w:val="20"/>
          <w:szCs w:val="20"/>
        </w:rPr>
        <w:t xml:space="preserve">z siedzibą w Radomiu </w:t>
      </w:r>
      <w:r w:rsidR="0019650B" w:rsidRPr="00C3048A">
        <w:rPr>
          <w:rFonts w:ascii="Arial" w:hAnsi="Arial" w:cs="Arial"/>
          <w:sz w:val="20"/>
          <w:szCs w:val="20"/>
        </w:rPr>
        <w:t xml:space="preserve">adres: Rynek 10, 26-600 Radom, pełnomocnictwa </w:t>
      </w:r>
      <w:r w:rsidR="00C3048A" w:rsidRPr="00C3048A">
        <w:rPr>
          <w:rFonts w:ascii="Arial" w:hAnsi="Arial" w:cs="Arial"/>
          <w:sz w:val="20"/>
          <w:szCs w:val="20"/>
        </w:rPr>
        <w:t>do zastępowania</w:t>
      </w:r>
      <w:r w:rsidR="0019650B" w:rsidRPr="00C3048A">
        <w:rPr>
          <w:rFonts w:ascii="Arial" w:hAnsi="Arial" w:cs="Arial"/>
          <w:sz w:val="20"/>
          <w:szCs w:val="20"/>
        </w:rPr>
        <w:t xml:space="preserve"> Powiatu Iławskiego </w:t>
      </w:r>
      <w:r w:rsidR="00C3048A" w:rsidRPr="00C3048A">
        <w:rPr>
          <w:rFonts w:ascii="Arial" w:hAnsi="Arial" w:cs="Arial"/>
          <w:sz w:val="20"/>
          <w:szCs w:val="20"/>
        </w:rPr>
        <w:t xml:space="preserve">przed Sądami Powszechnymi we wszystkich sprawach przeciwko </w:t>
      </w:r>
      <w:r w:rsidR="0019650B" w:rsidRPr="00C3048A">
        <w:rPr>
          <w:rFonts w:ascii="Arial" w:hAnsi="Arial" w:cs="Arial"/>
          <w:sz w:val="20"/>
          <w:szCs w:val="20"/>
        </w:rPr>
        <w:t xml:space="preserve">ENERGA OPERATOR S.A. z siedzibą w Gdańsku </w:t>
      </w:r>
      <w:r w:rsidR="009606A2" w:rsidRPr="00C3048A">
        <w:rPr>
          <w:rFonts w:ascii="Arial" w:hAnsi="Arial" w:cs="Arial"/>
          <w:sz w:val="20"/>
          <w:szCs w:val="20"/>
        </w:rPr>
        <w:t xml:space="preserve">(KRS 0000033455), </w:t>
      </w:r>
      <w:r w:rsidR="0019650B" w:rsidRPr="00C3048A">
        <w:rPr>
          <w:rFonts w:ascii="Arial" w:hAnsi="Arial" w:cs="Arial"/>
          <w:sz w:val="20"/>
          <w:szCs w:val="20"/>
        </w:rPr>
        <w:t xml:space="preserve">ENERGA OBRÓT S.A. z siedzibą w Gdańsku (KRS 0000280916) </w:t>
      </w:r>
      <w:r w:rsidR="009606A2" w:rsidRPr="00C3048A">
        <w:rPr>
          <w:rFonts w:ascii="Arial" w:hAnsi="Arial" w:cs="Arial"/>
          <w:sz w:val="20"/>
          <w:szCs w:val="20"/>
        </w:rPr>
        <w:t xml:space="preserve">oraz PGE Obrót S.A. (KRS 00000304990) </w:t>
      </w:r>
      <w:r w:rsidR="00C3048A" w:rsidRPr="00C3048A">
        <w:rPr>
          <w:rFonts w:ascii="Arial" w:hAnsi="Arial" w:cs="Arial"/>
          <w:sz w:val="20"/>
          <w:szCs w:val="20"/>
        </w:rPr>
        <w:t>o wszelkie roszczenia wynikające z faktu zawarcia umów sprzedaży rezerwowej energii elektrycznej oraz  umów dystrybucyjnych energii elektrycznej.</w:t>
      </w:r>
    </w:p>
    <w:p w:rsidR="00001822" w:rsidRPr="00C3048A" w:rsidRDefault="00001822" w:rsidP="00C304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01822" w:rsidRDefault="00001822" w:rsidP="0019650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</w:t>
      </w:r>
      <w:r w:rsidR="0019650B">
        <w:rPr>
          <w:rFonts w:ascii="Arial" w:hAnsi="Arial" w:cs="Arial"/>
          <w:bCs/>
          <w:sz w:val="20"/>
          <w:szCs w:val="20"/>
        </w:rPr>
        <w:t>Pełnomocnictwo stanowi załącznik do niniejszej uchwały.</w:t>
      </w: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001822" w:rsidRDefault="0019650B" w:rsidP="000018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  <w:r w:rsidR="00001822">
        <w:rPr>
          <w:rFonts w:ascii="Arial" w:hAnsi="Arial" w:cs="Arial"/>
          <w:bCs/>
          <w:sz w:val="20"/>
          <w:szCs w:val="20"/>
        </w:rPr>
        <w:t xml:space="preserve">. Uchwała wchodzi w życie z dniem podjęcia. </w:t>
      </w:r>
    </w:p>
    <w:p w:rsidR="00001822" w:rsidRDefault="00001822" w:rsidP="00001822">
      <w:pPr>
        <w:jc w:val="both"/>
        <w:rPr>
          <w:rFonts w:ascii="Arial" w:hAnsi="Arial" w:cs="Arial"/>
          <w:bCs/>
          <w:sz w:val="20"/>
          <w:szCs w:val="20"/>
        </w:rPr>
      </w:pPr>
    </w:p>
    <w:p w:rsidR="00D65786" w:rsidRPr="003343D1" w:rsidRDefault="00D65786" w:rsidP="00D65786">
      <w:pPr>
        <w:rPr>
          <w:rFonts w:ascii="Arial" w:hAnsi="Arial" w:cs="Arial"/>
          <w:bCs/>
          <w:sz w:val="20"/>
          <w:szCs w:val="20"/>
        </w:rPr>
      </w:pPr>
    </w:p>
    <w:p w:rsidR="00D65786" w:rsidRPr="00D95651" w:rsidRDefault="00D65786" w:rsidP="00D65786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D65786" w:rsidRPr="00D95651" w:rsidRDefault="00D65786" w:rsidP="00D65786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9C7A28" w:rsidRPr="009C7A28" w:rsidRDefault="00D65786" w:rsidP="009C7A28">
      <w:pPr>
        <w:pStyle w:val="Akapitzlist"/>
        <w:numPr>
          <w:ilvl w:val="0"/>
          <w:numId w:val="1"/>
        </w:numPr>
        <w:spacing w:before="240" w:after="120"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C7A28"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 w:rsidRPr="009C7A28"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D65786" w:rsidRPr="009C7A28" w:rsidRDefault="00D65786" w:rsidP="009C7A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9C7A28">
        <w:rPr>
          <w:rFonts w:ascii="Arial" w:hAnsi="Arial" w:cs="Arial"/>
          <w:sz w:val="20"/>
          <w:szCs w:val="20"/>
        </w:rPr>
        <w:t xml:space="preserve">Stanisław Kastrau       </w:t>
      </w:r>
    </w:p>
    <w:p w:rsidR="00D65786" w:rsidRPr="00D95651" w:rsidRDefault="00D65786" w:rsidP="00A97DDF">
      <w:pPr>
        <w:spacing w:before="240" w:after="120" w:line="36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</w:t>
      </w:r>
      <w:r w:rsidRPr="00D95651">
        <w:rPr>
          <w:rFonts w:ascii="Arial" w:hAnsi="Arial" w:cs="Arial"/>
          <w:sz w:val="20"/>
          <w:szCs w:val="20"/>
        </w:rPr>
        <w:tab/>
      </w:r>
    </w:p>
    <w:p w:rsidR="00D65786" w:rsidRPr="00D95651" w:rsidRDefault="00D65786" w:rsidP="00A97DDF">
      <w:pPr>
        <w:spacing w:before="240" w:after="120" w:line="36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Edmund Standara</w:t>
      </w:r>
      <w:r w:rsidRPr="00D95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D65786" w:rsidRPr="00D95651" w:rsidRDefault="00D65786" w:rsidP="00A97DDF">
      <w:pPr>
        <w:spacing w:before="240" w:after="120" w:line="36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r w:rsidRPr="00D95651">
        <w:rPr>
          <w:rFonts w:ascii="Arial" w:hAnsi="Arial" w:cs="Arial"/>
          <w:sz w:val="20"/>
          <w:szCs w:val="20"/>
        </w:rPr>
        <w:tab/>
      </w:r>
    </w:p>
    <w:p w:rsidR="00F25C43" w:rsidRDefault="00F25C43"/>
    <w:sectPr w:rsidR="00F25C43" w:rsidSect="00A97D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B8"/>
    <w:multiLevelType w:val="hybridMultilevel"/>
    <w:tmpl w:val="1DFA8828"/>
    <w:lvl w:ilvl="0" w:tplc="73528D74">
      <w:start w:val="1"/>
      <w:numFmt w:val="decimal"/>
      <w:lvlText w:val="%1."/>
      <w:lvlJc w:val="left"/>
      <w:pPr>
        <w:ind w:left="49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822"/>
    <w:rsid w:val="00001822"/>
    <w:rsid w:val="00082DE1"/>
    <w:rsid w:val="00152988"/>
    <w:rsid w:val="0019650B"/>
    <w:rsid w:val="00291396"/>
    <w:rsid w:val="0044767D"/>
    <w:rsid w:val="004947AB"/>
    <w:rsid w:val="004A4CA3"/>
    <w:rsid w:val="00577B2D"/>
    <w:rsid w:val="00590C18"/>
    <w:rsid w:val="005A56C6"/>
    <w:rsid w:val="006E3B70"/>
    <w:rsid w:val="006F6878"/>
    <w:rsid w:val="00721C7E"/>
    <w:rsid w:val="009606A2"/>
    <w:rsid w:val="0096501E"/>
    <w:rsid w:val="009C7A28"/>
    <w:rsid w:val="00A97DDF"/>
    <w:rsid w:val="00AF457B"/>
    <w:rsid w:val="00C3048A"/>
    <w:rsid w:val="00CF1457"/>
    <w:rsid w:val="00D65786"/>
    <w:rsid w:val="00DF160C"/>
    <w:rsid w:val="00F07CA5"/>
    <w:rsid w:val="00F25C43"/>
    <w:rsid w:val="00F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65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65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196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A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C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6</cp:revision>
  <cp:lastPrinted>2017-11-14T07:31:00Z</cp:lastPrinted>
  <dcterms:created xsi:type="dcterms:W3CDTF">2017-11-13T13:54:00Z</dcterms:created>
  <dcterms:modified xsi:type="dcterms:W3CDTF">2017-11-15T10:17:00Z</dcterms:modified>
</cp:coreProperties>
</file>