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9D" w:rsidRPr="0042529D" w:rsidRDefault="0042529D" w:rsidP="0042529D">
      <w:pPr>
        <w:jc w:val="both"/>
        <w:rPr>
          <w:rFonts w:cs="Times New Roman"/>
          <w:b/>
        </w:rPr>
      </w:pP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</w:p>
    <w:p w:rsidR="0042529D" w:rsidRDefault="0042529D" w:rsidP="0042529D">
      <w:pPr>
        <w:spacing w:line="360" w:lineRule="auto"/>
        <w:ind w:left="6372" w:firstLine="708"/>
        <w:jc w:val="center"/>
        <w:rPr>
          <w:rFonts w:cs="Times New Roman"/>
          <w:b/>
        </w:rPr>
      </w:pPr>
    </w:p>
    <w:p w:rsidR="0042529D" w:rsidRPr="0042529D" w:rsidRDefault="0042529D" w:rsidP="0042529D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 xml:space="preserve">UCHWAŁA  Nr </w:t>
      </w:r>
      <w:r w:rsidR="00BC411D">
        <w:rPr>
          <w:rFonts w:cs="Times New Roman"/>
          <w:b/>
        </w:rPr>
        <w:t>166</w:t>
      </w:r>
      <w:r w:rsidRPr="0042529D">
        <w:rPr>
          <w:rFonts w:cs="Times New Roman"/>
          <w:b/>
        </w:rPr>
        <w:t>/</w:t>
      </w:r>
      <w:r w:rsidR="00BC411D">
        <w:rPr>
          <w:rFonts w:cs="Times New Roman"/>
          <w:b/>
        </w:rPr>
        <w:t>764</w:t>
      </w:r>
      <w:r w:rsidRPr="0042529D">
        <w:rPr>
          <w:rFonts w:cs="Times New Roman"/>
          <w:b/>
        </w:rPr>
        <w:t>/1</w:t>
      </w:r>
      <w:r>
        <w:rPr>
          <w:rFonts w:cs="Times New Roman"/>
          <w:b/>
        </w:rPr>
        <w:t>7</w:t>
      </w:r>
    </w:p>
    <w:p w:rsidR="0042529D" w:rsidRPr="0042529D" w:rsidRDefault="0042529D" w:rsidP="0042529D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>Zarządu Powiatu Iławskiego</w:t>
      </w:r>
    </w:p>
    <w:p w:rsidR="0042529D" w:rsidRPr="0042529D" w:rsidRDefault="0042529D" w:rsidP="0042529D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 xml:space="preserve">z dnia </w:t>
      </w:r>
      <w:r w:rsidR="00BC411D">
        <w:rPr>
          <w:rFonts w:cs="Times New Roman"/>
          <w:b/>
        </w:rPr>
        <w:t>23 maja 2017</w:t>
      </w:r>
      <w:bookmarkStart w:id="0" w:name="_GoBack"/>
      <w:bookmarkEnd w:id="0"/>
      <w:r w:rsidRPr="0042529D">
        <w:rPr>
          <w:rFonts w:cs="Times New Roman"/>
          <w:b/>
        </w:rPr>
        <w:t xml:space="preserve"> r.</w:t>
      </w:r>
    </w:p>
    <w:p w:rsidR="0042529D" w:rsidRPr="0042529D" w:rsidRDefault="0042529D" w:rsidP="0042529D">
      <w:pPr>
        <w:spacing w:line="360" w:lineRule="auto"/>
        <w:jc w:val="center"/>
        <w:rPr>
          <w:rFonts w:cs="Times New Roman"/>
          <w:b/>
        </w:rPr>
      </w:pPr>
    </w:p>
    <w:p w:rsidR="0042529D" w:rsidRPr="0042529D" w:rsidRDefault="0042529D" w:rsidP="0042529D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42529D">
        <w:rPr>
          <w:rFonts w:cs="Times New Roman"/>
          <w:b/>
          <w:bCs/>
        </w:rPr>
        <w:t xml:space="preserve">w sprawie </w:t>
      </w:r>
      <w:r w:rsidRPr="0042529D">
        <w:rPr>
          <w:rFonts w:eastAsia="Times New Roman" w:cs="Times New Roman"/>
          <w:b/>
          <w:bCs/>
          <w:lang w:eastAsia="pl-PL"/>
        </w:rPr>
        <w:t>zatwierdzenia konkursu na stanowisko dyrektora Powiatowego Centrum Rozwoju Edukacji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42529D">
        <w:rPr>
          <w:rFonts w:eastAsia="Times New Roman" w:cs="Times New Roman"/>
          <w:b/>
          <w:bCs/>
          <w:lang w:eastAsia="pl-PL"/>
        </w:rPr>
        <w:t>w Iławie, ul. Kopernika 8a.</w:t>
      </w:r>
    </w:p>
    <w:p w:rsidR="0042529D" w:rsidRPr="0042529D" w:rsidRDefault="0042529D" w:rsidP="0042529D">
      <w:pPr>
        <w:widowControl/>
        <w:suppressAutoHyphens w:val="0"/>
        <w:autoSpaceDE w:val="0"/>
        <w:spacing w:before="240"/>
        <w:ind w:firstLine="567"/>
        <w:jc w:val="both"/>
        <w:rPr>
          <w:rFonts w:eastAsia="Arial" w:cs="Times New Roman"/>
          <w:b/>
          <w:bCs/>
          <w:lang w:eastAsia="pl-PL"/>
        </w:rPr>
      </w:pPr>
      <w:r w:rsidRPr="0042529D">
        <w:rPr>
          <w:rFonts w:eastAsia="Times New Roman" w:cs="Times New Roman"/>
          <w:lang w:eastAsia="pl-PL"/>
        </w:rPr>
        <w:t xml:space="preserve">Na podstawie art. 36a </w:t>
      </w:r>
      <w:r w:rsidR="004026F6">
        <w:rPr>
          <w:rFonts w:eastAsia="Times New Roman" w:cs="Times New Roman"/>
          <w:lang w:eastAsia="pl-PL"/>
        </w:rPr>
        <w:t xml:space="preserve">i art. 5c pkt 2 </w:t>
      </w:r>
      <w:r w:rsidRPr="0042529D">
        <w:rPr>
          <w:rFonts w:eastAsia="Times New Roman" w:cs="Times New Roman"/>
          <w:lang w:eastAsia="pl-PL"/>
        </w:rPr>
        <w:t>ustawy z dnia 7 września 1991 r. o systemie oświaty (Dz. U</w:t>
      </w:r>
      <w:r>
        <w:rPr>
          <w:rFonts w:eastAsia="Times New Roman" w:cs="Times New Roman"/>
          <w:lang w:eastAsia="pl-PL"/>
        </w:rPr>
        <w:t>.</w:t>
      </w:r>
      <w:r w:rsidRPr="0042529D">
        <w:rPr>
          <w:rFonts w:eastAsia="Times New Roman" w:cs="Times New Roman"/>
          <w:lang w:eastAsia="pl-PL"/>
        </w:rPr>
        <w:t xml:space="preserve"> z 20</w:t>
      </w:r>
      <w:r>
        <w:rPr>
          <w:rFonts w:eastAsia="Times New Roman" w:cs="Times New Roman"/>
          <w:lang w:eastAsia="pl-PL"/>
        </w:rPr>
        <w:t>16</w:t>
      </w:r>
      <w:r w:rsidRPr="0042529D">
        <w:rPr>
          <w:rFonts w:eastAsia="Times New Roman" w:cs="Times New Roman"/>
          <w:lang w:eastAsia="pl-PL"/>
        </w:rPr>
        <w:t xml:space="preserve"> r., poz. </w:t>
      </w:r>
      <w:r>
        <w:rPr>
          <w:rFonts w:eastAsia="Times New Roman" w:cs="Times New Roman"/>
          <w:lang w:eastAsia="pl-PL"/>
        </w:rPr>
        <w:t>1943</w:t>
      </w:r>
      <w:r w:rsidRPr="0042529D">
        <w:rPr>
          <w:rFonts w:eastAsia="Times New Roman" w:cs="Times New Roman"/>
          <w:lang w:eastAsia="pl-PL"/>
        </w:rPr>
        <w:t xml:space="preserve">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</w:t>
      </w:r>
      <w:r w:rsidRPr="0042529D">
        <w:rPr>
          <w:rFonts w:eastAsia="Times New Roman" w:cs="Times New Roman"/>
          <w:lang w:eastAsia="pl-PL"/>
        </w:rPr>
        <w:t xml:space="preserve">) i § 8 ust. 2 rozporządzenia Ministra Edukacji Narodowej z dnia 8 kwietnia 2010 r. w sprawie regulaminu konkursu na stanowisko dyrektora publicznej szkoły lub publicznej placówki oraz trybu pracy komisji konkursowej (Dz. U. </w:t>
      </w:r>
      <w:r w:rsidR="004026F6">
        <w:rPr>
          <w:rFonts w:eastAsia="Times New Roman" w:cs="Times New Roman"/>
          <w:lang w:eastAsia="pl-PL"/>
        </w:rPr>
        <w:t xml:space="preserve">z 2010 r. </w:t>
      </w:r>
      <w:r w:rsidRPr="0042529D">
        <w:rPr>
          <w:rFonts w:eastAsia="Times New Roman" w:cs="Times New Roman"/>
          <w:lang w:eastAsia="pl-PL"/>
        </w:rPr>
        <w:t>Nr 60, poz. 373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ianami) w związku</w:t>
      </w:r>
      <w:r w:rsidRPr="0042529D">
        <w:rPr>
          <w:rFonts w:eastAsia="Times New Roman" w:cs="Times New Roman"/>
          <w:lang w:eastAsia="pl-PL"/>
        </w:rPr>
        <w:t xml:space="preserve"> z art. 32 ust. 1 ustawy z dnia </w:t>
      </w:r>
      <w:r w:rsidR="004026F6">
        <w:rPr>
          <w:rFonts w:eastAsia="Times New Roman" w:cs="Times New Roman"/>
          <w:lang w:eastAsia="pl-PL"/>
        </w:rPr>
        <w:br/>
      </w:r>
      <w:r w:rsidRPr="0042529D">
        <w:rPr>
          <w:rFonts w:eastAsia="Times New Roman" w:cs="Times New Roman"/>
          <w:lang w:eastAsia="pl-PL"/>
        </w:rPr>
        <w:t>5 czerwca 1998 r. o samorządzie powiatowym (Dz. U. z 20</w:t>
      </w:r>
      <w:r w:rsidR="00AE75D9">
        <w:rPr>
          <w:rFonts w:eastAsia="Times New Roman" w:cs="Times New Roman"/>
          <w:lang w:eastAsia="pl-PL"/>
        </w:rPr>
        <w:t>16 r., poz. 814</w:t>
      </w:r>
      <w:r w:rsidRPr="0042529D">
        <w:rPr>
          <w:rFonts w:eastAsia="Times New Roman" w:cs="Times New Roman"/>
          <w:lang w:eastAsia="pl-PL"/>
        </w:rPr>
        <w:t xml:space="preserve"> </w:t>
      </w:r>
      <w:r w:rsidR="00AE75D9" w:rsidRPr="0042529D">
        <w:rPr>
          <w:rFonts w:eastAsia="Times New Roman" w:cs="Times New Roman"/>
          <w:lang w:eastAsia="pl-PL"/>
        </w:rPr>
        <w:t>z</w:t>
      </w:r>
      <w:r w:rsidR="00AE75D9">
        <w:rPr>
          <w:rFonts w:eastAsia="Times New Roman" w:cs="Times New Roman"/>
          <w:lang w:eastAsia="pl-PL"/>
        </w:rPr>
        <w:t xml:space="preserve">e </w:t>
      </w:r>
      <w:r w:rsidR="00AE75D9" w:rsidRPr="0042529D">
        <w:rPr>
          <w:rFonts w:eastAsia="Times New Roman" w:cs="Times New Roman"/>
          <w:lang w:eastAsia="pl-PL"/>
        </w:rPr>
        <w:t>zm</w:t>
      </w:r>
      <w:r w:rsidR="00AE75D9">
        <w:rPr>
          <w:rFonts w:eastAsia="Times New Roman" w:cs="Times New Roman"/>
          <w:lang w:eastAsia="pl-PL"/>
        </w:rPr>
        <w:t>ianami</w:t>
      </w:r>
      <w:r w:rsidRPr="0042529D">
        <w:rPr>
          <w:rFonts w:eastAsia="Times New Roman" w:cs="Times New Roman"/>
          <w:lang w:eastAsia="pl-PL"/>
        </w:rPr>
        <w:t xml:space="preserve">) Zarząd Powiatu </w:t>
      </w:r>
      <w:r w:rsidR="00AE75D9">
        <w:rPr>
          <w:rFonts w:eastAsia="Times New Roman" w:cs="Times New Roman"/>
          <w:lang w:eastAsia="pl-PL"/>
        </w:rPr>
        <w:t xml:space="preserve">Iławskiego </w:t>
      </w:r>
      <w:r w:rsidRPr="0042529D">
        <w:rPr>
          <w:rFonts w:eastAsia="Times New Roman" w:cs="Times New Roman"/>
          <w:lang w:eastAsia="pl-PL"/>
        </w:rPr>
        <w:t>uchwala, co następuje:</w:t>
      </w:r>
    </w:p>
    <w:p w:rsidR="0042529D" w:rsidRPr="0042529D" w:rsidRDefault="0042529D" w:rsidP="0042529D">
      <w:pPr>
        <w:widowControl/>
        <w:suppressAutoHyphens w:val="0"/>
        <w:autoSpaceDE w:val="0"/>
        <w:spacing w:before="240" w:after="240"/>
        <w:ind w:firstLine="284"/>
        <w:jc w:val="both"/>
        <w:rPr>
          <w:rFonts w:eastAsia="Times New Roman" w:cs="Times New Roman"/>
          <w:b/>
          <w:bCs/>
          <w:lang w:eastAsia="pl-PL"/>
        </w:rPr>
      </w:pPr>
      <w:r w:rsidRPr="0042529D">
        <w:rPr>
          <w:rFonts w:eastAsia="Arial" w:cs="Times New Roman"/>
          <w:b/>
          <w:bCs/>
          <w:lang w:eastAsia="pl-PL"/>
        </w:rPr>
        <w:t xml:space="preserve"> </w:t>
      </w:r>
      <w:r w:rsidRPr="0042529D">
        <w:rPr>
          <w:rFonts w:eastAsia="Times New Roman" w:cs="Times New Roman"/>
          <w:b/>
          <w:bCs/>
          <w:lang w:eastAsia="pl-PL"/>
        </w:rPr>
        <w:t>§ 1</w:t>
      </w:r>
      <w:r w:rsidRPr="0042529D">
        <w:rPr>
          <w:rFonts w:eastAsia="Times New Roman" w:cs="Times New Roman"/>
          <w:b/>
          <w:lang w:eastAsia="pl-PL"/>
        </w:rPr>
        <w:t>.</w:t>
      </w:r>
      <w:r w:rsidRPr="0042529D">
        <w:rPr>
          <w:rFonts w:eastAsia="Times New Roman" w:cs="Times New Roman"/>
          <w:lang w:eastAsia="pl-PL"/>
        </w:rPr>
        <w:t xml:space="preserve"> Zatwierdza się konkurs na stanowisko dyrektora Powiatowego Cent</w:t>
      </w:r>
      <w:r w:rsidR="00AE75D9">
        <w:rPr>
          <w:rFonts w:eastAsia="Times New Roman" w:cs="Times New Roman"/>
          <w:lang w:eastAsia="pl-PL"/>
        </w:rPr>
        <w:t xml:space="preserve">rum Rozwoju Edukacji w Iławie, </w:t>
      </w:r>
      <w:r w:rsidRPr="0042529D">
        <w:rPr>
          <w:rFonts w:eastAsia="Times New Roman" w:cs="Times New Roman"/>
          <w:lang w:eastAsia="pl-PL"/>
        </w:rPr>
        <w:t>ul. Kopernika 8a</w:t>
      </w:r>
      <w:r w:rsidR="00DE5BEE">
        <w:rPr>
          <w:rFonts w:eastAsia="Times New Roman" w:cs="Times New Roman"/>
          <w:lang w:eastAsia="pl-PL"/>
        </w:rPr>
        <w:t>,</w:t>
      </w:r>
      <w:r w:rsidRPr="0042529D">
        <w:rPr>
          <w:rFonts w:eastAsia="Times New Roman" w:cs="Times New Roman"/>
          <w:lang w:eastAsia="pl-PL"/>
        </w:rPr>
        <w:t xml:space="preserve"> ogłoszony i przeprowadzony na podstawie uchwały </w:t>
      </w:r>
      <w:r w:rsidR="00AE75D9">
        <w:rPr>
          <w:rFonts w:eastAsia="Times New Roman" w:cs="Times New Roman"/>
          <w:lang w:eastAsia="pl-PL"/>
        </w:rPr>
        <w:br/>
      </w:r>
      <w:r w:rsidRPr="0042529D">
        <w:rPr>
          <w:rFonts w:eastAsia="Times New Roman" w:cs="Times New Roman"/>
          <w:lang w:eastAsia="pl-PL"/>
        </w:rPr>
        <w:t xml:space="preserve">Nr </w:t>
      </w:r>
      <w:r w:rsidR="00AE75D9">
        <w:rPr>
          <w:rFonts w:eastAsia="Times New Roman" w:cs="Times New Roman"/>
          <w:lang w:eastAsia="pl-PL"/>
        </w:rPr>
        <w:t>158</w:t>
      </w:r>
      <w:r w:rsidRPr="0042529D">
        <w:rPr>
          <w:rFonts w:eastAsia="Times New Roman" w:cs="Times New Roman"/>
          <w:lang w:eastAsia="pl-PL"/>
        </w:rPr>
        <w:t>/</w:t>
      </w:r>
      <w:r w:rsidR="00AE75D9">
        <w:rPr>
          <w:rFonts w:eastAsia="Times New Roman" w:cs="Times New Roman"/>
          <w:lang w:eastAsia="pl-PL"/>
        </w:rPr>
        <w:t>705</w:t>
      </w:r>
      <w:r w:rsidRPr="0042529D">
        <w:rPr>
          <w:rFonts w:eastAsia="Times New Roman" w:cs="Times New Roman"/>
          <w:lang w:eastAsia="pl-PL"/>
        </w:rPr>
        <w:t>/1</w:t>
      </w:r>
      <w:r w:rsidR="00AE75D9">
        <w:rPr>
          <w:rFonts w:eastAsia="Times New Roman" w:cs="Times New Roman"/>
          <w:lang w:eastAsia="pl-PL"/>
        </w:rPr>
        <w:t xml:space="preserve">7 Zarządu Powiatu Iławskiego </w:t>
      </w:r>
      <w:r w:rsidRPr="0042529D">
        <w:rPr>
          <w:rFonts w:eastAsia="Times New Roman" w:cs="Times New Roman"/>
          <w:lang w:eastAsia="pl-PL"/>
        </w:rPr>
        <w:t xml:space="preserve">z dnia </w:t>
      </w:r>
      <w:r w:rsidR="00AE75D9">
        <w:rPr>
          <w:rFonts w:eastAsia="Times New Roman" w:cs="Times New Roman"/>
          <w:lang w:eastAsia="pl-PL"/>
        </w:rPr>
        <w:t xml:space="preserve">18 kwietnia 2017 </w:t>
      </w:r>
      <w:r w:rsidRPr="0042529D">
        <w:rPr>
          <w:rFonts w:eastAsia="Times New Roman" w:cs="Times New Roman"/>
          <w:lang w:eastAsia="pl-PL"/>
        </w:rPr>
        <w:t>r., w wyniku którego przyjęto kandydaturę Pani Renaty Anny Motylińskiej.</w:t>
      </w:r>
    </w:p>
    <w:p w:rsidR="0042529D" w:rsidRPr="0042529D" w:rsidRDefault="0042529D" w:rsidP="0042529D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eastAsia="pl-PL"/>
        </w:rPr>
      </w:pPr>
      <w:r w:rsidRPr="0042529D">
        <w:rPr>
          <w:rFonts w:eastAsia="Times New Roman" w:cs="Times New Roman"/>
          <w:b/>
          <w:bCs/>
          <w:lang w:eastAsia="pl-PL"/>
        </w:rPr>
        <w:t xml:space="preserve">§ 2. </w:t>
      </w:r>
      <w:r w:rsidRPr="0042529D">
        <w:rPr>
          <w:rFonts w:eastAsia="Times New Roman" w:cs="Times New Roman"/>
          <w:lang w:eastAsia="pl-PL"/>
        </w:rPr>
        <w:t>Uchwała wchodzi w życie z dniem podjęcia.</w:t>
      </w:r>
    </w:p>
    <w:p w:rsidR="0042529D" w:rsidRPr="0042529D" w:rsidRDefault="0042529D" w:rsidP="0042529D">
      <w:pPr>
        <w:widowControl/>
        <w:suppressAutoHyphens w:val="0"/>
        <w:autoSpaceDE w:val="0"/>
        <w:ind w:firstLine="180"/>
        <w:rPr>
          <w:rFonts w:eastAsia="Times New Roman" w:cs="Times New Roman"/>
          <w:lang w:eastAsia="pl-PL"/>
        </w:rPr>
      </w:pPr>
    </w:p>
    <w:p w:rsidR="0042529D" w:rsidRPr="0042529D" w:rsidRDefault="0042529D" w:rsidP="0042529D">
      <w:pPr>
        <w:autoSpaceDE w:val="0"/>
        <w:ind w:left="100"/>
        <w:jc w:val="both"/>
        <w:rPr>
          <w:rFonts w:cs="Times New Roman"/>
        </w:rPr>
      </w:pPr>
    </w:p>
    <w:p w:rsidR="0042529D" w:rsidRPr="0042529D" w:rsidRDefault="0042529D" w:rsidP="0042529D">
      <w:pPr>
        <w:autoSpaceDE w:val="0"/>
        <w:ind w:left="100"/>
        <w:jc w:val="both"/>
        <w:rPr>
          <w:rFonts w:cs="Times New Roman"/>
        </w:rPr>
      </w:pPr>
    </w:p>
    <w:p w:rsidR="0042529D" w:rsidRPr="0042529D" w:rsidRDefault="0042529D" w:rsidP="0042529D">
      <w:pPr>
        <w:autoSpaceDE w:val="0"/>
        <w:ind w:left="100"/>
        <w:jc w:val="both"/>
        <w:rPr>
          <w:rFonts w:cs="Times New Roman"/>
        </w:rPr>
      </w:pPr>
    </w:p>
    <w:p w:rsidR="0042529D" w:rsidRPr="0042529D" w:rsidRDefault="0042529D" w:rsidP="00AE75D9">
      <w:pPr>
        <w:ind w:left="4956" w:firstLine="708"/>
        <w:jc w:val="both"/>
        <w:rPr>
          <w:rFonts w:cs="Times New Roman"/>
        </w:rPr>
      </w:pPr>
      <w:r w:rsidRPr="0042529D">
        <w:rPr>
          <w:rFonts w:cs="Times New Roman"/>
        </w:rPr>
        <w:t>Zarząd Powiatu:</w:t>
      </w:r>
    </w:p>
    <w:p w:rsidR="0042529D" w:rsidRPr="0042529D" w:rsidRDefault="00AE75D9" w:rsidP="0042529D">
      <w:pPr>
        <w:spacing w:line="480" w:lineRule="auto"/>
        <w:ind w:left="62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2529D" w:rsidRPr="0042529D" w:rsidRDefault="00AE75D9" w:rsidP="00AE75D9">
      <w:pPr>
        <w:spacing w:line="480" w:lineRule="auto"/>
        <w:ind w:left="5529" w:firstLine="135"/>
        <w:rPr>
          <w:rFonts w:cs="Times New Roman"/>
        </w:rPr>
      </w:pPr>
      <w:r>
        <w:rPr>
          <w:rFonts w:cs="Times New Roman"/>
        </w:rPr>
        <w:t>Marek Polański</w:t>
      </w:r>
      <w:r w:rsidR="0042529D" w:rsidRPr="0042529D">
        <w:rPr>
          <w:rFonts w:cs="Times New Roman"/>
        </w:rPr>
        <w:t>...............................</w:t>
      </w:r>
    </w:p>
    <w:p w:rsidR="0042529D" w:rsidRPr="0042529D" w:rsidRDefault="00AE75D9" w:rsidP="00AE75D9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 xml:space="preserve">Stanisław </w:t>
      </w:r>
      <w:r w:rsidR="007A44FC">
        <w:rPr>
          <w:rFonts w:cs="Times New Roman"/>
        </w:rPr>
        <w:t>K</w:t>
      </w:r>
      <w:r>
        <w:rPr>
          <w:rFonts w:cs="Times New Roman"/>
        </w:rPr>
        <w:t>ast</w:t>
      </w:r>
      <w:r w:rsidR="007A44FC">
        <w:rPr>
          <w:rFonts w:cs="Times New Roman"/>
        </w:rPr>
        <w:t>r</w:t>
      </w:r>
      <w:r>
        <w:rPr>
          <w:rFonts w:cs="Times New Roman"/>
        </w:rPr>
        <w:t>au</w:t>
      </w:r>
      <w:r w:rsidR="0042529D" w:rsidRPr="0042529D">
        <w:rPr>
          <w:rFonts w:cs="Times New Roman"/>
        </w:rPr>
        <w:t>..................</w:t>
      </w:r>
      <w:r>
        <w:rPr>
          <w:rFonts w:cs="Times New Roman"/>
        </w:rPr>
        <w:t>..</w:t>
      </w:r>
      <w:r w:rsidR="0042529D" w:rsidRPr="0042529D">
        <w:rPr>
          <w:rFonts w:cs="Times New Roman"/>
        </w:rPr>
        <w:t>.......</w:t>
      </w:r>
    </w:p>
    <w:p w:rsidR="0042529D" w:rsidRPr="0042529D" w:rsidRDefault="00AE75D9" w:rsidP="00AE75D9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Maciej Rygielski</w:t>
      </w:r>
      <w:r w:rsidR="0042529D" w:rsidRPr="0042529D">
        <w:rPr>
          <w:rFonts w:cs="Times New Roman"/>
        </w:rPr>
        <w:t xml:space="preserve"> ............................</w:t>
      </w:r>
    </w:p>
    <w:p w:rsidR="0042529D" w:rsidRPr="0042529D" w:rsidRDefault="00AE75D9" w:rsidP="00AE75D9">
      <w:pPr>
        <w:spacing w:line="480" w:lineRule="auto"/>
        <w:ind w:left="4956" w:firstLine="708"/>
        <w:rPr>
          <w:rFonts w:cs="Times New Roman"/>
        </w:rPr>
      </w:pPr>
      <w:r w:rsidRPr="0042529D">
        <w:rPr>
          <w:rFonts w:cs="Times New Roman"/>
        </w:rPr>
        <w:t>Edmund Standara</w:t>
      </w:r>
      <w:r w:rsidR="0042529D" w:rsidRPr="0042529D">
        <w:rPr>
          <w:rFonts w:cs="Times New Roman"/>
        </w:rPr>
        <w:t>............................</w:t>
      </w:r>
    </w:p>
    <w:p w:rsidR="0042529D" w:rsidRPr="0042529D" w:rsidRDefault="00AE75D9" w:rsidP="00AE75D9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Grażyna Taborek</w:t>
      </w:r>
      <w:r w:rsidR="0042529D" w:rsidRPr="0042529D">
        <w:rPr>
          <w:rFonts w:cs="Times New Roman"/>
        </w:rPr>
        <w:t>............</w:t>
      </w:r>
      <w:r>
        <w:rPr>
          <w:rFonts w:cs="Times New Roman"/>
        </w:rPr>
        <w:t>.</w:t>
      </w:r>
      <w:r w:rsidR="0042529D" w:rsidRPr="0042529D">
        <w:rPr>
          <w:rFonts w:cs="Times New Roman"/>
        </w:rPr>
        <w:t>................</w:t>
      </w:r>
    </w:p>
    <w:p w:rsidR="0021083D" w:rsidRDefault="00AE75D9">
      <w:r>
        <w:t xml:space="preserve"> </w:t>
      </w:r>
    </w:p>
    <w:sectPr w:rsidR="0021083D" w:rsidSect="004252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29D"/>
    <w:rsid w:val="0021083D"/>
    <w:rsid w:val="00320FD0"/>
    <w:rsid w:val="004026F6"/>
    <w:rsid w:val="00410D51"/>
    <w:rsid w:val="0042529D"/>
    <w:rsid w:val="007A44FC"/>
    <w:rsid w:val="00AE75D9"/>
    <w:rsid w:val="00BC411D"/>
    <w:rsid w:val="00DE5BEE"/>
    <w:rsid w:val="00E8596D"/>
    <w:rsid w:val="00F2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1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1D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CD20-33DF-4BC6-A6EE-0FA4249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9</cp:revision>
  <cp:lastPrinted>2017-05-23T07:20:00Z</cp:lastPrinted>
  <dcterms:created xsi:type="dcterms:W3CDTF">2017-05-19T08:02:00Z</dcterms:created>
  <dcterms:modified xsi:type="dcterms:W3CDTF">2017-05-24T06:28:00Z</dcterms:modified>
</cp:coreProperties>
</file>