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8" w:rsidRDefault="00970D08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637AA1">
        <w:rPr>
          <w:rFonts w:ascii="Arial" w:hAnsi="Arial" w:cs="Arial"/>
          <w:b/>
          <w:bCs/>
          <w:sz w:val="20"/>
          <w:szCs w:val="20"/>
        </w:rPr>
        <w:t>140/</w:t>
      </w:r>
      <w:r w:rsidR="00EE1FC4">
        <w:rPr>
          <w:rFonts w:ascii="Arial" w:hAnsi="Arial" w:cs="Arial"/>
          <w:b/>
          <w:bCs/>
          <w:sz w:val="20"/>
          <w:szCs w:val="20"/>
        </w:rPr>
        <w:t>584</w:t>
      </w:r>
      <w:r w:rsidR="00637AA1">
        <w:rPr>
          <w:rFonts w:ascii="Arial" w:hAnsi="Arial" w:cs="Arial"/>
          <w:b/>
          <w:bCs/>
          <w:sz w:val="20"/>
          <w:szCs w:val="20"/>
        </w:rPr>
        <w:t>/17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970D08" w:rsidRDefault="00970D08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970D08" w:rsidRPr="004A4224" w:rsidRDefault="00970D08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637AA1">
        <w:rPr>
          <w:rFonts w:ascii="Arial" w:hAnsi="Arial" w:cs="Arial"/>
          <w:b/>
          <w:bCs/>
          <w:sz w:val="20"/>
          <w:szCs w:val="20"/>
        </w:rPr>
        <w:t xml:space="preserve"> 03 stycznia </w:t>
      </w:r>
      <w:r>
        <w:rPr>
          <w:rFonts w:ascii="Arial" w:hAnsi="Arial" w:cs="Arial"/>
          <w:b/>
          <w:bCs/>
          <w:sz w:val="20"/>
          <w:szCs w:val="20"/>
        </w:rPr>
        <w:t>2017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970D08" w:rsidRDefault="00970D08" w:rsidP="002A550F">
      <w:pPr>
        <w:jc w:val="center"/>
        <w:rPr>
          <w:rFonts w:ascii="Arial" w:hAnsi="Arial" w:cs="Arial"/>
          <w:sz w:val="20"/>
          <w:szCs w:val="20"/>
        </w:rPr>
      </w:pPr>
    </w:p>
    <w:p w:rsidR="00970D08" w:rsidRPr="001D56CB" w:rsidRDefault="00970D08" w:rsidP="001D5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przeprowadzenia konsultacji z organizacjami pozarządowymi projektu uchwały Rady Powiatu Iławskiego</w:t>
      </w:r>
      <w:r w:rsidRPr="00114DCA">
        <w:rPr>
          <w:rFonts w:ascii="Arial" w:hAnsi="Arial" w:cs="Arial"/>
          <w:sz w:val="20"/>
          <w:szCs w:val="20"/>
        </w:rPr>
        <w:t xml:space="preserve"> w sprawie</w:t>
      </w:r>
      <w:r>
        <w:rPr>
          <w:rFonts w:ascii="Arial" w:hAnsi="Arial" w:cs="Arial"/>
          <w:sz w:val="20"/>
          <w:szCs w:val="20"/>
        </w:rPr>
        <w:t xml:space="preserve"> określenia przystanków komunikacyjnych na terenie Powiatu Iławskiego, których właścicielem lub zarządzającym jest Powiat Iławski oraz warunków i zasad korzystania z tych przystanków</w:t>
      </w:r>
    </w:p>
    <w:p w:rsidR="00970D08" w:rsidRDefault="00970D08" w:rsidP="00D27D02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70D08" w:rsidRDefault="00970D08" w:rsidP="00D27D0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(Dz. U. z 2016 r., poz. 814, ze zm.) w związku z § 3 Regulaminu konsultacji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(Dz. Urz. Woj. Warmińsko-Mazurskiego z 2016 r., </w:t>
      </w:r>
      <w:r w:rsidR="002542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poz. 2854), Zarząd Powiatu Iławskiego uchwala, co następuje:</w:t>
      </w:r>
    </w:p>
    <w:p w:rsidR="00970D08" w:rsidRDefault="00970D08" w:rsidP="00D27D02">
      <w:pPr>
        <w:rPr>
          <w:rFonts w:ascii="Arial" w:hAnsi="Arial" w:cs="Arial"/>
          <w:sz w:val="20"/>
          <w:szCs w:val="20"/>
        </w:rPr>
      </w:pPr>
    </w:p>
    <w:p w:rsidR="00970D08" w:rsidRPr="001D56CB" w:rsidRDefault="00970D08" w:rsidP="001D5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Postanawia się przeprowadzić konsultacje z organizacjami pozarządowymi i podmiotowymi wymienionymi w art. 3 ust. 3 ustawy o działalności pożytku publicznego i o wolontariacie celem uzyskania opinii na temat projektu uchwały Rady Powiatu Iławskiego zmieniającej uchwałę</w:t>
      </w:r>
      <w:r w:rsidRPr="00114DCA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>określenia przystanków komunikacyjnych na terenie Powiatu Iławskiego, których właścicielem lub zarządzającym jest Powiat Iławski oraz warunków i zasad korzystania z tych przystanków.</w:t>
      </w:r>
    </w:p>
    <w:p w:rsidR="00970D08" w:rsidRPr="00D24265" w:rsidRDefault="00970D08" w:rsidP="00D24265">
      <w:pPr>
        <w:jc w:val="both"/>
        <w:rPr>
          <w:rFonts w:ascii="Arial" w:hAnsi="Arial" w:cs="Arial"/>
          <w:sz w:val="20"/>
          <w:szCs w:val="20"/>
        </w:rPr>
      </w:pPr>
    </w:p>
    <w:p w:rsidR="00970D08" w:rsidRDefault="00970D08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 Konsultacje przeprowadza się w formie udostępnienia projektu aktu prawa miejscowego w celu złożenia przez organizacje pozarządowe opinii, wniosków</w:t>
      </w:r>
      <w:r w:rsidR="00254236">
        <w:rPr>
          <w:rFonts w:ascii="Arial" w:hAnsi="Arial" w:cs="Arial"/>
          <w:sz w:val="20"/>
          <w:szCs w:val="20"/>
        </w:rPr>
        <w:t xml:space="preserve">, uwag na zasadach określonych </w:t>
      </w:r>
      <w:r>
        <w:rPr>
          <w:rFonts w:ascii="Arial" w:hAnsi="Arial" w:cs="Arial"/>
          <w:sz w:val="20"/>
          <w:szCs w:val="20"/>
        </w:rPr>
        <w:t>w § 8 Regulaminu konsultacji z organizacjami pozarządowymi i po</w:t>
      </w:r>
      <w:r w:rsidR="00254236">
        <w:rPr>
          <w:rFonts w:ascii="Arial" w:hAnsi="Arial" w:cs="Arial"/>
          <w:sz w:val="20"/>
          <w:szCs w:val="20"/>
        </w:rPr>
        <w:t xml:space="preserve">dmiotami wymienionymi w art. 3 </w:t>
      </w:r>
      <w:r>
        <w:rPr>
          <w:rFonts w:ascii="Arial" w:hAnsi="Arial" w:cs="Arial"/>
          <w:sz w:val="20"/>
          <w:szCs w:val="20"/>
        </w:rPr>
        <w:t xml:space="preserve">ust. 3 ustawy o działalności pożytku publicznego i o wolontariacie, projektów aktów prawa miejscowego. </w:t>
      </w:r>
    </w:p>
    <w:p w:rsidR="00970D08" w:rsidRPr="004A4224" w:rsidRDefault="00970D08" w:rsidP="00D27D02">
      <w:pPr>
        <w:jc w:val="both"/>
        <w:rPr>
          <w:rFonts w:ascii="Arial" w:hAnsi="Arial" w:cs="Arial"/>
          <w:sz w:val="20"/>
          <w:szCs w:val="20"/>
        </w:rPr>
      </w:pPr>
    </w:p>
    <w:p w:rsidR="00970D08" w:rsidRPr="004A4224" w:rsidRDefault="00970D08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Określa się termin rozpoczęcia konsultacji </w:t>
      </w:r>
      <w:r w:rsidRPr="00254236">
        <w:rPr>
          <w:rFonts w:ascii="Arial" w:hAnsi="Arial" w:cs="Arial"/>
          <w:sz w:val="20"/>
          <w:szCs w:val="20"/>
        </w:rPr>
        <w:t>na 11 stycznia 2017 r</w:t>
      </w:r>
      <w:r>
        <w:rPr>
          <w:rFonts w:ascii="Arial" w:hAnsi="Arial" w:cs="Arial"/>
          <w:sz w:val="20"/>
          <w:szCs w:val="20"/>
        </w:rPr>
        <w:t xml:space="preserve">. </w:t>
      </w:r>
      <w:r w:rsidRPr="004A4224">
        <w:rPr>
          <w:rFonts w:ascii="Arial" w:hAnsi="Arial" w:cs="Arial"/>
          <w:sz w:val="20"/>
          <w:szCs w:val="20"/>
        </w:rPr>
        <w:t>Opinie, wni</w:t>
      </w:r>
      <w:r>
        <w:rPr>
          <w:rFonts w:ascii="Arial" w:hAnsi="Arial" w:cs="Arial"/>
          <w:sz w:val="20"/>
          <w:szCs w:val="20"/>
        </w:rPr>
        <w:t xml:space="preserve">oski i uwagi należy przedłożyć </w:t>
      </w:r>
      <w:r w:rsidRPr="004A4224">
        <w:rPr>
          <w:rFonts w:ascii="Arial" w:hAnsi="Arial" w:cs="Arial"/>
          <w:sz w:val="20"/>
          <w:szCs w:val="20"/>
        </w:rPr>
        <w:t>w terminie 7 dni od dnia rozpoczęcia konsultacji</w:t>
      </w:r>
      <w:r>
        <w:rPr>
          <w:rFonts w:ascii="Arial" w:hAnsi="Arial" w:cs="Arial"/>
          <w:sz w:val="20"/>
          <w:szCs w:val="20"/>
        </w:rPr>
        <w:t>.</w:t>
      </w:r>
    </w:p>
    <w:p w:rsidR="00970D08" w:rsidRPr="00C827F7" w:rsidRDefault="00970D08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970D08" w:rsidRDefault="00970D08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Osobą odpowiedzialną za przeprowadzenie konsultacji jest Lech Tatarek - Dyrektor Powiatowego Zarządu Dróg w Iławie. </w:t>
      </w:r>
    </w:p>
    <w:p w:rsidR="00970D08" w:rsidRDefault="00970D08" w:rsidP="00D27D02">
      <w:pPr>
        <w:jc w:val="both"/>
        <w:rPr>
          <w:rFonts w:ascii="Arial" w:hAnsi="Arial" w:cs="Arial"/>
          <w:sz w:val="20"/>
          <w:szCs w:val="20"/>
        </w:rPr>
      </w:pPr>
    </w:p>
    <w:p w:rsidR="00970D08" w:rsidRDefault="00970D08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970D08" w:rsidRDefault="00970D08" w:rsidP="00D27D02">
      <w:pPr>
        <w:jc w:val="both"/>
        <w:rPr>
          <w:rFonts w:ascii="Arial" w:hAnsi="Arial" w:cs="Arial"/>
          <w:sz w:val="20"/>
          <w:szCs w:val="20"/>
        </w:rPr>
      </w:pPr>
    </w:p>
    <w:p w:rsidR="00970D08" w:rsidRDefault="00970D08" w:rsidP="00D27D02">
      <w:pPr>
        <w:rPr>
          <w:rFonts w:ascii="Arial" w:hAnsi="Arial" w:cs="Arial"/>
          <w:sz w:val="20"/>
          <w:szCs w:val="20"/>
        </w:rPr>
      </w:pPr>
    </w:p>
    <w:p w:rsidR="00970D08" w:rsidRDefault="00970D08" w:rsidP="00D27D02">
      <w:pPr>
        <w:rPr>
          <w:rFonts w:ascii="Arial" w:hAnsi="Arial" w:cs="Arial"/>
          <w:sz w:val="20"/>
          <w:szCs w:val="20"/>
        </w:rPr>
      </w:pPr>
    </w:p>
    <w:p w:rsidR="00970D08" w:rsidRPr="006A3286" w:rsidRDefault="00970D08" w:rsidP="00D27D02">
      <w:pPr>
        <w:rPr>
          <w:rFonts w:ascii="Arial" w:hAnsi="Arial" w:cs="Arial"/>
          <w:sz w:val="22"/>
          <w:szCs w:val="22"/>
        </w:rPr>
      </w:pPr>
    </w:p>
    <w:p w:rsidR="00970D08" w:rsidRPr="006A3286" w:rsidRDefault="00970D08" w:rsidP="00D27D02">
      <w:pPr>
        <w:ind w:left="3420" w:firstLine="900"/>
        <w:rPr>
          <w:rFonts w:ascii="Arial" w:hAnsi="Arial" w:cs="Arial"/>
          <w:b/>
          <w:bCs/>
          <w:sz w:val="20"/>
          <w:szCs w:val="20"/>
        </w:rPr>
      </w:pPr>
      <w:r w:rsidRPr="006A3286">
        <w:rPr>
          <w:rFonts w:ascii="Arial" w:hAnsi="Arial" w:cs="Arial"/>
          <w:b/>
          <w:bCs/>
          <w:sz w:val="20"/>
          <w:szCs w:val="20"/>
        </w:rPr>
        <w:t>Zarząd Powiatu</w:t>
      </w:r>
    </w:p>
    <w:p w:rsidR="00970D08" w:rsidRDefault="00970D08" w:rsidP="00D27D02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970D08" w:rsidRDefault="00970D08" w:rsidP="00D27D02">
      <w:pPr>
        <w:jc w:val="both"/>
        <w:rPr>
          <w:rFonts w:ascii="Arial" w:hAnsi="Arial" w:cs="Arial"/>
          <w:sz w:val="18"/>
          <w:szCs w:val="18"/>
        </w:rPr>
      </w:pPr>
    </w:p>
    <w:p w:rsidR="00970D08" w:rsidRPr="006A3286" w:rsidRDefault="00970D08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1. Marek Polański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0D08" w:rsidRPr="006A3286" w:rsidRDefault="00970D08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2. Stanisław Kastrau  </w:t>
      </w:r>
      <w:r w:rsidRPr="006A3286">
        <w:rPr>
          <w:rFonts w:ascii="Arial" w:hAnsi="Arial" w:cs="Arial"/>
          <w:sz w:val="20"/>
          <w:szCs w:val="20"/>
        </w:rPr>
        <w:tab/>
      </w:r>
    </w:p>
    <w:p w:rsidR="00970D08" w:rsidRPr="006A3286" w:rsidRDefault="00970D08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3. Maciej Rygielski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0D08" w:rsidRPr="006A3286" w:rsidRDefault="00970D08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4. Edmund Standara </w:t>
      </w:r>
      <w:r w:rsidRPr="006A3286">
        <w:rPr>
          <w:rFonts w:ascii="Arial" w:hAnsi="Arial" w:cs="Arial"/>
          <w:sz w:val="20"/>
          <w:szCs w:val="20"/>
        </w:rPr>
        <w:tab/>
      </w:r>
    </w:p>
    <w:p w:rsidR="00970D08" w:rsidRPr="006A3286" w:rsidRDefault="00970D08" w:rsidP="00254236">
      <w:pPr>
        <w:spacing w:before="120" w:after="120"/>
        <w:ind w:left="3969"/>
        <w:rPr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5. Grażyna Taborek </w:t>
      </w:r>
      <w:r w:rsidRPr="006A3286">
        <w:rPr>
          <w:rFonts w:ascii="Arial" w:hAnsi="Arial" w:cs="Arial"/>
          <w:sz w:val="20"/>
          <w:szCs w:val="20"/>
        </w:rPr>
        <w:tab/>
      </w:r>
    </w:p>
    <w:p w:rsidR="00970D08" w:rsidRDefault="00970D08" w:rsidP="00D27D02"/>
    <w:p w:rsidR="00970D08" w:rsidRDefault="00970D08" w:rsidP="00D27D02"/>
    <w:sectPr w:rsidR="00970D08" w:rsidSect="002542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61B97"/>
    <w:rsid w:val="0008303E"/>
    <w:rsid w:val="000C6198"/>
    <w:rsid w:val="001025FC"/>
    <w:rsid w:val="00114DCA"/>
    <w:rsid w:val="00133ED9"/>
    <w:rsid w:val="00143A94"/>
    <w:rsid w:val="00144D3E"/>
    <w:rsid w:val="00197705"/>
    <w:rsid w:val="001D56CB"/>
    <w:rsid w:val="001D765F"/>
    <w:rsid w:val="00230316"/>
    <w:rsid w:val="00254236"/>
    <w:rsid w:val="00270E00"/>
    <w:rsid w:val="0027485A"/>
    <w:rsid w:val="00284DF9"/>
    <w:rsid w:val="00292863"/>
    <w:rsid w:val="002A550F"/>
    <w:rsid w:val="002F6A65"/>
    <w:rsid w:val="003339E4"/>
    <w:rsid w:val="00363173"/>
    <w:rsid w:val="003A323B"/>
    <w:rsid w:val="00453A2B"/>
    <w:rsid w:val="004A4224"/>
    <w:rsid w:val="004A4A27"/>
    <w:rsid w:val="004F0D91"/>
    <w:rsid w:val="004F41B2"/>
    <w:rsid w:val="00507DF6"/>
    <w:rsid w:val="00546B3A"/>
    <w:rsid w:val="005A0A99"/>
    <w:rsid w:val="005A0EE2"/>
    <w:rsid w:val="00626DF8"/>
    <w:rsid w:val="00637AA1"/>
    <w:rsid w:val="006579DF"/>
    <w:rsid w:val="006A3286"/>
    <w:rsid w:val="0077583A"/>
    <w:rsid w:val="007E3599"/>
    <w:rsid w:val="007E3DF5"/>
    <w:rsid w:val="007F5A48"/>
    <w:rsid w:val="00800E80"/>
    <w:rsid w:val="00864046"/>
    <w:rsid w:val="00896E28"/>
    <w:rsid w:val="00930259"/>
    <w:rsid w:val="009606BC"/>
    <w:rsid w:val="00970D08"/>
    <w:rsid w:val="00A22A57"/>
    <w:rsid w:val="00A412AA"/>
    <w:rsid w:val="00A76A8D"/>
    <w:rsid w:val="00A94DD0"/>
    <w:rsid w:val="00AA376B"/>
    <w:rsid w:val="00AC211B"/>
    <w:rsid w:val="00AC387D"/>
    <w:rsid w:val="00AC50C4"/>
    <w:rsid w:val="00AE7E5B"/>
    <w:rsid w:val="00AF2C4A"/>
    <w:rsid w:val="00AF4300"/>
    <w:rsid w:val="00B30F31"/>
    <w:rsid w:val="00B47FFA"/>
    <w:rsid w:val="00B538EB"/>
    <w:rsid w:val="00B77ED9"/>
    <w:rsid w:val="00B9121D"/>
    <w:rsid w:val="00BD5BEF"/>
    <w:rsid w:val="00BE603D"/>
    <w:rsid w:val="00BF3626"/>
    <w:rsid w:val="00C05E25"/>
    <w:rsid w:val="00C06522"/>
    <w:rsid w:val="00C339C4"/>
    <w:rsid w:val="00C372A9"/>
    <w:rsid w:val="00C51BA6"/>
    <w:rsid w:val="00C679BA"/>
    <w:rsid w:val="00C72AC7"/>
    <w:rsid w:val="00C827F7"/>
    <w:rsid w:val="00CA412A"/>
    <w:rsid w:val="00CE50AB"/>
    <w:rsid w:val="00CF4F00"/>
    <w:rsid w:val="00D10D8D"/>
    <w:rsid w:val="00D24265"/>
    <w:rsid w:val="00D27D02"/>
    <w:rsid w:val="00D73062"/>
    <w:rsid w:val="00D861C0"/>
    <w:rsid w:val="00DA0B27"/>
    <w:rsid w:val="00DA3B0D"/>
    <w:rsid w:val="00DD14AC"/>
    <w:rsid w:val="00DD6434"/>
    <w:rsid w:val="00E24604"/>
    <w:rsid w:val="00E56F98"/>
    <w:rsid w:val="00E77FE0"/>
    <w:rsid w:val="00E868C7"/>
    <w:rsid w:val="00EA122A"/>
    <w:rsid w:val="00EE1FC4"/>
    <w:rsid w:val="00EE4C78"/>
    <w:rsid w:val="00F11890"/>
    <w:rsid w:val="00F43FA3"/>
    <w:rsid w:val="00F45A4E"/>
    <w:rsid w:val="00F644FE"/>
    <w:rsid w:val="00F947C3"/>
    <w:rsid w:val="00FF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2021</Characters>
  <Application>Microsoft Office Word</Application>
  <DocSecurity>0</DocSecurity>
  <Lines>16</Lines>
  <Paragraphs>4</Paragraphs>
  <ScaleCrop>false</ScaleCrop>
  <Company>Starostwo Powiatowe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srekawiecka</cp:lastModifiedBy>
  <cp:revision>6</cp:revision>
  <cp:lastPrinted>2017-01-03T07:57:00Z</cp:lastPrinted>
  <dcterms:created xsi:type="dcterms:W3CDTF">2017-01-03T07:55:00Z</dcterms:created>
  <dcterms:modified xsi:type="dcterms:W3CDTF">2017-01-04T07:09:00Z</dcterms:modified>
</cp:coreProperties>
</file>