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FF" w:rsidRPr="00D56089" w:rsidRDefault="00EF17FF" w:rsidP="00EF17FF">
      <w:pPr>
        <w:jc w:val="center"/>
        <w:rPr>
          <w:rFonts w:ascii="Arial" w:hAnsi="Arial" w:cs="Arial"/>
          <w:b/>
          <w:sz w:val="22"/>
        </w:rPr>
      </w:pPr>
      <w:r w:rsidRPr="00D56089">
        <w:rPr>
          <w:rFonts w:ascii="Arial" w:hAnsi="Arial" w:cs="Arial"/>
          <w:b/>
          <w:sz w:val="22"/>
        </w:rPr>
        <w:t xml:space="preserve">Uchwała Nr </w:t>
      </w:r>
      <w:r w:rsidR="00507473">
        <w:rPr>
          <w:rFonts w:ascii="Arial" w:hAnsi="Arial" w:cs="Arial"/>
          <w:b/>
          <w:sz w:val="22"/>
        </w:rPr>
        <w:t>134</w:t>
      </w:r>
      <w:r w:rsidRPr="00D56089">
        <w:rPr>
          <w:rFonts w:ascii="Arial" w:hAnsi="Arial" w:cs="Arial"/>
          <w:b/>
          <w:sz w:val="22"/>
        </w:rPr>
        <w:t xml:space="preserve">/ </w:t>
      </w:r>
      <w:r w:rsidR="00507473">
        <w:rPr>
          <w:rFonts w:ascii="Arial" w:hAnsi="Arial" w:cs="Arial"/>
          <w:b/>
          <w:sz w:val="22"/>
        </w:rPr>
        <w:t>562</w:t>
      </w:r>
      <w:r w:rsidRPr="00D56089">
        <w:rPr>
          <w:rFonts w:ascii="Arial" w:hAnsi="Arial" w:cs="Arial"/>
          <w:b/>
          <w:sz w:val="22"/>
        </w:rPr>
        <w:t xml:space="preserve"> /16</w:t>
      </w:r>
    </w:p>
    <w:p w:rsidR="00EF17FF" w:rsidRPr="00D56089" w:rsidRDefault="00EF17FF" w:rsidP="00EF17FF">
      <w:pPr>
        <w:jc w:val="center"/>
        <w:rPr>
          <w:rFonts w:ascii="Arial" w:hAnsi="Arial" w:cs="Arial"/>
          <w:b/>
          <w:sz w:val="22"/>
        </w:rPr>
      </w:pPr>
      <w:r w:rsidRPr="00D56089">
        <w:rPr>
          <w:rFonts w:ascii="Arial" w:hAnsi="Arial" w:cs="Arial"/>
          <w:b/>
          <w:sz w:val="22"/>
        </w:rPr>
        <w:t>Zarządu Powiatu Iławskiego</w:t>
      </w:r>
    </w:p>
    <w:p w:rsidR="00EF17FF" w:rsidRPr="00D56089" w:rsidRDefault="00EF17FF" w:rsidP="00EF17FF">
      <w:pPr>
        <w:jc w:val="center"/>
        <w:rPr>
          <w:rFonts w:ascii="Arial" w:hAnsi="Arial" w:cs="Arial"/>
          <w:sz w:val="22"/>
        </w:rPr>
      </w:pPr>
      <w:r w:rsidRPr="00D56089">
        <w:rPr>
          <w:rFonts w:ascii="Arial" w:hAnsi="Arial" w:cs="Arial"/>
          <w:b/>
          <w:sz w:val="22"/>
        </w:rPr>
        <w:t xml:space="preserve">z </w:t>
      </w:r>
      <w:r w:rsidR="00770E03" w:rsidRPr="00D56089">
        <w:rPr>
          <w:rFonts w:ascii="Arial" w:hAnsi="Arial" w:cs="Arial"/>
          <w:b/>
          <w:sz w:val="22"/>
        </w:rPr>
        <w:t>dnia</w:t>
      </w:r>
      <w:r w:rsidRPr="00D56089">
        <w:rPr>
          <w:rFonts w:ascii="Arial" w:hAnsi="Arial" w:cs="Arial"/>
          <w:b/>
          <w:sz w:val="22"/>
        </w:rPr>
        <w:t xml:space="preserve"> </w:t>
      </w:r>
      <w:r w:rsidR="00507473">
        <w:rPr>
          <w:rFonts w:ascii="Arial" w:hAnsi="Arial" w:cs="Arial"/>
          <w:b/>
          <w:sz w:val="22"/>
        </w:rPr>
        <w:t>8</w:t>
      </w:r>
      <w:r w:rsidR="00BD4C9D" w:rsidRPr="00D56089">
        <w:rPr>
          <w:rFonts w:ascii="Arial" w:hAnsi="Arial" w:cs="Arial"/>
          <w:b/>
          <w:sz w:val="22"/>
        </w:rPr>
        <w:t xml:space="preserve"> gru</w:t>
      </w:r>
      <w:r w:rsidRPr="00D56089">
        <w:rPr>
          <w:rFonts w:ascii="Arial" w:hAnsi="Arial" w:cs="Arial"/>
          <w:b/>
          <w:sz w:val="22"/>
        </w:rPr>
        <w:t>d</w:t>
      </w:r>
      <w:r w:rsidR="00BD4C9D" w:rsidRPr="00D56089">
        <w:rPr>
          <w:rFonts w:ascii="Arial" w:hAnsi="Arial" w:cs="Arial"/>
          <w:b/>
          <w:sz w:val="22"/>
        </w:rPr>
        <w:t>ni</w:t>
      </w:r>
      <w:r w:rsidRPr="00D56089">
        <w:rPr>
          <w:rFonts w:ascii="Arial" w:hAnsi="Arial" w:cs="Arial"/>
          <w:b/>
          <w:sz w:val="22"/>
        </w:rPr>
        <w:t>a 2016 r.</w:t>
      </w:r>
    </w:p>
    <w:p w:rsidR="00EF17FF" w:rsidRDefault="00EF17FF" w:rsidP="00EF17FF">
      <w:pPr>
        <w:jc w:val="both"/>
        <w:rPr>
          <w:rFonts w:ascii="Arial" w:hAnsi="Arial" w:cs="Arial"/>
          <w:sz w:val="20"/>
          <w:szCs w:val="22"/>
        </w:rPr>
      </w:pPr>
    </w:p>
    <w:p w:rsidR="00D4130A" w:rsidRPr="00D56089" w:rsidRDefault="00D4130A" w:rsidP="00EF17FF">
      <w:pPr>
        <w:jc w:val="both"/>
        <w:rPr>
          <w:rFonts w:ascii="Arial" w:hAnsi="Arial" w:cs="Arial"/>
          <w:sz w:val="20"/>
          <w:szCs w:val="22"/>
        </w:rPr>
      </w:pPr>
    </w:p>
    <w:p w:rsidR="00EF17FF" w:rsidRPr="00D56089" w:rsidRDefault="00EF17FF" w:rsidP="00EF17FF">
      <w:pPr>
        <w:pStyle w:val="Nagwek1"/>
        <w:spacing w:before="0" w:after="0"/>
        <w:jc w:val="center"/>
        <w:rPr>
          <w:sz w:val="20"/>
          <w:szCs w:val="22"/>
        </w:rPr>
      </w:pPr>
      <w:r w:rsidRPr="00D56089">
        <w:rPr>
          <w:sz w:val="20"/>
          <w:szCs w:val="22"/>
        </w:rPr>
        <w:t>w sprawie ustalenia opłat za korzystanie z pomieszczeń użyteczności publicznej</w:t>
      </w:r>
    </w:p>
    <w:p w:rsidR="00EF17FF" w:rsidRDefault="00EF17FF" w:rsidP="00EF17FF">
      <w:pPr>
        <w:jc w:val="both"/>
        <w:rPr>
          <w:rFonts w:ascii="Arial" w:hAnsi="Arial" w:cs="Arial"/>
          <w:b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b/>
          <w:sz w:val="20"/>
          <w:szCs w:val="22"/>
        </w:rPr>
        <w:t xml:space="preserve">        </w:t>
      </w:r>
    </w:p>
    <w:p w:rsidR="00D4130A" w:rsidRPr="00D56089" w:rsidRDefault="00D4130A" w:rsidP="00EF17FF">
      <w:pPr>
        <w:jc w:val="both"/>
        <w:rPr>
          <w:rFonts w:ascii="Arial" w:hAnsi="Arial" w:cs="Arial"/>
          <w:sz w:val="20"/>
          <w:szCs w:val="22"/>
        </w:rPr>
      </w:pPr>
    </w:p>
    <w:p w:rsidR="00EF17FF" w:rsidRDefault="00EF17FF" w:rsidP="00EF17FF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ab/>
        <w:t>Na podstawie art. 32 ust. 2 pkt 2 ustawy z dnia 5 czerwca 1998 roku o samorządzie powiatowym (t.j. Dz. U. z 2016 r., poz. 814</w:t>
      </w:r>
      <w:r w:rsidR="00AC7EFF">
        <w:rPr>
          <w:rFonts w:ascii="Arial" w:hAnsi="Arial" w:cs="Arial"/>
          <w:sz w:val="20"/>
          <w:szCs w:val="22"/>
        </w:rPr>
        <w:t>,</w:t>
      </w:r>
      <w:r w:rsidRPr="00D56089">
        <w:rPr>
          <w:rFonts w:ascii="Arial" w:hAnsi="Arial" w:cs="Arial"/>
          <w:sz w:val="20"/>
          <w:szCs w:val="22"/>
        </w:rPr>
        <w:t xml:space="preserve"> ze zm.) art. 25b ustawy z dnia 21 sierpnia 1997 r. o gospodarce nieruchomościami (t.j. Dz. U. z 2015 r., poz. 1774</w:t>
      </w:r>
      <w:r w:rsidR="00AC7EFF">
        <w:rPr>
          <w:rFonts w:ascii="Arial" w:hAnsi="Arial" w:cs="Arial"/>
          <w:sz w:val="20"/>
          <w:szCs w:val="22"/>
        </w:rPr>
        <w:t>,</w:t>
      </w:r>
      <w:r w:rsidRPr="00D56089">
        <w:rPr>
          <w:rFonts w:ascii="Arial" w:hAnsi="Arial" w:cs="Arial"/>
          <w:sz w:val="20"/>
          <w:szCs w:val="22"/>
        </w:rPr>
        <w:t xml:space="preserve"> ze zm.) oraz § 1 Uchwały Nr XXIV/180/16 Rady Powiatu Iławskiego z dnia 29 września 2016 r. w sprawie upoważnienia Zarządu Powiatu Iławskiego do ustalenia cen opłat za korzystanie z pomieszczeń użyteczności publicznej, </w:t>
      </w:r>
      <w:r w:rsidRPr="00D56089">
        <w:rPr>
          <w:rFonts w:ascii="Arial" w:hAnsi="Arial" w:cs="Arial"/>
          <w:b/>
          <w:sz w:val="20"/>
          <w:szCs w:val="22"/>
        </w:rPr>
        <w:t>Zarząd Powiatu Iławskiego</w:t>
      </w:r>
      <w:r w:rsidRPr="00D56089">
        <w:rPr>
          <w:rFonts w:ascii="Arial" w:hAnsi="Arial" w:cs="Arial"/>
          <w:sz w:val="20"/>
          <w:szCs w:val="22"/>
        </w:rPr>
        <w:t xml:space="preserve">, uchwala </w:t>
      </w:r>
      <w:r w:rsidR="00B9204B">
        <w:rPr>
          <w:rFonts w:ascii="Arial" w:hAnsi="Arial" w:cs="Arial"/>
          <w:sz w:val="20"/>
          <w:szCs w:val="22"/>
        </w:rPr>
        <w:br/>
      </w:r>
      <w:r w:rsidRPr="00D56089">
        <w:rPr>
          <w:rFonts w:ascii="Arial" w:hAnsi="Arial" w:cs="Arial"/>
          <w:sz w:val="20"/>
          <w:szCs w:val="22"/>
        </w:rPr>
        <w:t>co następuje:</w:t>
      </w:r>
    </w:p>
    <w:p w:rsidR="00D4130A" w:rsidRPr="00D56089" w:rsidRDefault="00D4130A" w:rsidP="00EF17FF">
      <w:pPr>
        <w:spacing w:after="120"/>
        <w:jc w:val="both"/>
        <w:rPr>
          <w:rFonts w:ascii="Arial" w:hAnsi="Arial" w:cs="Arial"/>
          <w:sz w:val="20"/>
          <w:szCs w:val="22"/>
        </w:rPr>
      </w:pPr>
    </w:p>
    <w:p w:rsidR="00EF17FF" w:rsidRPr="00D56089" w:rsidRDefault="00EF17FF" w:rsidP="00EF17FF">
      <w:pPr>
        <w:spacing w:after="120"/>
        <w:ind w:firstLine="181"/>
        <w:jc w:val="both"/>
        <w:rPr>
          <w:rFonts w:ascii="Arial" w:hAnsi="Arial" w:cs="Arial"/>
          <w:b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 1. </w:t>
      </w:r>
      <w:r w:rsidRPr="00D56089">
        <w:rPr>
          <w:rFonts w:ascii="Arial" w:hAnsi="Arial" w:cs="Arial"/>
          <w:sz w:val="20"/>
          <w:szCs w:val="22"/>
        </w:rPr>
        <w:t xml:space="preserve">Ustala się wysokość stawek </w:t>
      </w:r>
      <w:r w:rsidR="00BD4C9D" w:rsidRPr="00D56089">
        <w:rPr>
          <w:rFonts w:ascii="Arial" w:hAnsi="Arial" w:cs="Arial"/>
          <w:sz w:val="20"/>
          <w:szCs w:val="22"/>
        </w:rPr>
        <w:t xml:space="preserve">opłat za korzystanie z pomieszczeń użyteczności publicznej, zwanych dalej „pomieszczeniami”, </w:t>
      </w:r>
      <w:r w:rsidRPr="00D56089">
        <w:rPr>
          <w:rFonts w:ascii="Arial" w:hAnsi="Arial" w:cs="Arial"/>
          <w:sz w:val="20"/>
          <w:szCs w:val="22"/>
        </w:rPr>
        <w:t>z podziałem na rodzaj pomieszczeń i wielkość ich powierzchni użytkowej:</w:t>
      </w:r>
    </w:p>
    <w:tbl>
      <w:tblPr>
        <w:tblW w:w="90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5811"/>
        <w:gridCol w:w="2761"/>
      </w:tblGrid>
      <w:tr w:rsidR="00EF17FF" w:rsidRPr="00D56089" w:rsidTr="0083165C">
        <w:trPr>
          <w:trHeight w:val="300"/>
        </w:trPr>
        <w:tc>
          <w:tcPr>
            <w:tcW w:w="436" w:type="dxa"/>
            <w:shd w:val="clear" w:color="auto" w:fill="E7E6E6" w:themeFill="background2"/>
            <w:vAlign w:val="center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811" w:type="dxa"/>
            <w:shd w:val="clear" w:color="auto" w:fill="E7E6E6" w:themeFill="background2"/>
            <w:noWrap/>
            <w:vAlign w:val="center"/>
          </w:tcPr>
          <w:p w:rsidR="00EF17FF" w:rsidRPr="00D56089" w:rsidRDefault="0017624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Rodzaj pomieszczenia</w:t>
            </w:r>
          </w:p>
        </w:tc>
        <w:tc>
          <w:tcPr>
            <w:tcW w:w="2761" w:type="dxa"/>
            <w:shd w:val="clear" w:color="auto" w:fill="E7E6E6" w:themeFill="background2"/>
            <w:noWrap/>
            <w:vAlign w:val="center"/>
          </w:tcPr>
          <w:p w:rsidR="00EF17FF" w:rsidRPr="00D56089" w:rsidRDefault="00002E6A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Opłat</w:t>
            </w:r>
            <w:r w:rsidR="0017624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 bru</w:t>
            </w:r>
            <w:r w:rsidR="00EF17FF"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tto </w:t>
            </w:r>
            <w:r w:rsidR="00D45ABF"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zł</w:t>
            </w:r>
          </w:p>
          <w:p w:rsidR="00EF17FF" w:rsidRPr="00D56089" w:rsidRDefault="00D45ABF" w:rsidP="00D45A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za </w:t>
            </w:r>
            <w:r w:rsidR="00EF17FF"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1 godzinę zegarową </w:t>
            </w:r>
          </w:p>
        </w:tc>
      </w:tr>
      <w:tr w:rsidR="0017624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17624F" w:rsidRPr="00D56089" w:rsidRDefault="0017624F" w:rsidP="001762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17624F" w:rsidRPr="00D56089" w:rsidRDefault="0017624F" w:rsidP="006311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Hala sportowa:</w:t>
            </w:r>
          </w:p>
        </w:tc>
        <w:tc>
          <w:tcPr>
            <w:tcW w:w="2761" w:type="dxa"/>
            <w:shd w:val="pct10" w:color="auto" w:fill="auto"/>
            <w:noWrap/>
            <w:vAlign w:val="bottom"/>
          </w:tcPr>
          <w:p w:rsidR="0017624F" w:rsidRPr="00D56089" w:rsidRDefault="0017624F" w:rsidP="006311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7624F" w:rsidRPr="00D56089" w:rsidTr="0083165C">
        <w:trPr>
          <w:trHeight w:val="300"/>
        </w:trPr>
        <w:tc>
          <w:tcPr>
            <w:tcW w:w="436" w:type="dxa"/>
          </w:tcPr>
          <w:p w:rsidR="0017624F" w:rsidRPr="00D56089" w:rsidRDefault="0017624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a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17624F" w:rsidRPr="00D56089" w:rsidRDefault="0017624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o powierzchni do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200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pow. </w:t>
            </w:r>
            <w:proofErr w:type="spellStart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użytk</w:t>
            </w:r>
            <w:proofErr w:type="spellEnd"/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17624F" w:rsidRPr="00D56089" w:rsidRDefault="0017624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b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o powierzchni od 201 - do </w:t>
            </w:r>
            <w:smartTag w:uri="urn:schemas-microsoft-com:office:smarttags" w:element="metricconverter">
              <w:smartTagPr>
                <w:attr w:name="ProductID" w:val="6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600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pow. użytk.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40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c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o powierzchni powyżej </w:t>
            </w:r>
            <w:smartTag w:uri="urn:schemas-microsoft-com:office:smarttags" w:element="metricconverter">
              <w:smartTagPr>
                <w:attr w:name="ProductID" w:val="6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600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pow. użytk.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50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d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mała sala o powierzchni do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D56089">
                <w:rPr>
                  <w:rFonts w:ascii="Arial" w:hAnsi="Arial" w:cs="Arial"/>
                  <w:color w:val="000000"/>
                  <w:sz w:val="20"/>
                  <w:szCs w:val="22"/>
                </w:rPr>
                <w:t>200 m</w:t>
              </w:r>
              <w:r w:rsidRPr="00D56089">
                <w:rPr>
                  <w:rFonts w:ascii="Arial" w:hAnsi="Arial" w:cs="Arial"/>
                  <w:color w:val="000000"/>
                  <w:sz w:val="20"/>
                  <w:szCs w:val="22"/>
                  <w:vertAlign w:val="superscript"/>
                </w:rPr>
                <w:t>2</w:t>
              </w:r>
            </w:smartTag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 xml:space="preserve"> pow. użytk. z siłownią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90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Sala lekcyjna lub sala dydaktyczna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30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Sala komputerowa lub pracownia informatyczna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50</w:t>
            </w:r>
          </w:p>
        </w:tc>
      </w:tr>
      <w:tr w:rsidR="00EF17FF" w:rsidRPr="00D56089" w:rsidTr="0083165C">
        <w:trPr>
          <w:trHeight w:val="300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Pracownia przedmiotowa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40</w:t>
            </w:r>
          </w:p>
        </w:tc>
      </w:tr>
      <w:tr w:rsidR="00EF17FF" w:rsidRPr="00D56089" w:rsidTr="0083165C">
        <w:trPr>
          <w:trHeight w:val="285"/>
        </w:trPr>
        <w:tc>
          <w:tcPr>
            <w:tcW w:w="436" w:type="dxa"/>
            <w:shd w:val="clear" w:color="auto" w:fill="E7E6E6" w:themeFill="background2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5811" w:type="dxa"/>
            <w:shd w:val="clear" w:color="auto" w:fill="E7E6E6" w:themeFill="background2"/>
            <w:noWrap/>
            <w:vAlign w:val="bottom"/>
          </w:tcPr>
          <w:p w:rsidR="00EF17FF" w:rsidRPr="00D56089" w:rsidRDefault="00EF17FF" w:rsidP="00311104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Świetlica, stołówka, aula</w:t>
            </w:r>
          </w:p>
        </w:tc>
        <w:tc>
          <w:tcPr>
            <w:tcW w:w="2761" w:type="dxa"/>
            <w:shd w:val="clear" w:color="auto" w:fill="auto"/>
            <w:noWrap/>
            <w:vAlign w:val="bottom"/>
          </w:tcPr>
          <w:p w:rsidR="00EF17FF" w:rsidRPr="00D56089" w:rsidRDefault="00EF17FF" w:rsidP="0031110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6089">
              <w:rPr>
                <w:rFonts w:ascii="Arial" w:hAnsi="Arial" w:cs="Arial"/>
                <w:color w:val="000000"/>
                <w:sz w:val="20"/>
                <w:szCs w:val="22"/>
              </w:rPr>
              <w:t>40</w:t>
            </w:r>
          </w:p>
        </w:tc>
      </w:tr>
    </w:tbl>
    <w:p w:rsidR="00EF17FF" w:rsidRDefault="00EF17FF" w:rsidP="00EF17FF">
      <w:pPr>
        <w:jc w:val="both"/>
        <w:rPr>
          <w:rFonts w:ascii="Arial" w:hAnsi="Arial" w:cs="Arial"/>
          <w:b/>
          <w:sz w:val="20"/>
          <w:szCs w:val="22"/>
        </w:rPr>
      </w:pPr>
    </w:p>
    <w:p w:rsidR="00BD4C9D" w:rsidRPr="00D56089" w:rsidRDefault="00EF17FF" w:rsidP="00D4130A">
      <w:pPr>
        <w:spacing w:before="240" w:after="120"/>
        <w:jc w:val="both"/>
        <w:rPr>
          <w:rFonts w:ascii="Arial" w:hAnsi="Arial" w:cs="Arial"/>
          <w:b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2.</w:t>
      </w:r>
      <w:r w:rsidR="00BD4C9D" w:rsidRPr="00D56089">
        <w:rPr>
          <w:rFonts w:ascii="Arial" w:hAnsi="Arial" w:cs="Arial"/>
          <w:sz w:val="20"/>
          <w:szCs w:val="22"/>
        </w:rPr>
        <w:t xml:space="preserve"> Stawki opłat za korzystanie z pomieszczeń wynoszą:</w:t>
      </w:r>
      <w:r w:rsidRPr="00D56089">
        <w:rPr>
          <w:rFonts w:ascii="Arial" w:hAnsi="Arial" w:cs="Arial"/>
          <w:b/>
          <w:sz w:val="20"/>
          <w:szCs w:val="22"/>
        </w:rPr>
        <w:t xml:space="preserve"> </w:t>
      </w:r>
    </w:p>
    <w:p w:rsidR="00BD4C9D" w:rsidRPr="008671B9" w:rsidRDefault="00BD4C9D" w:rsidP="00BD4C9D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8671B9">
        <w:rPr>
          <w:rFonts w:ascii="Arial" w:hAnsi="Arial" w:cs="Arial"/>
          <w:sz w:val="20"/>
          <w:szCs w:val="22"/>
        </w:rPr>
        <w:t>2</w:t>
      </w:r>
      <w:r w:rsidR="0017624F" w:rsidRPr="008671B9">
        <w:rPr>
          <w:rFonts w:ascii="Arial" w:hAnsi="Arial" w:cs="Arial"/>
          <w:sz w:val="20"/>
          <w:szCs w:val="22"/>
        </w:rPr>
        <w:t>5</w:t>
      </w:r>
      <w:r w:rsidRPr="008671B9">
        <w:rPr>
          <w:rFonts w:ascii="Arial" w:hAnsi="Arial" w:cs="Arial"/>
          <w:sz w:val="20"/>
          <w:szCs w:val="22"/>
        </w:rPr>
        <w:t xml:space="preserve"> % stawek określonych w § 1 – w przypadku korzystania z pomieszczeń przez uczniowskie kluby sportowe z siedzibą w powiecie iławskim,</w:t>
      </w:r>
    </w:p>
    <w:p w:rsidR="0017624F" w:rsidRPr="008671B9" w:rsidRDefault="0017624F" w:rsidP="00BD4C9D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8671B9">
        <w:rPr>
          <w:rFonts w:ascii="Arial" w:hAnsi="Arial" w:cs="Arial"/>
          <w:sz w:val="20"/>
          <w:szCs w:val="22"/>
        </w:rPr>
        <w:t>25 % stawek określonych w § 1 – w przypadku korzystania z pomieszczeń przez podmioty, które nie pobierają jakichkolwiek opłat za udział w imprezach lub zajęciach,</w:t>
      </w:r>
    </w:p>
    <w:p w:rsidR="008671B9" w:rsidRPr="00D4130A" w:rsidRDefault="0017624F" w:rsidP="00D4130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2"/>
        </w:rPr>
      </w:pPr>
      <w:r w:rsidRPr="008671B9">
        <w:rPr>
          <w:rFonts w:ascii="Arial" w:hAnsi="Arial" w:cs="Arial"/>
          <w:sz w:val="20"/>
          <w:szCs w:val="22"/>
        </w:rPr>
        <w:t>5</w:t>
      </w:r>
      <w:r w:rsidR="00BD4C9D" w:rsidRPr="008671B9">
        <w:rPr>
          <w:rFonts w:ascii="Arial" w:hAnsi="Arial" w:cs="Arial"/>
          <w:sz w:val="20"/>
          <w:szCs w:val="22"/>
        </w:rPr>
        <w:t xml:space="preserve">0 % stawek określonych w § 1 – w przypadku korzystania z pomieszczeń przez organizacje pozarządowe działające na zasadzie non profit </w:t>
      </w:r>
      <w:r w:rsidR="006571CE" w:rsidRPr="008671B9">
        <w:rPr>
          <w:rFonts w:ascii="Arial" w:hAnsi="Arial" w:cs="Arial"/>
          <w:sz w:val="20"/>
          <w:szCs w:val="22"/>
        </w:rPr>
        <w:t>(</w:t>
      </w:r>
      <w:r w:rsidR="00C5152C" w:rsidRPr="008671B9">
        <w:rPr>
          <w:rFonts w:ascii="Arial" w:hAnsi="Arial" w:cs="Arial"/>
          <w:sz w:val="20"/>
          <w:szCs w:val="22"/>
        </w:rPr>
        <w:t>tzn. takie, w których wszystkie środki finansowe organizacji są przeznaczane na realizację celów statutowych</w:t>
      </w:r>
      <w:r w:rsidR="006571CE" w:rsidRPr="008671B9">
        <w:rPr>
          <w:rFonts w:ascii="Arial" w:hAnsi="Arial" w:cs="Arial"/>
          <w:sz w:val="20"/>
          <w:szCs w:val="22"/>
        </w:rPr>
        <w:t xml:space="preserve">) </w:t>
      </w:r>
      <w:r w:rsidR="00BD4C9D" w:rsidRPr="008671B9">
        <w:rPr>
          <w:rFonts w:ascii="Arial" w:hAnsi="Arial" w:cs="Arial"/>
          <w:sz w:val="20"/>
          <w:szCs w:val="22"/>
        </w:rPr>
        <w:t xml:space="preserve">na organizację zajęć </w:t>
      </w:r>
      <w:r w:rsidR="006571CE" w:rsidRPr="008671B9">
        <w:rPr>
          <w:rFonts w:ascii="Arial" w:hAnsi="Arial" w:cs="Arial"/>
          <w:sz w:val="20"/>
          <w:szCs w:val="22"/>
        </w:rPr>
        <w:t xml:space="preserve">i imprez </w:t>
      </w:r>
      <w:r w:rsidR="00BD4C9D" w:rsidRPr="00C5152C">
        <w:rPr>
          <w:rFonts w:ascii="Arial" w:hAnsi="Arial" w:cs="Arial"/>
          <w:sz w:val="20"/>
          <w:szCs w:val="22"/>
        </w:rPr>
        <w:t xml:space="preserve">będących realizacją </w:t>
      </w:r>
      <w:r w:rsidR="00D56089" w:rsidRPr="00C5152C">
        <w:rPr>
          <w:rFonts w:ascii="Arial" w:hAnsi="Arial" w:cs="Arial"/>
          <w:sz w:val="20"/>
          <w:szCs w:val="22"/>
        </w:rPr>
        <w:t>ich</w:t>
      </w:r>
      <w:r w:rsidR="00D4130A">
        <w:rPr>
          <w:rFonts w:ascii="Arial" w:hAnsi="Arial" w:cs="Arial"/>
          <w:sz w:val="20"/>
          <w:szCs w:val="22"/>
        </w:rPr>
        <w:t xml:space="preserve"> celów</w:t>
      </w:r>
      <w:r w:rsidR="00BD4C9D" w:rsidRPr="00C5152C">
        <w:rPr>
          <w:rFonts w:ascii="Arial" w:hAnsi="Arial" w:cs="Arial"/>
          <w:sz w:val="20"/>
          <w:szCs w:val="22"/>
        </w:rPr>
        <w:t xml:space="preserve"> statutow</w:t>
      </w:r>
      <w:r w:rsidR="00D4130A">
        <w:rPr>
          <w:rFonts w:ascii="Arial" w:hAnsi="Arial" w:cs="Arial"/>
          <w:sz w:val="20"/>
          <w:szCs w:val="22"/>
        </w:rPr>
        <w:t xml:space="preserve">ych, o ile przedmiot zajęć lub imprezy pokrywają się </w:t>
      </w:r>
      <w:r w:rsidR="00D4130A">
        <w:rPr>
          <w:rFonts w:ascii="Arial" w:hAnsi="Arial" w:cs="Arial"/>
          <w:sz w:val="20"/>
          <w:szCs w:val="22"/>
        </w:rPr>
        <w:br/>
        <w:t>z zadaniami własnymi powiatu</w:t>
      </w:r>
      <w:r w:rsidR="00BD4C9D" w:rsidRPr="00C5152C">
        <w:rPr>
          <w:rFonts w:ascii="Arial" w:hAnsi="Arial" w:cs="Arial"/>
          <w:sz w:val="20"/>
          <w:szCs w:val="22"/>
        </w:rPr>
        <w:t xml:space="preserve">.  </w:t>
      </w:r>
    </w:p>
    <w:p w:rsidR="00D56089" w:rsidRDefault="00D56089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3.</w:t>
      </w:r>
      <w:r w:rsidRPr="00D56089">
        <w:rPr>
          <w:rFonts w:ascii="Arial" w:hAnsi="Arial" w:cs="Arial"/>
          <w:sz w:val="20"/>
          <w:szCs w:val="22"/>
        </w:rPr>
        <w:t xml:space="preserve"> Zwolnione z opłat za korzystanie z pomieszczeń </w:t>
      </w:r>
      <w:r>
        <w:rPr>
          <w:rFonts w:ascii="Arial" w:hAnsi="Arial" w:cs="Arial"/>
          <w:sz w:val="20"/>
          <w:szCs w:val="22"/>
        </w:rPr>
        <w:t>są:</w:t>
      </w:r>
    </w:p>
    <w:p w:rsidR="00D56089" w:rsidRPr="00CA09DF" w:rsidRDefault="00D56089" w:rsidP="00CA09D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podmioty korzystające z pomieszczeń</w:t>
      </w:r>
      <w:r w:rsidRPr="00D5608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na organizację zawodów i imprez o charakterze mistrzostw niezależnie od szczebla mistrzostw, </w:t>
      </w:r>
      <w:r w:rsidR="00CA09DF">
        <w:rPr>
          <w:rFonts w:ascii="Arial" w:hAnsi="Arial" w:cs="Arial"/>
          <w:sz w:val="20"/>
          <w:szCs w:val="22"/>
        </w:rPr>
        <w:t>jeśli za udział w zawodach oraz za wstęp na mistrzostwa nie są pobierane opłaty,</w:t>
      </w:r>
    </w:p>
    <w:p w:rsidR="0083165C" w:rsidRDefault="00D56089" w:rsidP="00D56089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uczniowskie kluby sportowe korzystające z pomieszczeń </w:t>
      </w:r>
      <w:r w:rsidRPr="00D56089">
        <w:rPr>
          <w:rFonts w:ascii="Arial" w:hAnsi="Arial" w:cs="Arial"/>
          <w:sz w:val="20"/>
          <w:szCs w:val="22"/>
        </w:rPr>
        <w:t xml:space="preserve">szkolnych </w:t>
      </w:r>
      <w:r>
        <w:rPr>
          <w:rFonts w:ascii="Arial" w:hAnsi="Arial" w:cs="Arial"/>
          <w:sz w:val="20"/>
          <w:szCs w:val="22"/>
        </w:rPr>
        <w:t xml:space="preserve">szkoły, przy której działają, </w:t>
      </w:r>
      <w:r w:rsidR="0083165C">
        <w:rPr>
          <w:rFonts w:ascii="Arial" w:hAnsi="Arial" w:cs="Arial"/>
          <w:sz w:val="20"/>
          <w:szCs w:val="22"/>
        </w:rPr>
        <w:br/>
      </w:r>
      <w:r w:rsidRPr="00D56089">
        <w:rPr>
          <w:rFonts w:ascii="Arial" w:hAnsi="Arial" w:cs="Arial"/>
          <w:sz w:val="20"/>
          <w:szCs w:val="22"/>
        </w:rPr>
        <w:t>o ile wykorzystanie następuje na działalność statutową</w:t>
      </w:r>
      <w:r w:rsidR="0083165C">
        <w:rPr>
          <w:rFonts w:ascii="Arial" w:hAnsi="Arial" w:cs="Arial"/>
          <w:sz w:val="20"/>
          <w:szCs w:val="22"/>
        </w:rPr>
        <w:t>,</w:t>
      </w:r>
    </w:p>
    <w:p w:rsidR="00D56089" w:rsidRPr="00D56089" w:rsidRDefault="0083165C" w:rsidP="00D56089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korzystanie na organizację imprez charytatywnych (tzn. takich, z których cały zysk przeznaczony jest na szczytny cel)</w:t>
      </w:r>
      <w:r w:rsidR="00D56089" w:rsidRPr="00D56089">
        <w:rPr>
          <w:rFonts w:ascii="Arial" w:hAnsi="Arial" w:cs="Arial"/>
          <w:sz w:val="20"/>
          <w:szCs w:val="22"/>
        </w:rPr>
        <w:t>.</w:t>
      </w:r>
    </w:p>
    <w:p w:rsidR="00EF17FF" w:rsidRPr="00D56089" w:rsidRDefault="00D56089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4.</w:t>
      </w:r>
      <w:r w:rsidRPr="00D56089">
        <w:rPr>
          <w:rFonts w:ascii="Arial" w:hAnsi="Arial" w:cs="Arial"/>
          <w:sz w:val="20"/>
          <w:szCs w:val="22"/>
        </w:rPr>
        <w:t xml:space="preserve"> </w:t>
      </w:r>
      <w:r w:rsidR="00EF17FF" w:rsidRPr="00D56089">
        <w:rPr>
          <w:rFonts w:ascii="Arial" w:hAnsi="Arial" w:cs="Arial"/>
          <w:sz w:val="20"/>
          <w:szCs w:val="22"/>
        </w:rPr>
        <w:t xml:space="preserve">Stawki za </w:t>
      </w:r>
      <w:r w:rsidR="00BD4C9D" w:rsidRPr="00D56089">
        <w:rPr>
          <w:rFonts w:ascii="Arial" w:hAnsi="Arial" w:cs="Arial"/>
          <w:sz w:val="20"/>
          <w:szCs w:val="22"/>
        </w:rPr>
        <w:t xml:space="preserve">korzystanie z </w:t>
      </w:r>
      <w:r w:rsidR="00EF17FF" w:rsidRPr="00D56089">
        <w:rPr>
          <w:rFonts w:ascii="Arial" w:hAnsi="Arial" w:cs="Arial"/>
          <w:sz w:val="20"/>
          <w:szCs w:val="22"/>
        </w:rPr>
        <w:t>pomieszczeń nie wymienionych w § 1 ustalane będą przez Zarząd Powiatu indywidualnie – na wniosek kierownika powiatowej jednostki organizacyjnej dysponującej pomieszczeniem, zawierający w szczególności propozycję stawki.</w:t>
      </w:r>
    </w:p>
    <w:p w:rsidR="00EF17FF" w:rsidRPr="00D56089" w:rsidRDefault="00D56089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5</w:t>
      </w:r>
      <w:r w:rsidR="00EF17FF" w:rsidRPr="00D56089">
        <w:rPr>
          <w:rFonts w:ascii="Arial" w:hAnsi="Arial" w:cs="Arial"/>
          <w:b/>
          <w:sz w:val="20"/>
          <w:szCs w:val="22"/>
        </w:rPr>
        <w:t xml:space="preserve">. </w:t>
      </w:r>
      <w:r w:rsidR="00EF17FF" w:rsidRPr="00D56089">
        <w:rPr>
          <w:rFonts w:ascii="Arial" w:hAnsi="Arial" w:cs="Arial"/>
          <w:sz w:val="20"/>
          <w:szCs w:val="22"/>
        </w:rPr>
        <w:t>Wykonanie uchwały powierza się kierownikom powiatowych jednostek organizacyjnych.</w:t>
      </w:r>
    </w:p>
    <w:p w:rsidR="00507473" w:rsidRDefault="00507473" w:rsidP="00D4130A">
      <w:pPr>
        <w:spacing w:before="240" w:after="120"/>
        <w:jc w:val="both"/>
        <w:rPr>
          <w:rFonts w:ascii="Arial" w:hAnsi="Arial" w:cs="Arial"/>
          <w:b/>
          <w:sz w:val="20"/>
          <w:szCs w:val="22"/>
        </w:rPr>
      </w:pPr>
    </w:p>
    <w:p w:rsidR="00BD4C9D" w:rsidRPr="00D56089" w:rsidRDefault="00EF17FF" w:rsidP="00D4130A">
      <w:pPr>
        <w:spacing w:before="240" w:after="120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D56089">
        <w:rPr>
          <w:rFonts w:ascii="Arial" w:hAnsi="Arial" w:cs="Arial"/>
          <w:b/>
          <w:sz w:val="20"/>
          <w:szCs w:val="22"/>
        </w:rPr>
        <w:lastRenderedPageBreak/>
        <w:t xml:space="preserve">§ </w:t>
      </w:r>
      <w:r w:rsidR="00D56089" w:rsidRPr="00D56089">
        <w:rPr>
          <w:rFonts w:ascii="Arial" w:hAnsi="Arial" w:cs="Arial"/>
          <w:b/>
          <w:sz w:val="20"/>
          <w:szCs w:val="22"/>
        </w:rPr>
        <w:t>6</w:t>
      </w:r>
      <w:r w:rsidRPr="00D56089">
        <w:rPr>
          <w:rFonts w:ascii="Arial" w:hAnsi="Arial" w:cs="Arial"/>
          <w:b/>
          <w:sz w:val="20"/>
          <w:szCs w:val="22"/>
        </w:rPr>
        <w:t xml:space="preserve">. </w:t>
      </w:r>
      <w:r w:rsidR="00BD4C9D" w:rsidRPr="00D56089">
        <w:rPr>
          <w:rFonts w:ascii="Arial" w:hAnsi="Arial" w:cs="Arial"/>
          <w:sz w:val="20"/>
          <w:szCs w:val="22"/>
        </w:rPr>
        <w:t>Traci</w:t>
      </w:r>
      <w:r w:rsidR="00BD4C9D" w:rsidRPr="00D56089">
        <w:rPr>
          <w:rFonts w:ascii="Arial" w:hAnsi="Arial" w:cs="Arial"/>
          <w:b/>
          <w:sz w:val="20"/>
          <w:szCs w:val="22"/>
        </w:rPr>
        <w:t xml:space="preserve"> </w:t>
      </w:r>
      <w:r w:rsidR="00BD4C9D" w:rsidRPr="00D56089">
        <w:rPr>
          <w:rFonts w:ascii="Arial" w:hAnsi="Arial" w:cs="Arial"/>
          <w:sz w:val="20"/>
          <w:szCs w:val="22"/>
        </w:rPr>
        <w:t>moc uchwała Nr 129/543/16 Zarządu Powiatu Iławskiego z dnia 8 listopada 2016 r. w sprawie ustalenia cen opłat za korzystanie z pomieszczeń użyteczności publicznej</w:t>
      </w:r>
      <w:r w:rsidR="00D56089" w:rsidRPr="00D56089">
        <w:rPr>
          <w:rFonts w:ascii="Arial" w:hAnsi="Arial" w:cs="Arial"/>
          <w:sz w:val="20"/>
          <w:szCs w:val="22"/>
        </w:rPr>
        <w:t>.</w:t>
      </w:r>
    </w:p>
    <w:p w:rsidR="00EF17FF" w:rsidRDefault="00D56089" w:rsidP="00D4130A">
      <w:pPr>
        <w:spacing w:before="240" w:after="120" w:line="360" w:lineRule="auto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b/>
          <w:sz w:val="20"/>
          <w:szCs w:val="22"/>
        </w:rPr>
        <w:t>§ 7.</w:t>
      </w:r>
      <w:r w:rsidRPr="00D56089">
        <w:rPr>
          <w:rFonts w:ascii="Arial" w:hAnsi="Arial" w:cs="Arial"/>
          <w:sz w:val="20"/>
          <w:szCs w:val="22"/>
        </w:rPr>
        <w:t xml:space="preserve"> </w:t>
      </w:r>
      <w:r w:rsidR="00EF17FF" w:rsidRPr="00D56089">
        <w:rPr>
          <w:rFonts w:ascii="Arial" w:hAnsi="Arial" w:cs="Arial"/>
          <w:sz w:val="20"/>
          <w:szCs w:val="22"/>
        </w:rPr>
        <w:t xml:space="preserve">Uchwała wchodzi w życie z dniem </w:t>
      </w:r>
      <w:r w:rsidR="00BD4C9D" w:rsidRPr="00D56089">
        <w:rPr>
          <w:rFonts w:ascii="Arial" w:hAnsi="Arial" w:cs="Arial"/>
          <w:sz w:val="20"/>
          <w:szCs w:val="22"/>
        </w:rPr>
        <w:t xml:space="preserve">10 </w:t>
      </w:r>
      <w:r w:rsidR="00EF17FF" w:rsidRPr="00D56089">
        <w:rPr>
          <w:rFonts w:ascii="Arial" w:hAnsi="Arial" w:cs="Arial"/>
          <w:sz w:val="20"/>
          <w:szCs w:val="22"/>
        </w:rPr>
        <w:t>grudnia 2016 roku.</w:t>
      </w:r>
    </w:p>
    <w:p w:rsidR="00D4130A" w:rsidRPr="00D56089" w:rsidRDefault="00D4130A" w:rsidP="00D4130A">
      <w:pPr>
        <w:spacing w:before="240" w:after="120" w:line="360" w:lineRule="auto"/>
        <w:jc w:val="both"/>
        <w:rPr>
          <w:rFonts w:ascii="Arial" w:hAnsi="Arial" w:cs="Arial"/>
          <w:sz w:val="20"/>
          <w:szCs w:val="22"/>
        </w:rPr>
      </w:pPr>
    </w:p>
    <w:p w:rsidR="00EF17FF" w:rsidRDefault="00EF17FF" w:rsidP="00EF17FF">
      <w:pPr>
        <w:ind w:left="4248" w:firstLine="708"/>
        <w:rPr>
          <w:rFonts w:ascii="Arial" w:hAnsi="Arial" w:cs="Arial"/>
          <w:b/>
          <w:bCs/>
          <w:sz w:val="22"/>
        </w:rPr>
      </w:pPr>
      <w:r w:rsidRPr="00D56089">
        <w:rPr>
          <w:rFonts w:ascii="Arial" w:hAnsi="Arial" w:cs="Arial"/>
          <w:b/>
          <w:bCs/>
          <w:sz w:val="22"/>
        </w:rPr>
        <w:t>Zarząd Powiatu:</w:t>
      </w:r>
    </w:p>
    <w:p w:rsidR="00C5152C" w:rsidRPr="00C5152C" w:rsidRDefault="00C5152C" w:rsidP="00EF17FF">
      <w:pPr>
        <w:ind w:left="4248" w:firstLine="708"/>
        <w:rPr>
          <w:rFonts w:ascii="Arial" w:hAnsi="Arial" w:cs="Arial"/>
          <w:bCs/>
          <w:sz w:val="22"/>
        </w:rPr>
      </w:pPr>
    </w:p>
    <w:p w:rsidR="00EF17FF" w:rsidRPr="00D56089" w:rsidRDefault="00EF17FF" w:rsidP="00EF17FF">
      <w:pPr>
        <w:pStyle w:val="Tekstpodstawowy"/>
        <w:spacing w:before="120" w:after="120" w:line="480" w:lineRule="auto"/>
        <w:ind w:left="4248" w:firstLine="708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>1. Marek Polański</w:t>
      </w:r>
      <w:r w:rsidRPr="00D56089">
        <w:rPr>
          <w:rFonts w:ascii="Arial" w:hAnsi="Arial" w:cs="Arial"/>
          <w:sz w:val="20"/>
          <w:szCs w:val="22"/>
        </w:rPr>
        <w:tab/>
      </w:r>
    </w:p>
    <w:p w:rsidR="008E4EEF" w:rsidRDefault="00EF17FF" w:rsidP="008E4EEF">
      <w:pPr>
        <w:spacing w:before="120" w:after="120" w:line="480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  <w:t>2. Stanisław Kastrau</w:t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="008E4EEF">
        <w:rPr>
          <w:rFonts w:ascii="Arial" w:hAnsi="Arial" w:cs="Arial"/>
          <w:sz w:val="20"/>
          <w:szCs w:val="22"/>
        </w:rPr>
        <w:tab/>
      </w:r>
      <w:r w:rsidR="008E4EEF">
        <w:rPr>
          <w:rFonts w:ascii="Arial" w:hAnsi="Arial" w:cs="Arial"/>
          <w:sz w:val="20"/>
          <w:szCs w:val="22"/>
        </w:rPr>
        <w:tab/>
      </w:r>
      <w:r w:rsidR="008E4EEF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>3. Maciej Rygielski</w:t>
      </w:r>
      <w:r w:rsidRPr="00D56089">
        <w:rPr>
          <w:rFonts w:ascii="Arial" w:hAnsi="Arial" w:cs="Arial"/>
          <w:sz w:val="20"/>
          <w:szCs w:val="22"/>
        </w:rPr>
        <w:tab/>
      </w:r>
    </w:p>
    <w:p w:rsidR="00EF17FF" w:rsidRPr="00D56089" w:rsidRDefault="008E4EEF" w:rsidP="008E4EEF">
      <w:pPr>
        <w:spacing w:before="120" w:after="120" w:line="480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EF17FF" w:rsidRPr="00D56089">
        <w:rPr>
          <w:rFonts w:ascii="Arial" w:hAnsi="Arial" w:cs="Arial"/>
          <w:sz w:val="20"/>
          <w:szCs w:val="22"/>
        </w:rPr>
        <w:t>4. Edmund Standara</w:t>
      </w:r>
      <w:r w:rsidR="00EF17FF" w:rsidRPr="00D56089">
        <w:rPr>
          <w:rFonts w:ascii="Arial" w:hAnsi="Arial" w:cs="Arial"/>
          <w:sz w:val="20"/>
          <w:szCs w:val="22"/>
        </w:rPr>
        <w:tab/>
      </w:r>
    </w:p>
    <w:p w:rsidR="00EF17FF" w:rsidRPr="00D56089" w:rsidRDefault="00EF17FF" w:rsidP="008E4EEF">
      <w:pPr>
        <w:spacing w:before="120" w:after="120" w:line="480" w:lineRule="auto"/>
        <w:jc w:val="both"/>
        <w:rPr>
          <w:rFonts w:ascii="Arial" w:hAnsi="Arial" w:cs="Arial"/>
          <w:b/>
          <w:sz w:val="22"/>
        </w:rPr>
      </w:pP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</w:r>
      <w:r w:rsidRPr="00D56089">
        <w:rPr>
          <w:rFonts w:ascii="Arial" w:hAnsi="Arial" w:cs="Arial"/>
          <w:sz w:val="20"/>
          <w:szCs w:val="22"/>
        </w:rPr>
        <w:tab/>
        <w:t xml:space="preserve">  </w:t>
      </w:r>
      <w:r w:rsidRPr="00D56089">
        <w:rPr>
          <w:rFonts w:ascii="Arial" w:hAnsi="Arial" w:cs="Arial"/>
          <w:sz w:val="20"/>
          <w:szCs w:val="22"/>
        </w:rPr>
        <w:tab/>
        <w:t>5. Grażyna Taborek</w:t>
      </w:r>
      <w:r w:rsidRPr="00D56089">
        <w:rPr>
          <w:rFonts w:ascii="Arial" w:hAnsi="Arial" w:cs="Arial"/>
          <w:sz w:val="20"/>
          <w:szCs w:val="22"/>
        </w:rPr>
        <w:tab/>
      </w:r>
    </w:p>
    <w:p w:rsidR="00C5152C" w:rsidRPr="00C5152C" w:rsidRDefault="00C5152C">
      <w:pPr>
        <w:jc w:val="both"/>
        <w:rPr>
          <w:rFonts w:ascii="Arial" w:hAnsi="Arial" w:cs="Arial"/>
          <w:i/>
          <w:color w:val="70AD47" w:themeColor="accent6"/>
          <w:sz w:val="20"/>
          <w:szCs w:val="22"/>
        </w:rPr>
      </w:pPr>
    </w:p>
    <w:sectPr w:rsidR="00C5152C" w:rsidRPr="00C5152C" w:rsidSect="00D4130A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207"/>
    <w:multiLevelType w:val="hybridMultilevel"/>
    <w:tmpl w:val="40F0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B38"/>
    <w:multiLevelType w:val="hybridMultilevel"/>
    <w:tmpl w:val="5210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6A79"/>
    <w:multiLevelType w:val="hybridMultilevel"/>
    <w:tmpl w:val="9A30C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6279E"/>
    <w:rsid w:val="00002E6A"/>
    <w:rsid w:val="00061DB6"/>
    <w:rsid w:val="00086BBD"/>
    <w:rsid w:val="00092EDA"/>
    <w:rsid w:val="00124D5A"/>
    <w:rsid w:val="0017624F"/>
    <w:rsid w:val="001A247A"/>
    <w:rsid w:val="0034524F"/>
    <w:rsid w:val="0036279E"/>
    <w:rsid w:val="00410173"/>
    <w:rsid w:val="00470AEA"/>
    <w:rsid w:val="00507473"/>
    <w:rsid w:val="00537C7D"/>
    <w:rsid w:val="00544C9D"/>
    <w:rsid w:val="0058501E"/>
    <w:rsid w:val="00615D57"/>
    <w:rsid w:val="006571CE"/>
    <w:rsid w:val="006D7A19"/>
    <w:rsid w:val="00770E03"/>
    <w:rsid w:val="00792923"/>
    <w:rsid w:val="0083165C"/>
    <w:rsid w:val="00835D38"/>
    <w:rsid w:val="008671B9"/>
    <w:rsid w:val="008E4EEF"/>
    <w:rsid w:val="009451E5"/>
    <w:rsid w:val="009524CE"/>
    <w:rsid w:val="009E726D"/>
    <w:rsid w:val="00A87D68"/>
    <w:rsid w:val="00AC7EFF"/>
    <w:rsid w:val="00B073C0"/>
    <w:rsid w:val="00B36DE7"/>
    <w:rsid w:val="00B623A5"/>
    <w:rsid w:val="00B9204B"/>
    <w:rsid w:val="00BC1E44"/>
    <w:rsid w:val="00BD4C9D"/>
    <w:rsid w:val="00C0763D"/>
    <w:rsid w:val="00C46AD6"/>
    <w:rsid w:val="00C5152C"/>
    <w:rsid w:val="00C65CFE"/>
    <w:rsid w:val="00CA09DF"/>
    <w:rsid w:val="00D4130A"/>
    <w:rsid w:val="00D45ABF"/>
    <w:rsid w:val="00D53494"/>
    <w:rsid w:val="00D53A9F"/>
    <w:rsid w:val="00D56089"/>
    <w:rsid w:val="00DA6311"/>
    <w:rsid w:val="00E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2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279E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770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0E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C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1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pkozlowski</dc:creator>
  <cp:lastModifiedBy>srekawiecka</cp:lastModifiedBy>
  <cp:revision>11</cp:revision>
  <cp:lastPrinted>2016-12-06T13:06:00Z</cp:lastPrinted>
  <dcterms:created xsi:type="dcterms:W3CDTF">2016-12-07T12:50:00Z</dcterms:created>
  <dcterms:modified xsi:type="dcterms:W3CDTF">2016-12-09T12:23:00Z</dcterms:modified>
</cp:coreProperties>
</file>