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E0521" w14:textId="11D0F248" w:rsidR="0056359D" w:rsidRPr="00160EC1" w:rsidRDefault="0056359D" w:rsidP="0056359D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DA1</w:t>
      </w:r>
      <w:r w:rsidRPr="00DC0700">
        <w:rPr>
          <w:rFonts w:ascii="Arial" w:hAnsi="Arial" w:cs="Arial"/>
          <w:b/>
        </w:rPr>
        <w:t>.430.</w:t>
      </w:r>
      <w:r>
        <w:rPr>
          <w:rFonts w:ascii="Arial" w:hAnsi="Arial" w:cs="Arial"/>
          <w:b/>
        </w:rPr>
        <w:t>61</w:t>
      </w:r>
      <w:r w:rsidRPr="00DC0700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23</w:t>
      </w:r>
      <w:r w:rsidRPr="00E24638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  <w:b/>
        </w:rPr>
        <w:t xml:space="preserve">    </w:t>
      </w:r>
      <w:r w:rsidRPr="00F96270">
        <w:rPr>
          <w:rFonts w:ascii="Arial" w:hAnsi="Arial" w:cs="Arial"/>
        </w:rPr>
        <w:t xml:space="preserve"> </w:t>
      </w:r>
      <w:r w:rsidRPr="004A5930">
        <w:rPr>
          <w:rFonts w:ascii="Arial" w:hAnsi="Arial" w:cs="Arial"/>
        </w:rPr>
        <w:t xml:space="preserve">Iława dnia </w:t>
      </w:r>
      <w:r>
        <w:rPr>
          <w:rFonts w:ascii="Arial" w:hAnsi="Arial" w:cs="Arial"/>
        </w:rPr>
        <w:t>0</w:t>
      </w:r>
      <w:r w:rsidR="00165D0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.10.2023 </w:t>
      </w:r>
      <w:r w:rsidRPr="004A5930">
        <w:rPr>
          <w:rFonts w:ascii="Arial" w:hAnsi="Arial" w:cs="Arial"/>
        </w:rPr>
        <w:t>r.</w:t>
      </w:r>
    </w:p>
    <w:p w14:paraId="44B786A6" w14:textId="77777777" w:rsidR="0056359D" w:rsidRDefault="0056359D" w:rsidP="0056359D">
      <w:pPr>
        <w:spacing w:after="0" w:line="240" w:lineRule="auto"/>
        <w:jc w:val="center"/>
        <w:rPr>
          <w:rFonts w:ascii="Arial" w:hAnsi="Arial" w:cs="Arial"/>
          <w:b/>
        </w:rPr>
      </w:pPr>
    </w:p>
    <w:p w14:paraId="4FB568F8" w14:textId="77777777" w:rsidR="0056359D" w:rsidRPr="00E24638" w:rsidRDefault="0056359D" w:rsidP="0056359D">
      <w:pPr>
        <w:spacing w:after="0" w:line="240" w:lineRule="auto"/>
        <w:jc w:val="center"/>
        <w:rPr>
          <w:rFonts w:ascii="Arial" w:hAnsi="Arial" w:cs="Arial"/>
          <w:b/>
        </w:rPr>
      </w:pPr>
      <w:r w:rsidRPr="00E24638">
        <w:rPr>
          <w:rFonts w:ascii="Arial" w:hAnsi="Arial" w:cs="Arial"/>
          <w:b/>
        </w:rPr>
        <w:t>OGŁOSZENIE</w:t>
      </w:r>
    </w:p>
    <w:p w14:paraId="7D88C3B0" w14:textId="77777777" w:rsidR="0056359D" w:rsidRPr="00E24638" w:rsidRDefault="0056359D" w:rsidP="0056359D">
      <w:pPr>
        <w:spacing w:after="0" w:line="240" w:lineRule="auto"/>
        <w:jc w:val="center"/>
        <w:rPr>
          <w:rFonts w:ascii="Arial" w:hAnsi="Arial" w:cs="Arial"/>
          <w:b/>
        </w:rPr>
      </w:pPr>
    </w:p>
    <w:p w14:paraId="02C82FBA" w14:textId="77777777" w:rsidR="0056359D" w:rsidRDefault="0056359D" w:rsidP="0056359D">
      <w:pPr>
        <w:spacing w:after="0" w:line="240" w:lineRule="auto"/>
        <w:jc w:val="center"/>
        <w:rPr>
          <w:rFonts w:ascii="Arial" w:hAnsi="Arial" w:cs="Arial"/>
          <w:b/>
        </w:rPr>
      </w:pPr>
      <w:r w:rsidRPr="00E24638">
        <w:rPr>
          <w:rFonts w:ascii="Arial" w:hAnsi="Arial" w:cs="Arial"/>
          <w:b/>
        </w:rPr>
        <w:t xml:space="preserve">Powiatowy Zarząd Dróg w Iławie, </w:t>
      </w:r>
      <w:r>
        <w:rPr>
          <w:rFonts w:ascii="Arial" w:hAnsi="Arial" w:cs="Arial"/>
          <w:b/>
        </w:rPr>
        <w:t>ul. T. Kościuszki 33 A, 14-200 Iława</w:t>
      </w:r>
    </w:p>
    <w:p w14:paraId="54DB9E8D" w14:textId="77777777" w:rsidR="0056359D" w:rsidRPr="00E24638" w:rsidRDefault="0056359D" w:rsidP="0056359D">
      <w:pPr>
        <w:spacing w:after="0" w:line="240" w:lineRule="auto"/>
        <w:jc w:val="center"/>
        <w:rPr>
          <w:rFonts w:ascii="Arial" w:hAnsi="Arial" w:cs="Arial"/>
          <w:b/>
        </w:rPr>
      </w:pPr>
      <w:r w:rsidRPr="00E24638">
        <w:rPr>
          <w:rFonts w:ascii="Arial" w:hAnsi="Arial" w:cs="Arial"/>
          <w:b/>
        </w:rPr>
        <w:t>tel</w:t>
      </w:r>
      <w:r>
        <w:rPr>
          <w:rFonts w:ascii="Arial" w:hAnsi="Arial" w:cs="Arial"/>
          <w:b/>
        </w:rPr>
        <w:t>.</w:t>
      </w:r>
      <w:r w:rsidRPr="00E24638">
        <w:rPr>
          <w:rFonts w:ascii="Arial" w:hAnsi="Arial" w:cs="Arial"/>
          <w:b/>
        </w:rPr>
        <w:t xml:space="preserve">: (89) 644 80 68 </w:t>
      </w:r>
    </w:p>
    <w:p w14:paraId="085E78F8" w14:textId="77777777" w:rsidR="0056359D" w:rsidRPr="00E24638" w:rsidRDefault="0056359D" w:rsidP="0056359D">
      <w:pPr>
        <w:spacing w:after="0" w:line="240" w:lineRule="auto"/>
        <w:jc w:val="center"/>
        <w:rPr>
          <w:rFonts w:ascii="Arial" w:hAnsi="Arial" w:cs="Arial"/>
          <w:b/>
        </w:rPr>
      </w:pPr>
      <w:r w:rsidRPr="00E24638">
        <w:rPr>
          <w:rFonts w:ascii="Arial" w:hAnsi="Arial" w:cs="Arial"/>
          <w:b/>
        </w:rPr>
        <w:t>ogłasza:</w:t>
      </w:r>
    </w:p>
    <w:p w14:paraId="2B53823C" w14:textId="77777777" w:rsidR="0056359D" w:rsidRPr="00E24638" w:rsidRDefault="0056359D" w:rsidP="0056359D">
      <w:pPr>
        <w:spacing w:after="0" w:line="240" w:lineRule="auto"/>
        <w:jc w:val="center"/>
        <w:rPr>
          <w:rFonts w:ascii="Arial" w:hAnsi="Arial" w:cs="Arial"/>
          <w:b/>
        </w:rPr>
      </w:pPr>
    </w:p>
    <w:p w14:paraId="3DB7FDDB" w14:textId="77777777" w:rsidR="0056359D" w:rsidRDefault="0056359D" w:rsidP="0056359D">
      <w:pPr>
        <w:spacing w:after="0" w:line="300" w:lineRule="auto"/>
        <w:jc w:val="center"/>
        <w:rPr>
          <w:rFonts w:ascii="Arial" w:hAnsi="Arial" w:cs="Arial"/>
          <w:b/>
          <w:bCs/>
        </w:rPr>
      </w:pPr>
      <w:r w:rsidRPr="0056441E">
        <w:rPr>
          <w:rFonts w:ascii="Arial" w:hAnsi="Arial" w:cs="Arial"/>
          <w:bCs/>
        </w:rPr>
        <w:t>„</w:t>
      </w:r>
      <w:r>
        <w:rPr>
          <w:rFonts w:ascii="Arial" w:hAnsi="Arial" w:cs="Arial"/>
          <w:b/>
          <w:bCs/>
          <w:u w:val="single"/>
        </w:rPr>
        <w:t xml:space="preserve">I </w:t>
      </w:r>
      <w:r w:rsidRPr="00F81DD5">
        <w:rPr>
          <w:rFonts w:ascii="Arial" w:hAnsi="Arial" w:cs="Arial"/>
          <w:b/>
          <w:bCs/>
          <w:u w:val="single"/>
        </w:rPr>
        <w:t>Aukcja</w:t>
      </w:r>
      <w:r w:rsidRPr="00F81DD5">
        <w:rPr>
          <w:rFonts w:ascii="Arial" w:hAnsi="Arial" w:cs="Arial"/>
          <w:b/>
          <w:bCs/>
        </w:rPr>
        <w:t xml:space="preserve"> na sprzedaż drewna na pniu z pasów drogowych </w:t>
      </w:r>
    </w:p>
    <w:p w14:paraId="56928E07" w14:textId="77777777" w:rsidR="0056359D" w:rsidRDefault="0056359D" w:rsidP="0056359D">
      <w:pPr>
        <w:spacing w:after="0" w:line="300" w:lineRule="auto"/>
        <w:jc w:val="center"/>
        <w:rPr>
          <w:rFonts w:ascii="Arial" w:hAnsi="Arial" w:cs="Arial"/>
          <w:b/>
          <w:bCs/>
        </w:rPr>
      </w:pPr>
      <w:r w:rsidRPr="00F81DD5">
        <w:rPr>
          <w:rFonts w:ascii="Arial" w:hAnsi="Arial" w:cs="Arial"/>
          <w:b/>
          <w:bCs/>
        </w:rPr>
        <w:t>dróg i ulic powiatowyc</w:t>
      </w:r>
      <w:r>
        <w:rPr>
          <w:rFonts w:ascii="Arial" w:hAnsi="Arial" w:cs="Arial"/>
          <w:b/>
          <w:bCs/>
        </w:rPr>
        <w:t>h na terenie powiatu iławskiego</w:t>
      </w:r>
      <w:r w:rsidRPr="003D1DBB">
        <w:rPr>
          <w:rFonts w:ascii="Arial" w:hAnsi="Arial" w:cs="Arial"/>
          <w:b/>
          <w:bCs/>
        </w:rPr>
        <w:t>”</w:t>
      </w:r>
    </w:p>
    <w:p w14:paraId="4F5F89B8" w14:textId="77777777" w:rsidR="0056359D" w:rsidRDefault="0056359D" w:rsidP="0056359D">
      <w:pPr>
        <w:pStyle w:val="Nagwek"/>
        <w:ind w:left="426"/>
        <w:rPr>
          <w:rFonts w:ascii="Arial" w:hAnsi="Arial" w:cs="Arial"/>
          <w:bCs/>
          <w:sz w:val="20"/>
        </w:rPr>
      </w:pPr>
    </w:p>
    <w:p w14:paraId="1F333641" w14:textId="77777777" w:rsidR="0056359D" w:rsidRPr="00DB2F53" w:rsidRDefault="0056359D" w:rsidP="0056359D">
      <w:pPr>
        <w:pStyle w:val="Nagwek"/>
        <w:ind w:left="426"/>
        <w:jc w:val="both"/>
        <w:rPr>
          <w:rFonts w:ascii="Arial" w:hAnsi="Arial" w:cs="Arial"/>
          <w:bCs/>
          <w:sz w:val="20"/>
        </w:rPr>
      </w:pPr>
      <w:r w:rsidRPr="004C2DD7">
        <w:rPr>
          <w:rFonts w:ascii="Arial" w:hAnsi="Arial" w:cs="Arial"/>
          <w:bCs/>
          <w:sz w:val="20"/>
        </w:rPr>
        <w:t xml:space="preserve">Przedmiotem aukcji jest sprzedaż drewna „na pniu” drzew rosnących w pasach drogowych dróg </w:t>
      </w:r>
      <w:r w:rsidRPr="00DB2F53">
        <w:rPr>
          <w:rFonts w:ascii="Arial" w:hAnsi="Arial" w:cs="Arial"/>
          <w:bCs/>
          <w:sz w:val="20"/>
        </w:rPr>
        <w:t xml:space="preserve">– ulic powiatowych, z podziałem na </w:t>
      </w:r>
      <w:r>
        <w:rPr>
          <w:rFonts w:ascii="Arial" w:hAnsi="Arial" w:cs="Arial"/>
          <w:bCs/>
          <w:sz w:val="20"/>
        </w:rPr>
        <w:t>2</w:t>
      </w:r>
      <w:r w:rsidRPr="00DB2F53">
        <w:rPr>
          <w:rFonts w:ascii="Arial" w:hAnsi="Arial" w:cs="Arial"/>
          <w:bCs/>
          <w:sz w:val="20"/>
        </w:rPr>
        <w:t xml:space="preserve"> zada</w:t>
      </w:r>
      <w:r>
        <w:rPr>
          <w:rFonts w:ascii="Arial" w:hAnsi="Arial" w:cs="Arial"/>
          <w:bCs/>
          <w:sz w:val="20"/>
        </w:rPr>
        <w:t>nia</w:t>
      </w:r>
      <w:r w:rsidRPr="00DB2F53">
        <w:rPr>
          <w:rFonts w:ascii="Arial" w:hAnsi="Arial" w:cs="Arial"/>
          <w:bCs/>
          <w:sz w:val="20"/>
        </w:rPr>
        <w:t>:</w:t>
      </w:r>
    </w:p>
    <w:p w14:paraId="0AB5305C" w14:textId="2DB3F8D7" w:rsidR="0056359D" w:rsidRPr="00DB2F53" w:rsidRDefault="0056359D" w:rsidP="0056359D">
      <w:pPr>
        <w:pStyle w:val="Nagwek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</w:rPr>
      </w:pPr>
      <w:r w:rsidRPr="00DB2F53">
        <w:rPr>
          <w:rFonts w:ascii="Arial" w:hAnsi="Arial" w:cs="Arial"/>
          <w:bCs/>
          <w:sz w:val="20"/>
        </w:rPr>
        <w:t xml:space="preserve"> </w:t>
      </w:r>
      <w:r w:rsidRPr="00DB2F53">
        <w:rPr>
          <w:rFonts w:ascii="Arial" w:hAnsi="Arial" w:cs="Arial"/>
          <w:b/>
          <w:bCs/>
          <w:sz w:val="20"/>
        </w:rPr>
        <w:t xml:space="preserve">Zadanie nr </w:t>
      </w:r>
      <w:r>
        <w:rPr>
          <w:rFonts w:ascii="Arial" w:hAnsi="Arial" w:cs="Arial"/>
          <w:b/>
          <w:bCs/>
          <w:sz w:val="20"/>
        </w:rPr>
        <w:t>1</w:t>
      </w:r>
      <w:r w:rsidRPr="00DB2F53">
        <w:rPr>
          <w:rFonts w:ascii="Arial" w:hAnsi="Arial" w:cs="Arial"/>
          <w:b/>
          <w:bCs/>
          <w:sz w:val="20"/>
        </w:rPr>
        <w:t xml:space="preserve"> – teren Gminy </w:t>
      </w:r>
      <w:r>
        <w:rPr>
          <w:rFonts w:ascii="Arial" w:hAnsi="Arial" w:cs="Arial"/>
          <w:b/>
          <w:bCs/>
          <w:sz w:val="20"/>
        </w:rPr>
        <w:t>Lub</w:t>
      </w:r>
      <w:r w:rsidRPr="00DB2F53">
        <w:rPr>
          <w:rFonts w:ascii="Arial" w:hAnsi="Arial" w:cs="Arial"/>
          <w:b/>
          <w:bCs/>
          <w:sz w:val="20"/>
        </w:rPr>
        <w:t xml:space="preserve">awa </w:t>
      </w:r>
    </w:p>
    <w:p w14:paraId="640CFD9B" w14:textId="5ABA61D0" w:rsidR="0056359D" w:rsidRPr="00DB2F53" w:rsidRDefault="0056359D" w:rsidP="0056359D">
      <w:pPr>
        <w:pStyle w:val="Nagwek"/>
        <w:ind w:left="426"/>
        <w:jc w:val="both"/>
        <w:rPr>
          <w:rFonts w:ascii="Arial" w:hAnsi="Arial" w:cs="Arial"/>
          <w:bCs/>
          <w:sz w:val="20"/>
        </w:rPr>
      </w:pPr>
      <w:r w:rsidRPr="00DB2F53">
        <w:rPr>
          <w:rFonts w:ascii="Arial" w:hAnsi="Arial" w:cs="Arial"/>
          <w:bCs/>
          <w:sz w:val="20"/>
        </w:rPr>
        <w:t xml:space="preserve">sprzedaż </w:t>
      </w:r>
      <w:r w:rsidRPr="0056359D">
        <w:rPr>
          <w:rFonts w:ascii="Arial" w:hAnsi="Arial" w:cs="Arial"/>
          <w:b/>
          <w:sz w:val="20"/>
        </w:rPr>
        <w:t>76</w:t>
      </w:r>
      <w:r w:rsidRPr="00C15446">
        <w:rPr>
          <w:rFonts w:ascii="Arial" w:hAnsi="Arial" w:cs="Arial"/>
          <w:b/>
          <w:sz w:val="20"/>
        </w:rPr>
        <w:t xml:space="preserve"> </w:t>
      </w:r>
      <w:r w:rsidRPr="004F6FB3">
        <w:rPr>
          <w:rFonts w:ascii="Arial" w:hAnsi="Arial" w:cs="Arial"/>
          <w:b/>
          <w:sz w:val="20"/>
        </w:rPr>
        <w:t>szt</w:t>
      </w:r>
      <w:r w:rsidRPr="00DB2F53">
        <w:rPr>
          <w:rFonts w:ascii="Arial" w:hAnsi="Arial" w:cs="Arial"/>
          <w:bCs/>
          <w:sz w:val="20"/>
        </w:rPr>
        <w:t xml:space="preserve">. drzew, szacunkowy łączny </w:t>
      </w:r>
      <w:proofErr w:type="spellStart"/>
      <w:r w:rsidRPr="00DB2F53">
        <w:rPr>
          <w:rFonts w:ascii="Arial" w:hAnsi="Arial" w:cs="Arial"/>
          <w:bCs/>
          <w:sz w:val="20"/>
        </w:rPr>
        <w:t>pozysk</w:t>
      </w:r>
      <w:proofErr w:type="spellEnd"/>
      <w:r w:rsidRPr="00DB2F53">
        <w:rPr>
          <w:rFonts w:ascii="Arial" w:hAnsi="Arial" w:cs="Arial"/>
          <w:bCs/>
          <w:sz w:val="20"/>
        </w:rPr>
        <w:t xml:space="preserve"> drewna – </w:t>
      </w:r>
      <w:r>
        <w:rPr>
          <w:rFonts w:ascii="Arial" w:hAnsi="Arial" w:cs="Arial"/>
          <w:b/>
          <w:sz w:val="20"/>
        </w:rPr>
        <w:t>263,61</w:t>
      </w:r>
      <w:r w:rsidRPr="004F6FB3">
        <w:rPr>
          <w:rFonts w:ascii="Arial" w:hAnsi="Arial" w:cs="Arial"/>
          <w:b/>
          <w:sz w:val="20"/>
        </w:rPr>
        <w:t xml:space="preserve"> m3</w:t>
      </w:r>
      <w:r w:rsidRPr="00DB2F53">
        <w:rPr>
          <w:rFonts w:ascii="Arial" w:hAnsi="Arial" w:cs="Arial"/>
          <w:bCs/>
          <w:sz w:val="20"/>
        </w:rPr>
        <w:t xml:space="preserve">, szacunkowa wartość sprzedaży </w:t>
      </w:r>
      <w:r w:rsidR="00B245F7" w:rsidRPr="00B245F7">
        <w:rPr>
          <w:rFonts w:ascii="Arial" w:hAnsi="Arial" w:cs="Arial"/>
          <w:b/>
          <w:sz w:val="20"/>
        </w:rPr>
        <w:t>844</w:t>
      </w:r>
      <w:r w:rsidRPr="00B245F7">
        <w:rPr>
          <w:rFonts w:ascii="Arial" w:hAnsi="Arial" w:cs="Arial"/>
          <w:b/>
          <w:sz w:val="20"/>
        </w:rPr>
        <w:t>,</w:t>
      </w:r>
      <w:r w:rsidR="00B245F7">
        <w:rPr>
          <w:rFonts w:ascii="Arial" w:hAnsi="Arial" w:cs="Arial"/>
          <w:b/>
          <w:sz w:val="20"/>
        </w:rPr>
        <w:t>40</w:t>
      </w:r>
      <w:r>
        <w:rPr>
          <w:rFonts w:ascii="Arial" w:hAnsi="Arial" w:cs="Arial"/>
          <w:b/>
          <w:sz w:val="20"/>
        </w:rPr>
        <w:t xml:space="preserve"> </w:t>
      </w:r>
      <w:r w:rsidRPr="004F6FB3">
        <w:rPr>
          <w:rFonts w:ascii="Arial" w:hAnsi="Arial" w:cs="Arial"/>
          <w:b/>
          <w:sz w:val="20"/>
        </w:rPr>
        <w:t>zł</w:t>
      </w:r>
      <w:r w:rsidRPr="00DB2F53">
        <w:rPr>
          <w:rFonts w:ascii="Arial" w:hAnsi="Arial" w:cs="Arial"/>
          <w:bCs/>
          <w:sz w:val="20"/>
        </w:rPr>
        <w:t xml:space="preserve"> </w:t>
      </w:r>
      <w:r w:rsidR="00B245F7">
        <w:rPr>
          <w:rFonts w:ascii="Arial" w:hAnsi="Arial" w:cs="Arial"/>
          <w:bCs/>
          <w:sz w:val="20"/>
        </w:rPr>
        <w:t>bru</w:t>
      </w:r>
      <w:r w:rsidR="00A3326F">
        <w:rPr>
          <w:rFonts w:ascii="Arial" w:hAnsi="Arial" w:cs="Arial"/>
          <w:bCs/>
          <w:sz w:val="20"/>
        </w:rPr>
        <w:t xml:space="preserve">tto </w:t>
      </w:r>
      <w:r w:rsidRPr="00DB2F53">
        <w:rPr>
          <w:rFonts w:ascii="Arial" w:hAnsi="Arial" w:cs="Arial"/>
          <w:bCs/>
          <w:sz w:val="20"/>
        </w:rPr>
        <w:t>(cena minimalna).</w:t>
      </w:r>
    </w:p>
    <w:p w14:paraId="616A0863" w14:textId="77777777" w:rsidR="0056359D" w:rsidRPr="004C30E4" w:rsidRDefault="0056359D" w:rsidP="0056359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4C30E4">
        <w:rPr>
          <w:rFonts w:ascii="Arial" w:hAnsi="Arial" w:cs="Arial"/>
          <w:b/>
          <w:bCs/>
          <w:sz w:val="20"/>
        </w:rPr>
        <w:t xml:space="preserve">Zadanie nr </w:t>
      </w:r>
      <w:r>
        <w:rPr>
          <w:rFonts w:ascii="Arial" w:hAnsi="Arial" w:cs="Arial"/>
          <w:b/>
          <w:bCs/>
          <w:sz w:val="20"/>
        </w:rPr>
        <w:t xml:space="preserve">2 - </w:t>
      </w:r>
      <w:r w:rsidRPr="004C30E4">
        <w:rPr>
          <w:rFonts w:ascii="Arial" w:hAnsi="Arial" w:cs="Arial"/>
          <w:b/>
          <w:bCs/>
          <w:snapToGrid w:val="0"/>
          <w:sz w:val="20"/>
          <w:szCs w:val="20"/>
        </w:rPr>
        <w:t>teren Gminy Zalewo</w:t>
      </w:r>
    </w:p>
    <w:p w14:paraId="3BD09914" w14:textId="5A966E3C" w:rsidR="0056359D" w:rsidRPr="00DB2F53" w:rsidRDefault="0056359D" w:rsidP="0056359D">
      <w:pPr>
        <w:pStyle w:val="Nagwek"/>
        <w:ind w:left="720"/>
        <w:jc w:val="both"/>
        <w:rPr>
          <w:rFonts w:ascii="Arial" w:hAnsi="Arial" w:cs="Arial"/>
          <w:bCs/>
          <w:sz w:val="20"/>
        </w:rPr>
      </w:pPr>
      <w:r w:rsidRPr="00DB2F53">
        <w:rPr>
          <w:rFonts w:ascii="Arial" w:hAnsi="Arial" w:cs="Arial"/>
          <w:b/>
          <w:bCs/>
          <w:sz w:val="20"/>
        </w:rPr>
        <w:t>–</w:t>
      </w:r>
      <w:r w:rsidRPr="00DB2F53">
        <w:rPr>
          <w:rFonts w:ascii="Arial" w:hAnsi="Arial" w:cs="Arial"/>
          <w:bCs/>
          <w:sz w:val="20"/>
        </w:rPr>
        <w:t xml:space="preserve">sprzedaż </w:t>
      </w:r>
      <w:r w:rsidRPr="0056359D">
        <w:rPr>
          <w:rFonts w:ascii="Arial" w:hAnsi="Arial" w:cs="Arial"/>
          <w:b/>
          <w:sz w:val="20"/>
        </w:rPr>
        <w:t>40</w:t>
      </w:r>
      <w:r w:rsidRPr="00F54638">
        <w:rPr>
          <w:rFonts w:ascii="Arial" w:hAnsi="Arial" w:cs="Arial"/>
          <w:b/>
          <w:sz w:val="20"/>
        </w:rPr>
        <w:t xml:space="preserve"> szt.</w:t>
      </w:r>
      <w:r w:rsidRPr="00DB2F53">
        <w:rPr>
          <w:rFonts w:ascii="Arial" w:hAnsi="Arial" w:cs="Arial"/>
          <w:bCs/>
          <w:sz w:val="20"/>
        </w:rPr>
        <w:t xml:space="preserve"> drzew, szacunkowy łączny </w:t>
      </w:r>
      <w:proofErr w:type="spellStart"/>
      <w:r w:rsidRPr="00DB2F53">
        <w:rPr>
          <w:rFonts w:ascii="Arial" w:hAnsi="Arial" w:cs="Arial"/>
          <w:bCs/>
          <w:sz w:val="20"/>
        </w:rPr>
        <w:t>pozysk</w:t>
      </w:r>
      <w:proofErr w:type="spellEnd"/>
      <w:r w:rsidRPr="00DB2F53">
        <w:rPr>
          <w:rFonts w:ascii="Arial" w:hAnsi="Arial" w:cs="Arial"/>
          <w:bCs/>
          <w:sz w:val="20"/>
        </w:rPr>
        <w:t xml:space="preserve"> drewna – </w:t>
      </w:r>
      <w:r>
        <w:rPr>
          <w:rFonts w:ascii="Arial" w:hAnsi="Arial" w:cs="Arial"/>
          <w:b/>
          <w:sz w:val="20"/>
        </w:rPr>
        <w:t>108,71</w:t>
      </w:r>
      <w:r w:rsidRPr="004F6FB3">
        <w:rPr>
          <w:rFonts w:ascii="Arial" w:hAnsi="Arial" w:cs="Arial"/>
          <w:b/>
          <w:sz w:val="20"/>
        </w:rPr>
        <w:t xml:space="preserve"> m3</w:t>
      </w:r>
      <w:r w:rsidRPr="00DB2F53">
        <w:rPr>
          <w:rFonts w:ascii="Arial" w:hAnsi="Arial" w:cs="Arial"/>
          <w:bCs/>
          <w:sz w:val="20"/>
        </w:rPr>
        <w:t>, szacunkowa</w:t>
      </w:r>
      <w:r>
        <w:rPr>
          <w:rFonts w:ascii="Arial" w:hAnsi="Arial" w:cs="Arial"/>
          <w:bCs/>
          <w:sz w:val="20"/>
        </w:rPr>
        <w:t xml:space="preserve"> </w:t>
      </w:r>
      <w:r w:rsidRPr="00DB2F53">
        <w:rPr>
          <w:rFonts w:ascii="Arial" w:hAnsi="Arial" w:cs="Arial"/>
          <w:bCs/>
          <w:sz w:val="20"/>
        </w:rPr>
        <w:t xml:space="preserve">wartość sprzedaży </w:t>
      </w:r>
      <w:r w:rsidR="00B245F7" w:rsidRPr="00B245F7">
        <w:rPr>
          <w:rFonts w:ascii="Arial" w:hAnsi="Arial" w:cs="Arial"/>
          <w:b/>
          <w:sz w:val="20"/>
        </w:rPr>
        <w:t>462,27</w:t>
      </w:r>
      <w:r w:rsidRPr="004F6FB3">
        <w:rPr>
          <w:rFonts w:ascii="Arial" w:hAnsi="Arial" w:cs="Arial"/>
          <w:b/>
          <w:sz w:val="20"/>
        </w:rPr>
        <w:t> zł</w:t>
      </w:r>
      <w:r w:rsidRPr="00DB2F53">
        <w:rPr>
          <w:rFonts w:ascii="Arial" w:hAnsi="Arial" w:cs="Arial"/>
          <w:bCs/>
          <w:sz w:val="20"/>
        </w:rPr>
        <w:t xml:space="preserve"> </w:t>
      </w:r>
      <w:r w:rsidR="00B245F7">
        <w:rPr>
          <w:rFonts w:ascii="Arial" w:hAnsi="Arial" w:cs="Arial"/>
          <w:bCs/>
          <w:sz w:val="20"/>
        </w:rPr>
        <w:t>bru</w:t>
      </w:r>
      <w:r w:rsidR="00A3326F">
        <w:rPr>
          <w:rFonts w:ascii="Arial" w:hAnsi="Arial" w:cs="Arial"/>
          <w:bCs/>
          <w:sz w:val="20"/>
        </w:rPr>
        <w:t>tto</w:t>
      </w:r>
      <w:r w:rsidRPr="00DB2F53">
        <w:rPr>
          <w:rFonts w:ascii="Arial" w:hAnsi="Arial" w:cs="Arial"/>
          <w:bCs/>
          <w:sz w:val="20"/>
        </w:rPr>
        <w:t xml:space="preserve"> (cena minimalna).</w:t>
      </w:r>
    </w:p>
    <w:p w14:paraId="4C8D694F" w14:textId="77777777" w:rsidR="0056359D" w:rsidRDefault="0056359D" w:rsidP="0056359D">
      <w:pPr>
        <w:pStyle w:val="Nagwek"/>
        <w:widowControl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bCs/>
          <w:snapToGrid/>
          <w:sz w:val="20"/>
        </w:rPr>
      </w:pPr>
    </w:p>
    <w:p w14:paraId="680DDBC1" w14:textId="77777777" w:rsidR="0056359D" w:rsidRPr="00EE2BF0" w:rsidRDefault="0056359D" w:rsidP="0056359D">
      <w:pPr>
        <w:pStyle w:val="Nagwek"/>
        <w:widowControl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bCs/>
          <w:snapToGrid/>
          <w:sz w:val="20"/>
        </w:rPr>
      </w:pPr>
      <w:r>
        <w:rPr>
          <w:rFonts w:ascii="Arial" w:hAnsi="Arial" w:cs="Arial"/>
          <w:bCs/>
          <w:snapToGrid/>
          <w:sz w:val="20"/>
        </w:rPr>
        <w:t>Szczegółową l</w:t>
      </w:r>
      <w:r w:rsidRPr="00EE2BF0">
        <w:rPr>
          <w:rFonts w:ascii="Arial" w:hAnsi="Arial" w:cs="Arial"/>
          <w:bCs/>
          <w:snapToGrid/>
          <w:sz w:val="20"/>
        </w:rPr>
        <w:t>okalizację, numerację, ilość, średnicę pnia i gatunek drzew określa załącznik nr 3 do instrukcji</w:t>
      </w:r>
      <w:r>
        <w:rPr>
          <w:rFonts w:ascii="Arial" w:hAnsi="Arial" w:cs="Arial"/>
          <w:bCs/>
          <w:snapToGrid/>
          <w:sz w:val="20"/>
        </w:rPr>
        <w:t xml:space="preserve"> dla oferentów</w:t>
      </w:r>
      <w:r w:rsidRPr="00EE2BF0">
        <w:rPr>
          <w:rFonts w:ascii="Arial" w:hAnsi="Arial" w:cs="Arial"/>
          <w:bCs/>
          <w:snapToGrid/>
          <w:sz w:val="20"/>
        </w:rPr>
        <w:t xml:space="preserve">. </w:t>
      </w:r>
    </w:p>
    <w:p w14:paraId="76B47611" w14:textId="77777777" w:rsidR="0056359D" w:rsidRPr="00EE2BF0" w:rsidRDefault="0056359D" w:rsidP="0056359D">
      <w:pPr>
        <w:pStyle w:val="Tekstpodstawowy2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EE2BF0">
        <w:rPr>
          <w:rFonts w:ascii="Arial" w:hAnsi="Arial" w:cs="Arial"/>
          <w:sz w:val="20"/>
          <w:szCs w:val="20"/>
        </w:rPr>
        <w:t>Zakres przedmiotu aukcji obejmuje:</w:t>
      </w:r>
    </w:p>
    <w:p w14:paraId="04226D28" w14:textId="77777777" w:rsidR="0056359D" w:rsidRPr="00EE2BF0" w:rsidRDefault="0056359D" w:rsidP="0056359D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0" w:hanging="357"/>
        <w:rPr>
          <w:rFonts w:ascii="Arial" w:hAnsi="Arial" w:cs="Arial"/>
          <w:sz w:val="20"/>
          <w:szCs w:val="20"/>
        </w:rPr>
      </w:pPr>
      <w:r w:rsidRPr="00EE2BF0">
        <w:rPr>
          <w:rFonts w:ascii="Arial" w:hAnsi="Arial" w:cs="Arial"/>
          <w:bCs/>
          <w:sz w:val="20"/>
          <w:szCs w:val="20"/>
        </w:rPr>
        <w:t xml:space="preserve">oznakowanie i zabezpieczenie miejsca prowadzonej wycinki pod względem BHP </w:t>
      </w:r>
      <w:r w:rsidRPr="00EE2BF0">
        <w:rPr>
          <w:rFonts w:ascii="Arial" w:hAnsi="Arial" w:cs="Arial"/>
          <w:bCs/>
          <w:sz w:val="20"/>
          <w:szCs w:val="20"/>
        </w:rPr>
        <w:br/>
        <w:t>i bezpieczeństwa ruchu,</w:t>
      </w:r>
    </w:p>
    <w:p w14:paraId="37C23820" w14:textId="77777777" w:rsidR="0056359D" w:rsidRPr="00EE2BF0" w:rsidRDefault="0056359D" w:rsidP="0056359D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0" w:hanging="357"/>
        <w:rPr>
          <w:rFonts w:ascii="Arial" w:hAnsi="Arial" w:cs="Arial"/>
          <w:sz w:val="20"/>
          <w:szCs w:val="20"/>
        </w:rPr>
      </w:pPr>
      <w:r w:rsidRPr="00EE2BF0">
        <w:rPr>
          <w:rFonts w:ascii="Arial" w:hAnsi="Arial" w:cs="Arial"/>
          <w:sz w:val="20"/>
          <w:szCs w:val="20"/>
          <w:u w:val="single"/>
        </w:rPr>
        <w:t>ścięcie drzewa do poziomu nawierzchni pobocza</w:t>
      </w:r>
      <w:r w:rsidRPr="00EE2BF0">
        <w:rPr>
          <w:rFonts w:ascii="Arial" w:hAnsi="Arial" w:cs="Arial"/>
          <w:sz w:val="20"/>
          <w:szCs w:val="20"/>
        </w:rPr>
        <w:t>,</w:t>
      </w:r>
    </w:p>
    <w:p w14:paraId="30EFFDFD" w14:textId="77777777" w:rsidR="0056359D" w:rsidRPr="00EE2BF0" w:rsidRDefault="0056359D" w:rsidP="0056359D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0" w:hanging="357"/>
        <w:rPr>
          <w:rFonts w:ascii="Arial" w:hAnsi="Arial" w:cs="Arial"/>
          <w:sz w:val="20"/>
          <w:szCs w:val="20"/>
        </w:rPr>
      </w:pPr>
      <w:r w:rsidRPr="00EE2BF0">
        <w:rPr>
          <w:rFonts w:ascii="Arial" w:hAnsi="Arial" w:cs="Arial"/>
          <w:sz w:val="20"/>
          <w:szCs w:val="20"/>
        </w:rPr>
        <w:t>odcięcie wierzchołka, konarów i gałęzi,</w:t>
      </w:r>
    </w:p>
    <w:p w14:paraId="01EFAF00" w14:textId="77777777" w:rsidR="0056359D" w:rsidRPr="00EE2BF0" w:rsidRDefault="0056359D" w:rsidP="0056359D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0" w:hanging="357"/>
        <w:rPr>
          <w:rFonts w:ascii="Arial" w:hAnsi="Arial" w:cs="Arial"/>
          <w:sz w:val="20"/>
          <w:szCs w:val="20"/>
        </w:rPr>
      </w:pPr>
      <w:r w:rsidRPr="00EE2BF0">
        <w:rPr>
          <w:rFonts w:ascii="Arial" w:hAnsi="Arial" w:cs="Arial"/>
          <w:sz w:val="20"/>
          <w:szCs w:val="20"/>
        </w:rPr>
        <w:t>pocięcie konarów i pnia drzewa,</w:t>
      </w:r>
    </w:p>
    <w:p w14:paraId="63194F8A" w14:textId="77777777" w:rsidR="0056359D" w:rsidRPr="00EE2BF0" w:rsidRDefault="0056359D" w:rsidP="0056359D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0" w:hanging="357"/>
        <w:rPr>
          <w:rFonts w:ascii="Arial" w:hAnsi="Arial" w:cs="Arial"/>
          <w:sz w:val="20"/>
          <w:szCs w:val="20"/>
        </w:rPr>
      </w:pPr>
      <w:r w:rsidRPr="00EE2BF0">
        <w:rPr>
          <w:rFonts w:ascii="Arial" w:hAnsi="Arial" w:cs="Arial"/>
          <w:sz w:val="20"/>
          <w:szCs w:val="20"/>
        </w:rPr>
        <w:t>wywóz drewna,</w:t>
      </w:r>
    </w:p>
    <w:p w14:paraId="5D0D5858" w14:textId="77777777" w:rsidR="0056359D" w:rsidRPr="00EE2BF0" w:rsidRDefault="0056359D" w:rsidP="0056359D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0" w:hanging="357"/>
        <w:rPr>
          <w:rFonts w:ascii="Arial" w:hAnsi="Arial" w:cs="Arial"/>
          <w:sz w:val="20"/>
          <w:szCs w:val="20"/>
        </w:rPr>
      </w:pPr>
      <w:r w:rsidRPr="00EE2BF0">
        <w:rPr>
          <w:rFonts w:ascii="Arial" w:hAnsi="Arial" w:cs="Arial"/>
          <w:sz w:val="20"/>
          <w:szCs w:val="20"/>
        </w:rPr>
        <w:t>oczyszczenie terenu z pozostałości po ścince.</w:t>
      </w:r>
    </w:p>
    <w:p w14:paraId="6403186F" w14:textId="77777777" w:rsidR="0056359D" w:rsidRPr="00EE2BF0" w:rsidRDefault="0056359D" w:rsidP="0056359D">
      <w:pPr>
        <w:pStyle w:val="Nagwek"/>
        <w:widowControl/>
        <w:tabs>
          <w:tab w:val="clear" w:pos="4536"/>
          <w:tab w:val="clear" w:pos="9072"/>
        </w:tabs>
        <w:ind w:left="397"/>
        <w:jc w:val="both"/>
        <w:rPr>
          <w:rFonts w:ascii="Arial" w:hAnsi="Arial" w:cs="Arial"/>
          <w:bCs/>
          <w:snapToGrid/>
          <w:sz w:val="20"/>
        </w:rPr>
      </w:pPr>
      <w:r w:rsidRPr="00EE2BF0">
        <w:rPr>
          <w:rFonts w:ascii="Arial" w:hAnsi="Arial" w:cs="Arial"/>
          <w:bCs/>
          <w:snapToGrid/>
          <w:sz w:val="20"/>
        </w:rPr>
        <w:t xml:space="preserve">Kupujący wycina drzewa na własny koszt i odbiera własnym transportem (z własnym załadunkiem) z miejsca pozyskania. </w:t>
      </w:r>
    </w:p>
    <w:p w14:paraId="65CD4CD0" w14:textId="77777777" w:rsidR="0056359D" w:rsidRPr="00EE2BF0" w:rsidRDefault="0056359D" w:rsidP="005635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2BF0">
        <w:rPr>
          <w:rFonts w:ascii="Arial" w:hAnsi="Arial" w:cs="Arial"/>
          <w:sz w:val="20"/>
          <w:szCs w:val="20"/>
        </w:rPr>
        <w:tab/>
      </w:r>
      <w:r w:rsidRPr="00EE2BF0">
        <w:rPr>
          <w:rFonts w:ascii="Arial" w:hAnsi="Arial" w:cs="Arial"/>
          <w:sz w:val="20"/>
          <w:szCs w:val="20"/>
        </w:rPr>
        <w:tab/>
      </w:r>
      <w:r w:rsidRPr="00EE2BF0">
        <w:rPr>
          <w:rFonts w:ascii="Arial" w:hAnsi="Arial" w:cs="Arial"/>
          <w:b/>
          <w:sz w:val="20"/>
          <w:szCs w:val="20"/>
          <w:u w:val="single"/>
        </w:rPr>
        <w:t>Uwaga:</w:t>
      </w:r>
      <w:r w:rsidRPr="00EE2BF0">
        <w:rPr>
          <w:rFonts w:ascii="Arial" w:hAnsi="Arial" w:cs="Arial"/>
          <w:sz w:val="20"/>
          <w:szCs w:val="20"/>
        </w:rPr>
        <w:t xml:space="preserve"> W przypadku prowadzenia prac na terenie zabudowanym, w pobliżu ciągów pieszo-rowerowych, ulic, linii energetycznych itp., należy zastosować technologię wycinki drzew uwzględniającą ograniczoną ilość miejsca do prowadzenia prac oraz konieczność zapewnienia bezpieczeństwa pracownikom i osobom postronnym. W zależności od przyjętej technologii, należy uwzględnić koszty najmu specjalistycznego sprzętu (np. podnośnik koszowy, dźwig) oraz koszty ewentualnego zatrudnienia ekip specjalistycznych.</w:t>
      </w:r>
    </w:p>
    <w:p w14:paraId="1008B662" w14:textId="77777777" w:rsidR="0056359D" w:rsidRPr="00EE2BF0" w:rsidRDefault="0056359D" w:rsidP="0056359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94999E1" w14:textId="77777777" w:rsidR="0056359D" w:rsidRDefault="0056359D" w:rsidP="0056359D">
      <w:pPr>
        <w:pStyle w:val="Nagwek"/>
        <w:widowControl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0"/>
        </w:rPr>
      </w:pPr>
    </w:p>
    <w:p w14:paraId="57A12321" w14:textId="2E56B6FF" w:rsidR="0056359D" w:rsidRPr="00FA12AD" w:rsidRDefault="0056359D" w:rsidP="0056359D">
      <w:pPr>
        <w:pStyle w:val="Nagwek"/>
        <w:rPr>
          <w:rFonts w:ascii="Arial" w:hAnsi="Arial" w:cs="Arial"/>
          <w:bCs/>
          <w:sz w:val="20"/>
        </w:rPr>
      </w:pPr>
      <w:r w:rsidRPr="00FA12AD">
        <w:rPr>
          <w:rFonts w:ascii="Arial" w:hAnsi="Arial" w:cs="Arial"/>
          <w:bCs/>
          <w:sz w:val="20"/>
        </w:rPr>
        <w:t>Termin rozpoczęcia wykonywania prac: po uregulowaniu należności za zakupione drzewo</w:t>
      </w:r>
      <w:r>
        <w:rPr>
          <w:rFonts w:ascii="Arial" w:hAnsi="Arial" w:cs="Arial"/>
          <w:bCs/>
          <w:sz w:val="20"/>
        </w:rPr>
        <w:t>.</w:t>
      </w:r>
    </w:p>
    <w:p w14:paraId="5BCD9363" w14:textId="77777777" w:rsidR="0056359D" w:rsidRPr="00FA12AD" w:rsidRDefault="0056359D" w:rsidP="0056359D">
      <w:pPr>
        <w:pStyle w:val="Nagwek"/>
        <w:rPr>
          <w:rFonts w:ascii="Arial" w:hAnsi="Arial" w:cs="Arial"/>
          <w:bCs/>
          <w:sz w:val="20"/>
        </w:rPr>
      </w:pPr>
      <w:r w:rsidRPr="00FA12AD">
        <w:rPr>
          <w:rFonts w:ascii="Arial" w:hAnsi="Arial" w:cs="Arial"/>
          <w:bCs/>
          <w:sz w:val="20"/>
        </w:rPr>
        <w:t>Termin wykonania wycinki drzew wraz z uporządkowaniem pasa drogowego, wywozem drewna i pozostałości po wycince:</w:t>
      </w:r>
    </w:p>
    <w:p w14:paraId="789C141A" w14:textId="6869FDBC" w:rsidR="0056359D" w:rsidRPr="00FA12AD" w:rsidRDefault="0056359D" w:rsidP="0056359D">
      <w:pPr>
        <w:pStyle w:val="Nagwek"/>
        <w:numPr>
          <w:ilvl w:val="0"/>
          <w:numId w:val="3"/>
        </w:numPr>
        <w:rPr>
          <w:rFonts w:ascii="Arial" w:hAnsi="Arial" w:cs="Arial"/>
          <w:bCs/>
          <w:sz w:val="20"/>
        </w:rPr>
      </w:pPr>
      <w:r w:rsidRPr="00FA12AD">
        <w:rPr>
          <w:rFonts w:ascii="Arial" w:hAnsi="Arial" w:cs="Arial"/>
          <w:bCs/>
          <w:sz w:val="20"/>
        </w:rPr>
        <w:t xml:space="preserve">zadanie nr </w:t>
      </w:r>
      <w:r>
        <w:rPr>
          <w:rFonts w:ascii="Arial" w:hAnsi="Arial" w:cs="Arial"/>
          <w:bCs/>
          <w:sz w:val="20"/>
        </w:rPr>
        <w:t>1</w:t>
      </w:r>
      <w:r w:rsidRPr="00FA12AD">
        <w:rPr>
          <w:rFonts w:ascii="Arial" w:hAnsi="Arial" w:cs="Arial"/>
          <w:bCs/>
          <w:sz w:val="20"/>
        </w:rPr>
        <w:t xml:space="preserve"> - teren Gminy </w:t>
      </w:r>
      <w:r>
        <w:rPr>
          <w:rFonts w:ascii="Arial" w:hAnsi="Arial" w:cs="Arial"/>
          <w:bCs/>
          <w:sz w:val="20"/>
        </w:rPr>
        <w:t>Lubawa</w:t>
      </w:r>
      <w:r w:rsidRPr="00FA12AD">
        <w:rPr>
          <w:rFonts w:ascii="Arial" w:hAnsi="Arial" w:cs="Arial"/>
          <w:bCs/>
          <w:sz w:val="20"/>
        </w:rPr>
        <w:t xml:space="preserve"> – </w:t>
      </w:r>
      <w:r w:rsidRPr="0056359D">
        <w:rPr>
          <w:rFonts w:ascii="Arial" w:hAnsi="Arial" w:cs="Arial"/>
          <w:b/>
          <w:sz w:val="20"/>
        </w:rPr>
        <w:t>15.</w:t>
      </w:r>
      <w:r>
        <w:rPr>
          <w:rFonts w:ascii="Arial" w:hAnsi="Arial" w:cs="Arial"/>
          <w:b/>
          <w:bCs/>
          <w:sz w:val="20"/>
        </w:rPr>
        <w:t>12</w:t>
      </w:r>
      <w:r w:rsidRPr="00FA12AD">
        <w:rPr>
          <w:rFonts w:ascii="Arial" w:hAnsi="Arial" w:cs="Arial"/>
          <w:b/>
          <w:bCs/>
          <w:sz w:val="20"/>
        </w:rPr>
        <w:t>.202</w:t>
      </w:r>
      <w:r>
        <w:rPr>
          <w:rFonts w:ascii="Arial" w:hAnsi="Arial" w:cs="Arial"/>
          <w:b/>
          <w:bCs/>
          <w:sz w:val="20"/>
        </w:rPr>
        <w:t>3</w:t>
      </w:r>
      <w:r w:rsidRPr="00FA12AD">
        <w:rPr>
          <w:rFonts w:ascii="Arial" w:hAnsi="Arial" w:cs="Arial"/>
          <w:b/>
          <w:bCs/>
          <w:sz w:val="20"/>
        </w:rPr>
        <w:t xml:space="preserve"> r.</w:t>
      </w:r>
    </w:p>
    <w:p w14:paraId="16BC332B" w14:textId="689F9BF7" w:rsidR="0056359D" w:rsidRPr="0050132A" w:rsidRDefault="0056359D" w:rsidP="0056359D">
      <w:pPr>
        <w:pStyle w:val="Nagwek"/>
        <w:numPr>
          <w:ilvl w:val="0"/>
          <w:numId w:val="3"/>
        </w:numPr>
        <w:rPr>
          <w:rFonts w:ascii="Arial" w:hAnsi="Arial" w:cs="Arial"/>
          <w:sz w:val="20"/>
        </w:rPr>
      </w:pPr>
      <w:r w:rsidRPr="00FA12AD">
        <w:rPr>
          <w:rFonts w:ascii="Arial" w:hAnsi="Arial" w:cs="Arial"/>
          <w:bCs/>
          <w:sz w:val="20"/>
        </w:rPr>
        <w:t xml:space="preserve">zadanie nr </w:t>
      </w:r>
      <w:r>
        <w:rPr>
          <w:rFonts w:ascii="Arial" w:hAnsi="Arial" w:cs="Arial"/>
          <w:bCs/>
          <w:sz w:val="20"/>
        </w:rPr>
        <w:t>2</w:t>
      </w:r>
      <w:r w:rsidRPr="00FA12AD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–</w:t>
      </w:r>
      <w:r w:rsidRPr="00FA12AD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teren Gminy Zalewo – </w:t>
      </w:r>
      <w:r>
        <w:rPr>
          <w:rFonts w:ascii="Arial" w:hAnsi="Arial" w:cs="Arial"/>
          <w:b/>
          <w:sz w:val="20"/>
        </w:rPr>
        <w:t>15.12</w:t>
      </w:r>
      <w:r w:rsidRPr="0050132A">
        <w:rPr>
          <w:rFonts w:ascii="Arial" w:hAnsi="Arial" w:cs="Arial"/>
          <w:b/>
          <w:sz w:val="20"/>
        </w:rPr>
        <w:t>.2023 r.</w:t>
      </w:r>
    </w:p>
    <w:p w14:paraId="4D03A6B4" w14:textId="77777777" w:rsidR="0056359D" w:rsidRPr="00EE2BF0" w:rsidRDefault="0056359D" w:rsidP="0056359D">
      <w:pPr>
        <w:pStyle w:val="Nagwek"/>
        <w:ind w:left="720"/>
        <w:rPr>
          <w:rFonts w:ascii="Arial" w:hAnsi="Arial" w:cs="Arial"/>
          <w:sz w:val="20"/>
        </w:rPr>
      </w:pPr>
      <w:r w:rsidRPr="00EE2BF0">
        <w:rPr>
          <w:rFonts w:ascii="Arial" w:hAnsi="Arial" w:cs="Arial"/>
          <w:sz w:val="20"/>
        </w:rPr>
        <w:t>Licytacja odbywa się ustnie w sposób jawny.</w:t>
      </w:r>
    </w:p>
    <w:p w14:paraId="201F1611" w14:textId="77777777" w:rsidR="0056359D" w:rsidRDefault="0056359D" w:rsidP="005635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9E5960" w14:textId="77777777" w:rsidR="0056359D" w:rsidRPr="00524178" w:rsidRDefault="0056359D" w:rsidP="005635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24178">
        <w:rPr>
          <w:rFonts w:ascii="Arial" w:hAnsi="Arial" w:cs="Arial"/>
          <w:b/>
          <w:sz w:val="20"/>
          <w:szCs w:val="20"/>
        </w:rPr>
        <w:t>Aukcja odbędzie się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4178">
        <w:rPr>
          <w:rFonts w:ascii="Arial" w:hAnsi="Arial" w:cs="Arial"/>
          <w:b/>
          <w:sz w:val="20"/>
          <w:szCs w:val="20"/>
        </w:rPr>
        <w:t>w siedzibie Sprzedającego – Powiato</w:t>
      </w:r>
      <w:r>
        <w:rPr>
          <w:rFonts w:ascii="Arial" w:hAnsi="Arial" w:cs="Arial"/>
          <w:b/>
          <w:sz w:val="20"/>
          <w:szCs w:val="20"/>
        </w:rPr>
        <w:t>wy Zarząd Dróg w Iławie, ul. T. </w:t>
      </w:r>
      <w:r w:rsidRPr="00524178">
        <w:rPr>
          <w:rFonts w:ascii="Arial" w:hAnsi="Arial" w:cs="Arial"/>
          <w:b/>
          <w:sz w:val="20"/>
          <w:szCs w:val="20"/>
        </w:rPr>
        <w:t>Kościuszki 33 A, 14-200 Iława, sala konferencyjna nr 01, w dniu:</w:t>
      </w:r>
    </w:p>
    <w:p w14:paraId="4CD7917D" w14:textId="138499D6" w:rsidR="0056359D" w:rsidRPr="00FA12AD" w:rsidRDefault="0056359D" w:rsidP="005635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12AD">
        <w:rPr>
          <w:rFonts w:ascii="Arial" w:hAnsi="Arial" w:cs="Arial"/>
          <w:b/>
          <w:bCs/>
          <w:sz w:val="20"/>
          <w:szCs w:val="20"/>
        </w:rPr>
        <w:t xml:space="preserve">Zadanie nr 1 – 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FA12AD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10.2</w:t>
      </w:r>
      <w:r w:rsidRPr="00FA12AD">
        <w:rPr>
          <w:rFonts w:ascii="Arial" w:hAnsi="Arial" w:cs="Arial"/>
          <w:b/>
          <w:bCs/>
          <w:sz w:val="20"/>
          <w:szCs w:val="20"/>
        </w:rPr>
        <w:t>02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FA12AD">
        <w:rPr>
          <w:rFonts w:ascii="Arial" w:hAnsi="Arial" w:cs="Arial"/>
          <w:b/>
          <w:bCs/>
          <w:sz w:val="20"/>
          <w:szCs w:val="20"/>
        </w:rPr>
        <w:t xml:space="preserve"> r. godz. 08.00</w:t>
      </w:r>
    </w:p>
    <w:p w14:paraId="04F54B8B" w14:textId="2F5BBD65" w:rsidR="0056359D" w:rsidRDefault="0056359D" w:rsidP="005635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Zadanie nr 2 – 12</w:t>
      </w:r>
      <w:r w:rsidRPr="00FA12AD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FA12AD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FA12AD">
        <w:rPr>
          <w:rFonts w:ascii="Arial" w:hAnsi="Arial" w:cs="Arial"/>
          <w:b/>
          <w:bCs/>
          <w:sz w:val="20"/>
          <w:szCs w:val="20"/>
        </w:rPr>
        <w:t xml:space="preserve"> r. godz. 08.15</w:t>
      </w:r>
    </w:p>
    <w:p w14:paraId="515FD2E2" w14:textId="77777777" w:rsidR="0056359D" w:rsidRPr="00FA12AD" w:rsidRDefault="0056359D" w:rsidP="0056359D">
      <w:pPr>
        <w:spacing w:after="0" w:line="240" w:lineRule="auto"/>
        <w:ind w:left="928"/>
        <w:jc w:val="both"/>
        <w:rPr>
          <w:rFonts w:ascii="Arial" w:hAnsi="Arial" w:cs="Arial"/>
          <w:b/>
          <w:bCs/>
          <w:sz w:val="20"/>
          <w:szCs w:val="20"/>
        </w:rPr>
      </w:pPr>
    </w:p>
    <w:p w14:paraId="642A1B90" w14:textId="12DCC623" w:rsidR="0056359D" w:rsidRDefault="0056359D" w:rsidP="005635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2BF0">
        <w:rPr>
          <w:rFonts w:ascii="Arial" w:hAnsi="Arial" w:cs="Arial"/>
          <w:sz w:val="20"/>
          <w:szCs w:val="20"/>
        </w:rPr>
        <w:t xml:space="preserve">Specyfikację można pobierać nieodpłatnie w siedzibie Powiatowego Zarządu Dróg w Iławie, oraz pobrać ze strony internetowej </w:t>
      </w:r>
      <w:hyperlink r:id="rId8" w:history="1">
        <w:r w:rsidRPr="00EE2BF0">
          <w:rPr>
            <w:rStyle w:val="Hipercze"/>
            <w:rFonts w:ascii="Arial" w:hAnsi="Arial" w:cs="Arial"/>
            <w:sz w:val="20"/>
            <w:szCs w:val="20"/>
          </w:rPr>
          <w:t>http://bip.warmia.mazury.pl/powiat_ilawski/</w:t>
        </w:r>
      </w:hyperlink>
      <w:r w:rsidRPr="00EE2BF0">
        <w:rPr>
          <w:rFonts w:ascii="Arial" w:hAnsi="Arial" w:cs="Arial"/>
          <w:sz w:val="20"/>
          <w:szCs w:val="20"/>
        </w:rPr>
        <w:t xml:space="preserve"> zakładka </w:t>
      </w:r>
      <w:r w:rsidR="0060092E">
        <w:rPr>
          <w:rFonts w:ascii="Arial" w:hAnsi="Arial" w:cs="Arial"/>
          <w:sz w:val="20"/>
          <w:szCs w:val="20"/>
        </w:rPr>
        <w:t>Ogłoszenia, komunikaty.</w:t>
      </w:r>
    </w:p>
    <w:p w14:paraId="3E705FFE" w14:textId="77777777" w:rsidR="0056359D" w:rsidRDefault="0056359D" w:rsidP="005635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1F76B3" w14:textId="77777777" w:rsidR="0056359D" w:rsidRDefault="0056359D" w:rsidP="005635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19B2A7" w14:textId="77777777" w:rsidR="0056359D" w:rsidRDefault="0056359D" w:rsidP="005635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E793CC" w14:textId="77777777" w:rsidR="0056359D" w:rsidRPr="00EE2BF0" w:rsidRDefault="0056359D" w:rsidP="005635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A72D66" w14:textId="78170F19" w:rsidR="0060092E" w:rsidRPr="0060092E" w:rsidRDefault="0060092E" w:rsidP="0060092E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092E">
        <w:rPr>
          <w:rFonts w:ascii="Arial" w:hAnsi="Arial" w:cs="Arial"/>
          <w:sz w:val="20"/>
          <w:szCs w:val="20"/>
          <w:lang w:eastAsia="ar-SA"/>
        </w:rPr>
        <w:t xml:space="preserve">ZATWIERDZIŁA dnia 03.10.2023 r. </w:t>
      </w:r>
    </w:p>
    <w:p w14:paraId="5B85779F" w14:textId="6ED45F55" w:rsidR="0060092E" w:rsidRPr="0060092E" w:rsidRDefault="0060092E" w:rsidP="0060092E">
      <w:pPr>
        <w:suppressAutoHyphens/>
        <w:spacing w:after="0" w:line="240" w:lineRule="auto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60092E">
        <w:rPr>
          <w:rFonts w:ascii="Arial" w:hAnsi="Arial" w:cs="Arial"/>
          <w:bCs/>
          <w:sz w:val="20"/>
          <w:szCs w:val="20"/>
          <w:lang w:eastAsia="ar-SA"/>
        </w:rPr>
        <w:t>Z-ca Dyrektora Powiatowego Zarządu Dróg w Iławie</w:t>
      </w:r>
    </w:p>
    <w:p w14:paraId="2D1DDEDD" w14:textId="720EFD57" w:rsidR="0056359D" w:rsidRDefault="0060092E" w:rsidP="0060092E">
      <w:pPr>
        <w:pStyle w:val="Zwykytekst"/>
        <w:tabs>
          <w:tab w:val="left" w:pos="0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 w:rsidRPr="0060092E">
        <w:rPr>
          <w:rFonts w:ascii="Arial" w:hAnsi="Arial" w:cs="Arial"/>
          <w:bCs/>
          <w:sz w:val="20"/>
          <w:szCs w:val="20"/>
          <w:lang w:eastAsia="ar-SA"/>
        </w:rPr>
        <w:t>/-/Agnieszka Chomka</w:t>
      </w:r>
    </w:p>
    <w:p w14:paraId="6DFB9189" w14:textId="59A5A8F3" w:rsidR="0056359D" w:rsidRDefault="0060092E" w:rsidP="0060092E">
      <w:pPr>
        <w:pStyle w:val="Zwykytekst"/>
        <w:tabs>
          <w:tab w:val="left" w:pos="0"/>
          <w:tab w:val="left" w:pos="6270"/>
        </w:tabs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60092E">
        <w:rPr>
          <w:rFonts w:ascii="Arial" w:hAnsi="Arial" w:cs="Arial"/>
        </w:rPr>
        <w:t>/</w:t>
      </w:r>
      <w:r w:rsidRPr="0060092E">
        <w:rPr>
          <w:rFonts w:ascii="Arial" w:hAnsi="Arial" w:cs="Arial"/>
          <w:sz w:val="20"/>
          <w:szCs w:val="20"/>
        </w:rPr>
        <w:t>podpis elektroniczny/</w:t>
      </w:r>
      <w:r w:rsidR="0056359D" w:rsidRPr="0060092E">
        <w:rPr>
          <w:rFonts w:ascii="Arial" w:hAnsi="Arial" w:cs="Arial"/>
          <w:sz w:val="20"/>
          <w:szCs w:val="20"/>
        </w:rPr>
        <w:tab/>
      </w:r>
      <w:r w:rsidR="0056359D">
        <w:rPr>
          <w:rFonts w:ascii="Arial" w:hAnsi="Arial" w:cs="Arial"/>
        </w:rPr>
        <w:tab/>
      </w:r>
      <w:r w:rsidR="0056359D">
        <w:rPr>
          <w:rFonts w:ascii="Arial" w:hAnsi="Arial" w:cs="Arial"/>
        </w:rPr>
        <w:tab/>
      </w:r>
    </w:p>
    <w:p w14:paraId="670B1906" w14:textId="77777777" w:rsidR="0056359D" w:rsidRPr="00EE2BF0" w:rsidRDefault="0056359D" w:rsidP="0056359D">
      <w:pPr>
        <w:pStyle w:val="Zwykytekst"/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66EA6899" w14:textId="77777777" w:rsidR="0056359D" w:rsidRDefault="0056359D"/>
    <w:sectPr w:rsidR="0056359D" w:rsidSect="00E701FD">
      <w:headerReference w:type="default" r:id="rId9"/>
      <w:pgSz w:w="11906" w:h="16838"/>
      <w:pgMar w:top="166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B4765" w14:textId="77777777" w:rsidR="00165D03" w:rsidRDefault="00165D03">
      <w:pPr>
        <w:spacing w:after="0" w:line="240" w:lineRule="auto"/>
      </w:pPr>
      <w:r>
        <w:separator/>
      </w:r>
    </w:p>
  </w:endnote>
  <w:endnote w:type="continuationSeparator" w:id="0">
    <w:p w14:paraId="73C0DACD" w14:textId="77777777" w:rsidR="00165D03" w:rsidRDefault="0016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4F520" w14:textId="77777777" w:rsidR="00165D03" w:rsidRDefault="00165D03">
      <w:pPr>
        <w:spacing w:after="0" w:line="240" w:lineRule="auto"/>
      </w:pPr>
      <w:r>
        <w:separator/>
      </w:r>
    </w:p>
  </w:footnote>
  <w:footnote w:type="continuationSeparator" w:id="0">
    <w:p w14:paraId="26B8EE3B" w14:textId="77777777" w:rsidR="00165D03" w:rsidRDefault="00165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BD685" w14:textId="77777777" w:rsidR="0056359D" w:rsidRPr="00DB0331" w:rsidRDefault="0056359D" w:rsidP="00DB0331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6F02"/>
    <w:multiLevelType w:val="hybridMultilevel"/>
    <w:tmpl w:val="C2D87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3A78"/>
    <w:multiLevelType w:val="hybridMultilevel"/>
    <w:tmpl w:val="9DD68F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FF34F2"/>
    <w:multiLevelType w:val="hybridMultilevel"/>
    <w:tmpl w:val="1110FDDE"/>
    <w:lvl w:ilvl="0" w:tplc="C872741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2726272A"/>
    <w:multiLevelType w:val="hybridMultilevel"/>
    <w:tmpl w:val="55E21F3C"/>
    <w:lvl w:ilvl="0" w:tplc="AAE0C9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9D"/>
    <w:rsid w:val="00165D03"/>
    <w:rsid w:val="0056359D"/>
    <w:rsid w:val="0060092E"/>
    <w:rsid w:val="00A3326F"/>
    <w:rsid w:val="00B245F7"/>
    <w:rsid w:val="00D905F0"/>
    <w:rsid w:val="00E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8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59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359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359D"/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rsid w:val="0056359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35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359D"/>
    <w:rPr>
      <w:kern w:val="0"/>
      <w14:ligatures w14:val="none"/>
    </w:rPr>
  </w:style>
  <w:style w:type="character" w:customStyle="1" w:styleId="ZwykytekstZnak">
    <w:name w:val="Zwykły tekst Znak"/>
    <w:aliases w:val="Znak Znak,Znak Znak Znak Znak, Znak Znak, Znak Znak Znak Znak"/>
    <w:basedOn w:val="Domylnaczcionkaakapitu"/>
    <w:link w:val="Zwykytekst"/>
    <w:locked/>
    <w:rsid w:val="0056359D"/>
    <w:rPr>
      <w:rFonts w:ascii="Courier New" w:eastAsia="Times New Roman" w:hAnsi="Courier New" w:cs="Courier New"/>
    </w:rPr>
  </w:style>
  <w:style w:type="paragraph" w:styleId="Zwykytekst">
    <w:name w:val="Plain Text"/>
    <w:aliases w:val="Znak,Znak Znak Znak, Znak, Znak Znak Znak"/>
    <w:basedOn w:val="Normalny"/>
    <w:link w:val="ZwykytekstZnak"/>
    <w:unhideWhenUsed/>
    <w:rsid w:val="0056359D"/>
    <w:pPr>
      <w:spacing w:after="0" w:line="240" w:lineRule="auto"/>
    </w:pPr>
    <w:rPr>
      <w:rFonts w:ascii="Courier New" w:eastAsia="Times New Roman" w:hAnsi="Courier New" w:cs="Courier New"/>
      <w:kern w:val="2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56359D"/>
    <w:rPr>
      <w:rFonts w:ascii="Consolas" w:hAnsi="Consolas"/>
      <w:kern w:val="0"/>
      <w:sz w:val="21"/>
      <w:szCs w:val="21"/>
      <w14:ligatures w14:val="none"/>
    </w:rPr>
  </w:style>
  <w:style w:type="paragraph" w:styleId="Akapitzlist">
    <w:name w:val="List Paragraph"/>
    <w:basedOn w:val="Normalny"/>
    <w:uiPriority w:val="34"/>
    <w:qFormat/>
    <w:rsid w:val="005635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59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359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359D"/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rsid w:val="0056359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35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359D"/>
    <w:rPr>
      <w:kern w:val="0"/>
      <w14:ligatures w14:val="none"/>
    </w:rPr>
  </w:style>
  <w:style w:type="character" w:customStyle="1" w:styleId="ZwykytekstZnak">
    <w:name w:val="Zwykły tekst Znak"/>
    <w:aliases w:val="Znak Znak,Znak Znak Znak Znak, Znak Znak, Znak Znak Znak Znak"/>
    <w:basedOn w:val="Domylnaczcionkaakapitu"/>
    <w:link w:val="Zwykytekst"/>
    <w:locked/>
    <w:rsid w:val="0056359D"/>
    <w:rPr>
      <w:rFonts w:ascii="Courier New" w:eastAsia="Times New Roman" w:hAnsi="Courier New" w:cs="Courier New"/>
    </w:rPr>
  </w:style>
  <w:style w:type="paragraph" w:styleId="Zwykytekst">
    <w:name w:val="Plain Text"/>
    <w:aliases w:val="Znak,Znak Znak Znak, Znak, Znak Znak Znak"/>
    <w:basedOn w:val="Normalny"/>
    <w:link w:val="ZwykytekstZnak"/>
    <w:unhideWhenUsed/>
    <w:rsid w:val="0056359D"/>
    <w:pPr>
      <w:spacing w:after="0" w:line="240" w:lineRule="auto"/>
    </w:pPr>
    <w:rPr>
      <w:rFonts w:ascii="Courier New" w:eastAsia="Times New Roman" w:hAnsi="Courier New" w:cs="Courier New"/>
      <w:kern w:val="2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56359D"/>
    <w:rPr>
      <w:rFonts w:ascii="Consolas" w:hAnsi="Consolas"/>
      <w:kern w:val="0"/>
      <w:sz w:val="21"/>
      <w:szCs w:val="21"/>
      <w14:ligatures w14:val="none"/>
    </w:rPr>
  </w:style>
  <w:style w:type="paragraph" w:styleId="Akapitzlist">
    <w:name w:val="List Paragraph"/>
    <w:basedOn w:val="Normalny"/>
    <w:uiPriority w:val="34"/>
    <w:qFormat/>
    <w:rsid w:val="005635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armia.mazury.pl/powiat_ilawsk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MICHAL</cp:lastModifiedBy>
  <cp:revision>7</cp:revision>
  <cp:lastPrinted>2023-10-03T08:31:00Z</cp:lastPrinted>
  <dcterms:created xsi:type="dcterms:W3CDTF">2023-10-02T07:36:00Z</dcterms:created>
  <dcterms:modified xsi:type="dcterms:W3CDTF">2023-10-03T08:31:00Z</dcterms:modified>
</cp:coreProperties>
</file>