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B4342F" w:rsidRDefault="00B4342F" w:rsidP="001B0751">
      <w:pPr>
        <w:jc w:val="center"/>
        <w:rPr>
          <w:rFonts w:ascii="Tahoma" w:hAnsi="Tahoma" w:cs="Tahoma"/>
          <w:b/>
          <w:iCs/>
          <w:smallCaps/>
          <w:color w:val="000000" w:themeColor="text1"/>
          <w:sz w:val="24"/>
        </w:rPr>
      </w:pPr>
      <w:r w:rsidRPr="00B4342F">
        <w:rPr>
          <w:rFonts w:ascii="Tahoma" w:hAnsi="Tahoma" w:cs="Tahoma"/>
          <w:b/>
          <w:iCs/>
          <w:smallCaps/>
          <w:color w:val="000000" w:themeColor="text1"/>
          <w:sz w:val="24"/>
        </w:rPr>
        <w:t xml:space="preserve">budowę specjalnego Ośrodka </w:t>
      </w:r>
      <w:proofErr w:type="spellStart"/>
      <w:r w:rsidRPr="00B4342F">
        <w:rPr>
          <w:rFonts w:ascii="Tahoma" w:hAnsi="Tahoma" w:cs="Tahoma"/>
          <w:b/>
          <w:iCs/>
          <w:smallCaps/>
          <w:color w:val="000000" w:themeColor="text1"/>
          <w:sz w:val="24"/>
        </w:rPr>
        <w:t>Szk</w:t>
      </w:r>
      <w:r w:rsidR="00A72B2F">
        <w:rPr>
          <w:rFonts w:ascii="Tahoma" w:hAnsi="Tahoma" w:cs="Tahoma"/>
          <w:b/>
          <w:iCs/>
          <w:smallCaps/>
          <w:color w:val="000000" w:themeColor="text1"/>
          <w:sz w:val="24"/>
        </w:rPr>
        <w:t>o</w:t>
      </w:r>
      <w:r w:rsidRPr="00B4342F">
        <w:rPr>
          <w:rFonts w:ascii="Tahoma" w:hAnsi="Tahoma" w:cs="Tahoma"/>
          <w:b/>
          <w:iCs/>
          <w:smallCaps/>
          <w:color w:val="000000" w:themeColor="text1"/>
          <w:sz w:val="24"/>
        </w:rPr>
        <w:t>lno</w:t>
      </w:r>
      <w:proofErr w:type="spellEnd"/>
      <w:r w:rsidRPr="00B4342F">
        <w:rPr>
          <w:rFonts w:ascii="Tahoma" w:hAnsi="Tahoma" w:cs="Tahoma"/>
          <w:b/>
          <w:iCs/>
          <w:smallCaps/>
          <w:color w:val="000000" w:themeColor="text1"/>
          <w:sz w:val="24"/>
        </w:rPr>
        <w:t xml:space="preserve"> – Wychowawczego wraz z centrum rehabilitacji w Iławie przy ulicy Sucharskiego </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w:t>
      </w:r>
      <w:proofErr w:type="spellStart"/>
      <w:r w:rsidR="00300997">
        <w:rPr>
          <w:rFonts w:ascii="Tahoma" w:hAnsi="Tahoma" w:cs="Tahoma"/>
          <w:i/>
          <w:color w:val="000000" w:themeColor="text1"/>
        </w:rPr>
        <w:t>pzp</w:t>
      </w:r>
      <w:proofErr w:type="spellEnd"/>
      <w:r w:rsidR="00300997">
        <w:rPr>
          <w:rFonts w:ascii="Tahoma" w:hAnsi="Tahoma" w:cs="Tahoma"/>
          <w:i/>
          <w:color w:val="000000" w:themeColor="text1"/>
        </w:rPr>
        <w:t>)</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9F37FF" w:rsidRPr="00A0525B">
        <w:rPr>
          <w:rFonts w:ascii="Tahoma" w:hAnsi="Tahoma" w:cs="Tahoma"/>
          <w:b/>
          <w:color w:val="000000" w:themeColor="text1"/>
        </w:rPr>
        <w:t>1</w:t>
      </w:r>
      <w:r w:rsidRPr="00A0525B">
        <w:rPr>
          <w:rFonts w:ascii="Tahoma" w:hAnsi="Tahoma" w:cs="Tahoma"/>
          <w:b/>
          <w:color w:val="000000" w:themeColor="text1"/>
        </w:rPr>
        <w:t>.201</w:t>
      </w:r>
      <w:r w:rsidR="001C3FA9">
        <w:rPr>
          <w:rFonts w:ascii="Tahoma" w:hAnsi="Tahoma" w:cs="Tahoma"/>
          <w:b/>
          <w:color w:val="000000" w:themeColor="text1"/>
        </w:rPr>
        <w:t>8</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r>
      <w:r w:rsidR="00C36BAB">
        <w:rPr>
          <w:rFonts w:ascii="Tahoma" w:hAnsi="Tahoma" w:cs="Tahoma"/>
          <w:b/>
          <w:color w:val="000000" w:themeColor="text1"/>
        </w:rPr>
        <w:t xml:space="preserve">Zmiany </w:t>
      </w:r>
      <w:r w:rsidRPr="007361D3">
        <w:rPr>
          <w:rFonts w:ascii="Tahoma" w:hAnsi="Tahoma" w:cs="Tahoma"/>
          <w:b/>
          <w:color w:val="000000" w:themeColor="text1"/>
        </w:rPr>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C36BAB">
        <w:rPr>
          <w:rFonts w:ascii="Tahoma" w:hAnsi="Tahoma" w:cs="Tahoma"/>
          <w:color w:val="000000" w:themeColor="text1"/>
        </w:rPr>
        <w:t>23</w:t>
      </w:r>
      <w:r w:rsidR="00B71ED0">
        <w:rPr>
          <w:rFonts w:ascii="Tahoma" w:hAnsi="Tahoma" w:cs="Tahoma"/>
          <w:color w:val="000000" w:themeColor="text1"/>
        </w:rPr>
        <w:t xml:space="preserve">.02.2018 </w:t>
      </w:r>
      <w:r w:rsidR="002228D8" w:rsidRPr="00192B2D">
        <w:rPr>
          <w:rFonts w:ascii="Tahoma" w:hAnsi="Tahoma" w:cs="Tahoma"/>
          <w:color w:val="000000" w:themeColor="text1"/>
        </w:rPr>
        <w:t>r.</w:t>
      </w:r>
    </w:p>
    <w:p w:rsidR="00331876" w:rsidRDefault="00331876" w:rsidP="001B0751">
      <w:pPr>
        <w:tabs>
          <w:tab w:val="center" w:pos="6237"/>
          <w:tab w:val="center" w:pos="7380"/>
        </w:tabs>
        <w:rPr>
          <w:rFonts w:ascii="Tahoma" w:hAnsi="Tahoma" w:cs="Tahoma"/>
          <w:color w:val="000000" w:themeColor="text1"/>
        </w:rPr>
      </w:pPr>
      <w:r>
        <w:rPr>
          <w:rFonts w:ascii="Tahoma" w:hAnsi="Tahoma" w:cs="Tahoma"/>
          <w:color w:val="000000" w:themeColor="text1"/>
        </w:rPr>
        <w:tab/>
        <w:t>STAROSTA</w:t>
      </w:r>
    </w:p>
    <w:p w:rsidR="001B0751" w:rsidRPr="00331876" w:rsidRDefault="00331876" w:rsidP="00331876">
      <w:pPr>
        <w:tabs>
          <w:tab w:val="center" w:pos="6237"/>
          <w:tab w:val="center" w:pos="7380"/>
        </w:tabs>
        <w:ind w:left="4248"/>
        <w:rPr>
          <w:rFonts w:ascii="Tahoma" w:hAnsi="Tahoma" w:cs="Tahoma"/>
          <w:b/>
          <w:color w:val="000000" w:themeColor="text1"/>
        </w:rPr>
      </w:pPr>
      <w:bookmarkStart w:id="0" w:name="_GoBack"/>
      <w:bookmarkEnd w:id="0"/>
      <w:r>
        <w:rPr>
          <w:rFonts w:ascii="Tahoma" w:hAnsi="Tahoma" w:cs="Tahoma"/>
          <w:color w:val="000000" w:themeColor="text1"/>
        </w:rPr>
        <w:tab/>
        <w:t>/-/ Marek Polański</w:t>
      </w:r>
      <w:r w:rsidR="00B71ED0">
        <w:rPr>
          <w:rFonts w:ascii="Tahoma" w:hAnsi="Tahoma" w:cs="Tahoma"/>
          <w:color w:val="000000" w:themeColor="text1"/>
        </w:rPr>
        <w:tab/>
      </w:r>
      <w:r>
        <w:rPr>
          <w:rFonts w:ascii="Tahoma" w:hAnsi="Tahoma" w:cs="Tahoma"/>
          <w:color w:val="000000" w:themeColor="text1"/>
        </w:rPr>
        <w:tab/>
      </w:r>
      <w:r w:rsidR="00036D9E" w:rsidRPr="007361D3">
        <w:rPr>
          <w:rFonts w:ascii="Tahoma" w:hAnsi="Tahoma" w:cs="Tahoma"/>
          <w:color w:val="000000" w:themeColor="text1"/>
        </w:rPr>
        <w:tab/>
      </w:r>
      <w:r w:rsidR="001B0751" w:rsidRPr="007361D3">
        <w:rPr>
          <w:rFonts w:ascii="Tahoma" w:hAnsi="Tahoma" w:cs="Tahoma"/>
          <w:color w:val="000000" w:themeColor="text1"/>
        </w:rPr>
        <w:t xml:space="preserve"> </w:t>
      </w:r>
      <w:r w:rsidR="001B0751" w:rsidRPr="007361D3">
        <w:rPr>
          <w:rFonts w:ascii="Tahoma" w:hAnsi="Tahoma" w:cs="Tahoma"/>
          <w:bCs/>
          <w:color w:val="000000" w:themeColor="text1"/>
        </w:rPr>
        <w:t xml:space="preserve">   ....................................................................</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Pr="007361D3" w:rsidRDefault="005355FC" w:rsidP="001B0751">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B71ED0"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505943420" w:history="1">
            <w:r w:rsidR="00B71ED0" w:rsidRPr="003A77AB">
              <w:rPr>
                <w:rStyle w:val="Hipercze"/>
              </w:rPr>
              <w:t>Rozdział 1: Nazwa i adres Zamawiającego, adres poczty elektronicznej  i strony internetowej</w:t>
            </w:r>
            <w:r w:rsidR="00B71ED0">
              <w:rPr>
                <w:webHidden/>
              </w:rPr>
              <w:tab/>
            </w:r>
            <w:r w:rsidR="00B71ED0">
              <w:rPr>
                <w:webHidden/>
              </w:rPr>
              <w:fldChar w:fldCharType="begin"/>
            </w:r>
            <w:r w:rsidR="00B71ED0">
              <w:rPr>
                <w:webHidden/>
              </w:rPr>
              <w:instrText xml:space="preserve"> PAGEREF _Toc505943420 \h </w:instrText>
            </w:r>
            <w:r w:rsidR="00B71ED0">
              <w:rPr>
                <w:webHidden/>
              </w:rPr>
            </w:r>
            <w:r w:rsidR="00B71ED0">
              <w:rPr>
                <w:webHidden/>
              </w:rPr>
              <w:fldChar w:fldCharType="separate"/>
            </w:r>
            <w:r w:rsidR="00C36BAB">
              <w:rPr>
                <w:webHidden/>
              </w:rPr>
              <w:t>4</w:t>
            </w:r>
            <w:r w:rsidR="00B71ED0">
              <w:rPr>
                <w:webHidden/>
              </w:rPr>
              <w:fldChar w:fldCharType="end"/>
            </w:r>
          </w:hyperlink>
        </w:p>
        <w:p w:rsidR="00B71ED0" w:rsidRDefault="003D07DC">
          <w:pPr>
            <w:pStyle w:val="Spistreci3"/>
            <w:rPr>
              <w:rFonts w:cstheme="minorBidi"/>
              <w:b w:val="0"/>
              <w:color w:val="auto"/>
            </w:rPr>
          </w:pPr>
          <w:hyperlink w:anchor="_Toc505943421" w:history="1">
            <w:r w:rsidR="00B71ED0" w:rsidRPr="003A77AB">
              <w:rPr>
                <w:rStyle w:val="Hipercze"/>
              </w:rPr>
              <w:t>Rozdział 2: Tryb udzielenia zamówienia</w:t>
            </w:r>
            <w:r w:rsidR="00B71ED0">
              <w:rPr>
                <w:webHidden/>
              </w:rPr>
              <w:tab/>
            </w:r>
            <w:r w:rsidR="00B71ED0">
              <w:rPr>
                <w:webHidden/>
              </w:rPr>
              <w:fldChar w:fldCharType="begin"/>
            </w:r>
            <w:r w:rsidR="00B71ED0">
              <w:rPr>
                <w:webHidden/>
              </w:rPr>
              <w:instrText xml:space="preserve"> PAGEREF _Toc505943421 \h </w:instrText>
            </w:r>
            <w:r w:rsidR="00B71ED0">
              <w:rPr>
                <w:webHidden/>
              </w:rPr>
            </w:r>
            <w:r w:rsidR="00B71ED0">
              <w:rPr>
                <w:webHidden/>
              </w:rPr>
              <w:fldChar w:fldCharType="separate"/>
            </w:r>
            <w:r w:rsidR="00C36BAB">
              <w:rPr>
                <w:webHidden/>
              </w:rPr>
              <w:t>4</w:t>
            </w:r>
            <w:r w:rsidR="00B71ED0">
              <w:rPr>
                <w:webHidden/>
              </w:rPr>
              <w:fldChar w:fldCharType="end"/>
            </w:r>
          </w:hyperlink>
        </w:p>
        <w:p w:rsidR="00B71ED0" w:rsidRDefault="003D07DC">
          <w:pPr>
            <w:pStyle w:val="Spistreci3"/>
            <w:rPr>
              <w:rFonts w:cstheme="minorBidi"/>
              <w:b w:val="0"/>
              <w:color w:val="auto"/>
            </w:rPr>
          </w:pPr>
          <w:hyperlink w:anchor="_Toc505943422" w:history="1">
            <w:r w:rsidR="00B71ED0" w:rsidRPr="003A77AB">
              <w:rPr>
                <w:rStyle w:val="Hipercze"/>
              </w:rPr>
              <w:t>Rozdział 3: Opis przedmiotu zamówienia</w:t>
            </w:r>
            <w:r w:rsidR="00B71ED0">
              <w:rPr>
                <w:webHidden/>
              </w:rPr>
              <w:tab/>
            </w:r>
            <w:r w:rsidR="00B71ED0">
              <w:rPr>
                <w:webHidden/>
              </w:rPr>
              <w:fldChar w:fldCharType="begin"/>
            </w:r>
            <w:r w:rsidR="00B71ED0">
              <w:rPr>
                <w:webHidden/>
              </w:rPr>
              <w:instrText xml:space="preserve"> PAGEREF _Toc505943422 \h </w:instrText>
            </w:r>
            <w:r w:rsidR="00B71ED0">
              <w:rPr>
                <w:webHidden/>
              </w:rPr>
            </w:r>
            <w:r w:rsidR="00B71ED0">
              <w:rPr>
                <w:webHidden/>
              </w:rPr>
              <w:fldChar w:fldCharType="separate"/>
            </w:r>
            <w:r w:rsidR="00C36BAB">
              <w:rPr>
                <w:webHidden/>
              </w:rPr>
              <w:t>4</w:t>
            </w:r>
            <w:r w:rsidR="00B71ED0">
              <w:rPr>
                <w:webHidden/>
              </w:rPr>
              <w:fldChar w:fldCharType="end"/>
            </w:r>
          </w:hyperlink>
        </w:p>
        <w:p w:rsidR="00B71ED0" w:rsidRDefault="003D07DC">
          <w:pPr>
            <w:pStyle w:val="Spistreci3"/>
            <w:rPr>
              <w:rFonts w:cstheme="minorBidi"/>
              <w:b w:val="0"/>
              <w:color w:val="auto"/>
            </w:rPr>
          </w:pPr>
          <w:hyperlink w:anchor="_Toc505943423" w:history="1">
            <w:r w:rsidR="00B71ED0" w:rsidRPr="003A77AB">
              <w:rPr>
                <w:rStyle w:val="Hipercze"/>
              </w:rPr>
              <w:t>Rozdział 4: Termin wykonania zamówienia</w:t>
            </w:r>
            <w:r w:rsidR="00B71ED0">
              <w:rPr>
                <w:webHidden/>
              </w:rPr>
              <w:tab/>
            </w:r>
            <w:r w:rsidR="00B71ED0">
              <w:rPr>
                <w:webHidden/>
              </w:rPr>
              <w:fldChar w:fldCharType="begin"/>
            </w:r>
            <w:r w:rsidR="00B71ED0">
              <w:rPr>
                <w:webHidden/>
              </w:rPr>
              <w:instrText xml:space="preserve"> PAGEREF _Toc505943423 \h </w:instrText>
            </w:r>
            <w:r w:rsidR="00B71ED0">
              <w:rPr>
                <w:webHidden/>
              </w:rPr>
            </w:r>
            <w:r w:rsidR="00B71ED0">
              <w:rPr>
                <w:webHidden/>
              </w:rPr>
              <w:fldChar w:fldCharType="separate"/>
            </w:r>
            <w:r w:rsidR="00C36BAB">
              <w:rPr>
                <w:webHidden/>
              </w:rPr>
              <w:t>5</w:t>
            </w:r>
            <w:r w:rsidR="00B71ED0">
              <w:rPr>
                <w:webHidden/>
              </w:rPr>
              <w:fldChar w:fldCharType="end"/>
            </w:r>
          </w:hyperlink>
        </w:p>
        <w:p w:rsidR="00B71ED0" w:rsidRDefault="003D07DC">
          <w:pPr>
            <w:pStyle w:val="Spistreci3"/>
            <w:rPr>
              <w:rFonts w:cstheme="minorBidi"/>
              <w:b w:val="0"/>
              <w:color w:val="auto"/>
            </w:rPr>
          </w:pPr>
          <w:hyperlink w:anchor="_Toc505943424" w:history="1">
            <w:r w:rsidR="00B71ED0" w:rsidRPr="003A77AB">
              <w:rPr>
                <w:rStyle w:val="Hipercze"/>
              </w:rPr>
              <w:t>Rozdział 5: Warunki udziału w postepowaniu</w:t>
            </w:r>
            <w:r w:rsidR="00B71ED0">
              <w:rPr>
                <w:webHidden/>
              </w:rPr>
              <w:tab/>
            </w:r>
            <w:r w:rsidR="00B71ED0">
              <w:rPr>
                <w:webHidden/>
              </w:rPr>
              <w:fldChar w:fldCharType="begin"/>
            </w:r>
            <w:r w:rsidR="00B71ED0">
              <w:rPr>
                <w:webHidden/>
              </w:rPr>
              <w:instrText xml:space="preserve"> PAGEREF _Toc505943424 \h </w:instrText>
            </w:r>
            <w:r w:rsidR="00B71ED0">
              <w:rPr>
                <w:webHidden/>
              </w:rPr>
            </w:r>
            <w:r w:rsidR="00B71ED0">
              <w:rPr>
                <w:webHidden/>
              </w:rPr>
              <w:fldChar w:fldCharType="separate"/>
            </w:r>
            <w:r w:rsidR="00C36BAB">
              <w:rPr>
                <w:webHidden/>
              </w:rPr>
              <w:t>5</w:t>
            </w:r>
            <w:r w:rsidR="00B71ED0">
              <w:rPr>
                <w:webHidden/>
              </w:rPr>
              <w:fldChar w:fldCharType="end"/>
            </w:r>
          </w:hyperlink>
        </w:p>
        <w:p w:rsidR="00B71ED0" w:rsidRDefault="003D07DC">
          <w:pPr>
            <w:pStyle w:val="Spistreci3"/>
            <w:rPr>
              <w:rFonts w:cstheme="minorBidi"/>
              <w:b w:val="0"/>
              <w:color w:val="auto"/>
            </w:rPr>
          </w:pPr>
          <w:hyperlink w:anchor="_Toc505943425" w:history="1">
            <w:r w:rsidR="00B71ED0" w:rsidRPr="003A77AB">
              <w:rPr>
                <w:rStyle w:val="Hipercze"/>
              </w:rPr>
              <w:t>Rozdział 6: Podstawy wykluczenia, o których mowa w art. 24 ust. 5</w:t>
            </w:r>
            <w:r w:rsidR="00B71ED0">
              <w:rPr>
                <w:webHidden/>
              </w:rPr>
              <w:tab/>
            </w:r>
            <w:r w:rsidR="00B71ED0">
              <w:rPr>
                <w:webHidden/>
              </w:rPr>
              <w:fldChar w:fldCharType="begin"/>
            </w:r>
            <w:r w:rsidR="00B71ED0">
              <w:rPr>
                <w:webHidden/>
              </w:rPr>
              <w:instrText xml:space="preserve"> PAGEREF _Toc505943425 \h </w:instrText>
            </w:r>
            <w:r w:rsidR="00B71ED0">
              <w:rPr>
                <w:webHidden/>
              </w:rPr>
            </w:r>
            <w:r w:rsidR="00B71ED0">
              <w:rPr>
                <w:webHidden/>
              </w:rPr>
              <w:fldChar w:fldCharType="separate"/>
            </w:r>
            <w:r w:rsidR="00C36BAB">
              <w:rPr>
                <w:webHidden/>
              </w:rPr>
              <w:t>8</w:t>
            </w:r>
            <w:r w:rsidR="00B71ED0">
              <w:rPr>
                <w:webHidden/>
              </w:rPr>
              <w:fldChar w:fldCharType="end"/>
            </w:r>
          </w:hyperlink>
        </w:p>
        <w:p w:rsidR="00B71ED0" w:rsidRDefault="003D07DC">
          <w:pPr>
            <w:pStyle w:val="Spistreci3"/>
            <w:rPr>
              <w:rFonts w:cstheme="minorBidi"/>
              <w:b w:val="0"/>
              <w:color w:val="auto"/>
            </w:rPr>
          </w:pPr>
          <w:hyperlink w:anchor="_Toc505943426" w:history="1">
            <w:r w:rsidR="00B71ED0" w:rsidRPr="003A77AB">
              <w:rPr>
                <w:rStyle w:val="Hipercze"/>
              </w:rPr>
              <w:t>Rozdział 7: Wykaz oświadczeń lub dokumentów, potwierdzających spełnianie warunków udziału w postępowaniu oraz brak wykluczenia</w:t>
            </w:r>
            <w:r w:rsidR="00B71ED0">
              <w:rPr>
                <w:webHidden/>
              </w:rPr>
              <w:tab/>
            </w:r>
            <w:r w:rsidR="00B71ED0">
              <w:rPr>
                <w:webHidden/>
              </w:rPr>
              <w:fldChar w:fldCharType="begin"/>
            </w:r>
            <w:r w:rsidR="00B71ED0">
              <w:rPr>
                <w:webHidden/>
              </w:rPr>
              <w:instrText xml:space="preserve"> PAGEREF _Toc505943426 \h </w:instrText>
            </w:r>
            <w:r w:rsidR="00B71ED0">
              <w:rPr>
                <w:webHidden/>
              </w:rPr>
            </w:r>
            <w:r w:rsidR="00B71ED0">
              <w:rPr>
                <w:webHidden/>
              </w:rPr>
              <w:fldChar w:fldCharType="separate"/>
            </w:r>
            <w:r w:rsidR="00C36BAB">
              <w:rPr>
                <w:webHidden/>
              </w:rPr>
              <w:t>8</w:t>
            </w:r>
            <w:r w:rsidR="00B71ED0">
              <w:rPr>
                <w:webHidden/>
              </w:rPr>
              <w:fldChar w:fldCharType="end"/>
            </w:r>
          </w:hyperlink>
        </w:p>
        <w:p w:rsidR="00B71ED0" w:rsidRDefault="003D07DC">
          <w:pPr>
            <w:pStyle w:val="Spistreci3"/>
            <w:rPr>
              <w:rFonts w:cstheme="minorBidi"/>
              <w:b w:val="0"/>
              <w:color w:val="auto"/>
            </w:rPr>
          </w:pPr>
          <w:hyperlink w:anchor="_Toc505943427" w:history="1">
            <w:r w:rsidR="00B71ED0" w:rsidRPr="003A77AB">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sidR="00B71ED0">
              <w:rPr>
                <w:webHidden/>
              </w:rPr>
              <w:tab/>
            </w:r>
            <w:r w:rsidR="00B71ED0">
              <w:rPr>
                <w:webHidden/>
              </w:rPr>
              <w:fldChar w:fldCharType="begin"/>
            </w:r>
            <w:r w:rsidR="00B71ED0">
              <w:rPr>
                <w:webHidden/>
              </w:rPr>
              <w:instrText xml:space="preserve"> PAGEREF _Toc505943427 \h </w:instrText>
            </w:r>
            <w:r w:rsidR="00B71ED0">
              <w:rPr>
                <w:webHidden/>
              </w:rPr>
            </w:r>
            <w:r w:rsidR="00B71ED0">
              <w:rPr>
                <w:webHidden/>
              </w:rPr>
              <w:fldChar w:fldCharType="separate"/>
            </w:r>
            <w:r w:rsidR="00C36BAB">
              <w:rPr>
                <w:webHidden/>
              </w:rPr>
              <w:t>11</w:t>
            </w:r>
            <w:r w:rsidR="00B71ED0">
              <w:rPr>
                <w:webHidden/>
              </w:rPr>
              <w:fldChar w:fldCharType="end"/>
            </w:r>
          </w:hyperlink>
        </w:p>
        <w:p w:rsidR="00B71ED0" w:rsidRDefault="003D07DC">
          <w:pPr>
            <w:pStyle w:val="Spistreci3"/>
            <w:rPr>
              <w:rFonts w:cstheme="minorBidi"/>
              <w:b w:val="0"/>
              <w:color w:val="auto"/>
            </w:rPr>
          </w:pPr>
          <w:hyperlink w:anchor="_Toc505943428" w:history="1">
            <w:r w:rsidR="00B71ED0" w:rsidRPr="003A77AB">
              <w:rPr>
                <w:rStyle w:val="Hipercze"/>
              </w:rPr>
              <w:t>Rozdział 9: Wadium</w:t>
            </w:r>
            <w:r w:rsidR="00B71ED0">
              <w:rPr>
                <w:webHidden/>
              </w:rPr>
              <w:tab/>
            </w:r>
            <w:r w:rsidR="00B71ED0">
              <w:rPr>
                <w:webHidden/>
              </w:rPr>
              <w:fldChar w:fldCharType="begin"/>
            </w:r>
            <w:r w:rsidR="00B71ED0">
              <w:rPr>
                <w:webHidden/>
              </w:rPr>
              <w:instrText xml:space="preserve"> PAGEREF _Toc505943428 \h </w:instrText>
            </w:r>
            <w:r w:rsidR="00B71ED0">
              <w:rPr>
                <w:webHidden/>
              </w:rPr>
            </w:r>
            <w:r w:rsidR="00B71ED0">
              <w:rPr>
                <w:webHidden/>
              </w:rPr>
              <w:fldChar w:fldCharType="separate"/>
            </w:r>
            <w:r w:rsidR="00C36BAB">
              <w:rPr>
                <w:webHidden/>
              </w:rPr>
              <w:t>11</w:t>
            </w:r>
            <w:r w:rsidR="00B71ED0">
              <w:rPr>
                <w:webHidden/>
              </w:rPr>
              <w:fldChar w:fldCharType="end"/>
            </w:r>
          </w:hyperlink>
        </w:p>
        <w:p w:rsidR="00B71ED0" w:rsidRDefault="003D07DC">
          <w:pPr>
            <w:pStyle w:val="Spistreci3"/>
            <w:rPr>
              <w:rFonts w:cstheme="minorBidi"/>
              <w:b w:val="0"/>
              <w:color w:val="auto"/>
            </w:rPr>
          </w:pPr>
          <w:hyperlink w:anchor="_Toc505943429" w:history="1">
            <w:r w:rsidR="00B71ED0" w:rsidRPr="003A77AB">
              <w:rPr>
                <w:rStyle w:val="Hipercze"/>
              </w:rPr>
              <w:t>Rozdział 10: Termin związania ofertą</w:t>
            </w:r>
            <w:r w:rsidR="00B71ED0">
              <w:rPr>
                <w:webHidden/>
              </w:rPr>
              <w:tab/>
            </w:r>
            <w:r w:rsidR="00B71ED0">
              <w:rPr>
                <w:webHidden/>
              </w:rPr>
              <w:fldChar w:fldCharType="begin"/>
            </w:r>
            <w:r w:rsidR="00B71ED0">
              <w:rPr>
                <w:webHidden/>
              </w:rPr>
              <w:instrText xml:space="preserve"> PAGEREF _Toc505943429 \h </w:instrText>
            </w:r>
            <w:r w:rsidR="00B71ED0">
              <w:rPr>
                <w:webHidden/>
              </w:rPr>
            </w:r>
            <w:r w:rsidR="00B71ED0">
              <w:rPr>
                <w:webHidden/>
              </w:rPr>
              <w:fldChar w:fldCharType="separate"/>
            </w:r>
            <w:r w:rsidR="00C36BAB">
              <w:rPr>
                <w:webHidden/>
              </w:rPr>
              <w:t>13</w:t>
            </w:r>
            <w:r w:rsidR="00B71ED0">
              <w:rPr>
                <w:webHidden/>
              </w:rPr>
              <w:fldChar w:fldCharType="end"/>
            </w:r>
          </w:hyperlink>
        </w:p>
        <w:p w:rsidR="00B71ED0" w:rsidRDefault="003D07DC">
          <w:pPr>
            <w:pStyle w:val="Spistreci3"/>
            <w:rPr>
              <w:rFonts w:cstheme="minorBidi"/>
              <w:b w:val="0"/>
              <w:color w:val="auto"/>
            </w:rPr>
          </w:pPr>
          <w:hyperlink w:anchor="_Toc505943430" w:history="1">
            <w:r w:rsidR="00B71ED0" w:rsidRPr="003A77AB">
              <w:rPr>
                <w:rStyle w:val="Hipercze"/>
              </w:rPr>
              <w:t>Rozdział 11: Opis sposobu przygotowania ofert</w:t>
            </w:r>
            <w:r w:rsidR="00B71ED0">
              <w:rPr>
                <w:webHidden/>
              </w:rPr>
              <w:tab/>
            </w:r>
            <w:r w:rsidR="00B71ED0">
              <w:rPr>
                <w:webHidden/>
              </w:rPr>
              <w:fldChar w:fldCharType="begin"/>
            </w:r>
            <w:r w:rsidR="00B71ED0">
              <w:rPr>
                <w:webHidden/>
              </w:rPr>
              <w:instrText xml:space="preserve"> PAGEREF _Toc505943430 \h </w:instrText>
            </w:r>
            <w:r w:rsidR="00B71ED0">
              <w:rPr>
                <w:webHidden/>
              </w:rPr>
            </w:r>
            <w:r w:rsidR="00B71ED0">
              <w:rPr>
                <w:webHidden/>
              </w:rPr>
              <w:fldChar w:fldCharType="separate"/>
            </w:r>
            <w:r w:rsidR="00C36BAB">
              <w:rPr>
                <w:webHidden/>
              </w:rPr>
              <w:t>13</w:t>
            </w:r>
            <w:r w:rsidR="00B71ED0">
              <w:rPr>
                <w:webHidden/>
              </w:rPr>
              <w:fldChar w:fldCharType="end"/>
            </w:r>
          </w:hyperlink>
        </w:p>
        <w:p w:rsidR="00B71ED0" w:rsidRDefault="003D07DC">
          <w:pPr>
            <w:pStyle w:val="Spistreci3"/>
            <w:rPr>
              <w:rFonts w:cstheme="minorBidi"/>
              <w:b w:val="0"/>
              <w:color w:val="auto"/>
            </w:rPr>
          </w:pPr>
          <w:hyperlink w:anchor="_Toc505943431" w:history="1">
            <w:r w:rsidR="00B71ED0" w:rsidRPr="003A77AB">
              <w:rPr>
                <w:rStyle w:val="Hipercze"/>
              </w:rPr>
              <w:t>Rozdział 12: Określenie miejsca, terminu składania i otwarcia ofert</w:t>
            </w:r>
            <w:r w:rsidR="00B71ED0">
              <w:rPr>
                <w:webHidden/>
              </w:rPr>
              <w:tab/>
            </w:r>
            <w:r w:rsidR="00B71ED0">
              <w:rPr>
                <w:webHidden/>
              </w:rPr>
              <w:fldChar w:fldCharType="begin"/>
            </w:r>
            <w:r w:rsidR="00B71ED0">
              <w:rPr>
                <w:webHidden/>
              </w:rPr>
              <w:instrText xml:space="preserve"> PAGEREF _Toc505943431 \h </w:instrText>
            </w:r>
            <w:r w:rsidR="00B71ED0">
              <w:rPr>
                <w:webHidden/>
              </w:rPr>
            </w:r>
            <w:r w:rsidR="00B71ED0">
              <w:rPr>
                <w:webHidden/>
              </w:rPr>
              <w:fldChar w:fldCharType="separate"/>
            </w:r>
            <w:r w:rsidR="00C36BAB">
              <w:rPr>
                <w:webHidden/>
              </w:rPr>
              <w:t>14</w:t>
            </w:r>
            <w:r w:rsidR="00B71ED0">
              <w:rPr>
                <w:webHidden/>
              </w:rPr>
              <w:fldChar w:fldCharType="end"/>
            </w:r>
          </w:hyperlink>
        </w:p>
        <w:p w:rsidR="00B71ED0" w:rsidRDefault="003D07DC">
          <w:pPr>
            <w:pStyle w:val="Spistreci3"/>
            <w:rPr>
              <w:rFonts w:cstheme="minorBidi"/>
              <w:b w:val="0"/>
              <w:color w:val="auto"/>
            </w:rPr>
          </w:pPr>
          <w:hyperlink w:anchor="_Toc505943432" w:history="1">
            <w:r w:rsidR="00B71ED0" w:rsidRPr="003A77AB">
              <w:rPr>
                <w:rStyle w:val="Hipercze"/>
              </w:rPr>
              <w:t>Rozdział 13: Opis sposobu obliczenia ceny</w:t>
            </w:r>
            <w:r w:rsidR="00B71ED0">
              <w:rPr>
                <w:webHidden/>
              </w:rPr>
              <w:tab/>
            </w:r>
            <w:r w:rsidR="00B71ED0">
              <w:rPr>
                <w:webHidden/>
              </w:rPr>
              <w:fldChar w:fldCharType="begin"/>
            </w:r>
            <w:r w:rsidR="00B71ED0">
              <w:rPr>
                <w:webHidden/>
              </w:rPr>
              <w:instrText xml:space="preserve"> PAGEREF _Toc505943432 \h </w:instrText>
            </w:r>
            <w:r w:rsidR="00B71ED0">
              <w:rPr>
                <w:webHidden/>
              </w:rPr>
            </w:r>
            <w:r w:rsidR="00B71ED0">
              <w:rPr>
                <w:webHidden/>
              </w:rPr>
              <w:fldChar w:fldCharType="separate"/>
            </w:r>
            <w:r w:rsidR="00C36BAB">
              <w:rPr>
                <w:webHidden/>
              </w:rPr>
              <w:t>15</w:t>
            </w:r>
            <w:r w:rsidR="00B71ED0">
              <w:rPr>
                <w:webHidden/>
              </w:rPr>
              <w:fldChar w:fldCharType="end"/>
            </w:r>
          </w:hyperlink>
        </w:p>
        <w:p w:rsidR="00B71ED0" w:rsidRDefault="003D07DC">
          <w:pPr>
            <w:pStyle w:val="Spistreci3"/>
            <w:rPr>
              <w:rFonts w:cstheme="minorBidi"/>
              <w:b w:val="0"/>
              <w:color w:val="auto"/>
            </w:rPr>
          </w:pPr>
          <w:hyperlink w:anchor="_Toc505943433" w:history="1">
            <w:r w:rsidR="00B71ED0" w:rsidRPr="003A77AB">
              <w:rPr>
                <w:rStyle w:val="Hipercze"/>
              </w:rPr>
              <w:t>Rozdział 14: Opis kryteriów, którymi Zamawiający będzie się kierował przy wyborze oferty, wraz z podaniem wag tych kryteriów i sposobu oceny ofert</w:t>
            </w:r>
            <w:r w:rsidR="00B71ED0">
              <w:rPr>
                <w:webHidden/>
              </w:rPr>
              <w:tab/>
            </w:r>
            <w:r w:rsidR="00B71ED0">
              <w:rPr>
                <w:webHidden/>
              </w:rPr>
              <w:fldChar w:fldCharType="begin"/>
            </w:r>
            <w:r w:rsidR="00B71ED0">
              <w:rPr>
                <w:webHidden/>
              </w:rPr>
              <w:instrText xml:space="preserve"> PAGEREF _Toc505943433 \h </w:instrText>
            </w:r>
            <w:r w:rsidR="00B71ED0">
              <w:rPr>
                <w:webHidden/>
              </w:rPr>
            </w:r>
            <w:r w:rsidR="00B71ED0">
              <w:rPr>
                <w:webHidden/>
              </w:rPr>
              <w:fldChar w:fldCharType="separate"/>
            </w:r>
            <w:r w:rsidR="00C36BAB">
              <w:rPr>
                <w:webHidden/>
              </w:rPr>
              <w:t>16</w:t>
            </w:r>
            <w:r w:rsidR="00B71ED0">
              <w:rPr>
                <w:webHidden/>
              </w:rPr>
              <w:fldChar w:fldCharType="end"/>
            </w:r>
          </w:hyperlink>
        </w:p>
        <w:p w:rsidR="00B71ED0" w:rsidRDefault="003D07DC">
          <w:pPr>
            <w:pStyle w:val="Spistreci3"/>
            <w:rPr>
              <w:rFonts w:cstheme="minorBidi"/>
              <w:b w:val="0"/>
              <w:color w:val="auto"/>
            </w:rPr>
          </w:pPr>
          <w:hyperlink w:anchor="_Toc505943434" w:history="1">
            <w:r w:rsidR="00B71ED0" w:rsidRPr="003A77AB">
              <w:rPr>
                <w:rStyle w:val="Hipercze"/>
              </w:rPr>
              <w:t>Rozdział 15: Informacja o formalnościach jakie powinny zostać dopełnione po wyborze oferty w celu zawarcia umowy</w:t>
            </w:r>
            <w:r w:rsidR="00B71ED0">
              <w:rPr>
                <w:webHidden/>
              </w:rPr>
              <w:tab/>
            </w:r>
            <w:r w:rsidR="00B71ED0">
              <w:rPr>
                <w:webHidden/>
              </w:rPr>
              <w:fldChar w:fldCharType="begin"/>
            </w:r>
            <w:r w:rsidR="00B71ED0">
              <w:rPr>
                <w:webHidden/>
              </w:rPr>
              <w:instrText xml:space="preserve"> PAGEREF _Toc505943434 \h </w:instrText>
            </w:r>
            <w:r w:rsidR="00B71ED0">
              <w:rPr>
                <w:webHidden/>
              </w:rPr>
            </w:r>
            <w:r w:rsidR="00B71ED0">
              <w:rPr>
                <w:webHidden/>
              </w:rPr>
              <w:fldChar w:fldCharType="separate"/>
            </w:r>
            <w:r w:rsidR="00C36BAB">
              <w:rPr>
                <w:webHidden/>
              </w:rPr>
              <w:t>18</w:t>
            </w:r>
            <w:r w:rsidR="00B71ED0">
              <w:rPr>
                <w:webHidden/>
              </w:rPr>
              <w:fldChar w:fldCharType="end"/>
            </w:r>
          </w:hyperlink>
        </w:p>
        <w:p w:rsidR="00B71ED0" w:rsidRDefault="003D07DC">
          <w:pPr>
            <w:pStyle w:val="Spistreci3"/>
            <w:rPr>
              <w:rFonts w:cstheme="minorBidi"/>
              <w:b w:val="0"/>
              <w:color w:val="auto"/>
            </w:rPr>
          </w:pPr>
          <w:hyperlink w:anchor="_Toc505943435" w:history="1">
            <w:r w:rsidR="00B71ED0" w:rsidRPr="003A77AB">
              <w:rPr>
                <w:rStyle w:val="Hipercze"/>
              </w:rPr>
              <w:t>Rozdział 16: Zabezpieczenie należytego wykonania umowy</w:t>
            </w:r>
            <w:r w:rsidR="00B71ED0">
              <w:rPr>
                <w:webHidden/>
              </w:rPr>
              <w:tab/>
            </w:r>
            <w:r w:rsidR="00B71ED0">
              <w:rPr>
                <w:webHidden/>
              </w:rPr>
              <w:fldChar w:fldCharType="begin"/>
            </w:r>
            <w:r w:rsidR="00B71ED0">
              <w:rPr>
                <w:webHidden/>
              </w:rPr>
              <w:instrText xml:space="preserve"> PAGEREF _Toc505943435 \h </w:instrText>
            </w:r>
            <w:r w:rsidR="00B71ED0">
              <w:rPr>
                <w:webHidden/>
              </w:rPr>
            </w:r>
            <w:r w:rsidR="00B71ED0">
              <w:rPr>
                <w:webHidden/>
              </w:rPr>
              <w:fldChar w:fldCharType="separate"/>
            </w:r>
            <w:r w:rsidR="00C36BAB">
              <w:rPr>
                <w:webHidden/>
              </w:rPr>
              <w:t>19</w:t>
            </w:r>
            <w:r w:rsidR="00B71ED0">
              <w:rPr>
                <w:webHidden/>
              </w:rPr>
              <w:fldChar w:fldCharType="end"/>
            </w:r>
          </w:hyperlink>
        </w:p>
        <w:p w:rsidR="00B71ED0" w:rsidRDefault="003D07DC">
          <w:pPr>
            <w:pStyle w:val="Spistreci3"/>
            <w:rPr>
              <w:rFonts w:cstheme="minorBidi"/>
              <w:b w:val="0"/>
              <w:color w:val="auto"/>
            </w:rPr>
          </w:pPr>
          <w:hyperlink w:anchor="_Toc505943436" w:history="1">
            <w:r w:rsidR="00B71ED0" w:rsidRPr="003A77AB">
              <w:rPr>
                <w:rStyle w:val="Hipercze"/>
              </w:rPr>
              <w:t>Rozdział 17: Istotne dla stron postanowienia, które zostaną wprowadzone do treści umowy, ogólne warunki umowy albo wzór umowy. Przewidywane zmiany umowy</w:t>
            </w:r>
            <w:r w:rsidR="00B71ED0">
              <w:rPr>
                <w:webHidden/>
              </w:rPr>
              <w:tab/>
            </w:r>
            <w:r w:rsidR="00B71ED0">
              <w:rPr>
                <w:webHidden/>
              </w:rPr>
              <w:fldChar w:fldCharType="begin"/>
            </w:r>
            <w:r w:rsidR="00B71ED0">
              <w:rPr>
                <w:webHidden/>
              </w:rPr>
              <w:instrText xml:space="preserve"> PAGEREF _Toc505943436 \h </w:instrText>
            </w:r>
            <w:r w:rsidR="00B71ED0">
              <w:rPr>
                <w:webHidden/>
              </w:rPr>
            </w:r>
            <w:r w:rsidR="00B71ED0">
              <w:rPr>
                <w:webHidden/>
              </w:rPr>
              <w:fldChar w:fldCharType="separate"/>
            </w:r>
            <w:r w:rsidR="00C36BAB">
              <w:rPr>
                <w:webHidden/>
              </w:rPr>
              <w:t>20</w:t>
            </w:r>
            <w:r w:rsidR="00B71ED0">
              <w:rPr>
                <w:webHidden/>
              </w:rPr>
              <w:fldChar w:fldCharType="end"/>
            </w:r>
          </w:hyperlink>
        </w:p>
        <w:p w:rsidR="00B71ED0" w:rsidRDefault="003D07DC">
          <w:pPr>
            <w:pStyle w:val="Spistreci3"/>
            <w:rPr>
              <w:rFonts w:cstheme="minorBidi"/>
              <w:b w:val="0"/>
              <w:color w:val="auto"/>
            </w:rPr>
          </w:pPr>
          <w:hyperlink w:anchor="_Toc505943437" w:history="1">
            <w:r w:rsidR="00B71ED0" w:rsidRPr="003A77AB">
              <w:rPr>
                <w:rStyle w:val="Hipercze"/>
              </w:rPr>
              <w:t>Rozdział 18: Podwykonawcy</w:t>
            </w:r>
            <w:r w:rsidR="00B71ED0">
              <w:rPr>
                <w:webHidden/>
              </w:rPr>
              <w:tab/>
            </w:r>
            <w:r w:rsidR="00B71ED0">
              <w:rPr>
                <w:webHidden/>
              </w:rPr>
              <w:fldChar w:fldCharType="begin"/>
            </w:r>
            <w:r w:rsidR="00B71ED0">
              <w:rPr>
                <w:webHidden/>
              </w:rPr>
              <w:instrText xml:space="preserve"> PAGEREF _Toc505943437 \h </w:instrText>
            </w:r>
            <w:r w:rsidR="00B71ED0">
              <w:rPr>
                <w:webHidden/>
              </w:rPr>
            </w:r>
            <w:r w:rsidR="00B71ED0">
              <w:rPr>
                <w:webHidden/>
              </w:rPr>
              <w:fldChar w:fldCharType="separate"/>
            </w:r>
            <w:r w:rsidR="00C36BAB">
              <w:rPr>
                <w:webHidden/>
              </w:rPr>
              <w:t>20</w:t>
            </w:r>
            <w:r w:rsidR="00B71ED0">
              <w:rPr>
                <w:webHidden/>
              </w:rPr>
              <w:fldChar w:fldCharType="end"/>
            </w:r>
          </w:hyperlink>
        </w:p>
        <w:p w:rsidR="00B71ED0" w:rsidRDefault="003D07DC">
          <w:pPr>
            <w:pStyle w:val="Spistreci3"/>
            <w:rPr>
              <w:rFonts w:cstheme="minorBidi"/>
              <w:b w:val="0"/>
              <w:color w:val="auto"/>
            </w:rPr>
          </w:pPr>
          <w:hyperlink w:anchor="_Toc505943438" w:history="1">
            <w:r w:rsidR="00B71ED0" w:rsidRPr="003A77AB">
              <w:rPr>
                <w:rStyle w:val="Hipercze"/>
              </w:rPr>
              <w:t>Rozdział 19: Informacja o obowiązku osobistego wykonania przez Wykonawcę kluczowych części zamówienia</w:t>
            </w:r>
            <w:r w:rsidR="00B71ED0">
              <w:rPr>
                <w:webHidden/>
              </w:rPr>
              <w:tab/>
            </w:r>
            <w:r w:rsidR="00B71ED0">
              <w:rPr>
                <w:webHidden/>
              </w:rPr>
              <w:fldChar w:fldCharType="begin"/>
            </w:r>
            <w:r w:rsidR="00B71ED0">
              <w:rPr>
                <w:webHidden/>
              </w:rPr>
              <w:instrText xml:space="preserve"> PAGEREF _Toc505943438 \h </w:instrText>
            </w:r>
            <w:r w:rsidR="00B71ED0">
              <w:rPr>
                <w:webHidden/>
              </w:rPr>
            </w:r>
            <w:r w:rsidR="00B71ED0">
              <w:rPr>
                <w:webHidden/>
              </w:rPr>
              <w:fldChar w:fldCharType="separate"/>
            </w:r>
            <w:r w:rsidR="00C36BAB">
              <w:rPr>
                <w:webHidden/>
              </w:rPr>
              <w:t>21</w:t>
            </w:r>
            <w:r w:rsidR="00B71ED0">
              <w:rPr>
                <w:webHidden/>
              </w:rPr>
              <w:fldChar w:fldCharType="end"/>
            </w:r>
          </w:hyperlink>
        </w:p>
        <w:p w:rsidR="00B71ED0" w:rsidRDefault="003D07DC">
          <w:pPr>
            <w:pStyle w:val="Spistreci3"/>
            <w:rPr>
              <w:rFonts w:cstheme="minorBidi"/>
              <w:b w:val="0"/>
              <w:color w:val="auto"/>
            </w:rPr>
          </w:pPr>
          <w:hyperlink w:anchor="_Toc505943439" w:history="1">
            <w:r w:rsidR="00B71ED0" w:rsidRPr="003A77AB">
              <w:rPr>
                <w:rStyle w:val="Hipercze"/>
              </w:rPr>
              <w:t>Rozdział 20: Oferty wariantowe</w:t>
            </w:r>
            <w:r w:rsidR="00B71ED0">
              <w:rPr>
                <w:webHidden/>
              </w:rPr>
              <w:tab/>
            </w:r>
            <w:r w:rsidR="00B71ED0">
              <w:rPr>
                <w:webHidden/>
              </w:rPr>
              <w:fldChar w:fldCharType="begin"/>
            </w:r>
            <w:r w:rsidR="00B71ED0">
              <w:rPr>
                <w:webHidden/>
              </w:rPr>
              <w:instrText xml:space="preserve"> PAGEREF _Toc505943439 \h </w:instrText>
            </w:r>
            <w:r w:rsidR="00B71ED0">
              <w:rPr>
                <w:webHidden/>
              </w:rPr>
            </w:r>
            <w:r w:rsidR="00B71ED0">
              <w:rPr>
                <w:webHidden/>
              </w:rPr>
              <w:fldChar w:fldCharType="separate"/>
            </w:r>
            <w:r w:rsidR="00C36BAB">
              <w:rPr>
                <w:webHidden/>
              </w:rPr>
              <w:t>21</w:t>
            </w:r>
            <w:r w:rsidR="00B71ED0">
              <w:rPr>
                <w:webHidden/>
              </w:rPr>
              <w:fldChar w:fldCharType="end"/>
            </w:r>
          </w:hyperlink>
        </w:p>
        <w:p w:rsidR="00B71ED0" w:rsidRDefault="003D07DC">
          <w:pPr>
            <w:pStyle w:val="Spistreci3"/>
            <w:rPr>
              <w:rFonts w:cstheme="minorBidi"/>
              <w:b w:val="0"/>
              <w:color w:val="auto"/>
            </w:rPr>
          </w:pPr>
          <w:hyperlink w:anchor="_Toc505943440" w:history="1">
            <w:r w:rsidR="00B71ED0" w:rsidRPr="003A77AB">
              <w:rPr>
                <w:rStyle w:val="Hipercze"/>
              </w:rPr>
              <w:t>Rozdział 21: Zamówienia, o których mowa w art. 67 ust. 1 pkt 6 ustawy</w:t>
            </w:r>
            <w:r w:rsidR="00B71ED0">
              <w:rPr>
                <w:webHidden/>
              </w:rPr>
              <w:tab/>
            </w:r>
            <w:r w:rsidR="00B71ED0">
              <w:rPr>
                <w:webHidden/>
              </w:rPr>
              <w:fldChar w:fldCharType="begin"/>
            </w:r>
            <w:r w:rsidR="00B71ED0">
              <w:rPr>
                <w:webHidden/>
              </w:rPr>
              <w:instrText xml:space="preserve"> PAGEREF _Toc505943440 \h </w:instrText>
            </w:r>
            <w:r w:rsidR="00B71ED0">
              <w:rPr>
                <w:webHidden/>
              </w:rPr>
            </w:r>
            <w:r w:rsidR="00B71ED0">
              <w:rPr>
                <w:webHidden/>
              </w:rPr>
              <w:fldChar w:fldCharType="separate"/>
            </w:r>
            <w:r w:rsidR="00C36BAB">
              <w:rPr>
                <w:webHidden/>
              </w:rPr>
              <w:t>21</w:t>
            </w:r>
            <w:r w:rsidR="00B71ED0">
              <w:rPr>
                <w:webHidden/>
              </w:rPr>
              <w:fldChar w:fldCharType="end"/>
            </w:r>
          </w:hyperlink>
        </w:p>
        <w:p w:rsidR="00B71ED0" w:rsidRDefault="003D07DC">
          <w:pPr>
            <w:pStyle w:val="Spistreci3"/>
            <w:rPr>
              <w:rFonts w:cstheme="minorBidi"/>
              <w:b w:val="0"/>
              <w:color w:val="auto"/>
            </w:rPr>
          </w:pPr>
          <w:hyperlink w:anchor="_Toc505943441" w:history="1">
            <w:r w:rsidR="00B71ED0" w:rsidRPr="003A77AB">
              <w:rPr>
                <w:rStyle w:val="Hipercze"/>
              </w:rPr>
              <w:t>Rozdział 22: Środki ochrony prawnej</w:t>
            </w:r>
            <w:r w:rsidR="00B71ED0">
              <w:rPr>
                <w:webHidden/>
              </w:rPr>
              <w:tab/>
            </w:r>
            <w:r w:rsidR="00B71ED0">
              <w:rPr>
                <w:webHidden/>
              </w:rPr>
              <w:fldChar w:fldCharType="begin"/>
            </w:r>
            <w:r w:rsidR="00B71ED0">
              <w:rPr>
                <w:webHidden/>
              </w:rPr>
              <w:instrText xml:space="preserve"> PAGEREF _Toc505943441 \h </w:instrText>
            </w:r>
            <w:r w:rsidR="00B71ED0">
              <w:rPr>
                <w:webHidden/>
              </w:rPr>
            </w:r>
            <w:r w:rsidR="00B71ED0">
              <w:rPr>
                <w:webHidden/>
              </w:rPr>
              <w:fldChar w:fldCharType="separate"/>
            </w:r>
            <w:r w:rsidR="00C36BAB">
              <w:rPr>
                <w:webHidden/>
              </w:rPr>
              <w:t>21</w:t>
            </w:r>
            <w:r w:rsidR="00B71ED0">
              <w:rPr>
                <w:webHidden/>
              </w:rPr>
              <w:fldChar w:fldCharType="end"/>
            </w:r>
          </w:hyperlink>
        </w:p>
        <w:p w:rsidR="00B71ED0" w:rsidRDefault="003D07DC">
          <w:pPr>
            <w:pStyle w:val="Spistreci3"/>
            <w:rPr>
              <w:rFonts w:cstheme="minorBidi"/>
              <w:b w:val="0"/>
              <w:color w:val="auto"/>
            </w:rPr>
          </w:pPr>
          <w:hyperlink w:anchor="_Toc505943442" w:history="1">
            <w:r w:rsidR="00B71ED0" w:rsidRPr="003A77AB">
              <w:rPr>
                <w:rStyle w:val="Hipercze"/>
              </w:rPr>
              <w:t>Rozdział 23: Rozliczenia między Zamawiającym a Wykonawcą</w:t>
            </w:r>
            <w:r w:rsidR="00B71ED0">
              <w:rPr>
                <w:webHidden/>
              </w:rPr>
              <w:tab/>
            </w:r>
            <w:r w:rsidR="00B71ED0">
              <w:rPr>
                <w:webHidden/>
              </w:rPr>
              <w:fldChar w:fldCharType="begin"/>
            </w:r>
            <w:r w:rsidR="00B71ED0">
              <w:rPr>
                <w:webHidden/>
              </w:rPr>
              <w:instrText xml:space="preserve"> PAGEREF _Toc505943442 \h </w:instrText>
            </w:r>
            <w:r w:rsidR="00B71ED0">
              <w:rPr>
                <w:webHidden/>
              </w:rPr>
            </w:r>
            <w:r w:rsidR="00B71ED0">
              <w:rPr>
                <w:webHidden/>
              </w:rPr>
              <w:fldChar w:fldCharType="separate"/>
            </w:r>
            <w:r w:rsidR="00C36BAB">
              <w:rPr>
                <w:webHidden/>
              </w:rPr>
              <w:t>21</w:t>
            </w:r>
            <w:r w:rsidR="00B71ED0">
              <w:rPr>
                <w:webHidden/>
              </w:rPr>
              <w:fldChar w:fldCharType="end"/>
            </w:r>
          </w:hyperlink>
        </w:p>
        <w:p w:rsidR="00B71ED0" w:rsidRDefault="003D07DC">
          <w:pPr>
            <w:pStyle w:val="Spistreci3"/>
            <w:rPr>
              <w:rFonts w:cstheme="minorBidi"/>
              <w:b w:val="0"/>
              <w:color w:val="auto"/>
            </w:rPr>
          </w:pPr>
          <w:hyperlink w:anchor="_Toc505943443" w:history="1">
            <w:r w:rsidR="00B71ED0" w:rsidRPr="003A77AB">
              <w:rPr>
                <w:rStyle w:val="Hipercze"/>
              </w:rPr>
              <w:t>Rozdział 24: Zwrot kosztów udziału w postępowaniu</w:t>
            </w:r>
            <w:r w:rsidR="00B71ED0">
              <w:rPr>
                <w:webHidden/>
              </w:rPr>
              <w:tab/>
            </w:r>
            <w:r w:rsidR="00B71ED0">
              <w:rPr>
                <w:webHidden/>
              </w:rPr>
              <w:fldChar w:fldCharType="begin"/>
            </w:r>
            <w:r w:rsidR="00B71ED0">
              <w:rPr>
                <w:webHidden/>
              </w:rPr>
              <w:instrText xml:space="preserve"> PAGEREF _Toc505943443 \h </w:instrText>
            </w:r>
            <w:r w:rsidR="00B71ED0">
              <w:rPr>
                <w:webHidden/>
              </w:rPr>
            </w:r>
            <w:r w:rsidR="00B71ED0">
              <w:rPr>
                <w:webHidden/>
              </w:rPr>
              <w:fldChar w:fldCharType="separate"/>
            </w:r>
            <w:r w:rsidR="00C36BAB">
              <w:rPr>
                <w:webHidden/>
              </w:rPr>
              <w:t>22</w:t>
            </w:r>
            <w:r w:rsidR="00B71ED0">
              <w:rPr>
                <w:webHidden/>
              </w:rPr>
              <w:fldChar w:fldCharType="end"/>
            </w:r>
          </w:hyperlink>
        </w:p>
        <w:p w:rsidR="00B71ED0" w:rsidRDefault="003D07DC">
          <w:pPr>
            <w:pStyle w:val="Spistreci3"/>
            <w:rPr>
              <w:rFonts w:cstheme="minorBidi"/>
              <w:b w:val="0"/>
              <w:color w:val="auto"/>
            </w:rPr>
          </w:pPr>
          <w:hyperlink w:anchor="_Toc505943444" w:history="1">
            <w:r w:rsidR="00B71ED0" w:rsidRPr="003A77AB">
              <w:rPr>
                <w:rStyle w:val="Hipercze"/>
              </w:rPr>
              <w:t>Rozdział 25: Wymagania, o których mowa w art. 29 ust. 3a ustawy prawo zamówień publicznych</w:t>
            </w:r>
            <w:r w:rsidR="00B71ED0">
              <w:rPr>
                <w:webHidden/>
              </w:rPr>
              <w:tab/>
            </w:r>
            <w:r w:rsidR="00B71ED0">
              <w:rPr>
                <w:webHidden/>
              </w:rPr>
              <w:fldChar w:fldCharType="begin"/>
            </w:r>
            <w:r w:rsidR="00B71ED0">
              <w:rPr>
                <w:webHidden/>
              </w:rPr>
              <w:instrText xml:space="preserve"> PAGEREF _Toc505943444 \h </w:instrText>
            </w:r>
            <w:r w:rsidR="00B71ED0">
              <w:rPr>
                <w:webHidden/>
              </w:rPr>
            </w:r>
            <w:r w:rsidR="00B71ED0">
              <w:rPr>
                <w:webHidden/>
              </w:rPr>
              <w:fldChar w:fldCharType="separate"/>
            </w:r>
            <w:r w:rsidR="00C36BAB">
              <w:rPr>
                <w:webHidden/>
              </w:rPr>
              <w:t>22</w:t>
            </w:r>
            <w:r w:rsidR="00B71ED0">
              <w:rPr>
                <w:webHidden/>
              </w:rPr>
              <w:fldChar w:fldCharType="end"/>
            </w:r>
          </w:hyperlink>
        </w:p>
        <w:p w:rsidR="00B71ED0" w:rsidRDefault="003D07DC">
          <w:pPr>
            <w:pStyle w:val="Spistreci3"/>
            <w:rPr>
              <w:rFonts w:cstheme="minorBidi"/>
              <w:b w:val="0"/>
              <w:color w:val="auto"/>
            </w:rPr>
          </w:pPr>
          <w:hyperlink w:anchor="_Toc505943445" w:history="1">
            <w:r w:rsidR="00B71ED0" w:rsidRPr="003A77AB">
              <w:rPr>
                <w:rStyle w:val="Hipercze"/>
              </w:rPr>
              <w:t>Rozdział 26: Wymagania, o których mowa w art. 29 ust. 4 ustawy prawo zamówień publicznych</w:t>
            </w:r>
            <w:r w:rsidR="00B71ED0">
              <w:rPr>
                <w:webHidden/>
              </w:rPr>
              <w:tab/>
            </w:r>
            <w:r w:rsidR="00B71ED0">
              <w:rPr>
                <w:webHidden/>
              </w:rPr>
              <w:fldChar w:fldCharType="begin"/>
            </w:r>
            <w:r w:rsidR="00B71ED0">
              <w:rPr>
                <w:webHidden/>
              </w:rPr>
              <w:instrText xml:space="preserve"> PAGEREF _Toc505943445 \h </w:instrText>
            </w:r>
            <w:r w:rsidR="00B71ED0">
              <w:rPr>
                <w:webHidden/>
              </w:rPr>
            </w:r>
            <w:r w:rsidR="00B71ED0">
              <w:rPr>
                <w:webHidden/>
              </w:rPr>
              <w:fldChar w:fldCharType="separate"/>
            </w:r>
            <w:r w:rsidR="00C36BAB">
              <w:rPr>
                <w:webHidden/>
              </w:rPr>
              <w:t>22</w:t>
            </w:r>
            <w:r w:rsidR="00B71ED0">
              <w:rPr>
                <w:webHidden/>
              </w:rPr>
              <w:fldChar w:fldCharType="end"/>
            </w:r>
          </w:hyperlink>
        </w:p>
        <w:p w:rsidR="00B71ED0" w:rsidRDefault="003D07DC">
          <w:pPr>
            <w:pStyle w:val="Spistreci3"/>
            <w:rPr>
              <w:rFonts w:cstheme="minorBidi"/>
              <w:b w:val="0"/>
              <w:color w:val="auto"/>
            </w:rPr>
          </w:pPr>
          <w:hyperlink w:anchor="_Toc505943446" w:history="1">
            <w:r w:rsidR="00B71ED0" w:rsidRPr="003A77AB">
              <w:rPr>
                <w:rStyle w:val="Hipercze"/>
              </w:rPr>
              <w:t>Rozdział 27: Standardy jakościowe, o których mowa w art. 91 ust. 2a ustawy prawo zamówień publicznych</w:t>
            </w:r>
            <w:r w:rsidR="00B71ED0">
              <w:rPr>
                <w:webHidden/>
              </w:rPr>
              <w:tab/>
            </w:r>
            <w:r w:rsidR="00B71ED0">
              <w:rPr>
                <w:webHidden/>
              </w:rPr>
              <w:fldChar w:fldCharType="begin"/>
            </w:r>
            <w:r w:rsidR="00B71ED0">
              <w:rPr>
                <w:webHidden/>
              </w:rPr>
              <w:instrText xml:space="preserve"> PAGEREF _Toc505943446 \h </w:instrText>
            </w:r>
            <w:r w:rsidR="00B71ED0">
              <w:rPr>
                <w:webHidden/>
              </w:rPr>
            </w:r>
            <w:r w:rsidR="00B71ED0">
              <w:rPr>
                <w:webHidden/>
              </w:rPr>
              <w:fldChar w:fldCharType="separate"/>
            </w:r>
            <w:r w:rsidR="00C36BAB">
              <w:rPr>
                <w:webHidden/>
              </w:rPr>
              <w:t>22</w:t>
            </w:r>
            <w:r w:rsidR="00B71ED0">
              <w:rPr>
                <w:webHidden/>
              </w:rPr>
              <w:fldChar w:fldCharType="end"/>
            </w:r>
          </w:hyperlink>
        </w:p>
        <w:p w:rsidR="00B71ED0" w:rsidRDefault="003D07DC">
          <w:pPr>
            <w:pStyle w:val="Spistreci3"/>
            <w:rPr>
              <w:rFonts w:cstheme="minorBidi"/>
              <w:b w:val="0"/>
              <w:color w:val="auto"/>
            </w:rPr>
          </w:pPr>
          <w:hyperlink w:anchor="_Toc505943447" w:history="1">
            <w:r w:rsidR="00B71ED0" w:rsidRPr="003A77AB">
              <w:rPr>
                <w:rStyle w:val="Hipercze"/>
              </w:rPr>
              <w:t>Rozdział 28: Wymóg lub możliwość złożenia ofert w postaci katalogów elektronicznych lub dołączenia katalogów elektronicznych do oferty  w sytuacji określonej w art. 10a ust. 2 ustawy prawo zamówień publicznych</w:t>
            </w:r>
            <w:r w:rsidR="00B71ED0">
              <w:rPr>
                <w:webHidden/>
              </w:rPr>
              <w:tab/>
            </w:r>
            <w:r w:rsidR="00B71ED0">
              <w:rPr>
                <w:webHidden/>
              </w:rPr>
              <w:fldChar w:fldCharType="begin"/>
            </w:r>
            <w:r w:rsidR="00B71ED0">
              <w:rPr>
                <w:webHidden/>
              </w:rPr>
              <w:instrText xml:space="preserve"> PAGEREF _Toc505943447 \h </w:instrText>
            </w:r>
            <w:r w:rsidR="00B71ED0">
              <w:rPr>
                <w:webHidden/>
              </w:rPr>
            </w:r>
            <w:r w:rsidR="00B71ED0">
              <w:rPr>
                <w:webHidden/>
              </w:rPr>
              <w:fldChar w:fldCharType="separate"/>
            </w:r>
            <w:r w:rsidR="00C36BAB">
              <w:rPr>
                <w:webHidden/>
              </w:rPr>
              <w:t>23</w:t>
            </w:r>
            <w:r w:rsidR="00B71ED0">
              <w:rPr>
                <w:webHidden/>
              </w:rPr>
              <w:fldChar w:fldCharType="end"/>
            </w:r>
          </w:hyperlink>
        </w:p>
        <w:p w:rsidR="00B71ED0" w:rsidRDefault="003D07DC">
          <w:pPr>
            <w:pStyle w:val="Spistreci3"/>
            <w:rPr>
              <w:rFonts w:cstheme="minorBidi"/>
              <w:b w:val="0"/>
              <w:color w:val="auto"/>
            </w:rPr>
          </w:pPr>
          <w:hyperlink w:anchor="_Toc505943448" w:history="1">
            <w:r w:rsidR="00B71ED0" w:rsidRPr="003A77AB">
              <w:rPr>
                <w:rStyle w:val="Hipercze"/>
              </w:rPr>
              <w:t>Rozdział 29: Oferty częściowe</w:t>
            </w:r>
            <w:r w:rsidR="00B71ED0">
              <w:rPr>
                <w:webHidden/>
              </w:rPr>
              <w:tab/>
            </w:r>
            <w:r w:rsidR="00B71ED0">
              <w:rPr>
                <w:webHidden/>
              </w:rPr>
              <w:fldChar w:fldCharType="begin"/>
            </w:r>
            <w:r w:rsidR="00B71ED0">
              <w:rPr>
                <w:webHidden/>
              </w:rPr>
              <w:instrText xml:space="preserve"> PAGEREF _Toc505943448 \h </w:instrText>
            </w:r>
            <w:r w:rsidR="00B71ED0">
              <w:rPr>
                <w:webHidden/>
              </w:rPr>
            </w:r>
            <w:r w:rsidR="00B71ED0">
              <w:rPr>
                <w:webHidden/>
              </w:rPr>
              <w:fldChar w:fldCharType="separate"/>
            </w:r>
            <w:r w:rsidR="00C36BAB">
              <w:rPr>
                <w:webHidden/>
              </w:rPr>
              <w:t>23</w:t>
            </w:r>
            <w:r w:rsidR="00B71ED0">
              <w:rPr>
                <w:webHidden/>
              </w:rPr>
              <w:fldChar w:fldCharType="end"/>
            </w:r>
          </w:hyperlink>
        </w:p>
        <w:p w:rsidR="00B71ED0" w:rsidRDefault="003D07DC">
          <w:pPr>
            <w:pStyle w:val="Spistreci3"/>
            <w:rPr>
              <w:rFonts w:cstheme="minorBidi"/>
              <w:b w:val="0"/>
              <w:color w:val="auto"/>
            </w:rPr>
          </w:pPr>
          <w:hyperlink w:anchor="_Toc505943449" w:history="1">
            <w:r w:rsidR="00B71ED0" w:rsidRPr="003A77AB">
              <w:rPr>
                <w:rStyle w:val="Hipercze"/>
              </w:rPr>
              <w:t>Rozdział 30: Procentowa wartość ostatniej części wynagrodzenia za wykonanie umowy zgodnie z art. 143a ust. 3</w:t>
            </w:r>
            <w:r w:rsidR="00B71ED0">
              <w:rPr>
                <w:webHidden/>
              </w:rPr>
              <w:tab/>
            </w:r>
            <w:r w:rsidR="00B71ED0">
              <w:rPr>
                <w:webHidden/>
              </w:rPr>
              <w:fldChar w:fldCharType="begin"/>
            </w:r>
            <w:r w:rsidR="00B71ED0">
              <w:rPr>
                <w:webHidden/>
              </w:rPr>
              <w:instrText xml:space="preserve"> PAGEREF _Toc505943449 \h </w:instrText>
            </w:r>
            <w:r w:rsidR="00B71ED0">
              <w:rPr>
                <w:webHidden/>
              </w:rPr>
            </w:r>
            <w:r w:rsidR="00B71ED0">
              <w:rPr>
                <w:webHidden/>
              </w:rPr>
              <w:fldChar w:fldCharType="separate"/>
            </w:r>
            <w:r w:rsidR="00C36BAB">
              <w:rPr>
                <w:webHidden/>
              </w:rPr>
              <w:t>23</w:t>
            </w:r>
            <w:r w:rsidR="00B71ED0">
              <w:rPr>
                <w:webHidden/>
              </w:rPr>
              <w:fldChar w:fldCharType="end"/>
            </w:r>
          </w:hyperlink>
        </w:p>
        <w:p w:rsidR="00B71ED0" w:rsidRDefault="003D07DC">
          <w:pPr>
            <w:pStyle w:val="Spistreci3"/>
            <w:rPr>
              <w:rFonts w:cstheme="minorBidi"/>
              <w:b w:val="0"/>
              <w:color w:val="auto"/>
            </w:rPr>
          </w:pPr>
          <w:hyperlink w:anchor="_Toc505943450" w:history="1">
            <w:r w:rsidR="00B71ED0" w:rsidRPr="003A77AB">
              <w:rPr>
                <w:rStyle w:val="Hipercze"/>
              </w:rPr>
              <w:t>Załącznik Nr 1 do SIWZ formularz ofertowy</w:t>
            </w:r>
            <w:r w:rsidR="00B71ED0">
              <w:rPr>
                <w:webHidden/>
              </w:rPr>
              <w:tab/>
            </w:r>
            <w:r w:rsidR="00B71ED0">
              <w:rPr>
                <w:webHidden/>
              </w:rPr>
              <w:fldChar w:fldCharType="begin"/>
            </w:r>
            <w:r w:rsidR="00B71ED0">
              <w:rPr>
                <w:webHidden/>
              </w:rPr>
              <w:instrText xml:space="preserve"> PAGEREF _Toc505943450 \h </w:instrText>
            </w:r>
            <w:r w:rsidR="00B71ED0">
              <w:rPr>
                <w:webHidden/>
              </w:rPr>
            </w:r>
            <w:r w:rsidR="00B71ED0">
              <w:rPr>
                <w:webHidden/>
              </w:rPr>
              <w:fldChar w:fldCharType="separate"/>
            </w:r>
            <w:r w:rsidR="00C36BAB">
              <w:rPr>
                <w:webHidden/>
              </w:rPr>
              <w:t>24</w:t>
            </w:r>
            <w:r w:rsidR="00B71ED0">
              <w:rPr>
                <w:webHidden/>
              </w:rPr>
              <w:fldChar w:fldCharType="end"/>
            </w:r>
          </w:hyperlink>
        </w:p>
        <w:p w:rsidR="00B71ED0" w:rsidRDefault="003D07DC">
          <w:pPr>
            <w:pStyle w:val="Spistreci3"/>
            <w:rPr>
              <w:rFonts w:cstheme="minorBidi"/>
              <w:b w:val="0"/>
              <w:color w:val="auto"/>
            </w:rPr>
          </w:pPr>
          <w:hyperlink w:anchor="_Toc505943451" w:history="1">
            <w:r w:rsidR="00B71ED0" w:rsidRPr="003A77AB">
              <w:rPr>
                <w:rStyle w:val="Hipercze"/>
              </w:rPr>
              <w:t>Załącznik Nr 2 do formularza ofertowego</w:t>
            </w:r>
            <w:r w:rsidR="00B71ED0">
              <w:rPr>
                <w:webHidden/>
              </w:rPr>
              <w:tab/>
            </w:r>
            <w:r w:rsidR="00B71ED0">
              <w:rPr>
                <w:webHidden/>
              </w:rPr>
              <w:fldChar w:fldCharType="begin"/>
            </w:r>
            <w:r w:rsidR="00B71ED0">
              <w:rPr>
                <w:webHidden/>
              </w:rPr>
              <w:instrText xml:space="preserve"> PAGEREF _Toc505943451 \h </w:instrText>
            </w:r>
            <w:r w:rsidR="00B71ED0">
              <w:rPr>
                <w:webHidden/>
              </w:rPr>
            </w:r>
            <w:r w:rsidR="00B71ED0">
              <w:rPr>
                <w:webHidden/>
              </w:rPr>
              <w:fldChar w:fldCharType="separate"/>
            </w:r>
            <w:r w:rsidR="00C36BAB">
              <w:rPr>
                <w:webHidden/>
              </w:rPr>
              <w:t>28</w:t>
            </w:r>
            <w:r w:rsidR="00B71ED0">
              <w:rPr>
                <w:webHidden/>
              </w:rPr>
              <w:fldChar w:fldCharType="end"/>
            </w:r>
          </w:hyperlink>
        </w:p>
        <w:p w:rsidR="00B71ED0" w:rsidRDefault="003D07DC">
          <w:pPr>
            <w:pStyle w:val="Spistreci3"/>
            <w:rPr>
              <w:rFonts w:cstheme="minorBidi"/>
              <w:b w:val="0"/>
              <w:color w:val="auto"/>
            </w:rPr>
          </w:pPr>
          <w:hyperlink w:anchor="_Toc505943452" w:history="1">
            <w:r w:rsidR="00B71ED0" w:rsidRPr="003A77AB">
              <w:rPr>
                <w:rStyle w:val="Hipercze"/>
              </w:rPr>
              <w:t>Załącznik Nr 3 do formularza ofertowego</w:t>
            </w:r>
            <w:r w:rsidR="00B71ED0">
              <w:rPr>
                <w:webHidden/>
              </w:rPr>
              <w:tab/>
            </w:r>
            <w:r w:rsidR="00B71ED0">
              <w:rPr>
                <w:webHidden/>
              </w:rPr>
              <w:fldChar w:fldCharType="begin"/>
            </w:r>
            <w:r w:rsidR="00B71ED0">
              <w:rPr>
                <w:webHidden/>
              </w:rPr>
              <w:instrText xml:space="preserve"> PAGEREF _Toc505943452 \h </w:instrText>
            </w:r>
            <w:r w:rsidR="00B71ED0">
              <w:rPr>
                <w:webHidden/>
              </w:rPr>
            </w:r>
            <w:r w:rsidR="00B71ED0">
              <w:rPr>
                <w:webHidden/>
              </w:rPr>
              <w:fldChar w:fldCharType="separate"/>
            </w:r>
            <w:r w:rsidR="00C36BAB">
              <w:rPr>
                <w:webHidden/>
              </w:rPr>
              <w:t>29</w:t>
            </w:r>
            <w:r w:rsidR="00B71ED0">
              <w:rPr>
                <w:webHidden/>
              </w:rPr>
              <w:fldChar w:fldCharType="end"/>
            </w:r>
          </w:hyperlink>
        </w:p>
        <w:p w:rsidR="00B71ED0" w:rsidRDefault="003D07DC">
          <w:pPr>
            <w:pStyle w:val="Spistreci3"/>
            <w:rPr>
              <w:rFonts w:cstheme="minorBidi"/>
              <w:b w:val="0"/>
              <w:color w:val="auto"/>
            </w:rPr>
          </w:pPr>
          <w:hyperlink w:anchor="_Toc505943453" w:history="1">
            <w:r w:rsidR="00B71ED0" w:rsidRPr="003A77AB">
              <w:rPr>
                <w:rStyle w:val="Hipercze"/>
              </w:rPr>
              <w:t>Załącznik Nr 4 do formularza ofertowego</w:t>
            </w:r>
            <w:r w:rsidR="00B71ED0">
              <w:rPr>
                <w:webHidden/>
              </w:rPr>
              <w:tab/>
            </w:r>
            <w:r w:rsidR="00B71ED0">
              <w:rPr>
                <w:webHidden/>
              </w:rPr>
              <w:fldChar w:fldCharType="begin"/>
            </w:r>
            <w:r w:rsidR="00B71ED0">
              <w:rPr>
                <w:webHidden/>
              </w:rPr>
              <w:instrText xml:space="preserve"> PAGEREF _Toc505943453 \h </w:instrText>
            </w:r>
            <w:r w:rsidR="00B71ED0">
              <w:rPr>
                <w:webHidden/>
              </w:rPr>
            </w:r>
            <w:r w:rsidR="00B71ED0">
              <w:rPr>
                <w:webHidden/>
              </w:rPr>
              <w:fldChar w:fldCharType="separate"/>
            </w:r>
            <w:r w:rsidR="00C36BAB">
              <w:rPr>
                <w:webHidden/>
              </w:rPr>
              <w:t>30</w:t>
            </w:r>
            <w:r w:rsidR="00B71ED0">
              <w:rPr>
                <w:webHidden/>
              </w:rPr>
              <w:fldChar w:fldCharType="end"/>
            </w:r>
          </w:hyperlink>
        </w:p>
        <w:p w:rsidR="00B71ED0" w:rsidRDefault="003D07DC">
          <w:pPr>
            <w:pStyle w:val="Spistreci3"/>
            <w:rPr>
              <w:rFonts w:cstheme="minorBidi"/>
              <w:b w:val="0"/>
              <w:color w:val="auto"/>
            </w:rPr>
          </w:pPr>
          <w:hyperlink w:anchor="_Toc505943454" w:history="1">
            <w:r w:rsidR="00B71ED0" w:rsidRPr="003A77AB">
              <w:rPr>
                <w:rStyle w:val="Hipercze"/>
              </w:rPr>
              <w:t>Załącznik Nr 2 do SIWZ istotne postanowienia umowy</w:t>
            </w:r>
            <w:r w:rsidR="00B71ED0">
              <w:rPr>
                <w:webHidden/>
              </w:rPr>
              <w:tab/>
            </w:r>
            <w:r w:rsidR="00B71ED0">
              <w:rPr>
                <w:webHidden/>
              </w:rPr>
              <w:fldChar w:fldCharType="begin"/>
            </w:r>
            <w:r w:rsidR="00B71ED0">
              <w:rPr>
                <w:webHidden/>
              </w:rPr>
              <w:instrText xml:space="preserve"> PAGEREF _Toc505943454 \h </w:instrText>
            </w:r>
            <w:r w:rsidR="00B71ED0">
              <w:rPr>
                <w:webHidden/>
              </w:rPr>
            </w:r>
            <w:r w:rsidR="00B71ED0">
              <w:rPr>
                <w:webHidden/>
              </w:rPr>
              <w:fldChar w:fldCharType="separate"/>
            </w:r>
            <w:r w:rsidR="00C36BAB">
              <w:rPr>
                <w:webHidden/>
              </w:rPr>
              <w:t>31</w:t>
            </w:r>
            <w:r w:rsidR="00B71ED0">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505943420"/>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505943421"/>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505943422"/>
      <w:r w:rsidRPr="007361D3">
        <w:rPr>
          <w:color w:val="000000" w:themeColor="text1"/>
        </w:rPr>
        <w:t>Rozdział 3: Opis przedmiotu zamówienia</w:t>
      </w:r>
      <w:bookmarkEnd w:id="3"/>
    </w:p>
    <w:p w:rsidR="001B0751" w:rsidRPr="007361D3" w:rsidRDefault="001B0751" w:rsidP="001B0751">
      <w:pPr>
        <w:jc w:val="both"/>
        <w:rPr>
          <w:rFonts w:ascii="Tahoma" w:hAnsi="Tahoma" w:cs="Tahoma"/>
          <w:color w:val="000000" w:themeColor="text1"/>
        </w:rPr>
      </w:pPr>
    </w:p>
    <w:p w:rsidR="00053474" w:rsidRPr="00D81AAB" w:rsidRDefault="006944CD" w:rsidP="0073027C">
      <w:pPr>
        <w:pStyle w:val="Akapitzlist"/>
        <w:numPr>
          <w:ilvl w:val="0"/>
          <w:numId w:val="66"/>
        </w:numPr>
        <w:ind w:left="284" w:hanging="284"/>
        <w:jc w:val="both"/>
        <w:rPr>
          <w:rFonts w:ascii="Tahoma" w:hAnsi="Tahoma" w:cs="Tahoma"/>
          <w:color w:val="000000" w:themeColor="text1"/>
        </w:rPr>
      </w:pPr>
      <w:r w:rsidRPr="00D81AAB">
        <w:rPr>
          <w:rFonts w:ascii="Tahoma" w:hAnsi="Tahoma" w:cs="Tahoma"/>
          <w:color w:val="000000" w:themeColor="text1"/>
        </w:rPr>
        <w:t xml:space="preserve">Przedmiotem zamówienia jest </w:t>
      </w:r>
      <w:r w:rsidR="00977BC6">
        <w:rPr>
          <w:rFonts w:ascii="Tahoma" w:hAnsi="Tahoma" w:cs="Tahoma"/>
          <w:color w:val="000000" w:themeColor="text1"/>
        </w:rPr>
        <w:t>wybudowanie budynku szkoły specjalnej</w:t>
      </w:r>
      <w:r w:rsidR="00977BC6" w:rsidRPr="00977BC6">
        <w:rPr>
          <w:rFonts w:ascii="Tahoma" w:hAnsi="Tahoma" w:cs="Tahoma"/>
          <w:color w:val="000000" w:themeColor="text1"/>
        </w:rPr>
        <w:t xml:space="preserve"> </w:t>
      </w:r>
      <w:r w:rsidR="00977BC6">
        <w:rPr>
          <w:rFonts w:ascii="Tahoma" w:hAnsi="Tahoma" w:cs="Tahoma"/>
          <w:color w:val="000000" w:themeColor="text1"/>
        </w:rPr>
        <w:t xml:space="preserve">wraz </w:t>
      </w:r>
      <w:r w:rsidR="00977BC6" w:rsidRPr="00D81AAB">
        <w:rPr>
          <w:rFonts w:ascii="Tahoma" w:hAnsi="Tahoma" w:cs="Tahoma"/>
          <w:color w:val="000000" w:themeColor="text1"/>
        </w:rPr>
        <w:t>z centrum rehabilitacji</w:t>
      </w:r>
      <w:r w:rsidR="00977BC6">
        <w:rPr>
          <w:rFonts w:ascii="Tahoma" w:hAnsi="Tahoma" w:cs="Tahoma"/>
          <w:color w:val="000000" w:themeColor="text1"/>
        </w:rPr>
        <w:t xml:space="preserve">, docelowej siedziby </w:t>
      </w:r>
      <w:r w:rsidR="00B4342F" w:rsidRPr="00D81AAB">
        <w:rPr>
          <w:rFonts w:ascii="Tahoma" w:hAnsi="Tahoma" w:cs="Tahoma"/>
          <w:color w:val="000000" w:themeColor="text1"/>
        </w:rPr>
        <w:t xml:space="preserve">Specjalnego Ośrodka </w:t>
      </w:r>
      <w:proofErr w:type="spellStart"/>
      <w:r w:rsidR="00B4342F" w:rsidRPr="00D81AAB">
        <w:rPr>
          <w:rFonts w:ascii="Tahoma" w:hAnsi="Tahoma" w:cs="Tahoma"/>
          <w:color w:val="000000" w:themeColor="text1"/>
        </w:rPr>
        <w:t>Szkolno</w:t>
      </w:r>
      <w:proofErr w:type="spellEnd"/>
      <w:r w:rsidR="00B4342F" w:rsidRPr="00D81AAB">
        <w:rPr>
          <w:rFonts w:ascii="Tahoma" w:hAnsi="Tahoma" w:cs="Tahoma"/>
          <w:color w:val="000000" w:themeColor="text1"/>
        </w:rPr>
        <w:t xml:space="preserve"> – Wychowawczego w Iławie</w:t>
      </w:r>
      <w:r w:rsidR="00053474" w:rsidRPr="00D81AAB">
        <w:rPr>
          <w:rFonts w:ascii="Tahoma" w:hAnsi="Tahoma" w:cs="Tahoma"/>
          <w:color w:val="000000" w:themeColor="text1"/>
        </w:rPr>
        <w:t>.</w:t>
      </w:r>
    </w:p>
    <w:p w:rsidR="00053474" w:rsidRPr="0093358F" w:rsidRDefault="00053474" w:rsidP="0073027C">
      <w:pPr>
        <w:pStyle w:val="Akapitzlist"/>
        <w:numPr>
          <w:ilvl w:val="0"/>
          <w:numId w:val="66"/>
        </w:numPr>
        <w:ind w:left="284" w:hanging="284"/>
        <w:jc w:val="both"/>
        <w:rPr>
          <w:rFonts w:ascii="Tahoma" w:hAnsi="Tahoma" w:cs="Tahoma"/>
          <w:color w:val="000000" w:themeColor="text1"/>
        </w:rPr>
      </w:pPr>
      <w:r w:rsidRPr="00D81AAB">
        <w:rPr>
          <w:rFonts w:ascii="Tahoma" w:hAnsi="Tahoma" w:cs="Tahoma"/>
          <w:color w:val="000000"/>
        </w:rPr>
        <w:t xml:space="preserve">Inwestycja obejmuje budowę </w:t>
      </w:r>
      <w:r w:rsidRPr="00D81AAB">
        <w:rPr>
          <w:rFonts w:ascii="Tahoma" w:eastAsia="Calibri" w:hAnsi="Tahoma" w:cs="Tahoma"/>
          <w:bCs/>
          <w:lang w:eastAsia="en-US"/>
        </w:rPr>
        <w:t xml:space="preserve">budynku </w:t>
      </w:r>
      <w:r w:rsidR="00977BC6">
        <w:rPr>
          <w:rFonts w:ascii="Tahoma" w:hAnsi="Tahoma" w:cs="Tahoma"/>
        </w:rPr>
        <w:t xml:space="preserve">wraz </w:t>
      </w:r>
      <w:r w:rsidRPr="00D81AAB">
        <w:rPr>
          <w:rFonts w:ascii="Tahoma" w:hAnsi="Tahoma" w:cs="Tahoma"/>
        </w:rPr>
        <w:t xml:space="preserve">z </w:t>
      </w:r>
      <w:r w:rsidR="0093358F">
        <w:rPr>
          <w:rFonts w:ascii="Tahoma" w:hAnsi="Tahoma" w:cs="Tahoma"/>
        </w:rPr>
        <w:t xml:space="preserve">zagospodarowaniem </w:t>
      </w:r>
      <w:r w:rsidR="00837F98">
        <w:rPr>
          <w:rFonts w:ascii="Tahoma" w:hAnsi="Tahoma" w:cs="Tahoma"/>
        </w:rPr>
        <w:t xml:space="preserve">przyległego </w:t>
      </w:r>
      <w:r w:rsidR="0093358F">
        <w:rPr>
          <w:rFonts w:ascii="Tahoma" w:hAnsi="Tahoma" w:cs="Tahoma"/>
        </w:rPr>
        <w:t>terenu.</w:t>
      </w:r>
    </w:p>
    <w:p w:rsidR="0081029E" w:rsidRPr="00D81AAB" w:rsidRDefault="0081029E" w:rsidP="0073027C">
      <w:pPr>
        <w:pStyle w:val="Akapitzlist"/>
        <w:numPr>
          <w:ilvl w:val="0"/>
          <w:numId w:val="66"/>
        </w:numPr>
        <w:ind w:left="284" w:hanging="284"/>
        <w:jc w:val="both"/>
        <w:rPr>
          <w:rFonts w:ascii="Tahoma" w:hAnsi="Tahoma" w:cs="Tahoma"/>
          <w:color w:val="000000" w:themeColor="text1"/>
        </w:rPr>
      </w:pPr>
      <w:r w:rsidRPr="00D81AAB">
        <w:rPr>
          <w:rFonts w:ascii="Tahoma" w:hAnsi="Tahoma" w:cs="Tahoma"/>
          <w:color w:val="000000" w:themeColor="text1"/>
        </w:rPr>
        <w:t xml:space="preserve">Lokalizacja budowy: </w:t>
      </w:r>
      <w:r w:rsidR="00725C17" w:rsidRPr="00D81AAB">
        <w:rPr>
          <w:rFonts w:ascii="Tahoma" w:hAnsi="Tahoma" w:cs="Tahoma"/>
          <w:color w:val="000000" w:themeColor="text1"/>
        </w:rPr>
        <w:t xml:space="preserve">miasto </w:t>
      </w:r>
      <w:r w:rsidR="00053474" w:rsidRPr="00D81AAB">
        <w:rPr>
          <w:rFonts w:ascii="Tahoma" w:hAnsi="Tahoma" w:cs="Tahoma"/>
          <w:color w:val="000000" w:themeColor="text1"/>
        </w:rPr>
        <w:t>Iława</w:t>
      </w:r>
      <w:r w:rsidRPr="00D81AAB">
        <w:rPr>
          <w:rFonts w:ascii="Tahoma" w:hAnsi="Tahoma" w:cs="Tahoma"/>
          <w:color w:val="000000" w:themeColor="text1"/>
        </w:rPr>
        <w:t xml:space="preserve">, </w:t>
      </w:r>
      <w:r w:rsidR="002422BE" w:rsidRPr="00D81AAB">
        <w:rPr>
          <w:rFonts w:ascii="Tahoma" w:hAnsi="Tahoma" w:cs="Tahoma"/>
          <w:color w:val="000000" w:themeColor="text1"/>
        </w:rPr>
        <w:t xml:space="preserve">obręb </w:t>
      </w:r>
      <w:r w:rsidR="00053474" w:rsidRPr="00D81AAB">
        <w:rPr>
          <w:rFonts w:ascii="Tahoma" w:hAnsi="Tahoma" w:cs="Tahoma"/>
          <w:color w:val="000000" w:themeColor="text1"/>
        </w:rPr>
        <w:t>2</w:t>
      </w:r>
      <w:r w:rsidR="002422BE" w:rsidRPr="00D81AAB">
        <w:rPr>
          <w:rFonts w:ascii="Tahoma" w:hAnsi="Tahoma" w:cs="Tahoma"/>
          <w:color w:val="000000" w:themeColor="text1"/>
        </w:rPr>
        <w:t xml:space="preserve">, dz. Nr </w:t>
      </w:r>
      <w:r w:rsidR="00053474" w:rsidRPr="00D81AAB">
        <w:rPr>
          <w:rFonts w:ascii="Tahoma" w:hAnsi="Tahoma" w:cs="Tahoma"/>
        </w:rPr>
        <w:t>676/17, 676/3, 676/4, 228, 655/1, 676/5</w:t>
      </w:r>
      <w:r w:rsidR="002422BE" w:rsidRPr="00D81AAB">
        <w:rPr>
          <w:rFonts w:ascii="Tahoma" w:hAnsi="Tahoma" w:cs="Tahoma"/>
          <w:color w:val="000000" w:themeColor="text1"/>
        </w:rPr>
        <w:t>.</w:t>
      </w:r>
      <w:r w:rsidR="00933B35" w:rsidRPr="00D81AAB">
        <w:rPr>
          <w:rFonts w:ascii="Tahoma" w:hAnsi="Tahoma" w:cs="Tahoma"/>
          <w:color w:val="000000" w:themeColor="text1"/>
        </w:rPr>
        <w:t xml:space="preserve"> </w:t>
      </w:r>
    </w:p>
    <w:p w:rsidR="00053474" w:rsidRPr="00D81AAB" w:rsidRDefault="00053474" w:rsidP="0073027C">
      <w:pPr>
        <w:pStyle w:val="Standard"/>
        <w:numPr>
          <w:ilvl w:val="0"/>
          <w:numId w:val="66"/>
        </w:numPr>
        <w:ind w:left="284" w:hanging="284"/>
        <w:jc w:val="both"/>
        <w:rPr>
          <w:rFonts w:ascii="Tahoma" w:hAnsi="Tahoma" w:cs="Tahoma"/>
          <w:color w:val="000000" w:themeColor="text1"/>
        </w:rPr>
      </w:pPr>
      <w:r w:rsidRPr="00D81AAB">
        <w:rPr>
          <w:rFonts w:ascii="Tahoma" w:eastAsiaTheme="minorHAnsi" w:hAnsi="Tahoma" w:cs="Tahoma"/>
          <w:color w:val="000000" w:themeColor="text1"/>
          <w:lang w:eastAsia="en-US"/>
        </w:rPr>
        <w:t>Przedmiot zamówienia obejmuje wykonanie</w:t>
      </w:r>
      <w:r w:rsidR="00E76A3B">
        <w:rPr>
          <w:rFonts w:ascii="Tahoma" w:eastAsiaTheme="minorHAnsi" w:hAnsi="Tahoma" w:cs="Tahoma"/>
          <w:color w:val="000000" w:themeColor="text1"/>
          <w:lang w:eastAsia="en-US"/>
        </w:rPr>
        <w:t xml:space="preserve"> w szczególności</w:t>
      </w:r>
      <w:r w:rsidRPr="00D81AAB">
        <w:rPr>
          <w:rFonts w:ascii="Tahoma" w:eastAsiaTheme="minorHAnsi" w:hAnsi="Tahoma" w:cs="Tahoma"/>
          <w:color w:val="000000" w:themeColor="text1"/>
          <w:lang w:eastAsia="en-US"/>
        </w:rPr>
        <w:t>:</w:t>
      </w:r>
    </w:p>
    <w:p w:rsidR="00053474" w:rsidRPr="00D81AAB" w:rsidRDefault="00053474" w:rsidP="0073027C">
      <w:pPr>
        <w:pStyle w:val="Akapitzlist"/>
        <w:numPr>
          <w:ilvl w:val="0"/>
          <w:numId w:val="87"/>
        </w:numPr>
        <w:jc w:val="both"/>
        <w:rPr>
          <w:rFonts w:ascii="Tahoma" w:hAnsi="Tahoma" w:cs="Tahoma"/>
          <w:color w:val="000000" w:themeColor="text1"/>
          <w:u w:val="single"/>
        </w:rPr>
      </w:pPr>
      <w:r w:rsidRPr="00D81AAB">
        <w:rPr>
          <w:rFonts w:ascii="Tahoma" w:hAnsi="Tahoma" w:cs="Tahoma"/>
          <w:color w:val="000000" w:themeColor="text1"/>
        </w:rPr>
        <w:t>Robót budowlanych</w:t>
      </w:r>
      <w:r w:rsidRPr="00E76A3B">
        <w:rPr>
          <w:rFonts w:ascii="Tahoma" w:hAnsi="Tahoma" w:cs="Tahoma"/>
          <w:color w:val="000000" w:themeColor="text1"/>
        </w:rPr>
        <w:t xml:space="preserve"> </w:t>
      </w:r>
      <w:r w:rsidRPr="00D81AAB">
        <w:rPr>
          <w:rFonts w:ascii="Tahoma" w:hAnsi="Tahoma" w:cs="Tahoma"/>
          <w:color w:val="000000" w:themeColor="text1"/>
        </w:rPr>
        <w:t xml:space="preserve">związanych z zagospodarowaniem terenu: </w:t>
      </w:r>
    </w:p>
    <w:p w:rsidR="00053474" w:rsidRPr="00D81AAB" w:rsidRDefault="00053474" w:rsidP="0073027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dojścia, dojazdy, parkingi (utwardzenie terenu, nawierzchnie z kostki brukowej),</w:t>
      </w:r>
    </w:p>
    <w:p w:rsidR="00053474" w:rsidRPr="00D81AAB" w:rsidRDefault="00053474" w:rsidP="0073027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boisko o nawierzchni trawiastej,</w:t>
      </w:r>
    </w:p>
    <w:p w:rsidR="00053474" w:rsidRPr="00511E3C" w:rsidRDefault="00053474" w:rsidP="0073027C">
      <w:pPr>
        <w:pStyle w:val="Akapitzlist"/>
        <w:numPr>
          <w:ilvl w:val="0"/>
          <w:numId w:val="88"/>
        </w:numPr>
        <w:ind w:left="1134" w:hanging="283"/>
        <w:jc w:val="both"/>
        <w:rPr>
          <w:rFonts w:ascii="Tahoma" w:hAnsi="Tahoma" w:cs="Tahoma"/>
          <w:color w:val="000000" w:themeColor="text1"/>
        </w:rPr>
      </w:pPr>
      <w:r w:rsidRPr="00511E3C">
        <w:rPr>
          <w:rFonts w:ascii="Tahoma" w:hAnsi="Tahoma" w:cs="Tahoma"/>
          <w:color w:val="000000" w:themeColor="text1"/>
        </w:rPr>
        <w:t>zieleń</w:t>
      </w:r>
      <w:r w:rsidR="00BC6F91">
        <w:rPr>
          <w:rFonts w:ascii="Tahoma" w:hAnsi="Tahoma" w:cs="Tahoma"/>
          <w:color w:val="000000" w:themeColor="text1"/>
        </w:rPr>
        <w:t xml:space="preserve"> i </w:t>
      </w:r>
      <w:r w:rsidRPr="00511E3C">
        <w:rPr>
          <w:rFonts w:ascii="Tahoma" w:hAnsi="Tahoma" w:cs="Tahoma"/>
          <w:color w:val="000000" w:themeColor="text1"/>
        </w:rPr>
        <w:t>trawniki,</w:t>
      </w:r>
    </w:p>
    <w:p w:rsidR="00053474" w:rsidRPr="00D81AAB" w:rsidRDefault="00053474" w:rsidP="0073027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 xml:space="preserve">ogrodzenie, </w:t>
      </w:r>
    </w:p>
    <w:p w:rsidR="00053474" w:rsidRPr="00D81AAB" w:rsidRDefault="005B50AB" w:rsidP="0073027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mała architektura.</w:t>
      </w:r>
    </w:p>
    <w:p w:rsidR="00053474" w:rsidRPr="00D81AAB" w:rsidRDefault="00053474" w:rsidP="0073027C">
      <w:pPr>
        <w:pStyle w:val="Akapitzlist"/>
        <w:numPr>
          <w:ilvl w:val="0"/>
          <w:numId w:val="87"/>
        </w:numPr>
        <w:jc w:val="both"/>
        <w:rPr>
          <w:rFonts w:ascii="Tahoma" w:hAnsi="Tahoma" w:cs="Tahoma"/>
          <w:color w:val="000000" w:themeColor="text1"/>
        </w:rPr>
      </w:pPr>
      <w:r w:rsidRPr="00D81AAB">
        <w:rPr>
          <w:rFonts w:ascii="Tahoma" w:hAnsi="Tahoma" w:cs="Tahoma"/>
          <w:color w:val="000000" w:themeColor="text1"/>
        </w:rPr>
        <w:t>Robót budowlanych związanych z budową budynku:</w:t>
      </w:r>
    </w:p>
    <w:p w:rsidR="00053474" w:rsidRPr="00D81AAB" w:rsidRDefault="00053474" w:rsidP="0073027C">
      <w:pPr>
        <w:pStyle w:val="Akapitzlist"/>
        <w:numPr>
          <w:ilvl w:val="0"/>
          <w:numId w:val="89"/>
        </w:numPr>
        <w:ind w:left="1134" w:hanging="283"/>
        <w:jc w:val="both"/>
        <w:rPr>
          <w:rFonts w:ascii="Tahoma" w:hAnsi="Tahoma" w:cs="Tahoma"/>
          <w:color w:val="000000" w:themeColor="text1"/>
        </w:rPr>
      </w:pPr>
      <w:r w:rsidRPr="00D81AAB">
        <w:rPr>
          <w:rFonts w:ascii="Tahoma" w:hAnsi="Tahoma" w:cs="Tahoma"/>
          <w:color w:val="000000" w:themeColor="text1"/>
        </w:rPr>
        <w:t>roboty ziemne,</w:t>
      </w:r>
    </w:p>
    <w:p w:rsidR="00053474" w:rsidRPr="00D81AAB" w:rsidRDefault="005B50AB" w:rsidP="0073027C">
      <w:pPr>
        <w:pStyle w:val="Akapitzlist"/>
        <w:numPr>
          <w:ilvl w:val="0"/>
          <w:numId w:val="89"/>
        </w:numPr>
        <w:ind w:left="1134" w:hanging="283"/>
        <w:jc w:val="both"/>
        <w:rPr>
          <w:rFonts w:ascii="Tahoma" w:hAnsi="Tahoma" w:cs="Tahoma"/>
          <w:color w:val="000000" w:themeColor="text1"/>
        </w:rPr>
      </w:pPr>
      <w:r>
        <w:rPr>
          <w:rFonts w:ascii="Tahoma" w:hAnsi="Tahoma" w:cs="Tahoma"/>
          <w:color w:val="000000" w:themeColor="text1"/>
        </w:rPr>
        <w:t>roboty konstrukcyjne,</w:t>
      </w:r>
    </w:p>
    <w:p w:rsidR="00053474" w:rsidRPr="00D81AAB" w:rsidRDefault="00053474" w:rsidP="0073027C">
      <w:pPr>
        <w:pStyle w:val="Akapitzlist"/>
        <w:numPr>
          <w:ilvl w:val="0"/>
          <w:numId w:val="89"/>
        </w:numPr>
        <w:ind w:left="1134" w:hanging="283"/>
        <w:jc w:val="both"/>
        <w:rPr>
          <w:rFonts w:ascii="Tahoma" w:hAnsi="Tahoma" w:cs="Tahoma"/>
          <w:color w:val="000000" w:themeColor="text1"/>
        </w:rPr>
      </w:pPr>
      <w:r w:rsidRPr="00D81AAB">
        <w:rPr>
          <w:rFonts w:ascii="Tahoma" w:hAnsi="Tahoma" w:cs="Tahoma"/>
          <w:color w:val="000000" w:themeColor="text1"/>
        </w:rPr>
        <w:t>dach –konstrukcja i pokrycie,</w:t>
      </w:r>
    </w:p>
    <w:p w:rsidR="00053474" w:rsidRPr="00D81AAB" w:rsidRDefault="00053474" w:rsidP="0073027C">
      <w:pPr>
        <w:pStyle w:val="Akapitzlist"/>
        <w:numPr>
          <w:ilvl w:val="0"/>
          <w:numId w:val="89"/>
        </w:numPr>
        <w:ind w:left="1134" w:hanging="283"/>
        <w:jc w:val="both"/>
        <w:rPr>
          <w:rFonts w:ascii="Tahoma" w:hAnsi="Tahoma" w:cs="Tahoma"/>
          <w:color w:val="000000" w:themeColor="text1"/>
        </w:rPr>
      </w:pPr>
      <w:r w:rsidRPr="00D81AAB">
        <w:rPr>
          <w:rFonts w:ascii="Tahoma" w:hAnsi="Tahoma" w:cs="Tahoma"/>
          <w:color w:val="000000" w:themeColor="text1"/>
        </w:rPr>
        <w:t xml:space="preserve">elewacje, </w:t>
      </w:r>
    </w:p>
    <w:p w:rsidR="001F6AEC" w:rsidRPr="00D81AAB" w:rsidRDefault="00053474" w:rsidP="0073027C">
      <w:pPr>
        <w:pStyle w:val="Akapitzlist"/>
        <w:numPr>
          <w:ilvl w:val="0"/>
          <w:numId w:val="89"/>
        </w:numPr>
        <w:ind w:left="1134" w:hanging="283"/>
        <w:jc w:val="both"/>
        <w:rPr>
          <w:rFonts w:ascii="Tahoma" w:hAnsi="Tahoma" w:cs="Tahoma"/>
          <w:color w:val="000000" w:themeColor="text1"/>
        </w:rPr>
      </w:pPr>
      <w:r w:rsidRPr="00D81AAB">
        <w:rPr>
          <w:rFonts w:ascii="Tahoma" w:hAnsi="Tahoma" w:cs="Tahoma"/>
          <w:color w:val="000000" w:themeColor="text1"/>
        </w:rPr>
        <w:t>posadzki</w:t>
      </w:r>
      <w:r w:rsidR="001F6AEC" w:rsidRPr="00D81AAB">
        <w:rPr>
          <w:rFonts w:ascii="Tahoma" w:hAnsi="Tahoma" w:cs="Tahoma"/>
          <w:color w:val="000000" w:themeColor="text1"/>
        </w:rPr>
        <w:t>:</w:t>
      </w:r>
      <w:r w:rsidRPr="00D81AAB">
        <w:rPr>
          <w:rFonts w:ascii="Tahoma" w:hAnsi="Tahoma" w:cs="Tahoma"/>
          <w:color w:val="000000" w:themeColor="text1"/>
        </w:rPr>
        <w:t xml:space="preserve"> na gruncie,</w:t>
      </w:r>
      <w:r w:rsidR="001F6AEC" w:rsidRPr="00D81AAB">
        <w:rPr>
          <w:rFonts w:ascii="Tahoma" w:hAnsi="Tahoma" w:cs="Tahoma"/>
          <w:color w:val="000000" w:themeColor="text1"/>
        </w:rPr>
        <w:t xml:space="preserve"> </w:t>
      </w:r>
      <w:r w:rsidRPr="00D81AAB">
        <w:rPr>
          <w:rFonts w:ascii="Tahoma" w:hAnsi="Tahoma" w:cs="Tahoma"/>
          <w:color w:val="000000" w:themeColor="text1"/>
        </w:rPr>
        <w:t>na stropach,</w:t>
      </w:r>
    </w:p>
    <w:p w:rsidR="001F6AEC" w:rsidRPr="00D81AAB" w:rsidRDefault="00A11CCA" w:rsidP="0073027C">
      <w:pPr>
        <w:pStyle w:val="Akapitzlist"/>
        <w:numPr>
          <w:ilvl w:val="0"/>
          <w:numId w:val="89"/>
        </w:numPr>
        <w:ind w:left="1134" w:hanging="283"/>
        <w:jc w:val="both"/>
        <w:rPr>
          <w:rFonts w:ascii="Tahoma" w:hAnsi="Tahoma" w:cs="Tahoma"/>
          <w:color w:val="000000" w:themeColor="text1"/>
        </w:rPr>
      </w:pPr>
      <w:r>
        <w:rPr>
          <w:rFonts w:ascii="Tahoma" w:hAnsi="Tahoma" w:cs="Tahoma"/>
          <w:color w:val="000000" w:themeColor="text1"/>
        </w:rPr>
        <w:t xml:space="preserve">instalowanie </w:t>
      </w:r>
      <w:r w:rsidR="00053474" w:rsidRPr="00D81AAB">
        <w:rPr>
          <w:rFonts w:ascii="Tahoma" w:hAnsi="Tahoma" w:cs="Tahoma"/>
          <w:color w:val="000000" w:themeColor="text1"/>
        </w:rPr>
        <w:t>stolark</w:t>
      </w:r>
      <w:r>
        <w:rPr>
          <w:rFonts w:ascii="Tahoma" w:hAnsi="Tahoma" w:cs="Tahoma"/>
          <w:color w:val="000000" w:themeColor="text1"/>
        </w:rPr>
        <w:t>i okiennej</w:t>
      </w:r>
      <w:r w:rsidR="00053474" w:rsidRPr="00D81AAB">
        <w:rPr>
          <w:rFonts w:ascii="Tahoma" w:hAnsi="Tahoma" w:cs="Tahoma"/>
          <w:color w:val="000000" w:themeColor="text1"/>
        </w:rPr>
        <w:t xml:space="preserve"> i drzwiow</w:t>
      </w:r>
      <w:r>
        <w:rPr>
          <w:rFonts w:ascii="Tahoma" w:hAnsi="Tahoma" w:cs="Tahoma"/>
          <w:color w:val="000000" w:themeColor="text1"/>
        </w:rPr>
        <w:t>ej</w:t>
      </w:r>
      <w:r w:rsidR="00053474" w:rsidRPr="00D81AAB">
        <w:rPr>
          <w:rFonts w:ascii="Tahoma" w:hAnsi="Tahoma" w:cs="Tahoma"/>
          <w:color w:val="000000" w:themeColor="text1"/>
        </w:rPr>
        <w:t xml:space="preserve">, </w:t>
      </w:r>
    </w:p>
    <w:p w:rsidR="001F6AEC" w:rsidRPr="00D81AAB" w:rsidRDefault="00053474" w:rsidP="0073027C">
      <w:pPr>
        <w:pStyle w:val="Akapitzlist"/>
        <w:numPr>
          <w:ilvl w:val="0"/>
          <w:numId w:val="89"/>
        </w:numPr>
        <w:ind w:left="1134" w:hanging="283"/>
        <w:jc w:val="both"/>
        <w:rPr>
          <w:rFonts w:ascii="Tahoma" w:hAnsi="Tahoma" w:cs="Tahoma"/>
          <w:color w:val="000000" w:themeColor="text1"/>
        </w:rPr>
      </w:pPr>
      <w:r w:rsidRPr="00D81AAB">
        <w:rPr>
          <w:rFonts w:ascii="Tahoma" w:hAnsi="Tahoma" w:cs="Tahoma"/>
          <w:color w:val="000000" w:themeColor="text1"/>
        </w:rPr>
        <w:t>ścianki działowe,</w:t>
      </w:r>
    </w:p>
    <w:p w:rsidR="001F6AEC" w:rsidRPr="00D81AAB" w:rsidRDefault="005B50AB" w:rsidP="0073027C">
      <w:pPr>
        <w:pStyle w:val="Akapitzlist"/>
        <w:numPr>
          <w:ilvl w:val="0"/>
          <w:numId w:val="89"/>
        </w:numPr>
        <w:ind w:left="1134" w:hanging="283"/>
        <w:jc w:val="both"/>
        <w:rPr>
          <w:rFonts w:ascii="Tahoma" w:hAnsi="Tahoma" w:cs="Tahoma"/>
          <w:color w:val="000000" w:themeColor="text1"/>
        </w:rPr>
      </w:pPr>
      <w:r>
        <w:rPr>
          <w:rFonts w:ascii="Tahoma" w:hAnsi="Tahoma" w:cs="Tahoma"/>
          <w:color w:val="000000" w:themeColor="text1"/>
        </w:rPr>
        <w:t>roboty wykończeniowe</w:t>
      </w:r>
      <w:r w:rsidR="00053474" w:rsidRPr="00D81AAB">
        <w:rPr>
          <w:rFonts w:ascii="Tahoma" w:hAnsi="Tahoma" w:cs="Tahoma"/>
          <w:color w:val="000000" w:themeColor="text1"/>
        </w:rPr>
        <w:t>,</w:t>
      </w:r>
    </w:p>
    <w:p w:rsidR="001F6AEC" w:rsidRPr="00D81AAB" w:rsidRDefault="00053474" w:rsidP="0073027C">
      <w:pPr>
        <w:pStyle w:val="Akapitzlist"/>
        <w:numPr>
          <w:ilvl w:val="0"/>
          <w:numId w:val="89"/>
        </w:numPr>
        <w:ind w:left="1134" w:hanging="283"/>
        <w:jc w:val="both"/>
        <w:rPr>
          <w:rFonts w:ascii="Tahoma" w:hAnsi="Tahoma" w:cs="Tahoma"/>
          <w:color w:val="000000" w:themeColor="text1"/>
        </w:rPr>
      </w:pPr>
      <w:r w:rsidRPr="00D81AAB">
        <w:rPr>
          <w:rFonts w:ascii="Tahoma" w:hAnsi="Tahoma" w:cs="Tahoma"/>
          <w:color w:val="000000" w:themeColor="text1"/>
        </w:rPr>
        <w:t>elementy kowalsko-ślusarskie,</w:t>
      </w:r>
    </w:p>
    <w:p w:rsidR="00053474" w:rsidRPr="00D81AAB" w:rsidRDefault="00053474" w:rsidP="0073027C">
      <w:pPr>
        <w:pStyle w:val="Akapitzlist"/>
        <w:numPr>
          <w:ilvl w:val="0"/>
          <w:numId w:val="89"/>
        </w:numPr>
        <w:ind w:left="1134" w:hanging="283"/>
        <w:jc w:val="both"/>
        <w:rPr>
          <w:rFonts w:ascii="Tahoma" w:hAnsi="Tahoma" w:cs="Tahoma"/>
          <w:color w:val="000000" w:themeColor="text1"/>
        </w:rPr>
      </w:pPr>
      <w:r w:rsidRPr="00D81AAB">
        <w:rPr>
          <w:rFonts w:ascii="Tahoma" w:hAnsi="Tahoma" w:cs="Tahoma"/>
          <w:color w:val="000000" w:themeColor="text1"/>
        </w:rPr>
        <w:t>wszystkie inne roboty budowlane niezbędne do wykonania obiektu.</w:t>
      </w:r>
    </w:p>
    <w:p w:rsidR="00053474" w:rsidRPr="00D81AAB" w:rsidRDefault="00053474" w:rsidP="0073027C">
      <w:pPr>
        <w:pStyle w:val="Akapitzlist"/>
        <w:numPr>
          <w:ilvl w:val="0"/>
          <w:numId w:val="87"/>
        </w:numPr>
        <w:jc w:val="both"/>
        <w:rPr>
          <w:rFonts w:ascii="Tahoma" w:hAnsi="Tahoma" w:cs="Tahoma"/>
          <w:color w:val="000000" w:themeColor="text1"/>
        </w:rPr>
      </w:pPr>
      <w:r w:rsidRPr="00D81AAB">
        <w:rPr>
          <w:rFonts w:ascii="Tahoma" w:hAnsi="Tahoma" w:cs="Tahoma"/>
          <w:color w:val="000000" w:themeColor="text1"/>
        </w:rPr>
        <w:t>R</w:t>
      </w:r>
      <w:r w:rsidR="001F6AEC" w:rsidRPr="00D81AAB">
        <w:rPr>
          <w:rFonts w:ascii="Tahoma" w:hAnsi="Tahoma" w:cs="Tahoma"/>
          <w:color w:val="000000" w:themeColor="text1"/>
        </w:rPr>
        <w:t xml:space="preserve">obót </w:t>
      </w:r>
      <w:r w:rsidRPr="00D81AAB">
        <w:rPr>
          <w:rFonts w:ascii="Tahoma" w:hAnsi="Tahoma" w:cs="Tahoma"/>
          <w:color w:val="000000" w:themeColor="text1"/>
        </w:rPr>
        <w:t>sanitarn</w:t>
      </w:r>
      <w:r w:rsidR="001F6AEC" w:rsidRPr="00D81AAB">
        <w:rPr>
          <w:rFonts w:ascii="Tahoma" w:hAnsi="Tahoma" w:cs="Tahoma"/>
          <w:color w:val="000000" w:themeColor="text1"/>
        </w:rPr>
        <w:t>ych</w:t>
      </w:r>
      <w:r w:rsidR="009770A2" w:rsidRPr="004C63CA">
        <w:rPr>
          <w:rFonts w:ascii="Tahoma" w:hAnsi="Tahoma" w:cs="Tahoma"/>
          <w:color w:val="000000" w:themeColor="text1"/>
        </w:rPr>
        <w:t xml:space="preserve"> (i</w:t>
      </w:r>
      <w:r w:rsidRPr="004C63CA">
        <w:rPr>
          <w:rFonts w:ascii="Tahoma" w:hAnsi="Tahoma" w:cs="Tahoma"/>
          <w:color w:val="000000" w:themeColor="text1"/>
        </w:rPr>
        <w:t>nstalacje</w:t>
      </w:r>
      <w:r w:rsidRPr="00D81AAB">
        <w:rPr>
          <w:rFonts w:ascii="Tahoma" w:hAnsi="Tahoma" w:cs="Tahoma"/>
          <w:color w:val="000000" w:themeColor="text1"/>
        </w:rPr>
        <w:t xml:space="preserve"> sanitarne wewnętrzne, zewnętrzne</w:t>
      </w:r>
      <w:r w:rsidR="009770A2" w:rsidRPr="00D81AAB">
        <w:rPr>
          <w:rFonts w:ascii="Tahoma" w:hAnsi="Tahoma" w:cs="Tahoma"/>
          <w:color w:val="000000" w:themeColor="text1"/>
        </w:rPr>
        <w:t>)</w:t>
      </w:r>
      <w:r w:rsidRPr="00D81AAB">
        <w:rPr>
          <w:rFonts w:ascii="Tahoma" w:hAnsi="Tahoma" w:cs="Tahoma"/>
          <w:color w:val="000000" w:themeColor="text1"/>
        </w:rPr>
        <w:t xml:space="preserve"> oraz przyłącza:</w:t>
      </w:r>
    </w:p>
    <w:p w:rsidR="009770A2" w:rsidRPr="00D81AAB" w:rsidRDefault="005B50AB" w:rsidP="0073027C">
      <w:pPr>
        <w:pStyle w:val="Akapitzlist"/>
        <w:numPr>
          <w:ilvl w:val="0"/>
          <w:numId w:val="90"/>
        </w:numPr>
        <w:ind w:left="1134" w:hanging="283"/>
        <w:jc w:val="both"/>
        <w:rPr>
          <w:rFonts w:ascii="Tahoma" w:hAnsi="Tahoma" w:cs="Tahoma"/>
          <w:color w:val="000000" w:themeColor="text1"/>
        </w:rPr>
      </w:pPr>
      <w:r>
        <w:rPr>
          <w:rFonts w:ascii="Tahoma" w:hAnsi="Tahoma" w:cs="Tahoma"/>
          <w:color w:val="000000" w:themeColor="text1"/>
        </w:rPr>
        <w:t>instalacja wodociągowa</w:t>
      </w:r>
      <w:r w:rsidR="00053474" w:rsidRPr="00D81AAB">
        <w:rPr>
          <w:rFonts w:ascii="Tahoma" w:hAnsi="Tahoma" w:cs="Tahoma"/>
          <w:color w:val="000000" w:themeColor="text1"/>
        </w:rPr>
        <w:t>,</w:t>
      </w:r>
    </w:p>
    <w:p w:rsidR="009770A2"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instalacja ppoż., zbiornik ppoż.</w:t>
      </w:r>
      <w:r w:rsidR="009770A2" w:rsidRPr="00D81AAB">
        <w:rPr>
          <w:rFonts w:ascii="Tahoma" w:hAnsi="Tahoma" w:cs="Tahoma"/>
          <w:color w:val="000000" w:themeColor="text1"/>
        </w:rPr>
        <w:t>,</w:t>
      </w:r>
    </w:p>
    <w:p w:rsidR="009770A2"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instalacja kanalizacji sanitarnej,</w:t>
      </w:r>
    </w:p>
    <w:p w:rsidR="009770A2"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instalacja kanalizacji technologicznej,</w:t>
      </w:r>
    </w:p>
    <w:p w:rsidR="009770A2"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inst</w:t>
      </w:r>
      <w:r w:rsidR="005B50AB">
        <w:rPr>
          <w:rFonts w:ascii="Tahoma" w:hAnsi="Tahoma" w:cs="Tahoma"/>
          <w:color w:val="000000" w:themeColor="text1"/>
        </w:rPr>
        <w:t>alacja kanalizacji deszczowej</w:t>
      </w:r>
      <w:r w:rsidRPr="00D81AAB">
        <w:rPr>
          <w:rFonts w:ascii="Tahoma" w:hAnsi="Tahoma" w:cs="Tahoma"/>
          <w:color w:val="000000" w:themeColor="text1"/>
        </w:rPr>
        <w:t>,</w:t>
      </w:r>
    </w:p>
    <w:p w:rsidR="009770A2" w:rsidRPr="00D81AAB" w:rsidRDefault="005B50AB" w:rsidP="0073027C">
      <w:pPr>
        <w:pStyle w:val="Akapitzlist"/>
        <w:numPr>
          <w:ilvl w:val="0"/>
          <w:numId w:val="90"/>
        </w:numPr>
        <w:ind w:left="1134" w:hanging="283"/>
        <w:jc w:val="both"/>
        <w:rPr>
          <w:rFonts w:ascii="Tahoma" w:hAnsi="Tahoma" w:cs="Tahoma"/>
          <w:color w:val="000000" w:themeColor="text1"/>
        </w:rPr>
      </w:pPr>
      <w:r>
        <w:rPr>
          <w:rFonts w:ascii="Tahoma" w:hAnsi="Tahoma" w:cs="Tahoma"/>
          <w:color w:val="000000" w:themeColor="text1"/>
        </w:rPr>
        <w:t>instalacja c.o.</w:t>
      </w:r>
      <w:r w:rsidR="00053474" w:rsidRPr="00D81AAB">
        <w:rPr>
          <w:rFonts w:ascii="Tahoma" w:hAnsi="Tahoma" w:cs="Tahoma"/>
          <w:color w:val="000000" w:themeColor="text1"/>
        </w:rPr>
        <w:t>,</w:t>
      </w:r>
    </w:p>
    <w:p w:rsidR="009770A2"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instalacja gazowa,</w:t>
      </w:r>
    </w:p>
    <w:p w:rsidR="009770A2"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kotłownia,</w:t>
      </w:r>
    </w:p>
    <w:p w:rsidR="009770A2"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instalacja wentylacji mechanicznej, klimatyzacji i chłodu, glikolowa,</w:t>
      </w:r>
    </w:p>
    <w:p w:rsidR="009770A2"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instalacja dolnego źródła ciepła,</w:t>
      </w:r>
    </w:p>
    <w:p w:rsidR="009770A2"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przebudowa sieci wod</w:t>
      </w:r>
      <w:r w:rsidR="00511E3C">
        <w:rPr>
          <w:rFonts w:ascii="Tahoma" w:hAnsi="Tahoma" w:cs="Tahoma"/>
          <w:color w:val="000000" w:themeColor="text1"/>
        </w:rPr>
        <w:t xml:space="preserve">ociągowej i </w:t>
      </w:r>
      <w:r w:rsidRPr="00D81AAB">
        <w:rPr>
          <w:rFonts w:ascii="Tahoma" w:hAnsi="Tahoma" w:cs="Tahoma"/>
          <w:color w:val="000000" w:themeColor="text1"/>
        </w:rPr>
        <w:t>kan</w:t>
      </w:r>
      <w:r w:rsidR="00511E3C">
        <w:rPr>
          <w:rFonts w:ascii="Tahoma" w:hAnsi="Tahoma" w:cs="Tahoma"/>
          <w:color w:val="000000" w:themeColor="text1"/>
        </w:rPr>
        <w:t>alizacji sanitarnej</w:t>
      </w:r>
      <w:r w:rsidRPr="00D81AAB">
        <w:rPr>
          <w:rFonts w:ascii="Tahoma" w:hAnsi="Tahoma" w:cs="Tahoma"/>
          <w:color w:val="000000" w:themeColor="text1"/>
        </w:rPr>
        <w:t>,</w:t>
      </w:r>
    </w:p>
    <w:p w:rsidR="009770A2"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przebudowa sieci kanalizacji deszczowej,</w:t>
      </w:r>
    </w:p>
    <w:p w:rsidR="00053474" w:rsidRPr="00D81AAB" w:rsidRDefault="00053474" w:rsidP="0073027C">
      <w:pPr>
        <w:pStyle w:val="Akapitzlist"/>
        <w:numPr>
          <w:ilvl w:val="0"/>
          <w:numId w:val="90"/>
        </w:numPr>
        <w:ind w:left="1134" w:hanging="283"/>
        <w:jc w:val="both"/>
        <w:rPr>
          <w:rFonts w:ascii="Tahoma" w:hAnsi="Tahoma" w:cs="Tahoma"/>
          <w:color w:val="000000" w:themeColor="text1"/>
        </w:rPr>
      </w:pPr>
      <w:r w:rsidRPr="00D81AAB">
        <w:rPr>
          <w:rFonts w:ascii="Tahoma" w:hAnsi="Tahoma" w:cs="Tahoma"/>
          <w:color w:val="000000" w:themeColor="text1"/>
        </w:rPr>
        <w:t>wszystkie inne roboty sanitarne niezbędne do wykonania obiektu,</w:t>
      </w:r>
    </w:p>
    <w:p w:rsidR="00053474" w:rsidRPr="00D81AAB" w:rsidRDefault="00270194" w:rsidP="0073027C">
      <w:pPr>
        <w:pStyle w:val="Akapitzlist"/>
        <w:numPr>
          <w:ilvl w:val="0"/>
          <w:numId w:val="87"/>
        </w:numPr>
        <w:jc w:val="both"/>
        <w:rPr>
          <w:rFonts w:ascii="Tahoma" w:hAnsi="Tahoma" w:cs="Tahoma"/>
          <w:color w:val="000000" w:themeColor="text1"/>
        </w:rPr>
      </w:pPr>
      <w:r w:rsidRPr="00D81AAB">
        <w:rPr>
          <w:rFonts w:ascii="Tahoma" w:hAnsi="Tahoma" w:cs="Tahoma"/>
        </w:rPr>
        <w:t>r</w:t>
      </w:r>
      <w:r w:rsidR="00053474" w:rsidRPr="00D81AAB">
        <w:rPr>
          <w:rFonts w:ascii="Tahoma" w:hAnsi="Tahoma" w:cs="Tahoma"/>
        </w:rPr>
        <w:t>ob</w:t>
      </w:r>
      <w:r w:rsidRPr="00D81AAB">
        <w:rPr>
          <w:rFonts w:ascii="Tahoma" w:hAnsi="Tahoma" w:cs="Tahoma"/>
        </w:rPr>
        <w:t>ó</w:t>
      </w:r>
      <w:r w:rsidR="00053474" w:rsidRPr="00D81AAB">
        <w:rPr>
          <w:rFonts w:ascii="Tahoma" w:hAnsi="Tahoma" w:cs="Tahoma"/>
        </w:rPr>
        <w:t>t elektryczn</w:t>
      </w:r>
      <w:r w:rsidRPr="00D81AAB">
        <w:rPr>
          <w:rFonts w:ascii="Tahoma" w:hAnsi="Tahoma" w:cs="Tahoma"/>
        </w:rPr>
        <w:t>ych</w:t>
      </w:r>
      <w:r w:rsidR="00053474" w:rsidRPr="00D81AAB">
        <w:rPr>
          <w:rFonts w:ascii="Tahoma" w:hAnsi="Tahoma" w:cs="Tahoma"/>
        </w:rPr>
        <w:t xml:space="preserve"> i teletechniczn</w:t>
      </w:r>
      <w:r w:rsidRPr="00D81AAB">
        <w:rPr>
          <w:rFonts w:ascii="Tahoma" w:hAnsi="Tahoma" w:cs="Tahoma"/>
        </w:rPr>
        <w:t>ych</w:t>
      </w:r>
      <w:r w:rsidR="001759DB">
        <w:rPr>
          <w:rFonts w:ascii="Tahoma" w:hAnsi="Tahoma" w:cs="Tahoma"/>
        </w:rPr>
        <w:t xml:space="preserve"> </w:t>
      </w:r>
      <w:r w:rsidR="001759DB" w:rsidRPr="004C63CA">
        <w:rPr>
          <w:rFonts w:ascii="Tahoma" w:hAnsi="Tahoma" w:cs="Tahoma"/>
          <w:color w:val="000000" w:themeColor="text1"/>
        </w:rPr>
        <w:t>(instalacje</w:t>
      </w:r>
      <w:r w:rsidR="001759DB" w:rsidRPr="00D81AAB">
        <w:rPr>
          <w:rFonts w:ascii="Tahoma" w:hAnsi="Tahoma" w:cs="Tahoma"/>
          <w:color w:val="000000" w:themeColor="text1"/>
        </w:rPr>
        <w:t xml:space="preserve"> wewnętrzne, zewnętrzne</w:t>
      </w:r>
      <w:r w:rsidR="001759DB">
        <w:rPr>
          <w:rFonts w:ascii="Tahoma" w:hAnsi="Tahoma" w:cs="Tahoma"/>
          <w:color w:val="000000" w:themeColor="text1"/>
        </w:rPr>
        <w:t xml:space="preserve"> </w:t>
      </w:r>
      <w:r w:rsidR="001759DB" w:rsidRPr="00D81AAB">
        <w:rPr>
          <w:rFonts w:ascii="Tahoma" w:hAnsi="Tahoma" w:cs="Tahoma"/>
          <w:color w:val="000000" w:themeColor="text1"/>
        </w:rPr>
        <w:t>oraz przyłącza</w:t>
      </w:r>
      <w:r w:rsidR="001759DB">
        <w:rPr>
          <w:rFonts w:ascii="Tahoma" w:hAnsi="Tahoma" w:cs="Tahoma"/>
          <w:color w:val="000000" w:themeColor="text1"/>
        </w:rPr>
        <w:t>)</w:t>
      </w:r>
      <w:r w:rsidR="00053474" w:rsidRPr="00D81AAB">
        <w:rPr>
          <w:rFonts w:ascii="Tahoma" w:hAnsi="Tahoma" w:cs="Tahoma"/>
          <w:color w:val="000000" w:themeColor="text1"/>
        </w:rPr>
        <w:t>:</w:t>
      </w:r>
    </w:p>
    <w:p w:rsidR="007F4C59" w:rsidRPr="00D81AAB" w:rsidRDefault="00053474" w:rsidP="0073027C">
      <w:pPr>
        <w:pStyle w:val="Akapitzlist"/>
        <w:numPr>
          <w:ilvl w:val="0"/>
          <w:numId w:val="91"/>
        </w:numPr>
        <w:jc w:val="both"/>
        <w:rPr>
          <w:rFonts w:ascii="Tahoma" w:hAnsi="Tahoma" w:cs="Tahoma"/>
          <w:color w:val="000000" w:themeColor="text1"/>
        </w:rPr>
      </w:pPr>
      <w:r w:rsidRPr="00D81AAB">
        <w:rPr>
          <w:rFonts w:ascii="Tahoma" w:hAnsi="Tahoma" w:cs="Tahoma"/>
          <w:color w:val="000000" w:themeColor="text1"/>
        </w:rPr>
        <w:t>instalacja oświetlenia gniazd wtykowych, gniazd RTV SAT,</w:t>
      </w:r>
    </w:p>
    <w:p w:rsidR="007F4C59" w:rsidRPr="00D81AAB" w:rsidRDefault="00053474" w:rsidP="0073027C">
      <w:pPr>
        <w:pStyle w:val="Akapitzlist"/>
        <w:numPr>
          <w:ilvl w:val="0"/>
          <w:numId w:val="91"/>
        </w:numPr>
        <w:jc w:val="both"/>
        <w:rPr>
          <w:rFonts w:ascii="Tahoma" w:hAnsi="Tahoma" w:cs="Tahoma"/>
          <w:color w:val="000000" w:themeColor="text1"/>
        </w:rPr>
      </w:pPr>
      <w:r w:rsidRPr="00D81AAB">
        <w:rPr>
          <w:rFonts w:ascii="Tahoma" w:hAnsi="Tahoma" w:cs="Tahoma"/>
          <w:color w:val="000000" w:themeColor="text1"/>
        </w:rPr>
        <w:t>instalacja odgromowa i ogrzewania rynien,</w:t>
      </w:r>
    </w:p>
    <w:p w:rsidR="007F4C59" w:rsidRPr="00D81AAB" w:rsidRDefault="00053474" w:rsidP="0073027C">
      <w:pPr>
        <w:pStyle w:val="Akapitzlist"/>
        <w:numPr>
          <w:ilvl w:val="0"/>
          <w:numId w:val="91"/>
        </w:numPr>
        <w:jc w:val="both"/>
        <w:rPr>
          <w:rFonts w:ascii="Tahoma" w:hAnsi="Tahoma" w:cs="Tahoma"/>
          <w:color w:val="000000" w:themeColor="text1"/>
        </w:rPr>
      </w:pPr>
      <w:r w:rsidRPr="00D81AAB">
        <w:rPr>
          <w:rFonts w:ascii="Tahoma" w:hAnsi="Tahoma" w:cs="Tahoma"/>
          <w:color w:val="000000" w:themeColor="text1"/>
        </w:rPr>
        <w:t>instalacja  pożarowego systemu alarmowego,</w:t>
      </w:r>
    </w:p>
    <w:p w:rsidR="007F4C59" w:rsidRPr="00D81AAB" w:rsidRDefault="00053474" w:rsidP="0073027C">
      <w:pPr>
        <w:pStyle w:val="Akapitzlist"/>
        <w:numPr>
          <w:ilvl w:val="0"/>
          <w:numId w:val="91"/>
        </w:numPr>
        <w:jc w:val="both"/>
        <w:rPr>
          <w:rFonts w:ascii="Tahoma" w:hAnsi="Tahoma" w:cs="Tahoma"/>
          <w:color w:val="000000" w:themeColor="text1"/>
        </w:rPr>
      </w:pPr>
      <w:r w:rsidRPr="00D81AAB">
        <w:rPr>
          <w:rFonts w:ascii="Tahoma" w:hAnsi="Tahoma" w:cs="Tahoma"/>
          <w:color w:val="000000" w:themeColor="text1"/>
        </w:rPr>
        <w:lastRenderedPageBreak/>
        <w:t>system CCTV,</w:t>
      </w:r>
    </w:p>
    <w:p w:rsidR="007F4C59" w:rsidRPr="00D81AAB" w:rsidRDefault="00053474" w:rsidP="0073027C">
      <w:pPr>
        <w:pStyle w:val="Akapitzlist"/>
        <w:numPr>
          <w:ilvl w:val="0"/>
          <w:numId w:val="91"/>
        </w:numPr>
        <w:jc w:val="both"/>
        <w:rPr>
          <w:rFonts w:ascii="Tahoma" w:hAnsi="Tahoma" w:cs="Tahoma"/>
          <w:color w:val="000000" w:themeColor="text1"/>
        </w:rPr>
      </w:pPr>
      <w:r w:rsidRPr="00D81AAB">
        <w:rPr>
          <w:rFonts w:ascii="Tahoma" w:hAnsi="Tahoma" w:cs="Tahoma"/>
          <w:color w:val="000000" w:themeColor="text1"/>
        </w:rPr>
        <w:t xml:space="preserve">oświetlenie terenu, kanalizacja teletechniczna, przyłącze </w:t>
      </w:r>
      <w:proofErr w:type="spellStart"/>
      <w:r w:rsidRPr="00D81AAB">
        <w:rPr>
          <w:rFonts w:ascii="Tahoma" w:hAnsi="Tahoma" w:cs="Tahoma"/>
          <w:color w:val="000000" w:themeColor="text1"/>
        </w:rPr>
        <w:t>nN</w:t>
      </w:r>
      <w:proofErr w:type="spellEnd"/>
      <w:r w:rsidRPr="00D81AAB">
        <w:rPr>
          <w:rFonts w:ascii="Tahoma" w:hAnsi="Tahoma" w:cs="Tahoma"/>
          <w:color w:val="000000" w:themeColor="text1"/>
        </w:rPr>
        <w:t>,</w:t>
      </w:r>
    </w:p>
    <w:p w:rsidR="007F4C59" w:rsidRPr="00D81AAB" w:rsidRDefault="00053474" w:rsidP="0073027C">
      <w:pPr>
        <w:pStyle w:val="Akapitzlist"/>
        <w:numPr>
          <w:ilvl w:val="0"/>
          <w:numId w:val="91"/>
        </w:numPr>
        <w:jc w:val="both"/>
        <w:rPr>
          <w:rFonts w:ascii="Tahoma" w:hAnsi="Tahoma" w:cs="Tahoma"/>
          <w:color w:val="000000" w:themeColor="text1"/>
        </w:rPr>
      </w:pPr>
      <w:r w:rsidRPr="00D81AAB">
        <w:rPr>
          <w:rFonts w:ascii="Tahoma" w:hAnsi="Tahoma" w:cs="Tahoma"/>
          <w:color w:val="000000" w:themeColor="text1"/>
        </w:rPr>
        <w:t>instalacja fotowoltaiczna,</w:t>
      </w:r>
    </w:p>
    <w:p w:rsidR="00053474" w:rsidRPr="00D81AAB" w:rsidRDefault="00053474" w:rsidP="0073027C">
      <w:pPr>
        <w:pStyle w:val="Akapitzlist"/>
        <w:numPr>
          <w:ilvl w:val="0"/>
          <w:numId w:val="91"/>
        </w:numPr>
        <w:jc w:val="both"/>
        <w:rPr>
          <w:rFonts w:ascii="Tahoma" w:hAnsi="Tahoma" w:cs="Tahoma"/>
          <w:color w:val="000000" w:themeColor="text1"/>
        </w:rPr>
      </w:pPr>
      <w:r w:rsidRPr="00D81AAB">
        <w:rPr>
          <w:rFonts w:ascii="Tahoma" w:hAnsi="Tahoma" w:cs="Tahoma"/>
          <w:color w:val="000000" w:themeColor="text1"/>
        </w:rPr>
        <w:t>wszystkie inne roboty elektryczne niezbędne do wykonana obiektu.</w:t>
      </w:r>
    </w:p>
    <w:p w:rsidR="00E76A3B" w:rsidRPr="00B02FB4" w:rsidRDefault="00B03982" w:rsidP="0073027C">
      <w:pPr>
        <w:pStyle w:val="Standard"/>
        <w:numPr>
          <w:ilvl w:val="0"/>
          <w:numId w:val="66"/>
        </w:numPr>
        <w:ind w:left="284" w:hanging="284"/>
        <w:jc w:val="both"/>
        <w:rPr>
          <w:rFonts w:ascii="Tahoma" w:eastAsiaTheme="minorHAnsi" w:hAnsi="Tahoma" w:cs="Tahoma"/>
          <w:color w:val="FF0000"/>
          <w:lang w:eastAsia="en-US"/>
        </w:rPr>
      </w:pPr>
      <w:r w:rsidRPr="00B03982">
        <w:rPr>
          <w:rFonts w:ascii="Tahoma" w:eastAsiaTheme="minorHAnsi" w:hAnsi="Tahoma" w:cs="Tahoma"/>
          <w:color w:val="2E74B5" w:themeColor="accent1" w:themeShade="BF"/>
          <w:lang w:eastAsia="en-US"/>
        </w:rPr>
        <w:t xml:space="preserve">Przedmiot zamówienia nie obejmuje dostawy i instalacji wyposażenia dodatkowego ujętego w dokumentacji projektowej w tym wyposażenia gastronomicznego oraz pozostałego ruchomego wyposażenia pomieszczeń, z wyjątkiem kabin prysznicowych, umywalek, pisuarów, ustępów, misek </w:t>
      </w:r>
      <w:proofErr w:type="spellStart"/>
      <w:r w:rsidRPr="00B03982">
        <w:rPr>
          <w:rFonts w:ascii="Tahoma" w:eastAsiaTheme="minorHAnsi" w:hAnsi="Tahoma" w:cs="Tahoma"/>
          <w:color w:val="2E74B5" w:themeColor="accent1" w:themeShade="BF"/>
          <w:lang w:eastAsia="en-US"/>
        </w:rPr>
        <w:t>wc</w:t>
      </w:r>
      <w:proofErr w:type="spellEnd"/>
      <w:r w:rsidRPr="00B03982">
        <w:rPr>
          <w:rFonts w:ascii="Tahoma" w:eastAsiaTheme="minorHAnsi" w:hAnsi="Tahoma" w:cs="Tahoma"/>
          <w:color w:val="2E74B5" w:themeColor="accent1" w:themeShade="BF"/>
          <w:lang w:eastAsia="en-US"/>
        </w:rPr>
        <w:t>, zlewozmywaków</w:t>
      </w:r>
      <w:r w:rsidR="00E76A3B" w:rsidRPr="00B02FB4">
        <w:rPr>
          <w:rFonts w:ascii="Tahoma" w:eastAsiaTheme="minorHAnsi" w:hAnsi="Tahoma" w:cs="Tahoma"/>
          <w:color w:val="FF0000"/>
          <w:lang w:eastAsia="en-US"/>
        </w:rPr>
        <w:t xml:space="preserve">. </w:t>
      </w:r>
    </w:p>
    <w:p w:rsidR="008B1BCE" w:rsidRPr="006D29CD" w:rsidRDefault="001A6984" w:rsidP="0073027C">
      <w:pPr>
        <w:pStyle w:val="Standard"/>
        <w:numPr>
          <w:ilvl w:val="0"/>
          <w:numId w:val="66"/>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 postępowaniu został zawarty w dokume</w:t>
      </w:r>
      <w:r w:rsidR="00973882" w:rsidRPr="006D29CD">
        <w:rPr>
          <w:rFonts w:ascii="Tahoma" w:hAnsi="Tahoma" w:cs="Tahoma"/>
          <w:color w:val="000000" w:themeColor="text1"/>
        </w:rPr>
        <w:t xml:space="preserve">ntacji projektowej, </w:t>
      </w:r>
      <w:r w:rsidR="007F4C59">
        <w:rPr>
          <w:rFonts w:ascii="Tahoma" w:hAnsi="Tahoma" w:cs="Tahoma"/>
          <w:color w:val="000000" w:themeColor="text1"/>
        </w:rPr>
        <w:t xml:space="preserve">projektach wykonawczych, </w:t>
      </w:r>
      <w:r w:rsidR="00973882" w:rsidRPr="006D29CD">
        <w:rPr>
          <w:rFonts w:ascii="Tahoma" w:hAnsi="Tahoma" w:cs="Tahoma"/>
          <w:color w:val="000000" w:themeColor="text1"/>
        </w:rPr>
        <w:t>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 </w:t>
      </w:r>
    </w:p>
    <w:p w:rsidR="00917982" w:rsidRPr="00D81AAB" w:rsidRDefault="001B0751" w:rsidP="0073027C">
      <w:pPr>
        <w:pStyle w:val="Standard"/>
        <w:numPr>
          <w:ilvl w:val="0"/>
          <w:numId w:val="66"/>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D81AAB">
        <w:rPr>
          <w:rFonts w:ascii="Tahoma" w:hAnsi="Tahoma" w:cs="Tahoma"/>
          <w:color w:val="000000" w:themeColor="text1"/>
        </w:rPr>
        <w:t>45000000-7</w:t>
      </w:r>
      <w:r w:rsidR="00973882" w:rsidRPr="00D81AAB">
        <w:rPr>
          <w:rFonts w:ascii="Tahoma" w:hAnsi="Tahoma" w:cs="Tahoma"/>
          <w:color w:val="000000" w:themeColor="text1"/>
        </w:rPr>
        <w:t xml:space="preserve"> roboty budowlane</w:t>
      </w:r>
      <w:r w:rsidR="008B1BCE" w:rsidRPr="00D81AAB">
        <w:rPr>
          <w:rFonts w:ascii="Tahoma" w:hAnsi="Tahoma" w:cs="Tahoma"/>
          <w:color w:val="000000" w:themeColor="text1"/>
        </w:rPr>
        <w:t xml:space="preserve">, </w:t>
      </w:r>
      <w:r w:rsidR="00973882" w:rsidRPr="00D81AAB">
        <w:rPr>
          <w:rFonts w:ascii="Tahoma" w:hAnsi="Tahoma" w:cs="Tahoma"/>
          <w:color w:val="000000" w:themeColor="text1"/>
        </w:rPr>
        <w:t xml:space="preserve">45332200-5 </w:t>
      </w:r>
      <w:r w:rsidR="00AE6606" w:rsidRPr="00D81AAB">
        <w:rPr>
          <w:rFonts w:ascii="Tahoma" w:hAnsi="Tahoma" w:cs="Tahoma"/>
          <w:color w:val="000000" w:themeColor="text1"/>
        </w:rPr>
        <w:t>roboty instalacyjne hydrauliczne,</w:t>
      </w:r>
      <w:r w:rsidR="00973882" w:rsidRPr="00D81AAB">
        <w:rPr>
          <w:rFonts w:ascii="Tahoma" w:hAnsi="Tahoma" w:cs="Tahoma"/>
          <w:color w:val="000000" w:themeColor="text1"/>
        </w:rPr>
        <w:t xml:space="preserve"> 45331100-7</w:t>
      </w:r>
      <w:r w:rsidR="00AE6606" w:rsidRPr="00D81AAB">
        <w:rPr>
          <w:rFonts w:ascii="Tahoma" w:hAnsi="Tahoma" w:cs="Tahoma"/>
          <w:color w:val="000000" w:themeColor="text1"/>
        </w:rPr>
        <w:t xml:space="preserve"> instalacje centralnego ogrzewania</w:t>
      </w:r>
      <w:r w:rsidR="00973882" w:rsidRPr="00D81AAB">
        <w:rPr>
          <w:rFonts w:ascii="Tahoma" w:hAnsi="Tahoma" w:cs="Tahoma"/>
          <w:color w:val="000000" w:themeColor="text1"/>
        </w:rPr>
        <w:t>; 45310000-3 roboty instalacyjne elektryczne</w:t>
      </w:r>
      <w:r w:rsidR="00D81AAB" w:rsidRPr="00D81AAB">
        <w:rPr>
          <w:rFonts w:ascii="Tahoma" w:hAnsi="Tahoma" w:cs="Tahoma"/>
          <w:color w:val="000000" w:themeColor="text1"/>
        </w:rPr>
        <w:t xml:space="preserve">, 45210000-2 </w:t>
      </w:r>
      <w:r w:rsidR="00D81AAB" w:rsidRPr="00D81AAB">
        <w:rPr>
          <w:rFonts w:ascii="Tahoma" w:hAnsi="Tahoma" w:cs="Tahoma"/>
        </w:rPr>
        <w:t>Roboty budowlane w zakresie budynków</w:t>
      </w:r>
      <w:r w:rsidR="00D81AAB" w:rsidRPr="00D81AAB">
        <w:rPr>
          <w:rFonts w:ascii="Tahoma" w:hAnsi="Tahoma" w:cs="Tahoma"/>
          <w:color w:val="000000" w:themeColor="text1"/>
        </w:rPr>
        <w:t xml:space="preserve">, 45214230-1 </w:t>
      </w:r>
      <w:r w:rsidR="00D81AAB" w:rsidRPr="00D81AAB">
        <w:rPr>
          <w:rFonts w:ascii="Tahoma" w:hAnsi="Tahoma" w:cs="Tahoma"/>
        </w:rPr>
        <w:t>Roboty budowlane w zakresie szkół specjalnych</w:t>
      </w:r>
      <w:r w:rsidR="00973882" w:rsidRPr="00D81AAB">
        <w:rPr>
          <w:rFonts w:ascii="Tahoma" w:hAnsi="Tahoma" w:cs="Tahoma"/>
          <w:color w:val="000000" w:themeColor="text1"/>
        </w:rPr>
        <w:t>.</w:t>
      </w:r>
    </w:p>
    <w:p w:rsidR="00917982" w:rsidRPr="006D29CD" w:rsidRDefault="001B0751" w:rsidP="0073027C">
      <w:pPr>
        <w:pStyle w:val="Standard"/>
        <w:numPr>
          <w:ilvl w:val="0"/>
          <w:numId w:val="66"/>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8836F8" w:rsidRPr="00837F98">
        <w:rPr>
          <w:rFonts w:ascii="Tahoma" w:hAnsi="Tahoma" w:cs="Tahoma"/>
          <w:color w:val="000000" w:themeColor="text1"/>
        </w:rPr>
        <w:t>(</w:t>
      </w:r>
      <w:r w:rsidR="00837F98" w:rsidRPr="00837F98">
        <w:rPr>
          <w:rFonts w:ascii="Tahoma" w:hAnsi="Tahoma" w:cs="Tahoma"/>
          <w:color w:val="000000" w:themeColor="text1"/>
        </w:rPr>
        <w:t>pkt 11</w:t>
      </w:r>
      <w:r w:rsidR="008836F8" w:rsidRPr="00837F98">
        <w:rPr>
          <w:rFonts w:ascii="Tahoma" w:hAnsi="Tahoma" w:cs="Tahoma"/>
          <w:color w:val="000000" w:themeColor="text1"/>
        </w:rPr>
        <w:t xml:space="preserve"> formularza ofertowego)</w:t>
      </w:r>
      <w:r w:rsidR="00725C17" w:rsidRPr="006D29CD">
        <w:rPr>
          <w:rFonts w:ascii="Tahoma" w:hAnsi="Tahoma" w:cs="Tahoma"/>
          <w:color w:val="000000" w:themeColor="text1"/>
        </w:rPr>
        <w:t xml:space="preserve"> o ile są znane </w:t>
      </w:r>
      <w:r w:rsidR="00AE6606" w:rsidRPr="006D29CD">
        <w:rPr>
          <w:rFonts w:ascii="Tahoma" w:hAnsi="Tahoma" w:cs="Tahoma"/>
          <w:color w:val="000000" w:themeColor="text1"/>
        </w:rPr>
        <w:t>W</w:t>
      </w:r>
      <w:r w:rsidR="00725C17" w:rsidRPr="006D29CD">
        <w:rPr>
          <w:rFonts w:ascii="Tahoma" w:hAnsi="Tahoma" w:cs="Tahoma"/>
          <w:color w:val="000000" w:themeColor="text1"/>
        </w:rPr>
        <w:t xml:space="preserve">ykonawcy na etapie składania oferty. </w:t>
      </w:r>
    </w:p>
    <w:p w:rsidR="00917982" w:rsidRPr="006D29CD" w:rsidRDefault="00FA24B2" w:rsidP="0073027C">
      <w:pPr>
        <w:pStyle w:val="Standard"/>
        <w:numPr>
          <w:ilvl w:val="0"/>
          <w:numId w:val="66"/>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A43A22" w:rsidRPr="006D29CD">
        <w:rPr>
          <w:rFonts w:ascii="Tahoma" w:hAnsi="Tahoma" w:cs="Tahoma"/>
          <w:color w:val="000000" w:themeColor="text1"/>
        </w:rPr>
        <w:t xml:space="preserve">dokumentacji projektowej 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73027C">
      <w:pPr>
        <w:pStyle w:val="Standard"/>
        <w:numPr>
          <w:ilvl w:val="0"/>
          <w:numId w:val="66"/>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 xml:space="preserve">W przypadku wskazania w dokumentacji projektowej,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 xml:space="preserve">Wykonawca, który powołuje się na rozwiązania równoważne opisane przez Zamawiającego jest obowiązany wykazać, że </w:t>
      </w:r>
      <w:r w:rsidR="005D160E" w:rsidRPr="00612FDC">
        <w:rPr>
          <w:rFonts w:ascii="Tahoma" w:hAnsi="Tahoma" w:cs="Tahoma"/>
          <w:color w:val="000000" w:themeColor="text1"/>
        </w:rPr>
        <w:t xml:space="preserve">zapewniają one uzyskanie parametrów technicznych przedmiotu zamówienia nie 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73027C">
      <w:pPr>
        <w:pStyle w:val="Standard"/>
        <w:numPr>
          <w:ilvl w:val="0"/>
          <w:numId w:val="66"/>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FF6653" w:rsidRDefault="000F1061" w:rsidP="0073027C">
      <w:pPr>
        <w:pStyle w:val="Standard"/>
        <w:numPr>
          <w:ilvl w:val="0"/>
          <w:numId w:val="66"/>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Wymagania, o których mowa w art. 29 ust. 3a ustawy prawo zamówień publicznych Zamawiają</w:t>
      </w:r>
      <w:r w:rsidR="00917982" w:rsidRPr="00FF6653">
        <w:rPr>
          <w:rFonts w:ascii="Tahoma" w:hAnsi="Tahoma" w:cs="Tahoma"/>
          <w:color w:val="000000" w:themeColor="text1"/>
        </w:rPr>
        <w:t xml:space="preserve">cy określił </w:t>
      </w:r>
      <w:r w:rsidR="00EF2C0C" w:rsidRPr="00FF6653">
        <w:rPr>
          <w:rFonts w:ascii="Tahoma" w:hAnsi="Tahoma" w:cs="Tahoma"/>
          <w:color w:val="000000" w:themeColor="text1"/>
        </w:rPr>
        <w:br/>
      </w:r>
      <w:r w:rsidR="00917982" w:rsidRPr="00FF6653">
        <w:rPr>
          <w:rFonts w:ascii="Tahoma" w:hAnsi="Tahoma" w:cs="Tahoma"/>
          <w:color w:val="000000" w:themeColor="text1"/>
        </w:rPr>
        <w:t>w rozdziale 24 SIWZ.</w:t>
      </w:r>
    </w:p>
    <w:p w:rsidR="00AD2099" w:rsidRPr="00FF6653" w:rsidRDefault="001B0751" w:rsidP="0073027C">
      <w:pPr>
        <w:pStyle w:val="Standard"/>
        <w:numPr>
          <w:ilvl w:val="0"/>
          <w:numId w:val="66"/>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t>a następnie zbada, czy W</w:t>
      </w:r>
      <w:r w:rsidRPr="00FF6653">
        <w:rPr>
          <w:rFonts w:ascii="Tahoma" w:hAnsi="Tahoma" w:cs="Tahoma"/>
          <w:color w:val="000000" w:themeColor="text1"/>
        </w:rPr>
        <w:t xml:space="preserve">ykonawca, którego oferta została oceniona jako najkorzystniejsza nie podlega wykluczeniu oraz spełnia warunki udziału w postepowaniu. </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505943423"/>
      <w:r w:rsidRPr="00FF6653">
        <w:rPr>
          <w:color w:val="000000" w:themeColor="text1"/>
        </w:rPr>
        <w:t>Rozdział 4: Termin wykonania zamówienia</w:t>
      </w:r>
      <w:bookmarkEnd w:id="4"/>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FF6653" w:rsidRDefault="001B0751" w:rsidP="0073027C">
      <w:pPr>
        <w:pStyle w:val="Akapitzlist"/>
        <w:numPr>
          <w:ilvl w:val="0"/>
          <w:numId w:val="98"/>
        </w:numPr>
        <w:ind w:left="284" w:hanging="284"/>
        <w:jc w:val="both"/>
        <w:rPr>
          <w:rFonts w:ascii="Tahoma" w:hAnsi="Tahoma" w:cs="Tahoma"/>
          <w:color w:val="000000" w:themeColor="text1"/>
        </w:rPr>
      </w:pPr>
      <w:r w:rsidRPr="00FF6653">
        <w:rPr>
          <w:rFonts w:ascii="Tahoma" w:hAnsi="Tahoma" w:cs="Tahoma"/>
          <w:color w:val="000000" w:themeColor="text1"/>
        </w:rPr>
        <w:t>Termin wy</w:t>
      </w:r>
      <w:r w:rsidR="008E4221" w:rsidRPr="00FF6653">
        <w:rPr>
          <w:rFonts w:ascii="Tahoma" w:hAnsi="Tahoma" w:cs="Tahoma"/>
          <w:color w:val="000000" w:themeColor="text1"/>
        </w:rPr>
        <w:t>konania przedmiotu zamówienia do 31.01.2020 r.</w:t>
      </w:r>
    </w:p>
    <w:p w:rsidR="000B62CD" w:rsidRPr="00FF6653" w:rsidRDefault="008E4221" w:rsidP="0073027C">
      <w:pPr>
        <w:pStyle w:val="Akapitzlist"/>
        <w:numPr>
          <w:ilvl w:val="0"/>
          <w:numId w:val="98"/>
        </w:numPr>
        <w:ind w:left="284" w:hanging="284"/>
        <w:jc w:val="both"/>
        <w:rPr>
          <w:rFonts w:ascii="Tahoma" w:hAnsi="Tahoma" w:cs="Tahoma"/>
          <w:color w:val="000000" w:themeColor="text1"/>
        </w:rPr>
      </w:pPr>
      <w:r w:rsidRPr="00FF6653">
        <w:rPr>
          <w:rFonts w:ascii="Tahoma" w:hAnsi="Tahoma" w:cs="Tahoma"/>
          <w:color w:val="000000" w:themeColor="text1"/>
        </w:rPr>
        <w:t xml:space="preserve">Rozpoczęcie </w:t>
      </w:r>
      <w:r w:rsidR="00007453" w:rsidRPr="00FF6653">
        <w:rPr>
          <w:rFonts w:ascii="Tahoma" w:hAnsi="Tahoma" w:cs="Tahoma"/>
          <w:color w:val="000000" w:themeColor="text1"/>
        </w:rPr>
        <w:t>wykonania przedmiotu zamówienia</w:t>
      </w:r>
      <w:r w:rsidRPr="00FF6653">
        <w:rPr>
          <w:rFonts w:ascii="Tahoma" w:hAnsi="Tahoma" w:cs="Tahoma"/>
          <w:color w:val="000000" w:themeColor="text1"/>
        </w:rPr>
        <w:t xml:space="preserve"> winno nastąpi</w:t>
      </w:r>
      <w:r w:rsidR="003F4C1F" w:rsidRPr="00FF6653">
        <w:rPr>
          <w:rFonts w:ascii="Tahoma" w:hAnsi="Tahoma" w:cs="Tahoma"/>
          <w:color w:val="000000" w:themeColor="text1"/>
        </w:rPr>
        <w:t>ć w terminie nie dłuższym niż 28</w:t>
      </w:r>
      <w:r w:rsidRPr="00FF6653">
        <w:rPr>
          <w:rFonts w:ascii="Tahoma" w:hAnsi="Tahoma" w:cs="Tahoma"/>
          <w:color w:val="000000" w:themeColor="text1"/>
        </w:rPr>
        <w:t xml:space="preserve"> dni od dnia </w:t>
      </w:r>
      <w:r w:rsidR="003B20D9">
        <w:rPr>
          <w:rFonts w:ascii="Tahoma" w:hAnsi="Tahoma" w:cs="Tahoma"/>
          <w:color w:val="000000" w:themeColor="text1"/>
        </w:rPr>
        <w:t>przekazania placu</w:t>
      </w:r>
      <w:r w:rsidRPr="00FF6653">
        <w:rPr>
          <w:rFonts w:ascii="Tahoma" w:hAnsi="Tahoma" w:cs="Tahoma"/>
          <w:color w:val="000000" w:themeColor="text1"/>
        </w:rPr>
        <w:t>.</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5" w:name="_Toc505943424"/>
      <w:r w:rsidRPr="00FF6653">
        <w:rPr>
          <w:color w:val="000000" w:themeColor="text1"/>
        </w:rPr>
        <w:t>Rozdział 5: Warunki udziału w postepowaniu</w:t>
      </w:r>
      <w:bookmarkEnd w:id="5"/>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w:t>
      </w:r>
      <w:r w:rsidRPr="007361D3">
        <w:rPr>
          <w:rFonts w:ascii="Tahoma" w:hAnsi="Tahoma" w:cs="Tahoma"/>
          <w:color w:val="000000" w:themeColor="text1"/>
          <w:lang w:eastAsia="pl-PL"/>
        </w:rPr>
        <w:lastRenderedPageBreak/>
        <w:t xml:space="preserve">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sp</w:t>
      </w:r>
      <w:r w:rsidR="00917982">
        <w:rPr>
          <w:rFonts w:ascii="Tahoma" w:hAnsi="Tahoma" w:cs="Tahoma"/>
          <w:color w:val="000000" w:themeColor="text1"/>
        </w:rPr>
        <w:t xml:space="preserve">ecjalności </w:t>
      </w:r>
      <w:proofErr w:type="spellStart"/>
      <w:r w:rsidR="00917982">
        <w:rPr>
          <w:rFonts w:ascii="Tahoma" w:hAnsi="Tahoma" w:cs="Tahoma"/>
          <w:color w:val="000000" w:themeColor="text1"/>
        </w:rPr>
        <w:t>konstrukcyjno</w:t>
      </w:r>
      <w:proofErr w:type="spellEnd"/>
      <w:r w:rsidR="00917982">
        <w:rPr>
          <w:rFonts w:ascii="Tahoma" w:hAnsi="Tahoma" w:cs="Tahoma"/>
          <w:color w:val="000000" w:themeColor="text1"/>
        </w:rPr>
        <w:t xml:space="preserve"> - </w:t>
      </w:r>
      <w:r w:rsidR="0067290A" w:rsidRPr="007361D3">
        <w:rPr>
          <w:rFonts w:ascii="Tahoma" w:hAnsi="Tahoma" w:cs="Tahoma"/>
          <w:color w:val="000000" w:themeColor="text1"/>
        </w:rPr>
        <w:t>budowlanej</w:t>
      </w:r>
      <w:r w:rsidR="00A9286F">
        <w:rPr>
          <w:rFonts w:ascii="Tahoma" w:hAnsi="Tahoma" w:cs="Tahoma"/>
          <w:color w:val="000000" w:themeColor="text1"/>
        </w:rPr>
        <w:t xml:space="preserve"> bez ograniczeń.</w:t>
      </w:r>
    </w:p>
    <w:p w:rsidR="0067290A" w:rsidRPr="007361D3"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xml:space="preserve">, która będzie pełniła funkcję kierownika robót w specjalności </w:t>
      </w:r>
      <w:r w:rsidR="00917982">
        <w:rPr>
          <w:rFonts w:ascii="Tahoma" w:hAnsi="Tahoma" w:cs="Tahoma"/>
          <w:color w:val="000000" w:themeColor="text1"/>
        </w:rPr>
        <w:t>instalacyjnej</w:t>
      </w:r>
      <w:r w:rsidR="00BB0F44" w:rsidRPr="007361D3">
        <w:rPr>
          <w:rFonts w:ascii="Tahoma" w:hAnsi="Tahoma" w:cs="Tahoma"/>
          <w:color w:val="000000" w:themeColor="text1"/>
        </w:rPr>
        <w:t>.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kierowania robotami budowlanymi  </w:t>
      </w:r>
      <w:r w:rsidR="00834241" w:rsidRPr="007361D3">
        <w:rPr>
          <w:rFonts w:ascii="Tahoma" w:hAnsi="Tahoma" w:cs="Tahoma"/>
          <w:color w:val="000000" w:themeColor="text1"/>
        </w:rPr>
        <w:t xml:space="preserve">w </w:t>
      </w:r>
      <w:r w:rsidRPr="007361D3">
        <w:rPr>
          <w:rFonts w:ascii="Tahoma" w:hAnsi="Tahoma" w:cs="Tahoma"/>
          <w:color w:val="000000" w:themeColor="text1"/>
        </w:rPr>
        <w:t>specjalności instalacyjnej w zakresie sieci, instalacji i urządzeń cieplnych, wentylacyjnych, gazowych, wodociągowych i kanalizacyjnych</w:t>
      </w:r>
      <w:r w:rsidR="00A9286F">
        <w:rPr>
          <w:rFonts w:ascii="Tahoma" w:hAnsi="Tahoma" w:cs="Tahoma"/>
          <w:color w:val="000000" w:themeColor="text1"/>
        </w:rPr>
        <w:t xml:space="preserve"> bez ograniczeń</w:t>
      </w:r>
      <w:r w:rsidR="008F20B2" w:rsidRPr="007361D3">
        <w:rPr>
          <w:rFonts w:ascii="Tahoma" w:hAnsi="Tahoma" w:cs="Tahoma"/>
          <w:color w:val="000000" w:themeColor="text1"/>
        </w:rPr>
        <w:t>,</w:t>
      </w:r>
      <w:r w:rsidR="00DE4D60" w:rsidRPr="007361D3">
        <w:rPr>
          <w:rFonts w:ascii="Tahoma" w:hAnsi="Tahoma" w:cs="Tahoma"/>
          <w:color w:val="000000" w:themeColor="text1"/>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w:t>
      </w:r>
      <w:r w:rsidR="0067290A" w:rsidRPr="007361D3">
        <w:rPr>
          <w:rFonts w:ascii="Tahoma" w:hAnsi="Tahoma" w:cs="Tahoma"/>
          <w:color w:val="000000" w:themeColor="text1"/>
        </w:rPr>
        <w:lastRenderedPageBreak/>
        <w:t xml:space="preserve">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w:t>
      </w:r>
      <w:r w:rsidR="005B50AB">
        <w:rPr>
          <w:rFonts w:ascii="Tahoma" w:hAnsi="Tahoma" w:cs="Tahoma"/>
          <w:color w:val="000000" w:themeColor="text1"/>
        </w:rPr>
        <w:br/>
      </w:r>
      <w:r w:rsidRPr="007361D3">
        <w:rPr>
          <w:rFonts w:ascii="Tahoma" w:hAnsi="Tahoma" w:cs="Tahoma"/>
          <w:color w:val="000000" w:themeColor="text1"/>
        </w:rPr>
        <w:t>i elektroenerge</w:t>
      </w:r>
      <w:r w:rsidR="0067290A" w:rsidRPr="007361D3">
        <w:rPr>
          <w:rFonts w:ascii="Tahoma" w:hAnsi="Tahoma" w:cs="Tahoma"/>
          <w:color w:val="000000" w:themeColor="text1"/>
        </w:rPr>
        <w:t>tycznych</w:t>
      </w:r>
      <w:r w:rsidR="00A9286F">
        <w:rPr>
          <w:rFonts w:ascii="Tahoma" w:hAnsi="Tahoma" w:cs="Tahoma"/>
          <w:color w:val="000000" w:themeColor="text1"/>
        </w:rPr>
        <w:t xml:space="preserve"> bez ograniczeń</w:t>
      </w:r>
      <w:r w:rsidR="00BA27B3" w:rsidRPr="007361D3">
        <w:rPr>
          <w:rFonts w:ascii="Tahoma" w:hAnsi="Tahoma" w:cs="Tahoma"/>
          <w:color w:val="000000" w:themeColor="text1"/>
        </w:rPr>
        <w:t>.</w:t>
      </w:r>
      <w:r w:rsidR="00A9286F">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ze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xml:space="preserve">, że wymaga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505943425"/>
      <w:r w:rsidRPr="007361D3">
        <w:rPr>
          <w:color w:val="000000" w:themeColor="text1"/>
        </w:rPr>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7" w:name="_Toc505943426"/>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73027C">
      <w:pPr>
        <w:pStyle w:val="Akapitzlist"/>
        <w:numPr>
          <w:ilvl w:val="0"/>
          <w:numId w:val="102"/>
        </w:numPr>
        <w:jc w:val="both"/>
        <w:rPr>
          <w:rFonts w:ascii="Tahoma" w:hAnsi="Tahoma" w:cs="Tahoma"/>
          <w:bCs/>
          <w:color w:val="000000" w:themeColor="text1"/>
        </w:rPr>
      </w:pPr>
      <w:r>
        <w:rPr>
          <w:rFonts w:ascii="Tahoma" w:hAnsi="Tahoma" w:cs="Tahoma"/>
          <w:bCs/>
          <w:color w:val="000000" w:themeColor="text1"/>
        </w:rPr>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 xml:space="preserve">dla osoby podpisującej wszystkie dokumenty składające się na ofertę o ile prawo do składania oświadczeń woli w imieniu Wykonawcy nie wynika z dokumentów rejestrowych (KRS, </w:t>
      </w:r>
      <w:proofErr w:type="spellStart"/>
      <w:r w:rsidR="00035FB6">
        <w:rPr>
          <w:rFonts w:ascii="Tahoma" w:hAnsi="Tahoma" w:cs="Tahoma"/>
          <w:bCs/>
          <w:color w:val="000000" w:themeColor="text1"/>
        </w:rPr>
        <w:t>CEDiG</w:t>
      </w:r>
      <w:proofErr w:type="spellEnd"/>
      <w:r w:rsidR="00035FB6">
        <w:rPr>
          <w:rFonts w:ascii="Tahoma" w:hAnsi="Tahoma" w:cs="Tahoma"/>
          <w:bCs/>
          <w:color w:val="000000" w:themeColor="text1"/>
        </w:rPr>
        <w:t>)</w:t>
      </w:r>
      <w:r w:rsidR="005877B6">
        <w:rPr>
          <w:rFonts w:ascii="Tahoma" w:hAnsi="Tahoma" w:cs="Tahoma"/>
          <w:bCs/>
          <w:color w:val="000000" w:themeColor="text1"/>
        </w:rPr>
        <w:t>,</w:t>
      </w:r>
    </w:p>
    <w:p w:rsidR="005877B6" w:rsidRPr="005877B6" w:rsidRDefault="00447DF9" w:rsidP="0073027C">
      <w:pPr>
        <w:pStyle w:val="Akapitzlist"/>
        <w:numPr>
          <w:ilvl w:val="0"/>
          <w:numId w:val="102"/>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5877B6">
        <w:rPr>
          <w:rFonts w:ascii="Tahoma" w:hAnsi="Tahoma" w:cs="Tahoma"/>
          <w:bCs/>
          <w:color w:val="000000" w:themeColor="text1"/>
        </w:rPr>
        <w:t>wania wykonawców w postepowaniu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w:t>
      </w:r>
      <w:r w:rsidRPr="007361D3">
        <w:rPr>
          <w:rFonts w:ascii="Tahoma" w:hAnsi="Tahoma" w:cs="Tahoma"/>
          <w:color w:val="000000" w:themeColor="text1"/>
        </w:rPr>
        <w:lastRenderedPageBreak/>
        <w:t xml:space="preserve">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73027C">
      <w:pPr>
        <w:pStyle w:val="Akapitzlist"/>
        <w:numPr>
          <w:ilvl w:val="0"/>
          <w:numId w:val="84"/>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zgodnie z art. 23 ust. 2</w:t>
      </w:r>
      <w:r w:rsidR="00D81F0F">
        <w:rPr>
          <w:rFonts w:ascii="Tahoma" w:hAnsi="Tahoma" w:cs="Tahoma"/>
          <w:color w:val="000000" w:themeColor="text1"/>
        </w:rPr>
        <w:t xml:space="preserve"> ustawy </w:t>
      </w:r>
      <w:proofErr w:type="spellStart"/>
      <w:r w:rsidR="00D81F0F">
        <w:rPr>
          <w:rFonts w:ascii="Tahoma" w:hAnsi="Tahoma" w:cs="Tahoma"/>
          <w:color w:val="000000" w:themeColor="text1"/>
        </w:rPr>
        <w:t>pzp</w:t>
      </w:r>
      <w:proofErr w:type="spellEnd"/>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Treść  pełnomocnictwa Wykonawców wspólnie ubiegających się o zamówienie winna identyfikować wszystkich Wykonawców wspólnie ubiegających się o udzielenie zamówienia, a także wskazywać </w:t>
      </w:r>
      <w:r w:rsidRPr="007361D3">
        <w:rPr>
          <w:rFonts w:ascii="Tahoma" w:hAnsi="Tahoma" w:cs="Tahoma"/>
          <w:color w:val="000000" w:themeColor="text1"/>
        </w:rPr>
        <w:lastRenderedPageBreak/>
        <w:t>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pkt </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 xml:space="preserve">w </w:t>
      </w:r>
      <w:r w:rsidR="00673BBA">
        <w:rPr>
          <w:rFonts w:ascii="Tahoma" w:hAnsi="Tahoma"/>
          <w:b/>
          <w:i w:val="0"/>
          <w:color w:val="000000" w:themeColor="text1"/>
          <w:sz w:val="20"/>
          <w:szCs w:val="20"/>
        </w:rPr>
        <w:t>rozdziale</w:t>
      </w:r>
      <w:r w:rsidR="005A0D8A" w:rsidRPr="007361D3">
        <w:rPr>
          <w:rFonts w:ascii="Tahoma" w:hAnsi="Tahoma"/>
          <w:b/>
          <w:i w:val="0"/>
          <w:color w:val="000000" w:themeColor="text1"/>
          <w:sz w:val="20"/>
          <w:szCs w:val="20"/>
        </w:rPr>
        <w:t xml:space="preserve">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lastRenderedPageBreak/>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rawo zamówień publicznych Wykonawca nie jest obowiązany do złożenia oświadczeń lub dokumentów potwierdzających okoliczności, o których mowa w art. 25 ust. 1 pkt 1 i 3</w:t>
      </w:r>
      <w:r w:rsidR="00673BBA">
        <w:rPr>
          <w:rFonts w:ascii="Tahoma" w:hAnsi="Tahoma" w:cs="Tahoma"/>
          <w:color w:val="000000" w:themeColor="text1"/>
        </w:rPr>
        <w:t xml:space="preserve"> </w:t>
      </w:r>
      <w:proofErr w:type="spellStart"/>
      <w:r w:rsidR="00673BBA">
        <w:rPr>
          <w:rFonts w:ascii="Tahoma" w:hAnsi="Tahoma" w:cs="Tahoma"/>
          <w:color w:val="000000" w:themeColor="text1"/>
        </w:rPr>
        <w:t>pzp</w:t>
      </w:r>
      <w:proofErr w:type="spellEnd"/>
      <w:r w:rsidRPr="007361D3">
        <w:rPr>
          <w:rFonts w:ascii="Tahoma" w:hAnsi="Tahoma" w:cs="Tahoma"/>
          <w:color w:val="000000" w:themeColor="text1"/>
        </w:rPr>
        <w:t xml:space="preserve">,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ofertowym (pkt </w:t>
      </w:r>
      <w:r w:rsidR="001D1271" w:rsidRPr="007361D3">
        <w:rPr>
          <w:rFonts w:ascii="Tahoma" w:hAnsi="Tahoma" w:cs="Tahoma"/>
          <w:color w:val="000000" w:themeColor="text1"/>
        </w:rPr>
        <w:t>1</w:t>
      </w:r>
      <w:r w:rsidR="00673BBA">
        <w:rPr>
          <w:rFonts w:ascii="Tahoma" w:hAnsi="Tahoma" w:cs="Tahoma"/>
          <w:color w:val="000000" w:themeColor="text1"/>
        </w:rPr>
        <w:t>2</w:t>
      </w:r>
      <w:r w:rsidR="00E913E9" w:rsidRPr="007361D3">
        <w:rPr>
          <w:rFonts w:ascii="Tahoma" w:hAnsi="Tahoma" w:cs="Tahoma"/>
          <w:color w:val="000000" w:themeColor="text1"/>
        </w:rPr>
        <w:t xml:space="preserve">) 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505943427"/>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w:t>
      </w:r>
      <w:r w:rsidR="00673BBA">
        <w:rPr>
          <w:color w:val="000000" w:themeColor="text1"/>
        </w:rPr>
        <w:t xml:space="preserve"> </w:t>
      </w:r>
      <w:proofErr w:type="spellStart"/>
      <w:r w:rsidR="00673BBA">
        <w:rPr>
          <w:color w:val="000000" w:themeColor="text1"/>
        </w:rPr>
        <w:t>pzp</w:t>
      </w:r>
      <w:proofErr w:type="spellEnd"/>
      <w:r w:rsidRPr="007361D3">
        <w:rPr>
          <w:color w:val="000000" w:themeColor="text1"/>
        </w:rPr>
        <w:t>,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 xml:space="preserve">W trakcie postępowania oświadczenia, wnioski, zawiadomienia oraz informacje Zamawiający </w:t>
      </w:r>
      <w:r w:rsidRPr="007361D3">
        <w:rPr>
          <w:rFonts w:ascii="Tahoma" w:hAnsi="Tahoma" w:cs="Tahoma"/>
          <w:color w:val="000000" w:themeColor="text1"/>
        </w:rPr>
        <w:b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505943428"/>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077B15" w:rsidRPr="001F672C" w:rsidRDefault="00077B15" w:rsidP="0073027C">
      <w:pPr>
        <w:pStyle w:val="Akapitzlist"/>
        <w:numPr>
          <w:ilvl w:val="0"/>
          <w:numId w:val="92"/>
        </w:numPr>
        <w:ind w:left="284" w:hanging="284"/>
        <w:rPr>
          <w:rFonts w:ascii="Tahoma" w:hAnsi="Tahoma" w:cs="Tahoma"/>
          <w:color w:val="000000" w:themeColor="text1"/>
        </w:rPr>
      </w:pPr>
      <w:r w:rsidRPr="001F672C">
        <w:rPr>
          <w:rFonts w:ascii="Tahoma" w:hAnsi="Tahoma" w:cs="Tahoma"/>
          <w:color w:val="000000" w:themeColor="text1"/>
        </w:rPr>
        <w:t xml:space="preserve">Zamawiający wymaga wniesienia wadium w wysokości </w:t>
      </w:r>
      <w:r>
        <w:rPr>
          <w:rFonts w:ascii="Tahoma" w:hAnsi="Tahoma" w:cs="Tahoma"/>
          <w:color w:val="000000" w:themeColor="text1"/>
        </w:rPr>
        <w:t>1200</w:t>
      </w:r>
      <w:r w:rsidRPr="001F672C">
        <w:rPr>
          <w:rFonts w:ascii="Tahoma" w:hAnsi="Tahoma" w:cs="Tahoma"/>
          <w:color w:val="000000" w:themeColor="text1"/>
        </w:rPr>
        <w:t xml:space="preserve">00,00 zł (słownie: </w:t>
      </w:r>
      <w:r>
        <w:rPr>
          <w:rFonts w:ascii="Tahoma" w:hAnsi="Tahoma" w:cs="Tahoma"/>
          <w:color w:val="000000" w:themeColor="text1"/>
        </w:rPr>
        <w:t>sto dwadzieścia</w:t>
      </w:r>
      <w:r w:rsidRPr="001F672C">
        <w:rPr>
          <w:rFonts w:ascii="Tahoma" w:hAnsi="Tahoma" w:cs="Tahoma"/>
          <w:color w:val="000000" w:themeColor="text1"/>
        </w:rPr>
        <w:t xml:space="preserve"> tysięcy złotych 00/100 PLN).</w:t>
      </w:r>
    </w:p>
    <w:p w:rsidR="00077B15" w:rsidRPr="00FF6653" w:rsidRDefault="00077B15" w:rsidP="0073027C">
      <w:pPr>
        <w:pStyle w:val="Akapitzlist"/>
        <w:numPr>
          <w:ilvl w:val="0"/>
          <w:numId w:val="92"/>
        </w:numPr>
        <w:ind w:left="284" w:hanging="284"/>
        <w:rPr>
          <w:rFonts w:ascii="Tahoma" w:hAnsi="Tahoma" w:cs="Tahoma"/>
          <w:color w:val="000000" w:themeColor="text1"/>
        </w:rPr>
      </w:pPr>
      <w:r w:rsidRPr="00FF6653">
        <w:rPr>
          <w:rFonts w:ascii="Tahoma" w:hAnsi="Tahoma" w:cs="Tahoma"/>
          <w:color w:val="000000" w:themeColor="text1"/>
        </w:rPr>
        <w:t xml:space="preserve">Wadium należy wnieść w terminie do dnia </w:t>
      </w:r>
      <w:r w:rsidR="00F45B9E">
        <w:rPr>
          <w:rFonts w:ascii="Tahoma" w:hAnsi="Tahoma" w:cs="Tahoma"/>
          <w:color w:val="2E74B5" w:themeColor="accent1" w:themeShade="BF"/>
        </w:rPr>
        <w:t>08</w:t>
      </w:r>
      <w:r w:rsidR="00FF6653" w:rsidRPr="00F45B9E">
        <w:rPr>
          <w:rFonts w:ascii="Tahoma" w:hAnsi="Tahoma" w:cs="Tahoma"/>
          <w:color w:val="2E74B5" w:themeColor="accent1" w:themeShade="BF"/>
        </w:rPr>
        <w:t>.0</w:t>
      </w:r>
      <w:r w:rsidR="00F45B9E">
        <w:rPr>
          <w:rFonts w:ascii="Tahoma" w:hAnsi="Tahoma" w:cs="Tahoma"/>
          <w:color w:val="2E74B5" w:themeColor="accent1" w:themeShade="BF"/>
        </w:rPr>
        <w:t>3</w:t>
      </w:r>
      <w:r w:rsidR="00FF6653" w:rsidRPr="00F45B9E">
        <w:rPr>
          <w:rFonts w:ascii="Tahoma" w:hAnsi="Tahoma" w:cs="Tahoma"/>
          <w:color w:val="2E74B5" w:themeColor="accent1" w:themeShade="BF"/>
        </w:rPr>
        <w:t>.2018</w:t>
      </w:r>
      <w:r w:rsidRPr="00F45B9E">
        <w:rPr>
          <w:rFonts w:ascii="Tahoma" w:hAnsi="Tahoma" w:cs="Tahoma"/>
          <w:color w:val="2E74B5" w:themeColor="accent1" w:themeShade="BF"/>
        </w:rPr>
        <w:t xml:space="preserve"> r. </w:t>
      </w:r>
      <w:r w:rsidRPr="00FF6653">
        <w:rPr>
          <w:rFonts w:ascii="Tahoma" w:hAnsi="Tahoma" w:cs="Tahoma"/>
          <w:color w:val="000000" w:themeColor="text1"/>
        </w:rPr>
        <w:t>do godz. 09:00.</w:t>
      </w:r>
    </w:p>
    <w:p w:rsidR="00077B15" w:rsidRPr="001F672C" w:rsidRDefault="00077B15" w:rsidP="0073027C">
      <w:pPr>
        <w:pStyle w:val="Akapitzlist"/>
        <w:numPr>
          <w:ilvl w:val="0"/>
          <w:numId w:val="92"/>
        </w:numPr>
        <w:ind w:left="284" w:hanging="284"/>
        <w:rPr>
          <w:rFonts w:ascii="Tahoma" w:hAnsi="Tahoma" w:cs="Tahoma"/>
          <w:color w:val="000000" w:themeColor="text1"/>
        </w:rPr>
      </w:pPr>
      <w:r w:rsidRPr="001F672C">
        <w:rPr>
          <w:rFonts w:ascii="Tahoma" w:hAnsi="Tahoma" w:cs="Tahoma"/>
          <w:color w:val="000000" w:themeColor="text1"/>
        </w:rPr>
        <w:t>Wadium może być wnoszone w jednej lub kilku następujących formach:</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pieniądzu</w:t>
      </w:r>
      <w:r w:rsidRPr="001F672C">
        <w:rPr>
          <w:rFonts w:ascii="Tahoma" w:hAnsi="Tahoma" w:cs="Tahoma"/>
          <w:color w:val="000000" w:themeColor="text1"/>
        </w:rPr>
        <w:t xml:space="preserve"> - wadium wnoszone w pieniądzu należy wpłacić przelewem na rachunek Zamawiającego w </w:t>
      </w:r>
      <w:r w:rsidRPr="001F672C">
        <w:rPr>
          <w:rFonts w:ascii="Tahoma" w:hAnsi="Tahoma" w:cs="Tahoma"/>
          <w:b/>
          <w:color w:val="000000" w:themeColor="text1"/>
        </w:rPr>
        <w:t xml:space="preserve">Bank BGŻ BNP </w:t>
      </w:r>
      <w:proofErr w:type="spellStart"/>
      <w:r w:rsidRPr="001F672C">
        <w:rPr>
          <w:rFonts w:ascii="Tahoma" w:hAnsi="Tahoma" w:cs="Tahoma"/>
          <w:b/>
          <w:color w:val="000000" w:themeColor="text1"/>
        </w:rPr>
        <w:t>Paribas</w:t>
      </w:r>
      <w:proofErr w:type="spellEnd"/>
      <w:r w:rsidRPr="001F672C">
        <w:rPr>
          <w:color w:val="000000" w:themeColor="text1"/>
        </w:rPr>
        <w:t xml:space="preserve"> </w:t>
      </w:r>
      <w:r w:rsidRPr="001F672C">
        <w:rPr>
          <w:rFonts w:ascii="Tahoma" w:hAnsi="Tahoma" w:cs="Tahoma"/>
          <w:b/>
          <w:color w:val="000000" w:themeColor="text1"/>
        </w:rPr>
        <w:t>S.A. O/Iława Nr 55 2030 0045 1110 0000 0166 8970</w:t>
      </w:r>
      <w:r w:rsidRPr="001F672C">
        <w:rPr>
          <w:rFonts w:ascii="Tahoma" w:hAnsi="Tahoma" w:cs="Tahoma"/>
          <w:color w:val="000000" w:themeColor="text1"/>
        </w:rPr>
        <w:t xml:space="preserve">. O uznaniu przez Zamawiającego, że wadium w pieniądzu wpłacono w wymaganym terminie, decyduje data wpływu </w:t>
      </w:r>
      <w:r w:rsidRPr="001F672C">
        <w:rPr>
          <w:rFonts w:ascii="Tahoma" w:hAnsi="Tahoma" w:cs="Tahoma"/>
          <w:color w:val="000000" w:themeColor="text1"/>
        </w:rPr>
        <w:lastRenderedPageBreak/>
        <w:t>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bankowych lub poręczeniach spółdzielczej kasy oszczędnościowo – kredytowej</w:t>
      </w:r>
      <w:r w:rsidRPr="001F672C">
        <w:rPr>
          <w:rFonts w:ascii="Tahoma" w:hAnsi="Tahoma" w:cs="Tahoma"/>
          <w:color w:val="000000" w:themeColor="text1"/>
        </w:rPr>
        <w:t xml:space="preserve"> </w:t>
      </w:r>
      <w:r w:rsidRPr="001F672C">
        <w:rPr>
          <w:rFonts w:ascii="Tahoma" w:hAnsi="Tahoma" w:cs="Tahoma"/>
          <w:b/>
          <w:color w:val="000000" w:themeColor="text1"/>
        </w:rPr>
        <w:t>a także gwarancjach bankowych</w:t>
      </w:r>
      <w:r w:rsidRPr="001F672C">
        <w:rPr>
          <w:rFonts w:ascii="Tahoma" w:hAnsi="Tahoma" w:cs="Tahoma"/>
          <w:color w:val="000000" w:themeColor="text1"/>
        </w:rPr>
        <w:t>- w</w:t>
      </w:r>
      <w:r w:rsidRPr="001F672C">
        <w:rPr>
          <w:rFonts w:ascii="Tahoma" w:eastAsia="SimSun" w:hAnsi="Tahoma" w:cs="Tahoma"/>
          <w:color w:val="000000" w:themeColor="text1"/>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Pr="001F672C">
        <w:rPr>
          <w:rFonts w:ascii="Tahoma" w:eastAsia="SimSun" w:hAnsi="Tahoma" w:cs="Tahoma"/>
          <w:b/>
          <w:color w:val="000000" w:themeColor="text1"/>
          <w:shd w:val="clear" w:color="auto" w:fill="FFFFFF"/>
        </w:rPr>
        <w:t xml:space="preserve">Powiatu Iławskiego </w:t>
      </w:r>
      <w:r w:rsidRPr="001F672C">
        <w:rPr>
          <w:rFonts w:ascii="Tahoma" w:eastAsia="SimSun" w:hAnsi="Tahoma" w:cs="Tahoma"/>
          <w:color w:val="000000" w:themeColor="text1"/>
          <w:shd w:val="clear" w:color="auto" w:fill="FFFFFF"/>
        </w:rPr>
        <w:t>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poręczenia należy złożyć wraz z ofertą do upływu terminu składnia ofert</w:t>
      </w:r>
      <w:r w:rsidRPr="001F672C">
        <w:rPr>
          <w:rFonts w:ascii="Tahoma" w:eastAsia="SimSun" w:hAnsi="Tahoma" w:cs="Tahoma"/>
          <w:color w:val="000000" w:themeColor="text1"/>
          <w:shd w:val="clear" w:color="auto" w:fill="FFFFFF"/>
        </w:rPr>
        <w:t xml:space="preserve">. </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Dokument </w:t>
      </w:r>
      <w:r w:rsidRPr="001F672C">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gwarancjach ubezpieczeniowych</w:t>
      </w:r>
      <w:r w:rsidRPr="001F672C">
        <w:rPr>
          <w:rFonts w:ascii="Tahoma" w:hAnsi="Tahoma" w:cs="Tahoma"/>
          <w:color w:val="000000" w:themeColor="text1"/>
        </w:rPr>
        <w:t xml:space="preserve"> - </w:t>
      </w:r>
      <w:r w:rsidRPr="001F672C">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Pr="001F672C">
        <w:rPr>
          <w:rFonts w:ascii="Tahoma" w:eastAsia="SimSun" w:hAnsi="Tahoma" w:cs="Tahoma"/>
          <w:b/>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 informację, że udzielona gwarancja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należy złożyć wraz z ofertą przed upływem terminu składnia ofert</w:t>
      </w:r>
      <w:r w:rsidRPr="001F672C">
        <w:rPr>
          <w:rFonts w:ascii="Tahoma" w:eastAsia="SimSun" w:hAnsi="Tahoma" w:cs="Tahoma"/>
          <w:color w:val="000000" w:themeColor="text1"/>
          <w:shd w:val="clear" w:color="auto" w:fill="FFFFFF"/>
        </w:rPr>
        <w:t>. Gwarancja</w:t>
      </w:r>
      <w:r w:rsidRPr="001F672C">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udzielanych przez podmioty, o których mowa w art. 6b ust. 5 pkt 2</w:t>
      </w:r>
      <w:r w:rsidRPr="001F672C">
        <w:rPr>
          <w:rFonts w:ascii="Tahoma" w:hAnsi="Tahoma" w:cs="Tahoma"/>
          <w:color w:val="000000" w:themeColor="text1"/>
        </w:rPr>
        <w:t xml:space="preserve"> ustawy z dnia 9 listopada 2000 r. o utworzeniu Polskiej Agencji Rozwoju Przedsiębiorczości (Dz. U. Nr 109, poz. 1158 z późn. zm.)- w</w:t>
      </w:r>
      <w:r w:rsidRPr="001F672C">
        <w:rPr>
          <w:rFonts w:ascii="Tahoma" w:eastAsia="SimSun" w:hAnsi="Tahoma" w:cs="Tahoma"/>
          <w:color w:val="000000" w:themeColor="text1"/>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1F672C">
        <w:rPr>
          <w:rFonts w:ascii="Tahoma" w:eastAsia="SimSun" w:hAnsi="Tahoma" w:cs="Tahoma"/>
          <w:b/>
          <w:color w:val="000000" w:themeColor="text1"/>
          <w:shd w:val="clear" w:color="auto" w:fill="FFFFFF"/>
        </w:rPr>
        <w:t>pkt 1</w:t>
      </w:r>
      <w:r w:rsidRPr="001F672C">
        <w:rPr>
          <w:rFonts w:ascii="Tahoma" w:eastAsia="SimSun" w:hAnsi="Tahoma" w:cs="Tahoma"/>
          <w:color w:val="000000" w:themeColor="text1"/>
          <w:shd w:val="clear" w:color="auto" w:fill="FFFFFF"/>
        </w:rPr>
        <w:t xml:space="preserve"> informację, że udzielone poręczenie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iCs/>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poręczyciela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poręczenia należy złożyć wraz z ofertą przed upływem terminu składnia ofert</w:t>
      </w:r>
      <w:r w:rsidRPr="001F672C">
        <w:rPr>
          <w:rFonts w:ascii="Tahoma" w:eastAsia="SimSun" w:hAnsi="Tahoma" w:cs="Tahoma"/>
          <w:color w:val="000000" w:themeColor="text1"/>
          <w:shd w:val="clear" w:color="auto" w:fill="FFFFFF"/>
        </w:rPr>
        <w:t>. P</w:t>
      </w:r>
      <w:r w:rsidRPr="001F672C">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077B15" w:rsidRPr="001F672C" w:rsidRDefault="00077B15" w:rsidP="0073027C">
      <w:pPr>
        <w:pStyle w:val="Akapitzlist"/>
        <w:numPr>
          <w:ilvl w:val="0"/>
          <w:numId w:val="9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077B15" w:rsidRPr="001F672C" w:rsidRDefault="00077B15" w:rsidP="0073027C">
      <w:pPr>
        <w:pStyle w:val="Akapitzlist"/>
        <w:numPr>
          <w:ilvl w:val="0"/>
          <w:numId w:val="92"/>
        </w:numPr>
        <w:tabs>
          <w:tab w:val="left" w:pos="426"/>
        </w:tabs>
        <w:suppressAutoHyphens w:val="0"/>
        <w:ind w:hanging="720"/>
        <w:jc w:val="both"/>
        <w:rPr>
          <w:rFonts w:ascii="Tahoma" w:hAnsi="Tahoma" w:cs="Tahoma"/>
          <w:color w:val="000000" w:themeColor="text1"/>
        </w:rPr>
      </w:pPr>
      <w:r w:rsidRPr="001F672C">
        <w:rPr>
          <w:rFonts w:ascii="Tahoma" w:hAnsi="Tahoma" w:cs="Tahoma"/>
          <w:color w:val="000000" w:themeColor="text1"/>
        </w:rPr>
        <w:t>Wykonawca zobowiązany jest wnieść wadium na okres związania ofertą.</w:t>
      </w:r>
    </w:p>
    <w:p w:rsidR="00077B15" w:rsidRPr="001F672C" w:rsidRDefault="00077B15" w:rsidP="0073027C">
      <w:pPr>
        <w:pStyle w:val="Akapitzlist"/>
        <w:numPr>
          <w:ilvl w:val="0"/>
          <w:numId w:val="9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077B15" w:rsidRPr="001F672C" w:rsidRDefault="00077B15" w:rsidP="0073027C">
      <w:pPr>
        <w:pStyle w:val="Akapitzlist"/>
        <w:numPr>
          <w:ilvl w:val="0"/>
          <w:numId w:val="9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Wykonawcy, którego oferta została wybrana jako najkorzystniejsza, Zamawiający zwraca wadium niezwłocznie po zawarciu umowy w sprawie zamówienia publicznego.</w:t>
      </w:r>
    </w:p>
    <w:p w:rsidR="00077B15" w:rsidRPr="001F672C" w:rsidRDefault="00077B15" w:rsidP="0073027C">
      <w:pPr>
        <w:pStyle w:val="Akapitzlist"/>
        <w:numPr>
          <w:ilvl w:val="0"/>
          <w:numId w:val="9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niezwłocznie wadium, na wniosek Wykonawcy, który wycofał ofertę przed upływem terminu składania ofert.</w:t>
      </w:r>
    </w:p>
    <w:p w:rsidR="00077B15" w:rsidRPr="001F672C" w:rsidRDefault="00077B15" w:rsidP="0073027C">
      <w:pPr>
        <w:pStyle w:val="Akapitzlist"/>
        <w:numPr>
          <w:ilvl w:val="0"/>
          <w:numId w:val="92"/>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Zamawiający zatrzymuje wadium </w:t>
      </w:r>
      <w:r w:rsidR="00AB2F2D">
        <w:rPr>
          <w:rFonts w:ascii="Tahoma" w:hAnsi="Tahoma" w:cs="Tahoma"/>
          <w:color w:val="000000" w:themeColor="text1"/>
        </w:rPr>
        <w:t>w sytuacjach opisanych w ustawie prawo zamówień publicznych</w:t>
      </w:r>
      <w:r w:rsidRPr="001F672C">
        <w:rPr>
          <w:rFonts w:ascii="Tahoma" w:hAnsi="Tahoma" w:cs="Tahoma"/>
          <w:color w:val="000000" w:themeColor="text1"/>
        </w:rPr>
        <w:t xml:space="preserve">. </w:t>
      </w:r>
    </w:p>
    <w:p w:rsidR="00077B15" w:rsidRPr="001F672C" w:rsidRDefault="00077B15" w:rsidP="00077B15">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505943429"/>
      <w:r w:rsidRPr="007361D3">
        <w:rPr>
          <w:color w:val="000000" w:themeColor="text1"/>
        </w:rPr>
        <w:lastRenderedPageBreak/>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505943430"/>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E17312">
        <w:rPr>
          <w:rFonts w:ascii="Tahoma" w:hAnsi="Tahoma"/>
          <w:i w:val="0"/>
          <w:color w:val="000000" w:themeColor="text1"/>
          <w:sz w:val="20"/>
          <w:szCs w:val="20"/>
        </w:rPr>
        <w:t xml:space="preserve">Zgodnie z art. 91 ust. 3a ustawy prawo zamówień publicznych w </w:t>
      </w:r>
      <w:r w:rsidR="00A71814" w:rsidRPr="00E17312">
        <w:rPr>
          <w:rFonts w:ascii="Tahoma" w:hAnsi="Tahoma"/>
          <w:i w:val="0"/>
          <w:color w:val="000000" w:themeColor="text1"/>
          <w:sz w:val="20"/>
          <w:szCs w:val="20"/>
        </w:rPr>
        <w:t>punkcie 1</w:t>
      </w:r>
      <w:r w:rsidR="00300997">
        <w:rPr>
          <w:rFonts w:ascii="Tahoma" w:hAnsi="Tahoma"/>
          <w:i w:val="0"/>
          <w:color w:val="000000" w:themeColor="text1"/>
          <w:sz w:val="20"/>
          <w:szCs w:val="20"/>
        </w:rPr>
        <w:t>4</w:t>
      </w:r>
      <w:r w:rsidRPr="00E17312">
        <w:rPr>
          <w:rFonts w:ascii="Tahoma" w:hAnsi="Tahoma"/>
          <w:i w:val="0"/>
          <w:color w:val="000000" w:themeColor="text1"/>
          <w:sz w:val="20"/>
          <w:szCs w:val="20"/>
        </w:rPr>
        <w:t xml:space="preserve">. formularza ofertowego </w:t>
      </w:r>
      <w:r w:rsidRPr="007361D3">
        <w:rPr>
          <w:rFonts w:ascii="Tahoma" w:hAnsi="Tahoma"/>
          <w:i w:val="0"/>
          <w:color w:val="000000" w:themeColor="text1"/>
          <w:sz w:val="20"/>
          <w:szCs w:val="20"/>
        </w:rPr>
        <w:t xml:space="preserve">Wykonawca informuje Zamawiającego, czy wybór oferty będzie prowadzić do powstania </w:t>
      </w:r>
      <w:r w:rsidR="008F1AF5" w:rsidRPr="007361D3">
        <w:rPr>
          <w:rFonts w:ascii="Tahoma" w:hAnsi="Tahoma"/>
          <w:i w:val="0"/>
          <w:color w:val="000000" w:themeColor="text1"/>
          <w:sz w:val="20"/>
          <w:szCs w:val="20"/>
        </w:rPr>
        <w:br/>
      </w:r>
      <w:r w:rsidRPr="007361D3">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300997">
        <w:rPr>
          <w:rFonts w:ascii="Tahoma" w:hAnsi="Tahoma"/>
          <w:i w:val="0"/>
          <w:color w:val="000000" w:themeColor="text1"/>
          <w:sz w:val="20"/>
          <w:szCs w:val="20"/>
        </w:rPr>
        <w:t>4</w:t>
      </w:r>
      <w:r w:rsidRPr="007361D3">
        <w:rPr>
          <w:rFonts w:ascii="Tahoma" w:hAnsi="Tahoma"/>
          <w:i w:val="0"/>
          <w:color w:val="000000" w:themeColor="text1"/>
          <w:sz w:val="20"/>
          <w:szCs w:val="20"/>
        </w:rPr>
        <w:t xml:space="preserve">. formularza ofertowego, Zamawiający uzna, iż wybór oferty Wykonawcy nie będzie prowadził do powstania </w:t>
      </w:r>
      <w:r w:rsidR="00D40F36" w:rsidRPr="007361D3">
        <w:rPr>
          <w:rFonts w:ascii="Tahoma" w:hAnsi="Tahoma"/>
          <w:i w:val="0"/>
          <w:color w:val="000000" w:themeColor="text1"/>
          <w:sz w:val="20"/>
          <w:szCs w:val="20"/>
        </w:rPr>
        <w:br/>
      </w:r>
      <w:r w:rsidRPr="007361D3">
        <w:rPr>
          <w:rFonts w:ascii="Tahoma" w:hAnsi="Tahoma"/>
          <w:i w:val="0"/>
          <w:color w:val="000000" w:themeColor="text1"/>
          <w:sz w:val="20"/>
          <w:szCs w:val="20"/>
        </w:rPr>
        <w:t>u Zamawiającego obowiązku podatkowego zgodnie z przepisami ustawy  o podatku od towarów i usług.</w:t>
      </w:r>
    </w:p>
    <w:p w:rsidR="001B0751" w:rsidRPr="00D20ADA"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D20ADA">
        <w:rPr>
          <w:rFonts w:ascii="Tahoma" w:hAnsi="Tahoma"/>
          <w:i w:val="0"/>
          <w:color w:val="000000" w:themeColor="text1"/>
          <w:sz w:val="20"/>
          <w:szCs w:val="20"/>
        </w:rPr>
        <w:t>Przygotowanie formularza oferty</w:t>
      </w:r>
      <w:r w:rsidR="001B0751" w:rsidRPr="00D20ADA">
        <w:rPr>
          <w:rFonts w:ascii="Tahoma" w:hAnsi="Tahoma"/>
          <w:i w:val="0"/>
          <w:color w:val="000000" w:themeColor="text1"/>
          <w:sz w:val="20"/>
          <w:szCs w:val="20"/>
        </w:rPr>
        <w:t>:</w:t>
      </w:r>
    </w:p>
    <w:p w:rsidR="003B41D8" w:rsidRPr="00D20ADA" w:rsidRDefault="00F51D79"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w:t>
      </w:r>
      <w:r w:rsidR="006057F1" w:rsidRPr="00D20ADA">
        <w:rPr>
          <w:rFonts w:ascii="Tahoma" w:hAnsi="Tahoma"/>
          <w:i w:val="0"/>
          <w:color w:val="000000" w:themeColor="text1"/>
          <w:sz w:val="20"/>
          <w:szCs w:val="20"/>
        </w:rPr>
        <w:t>2</w:t>
      </w:r>
      <w:r w:rsidR="008B6A92" w:rsidRPr="00D20ADA">
        <w:rPr>
          <w:rFonts w:ascii="Tahoma" w:hAnsi="Tahoma"/>
          <w:i w:val="0"/>
          <w:color w:val="000000" w:themeColor="text1"/>
          <w:sz w:val="20"/>
          <w:szCs w:val="20"/>
        </w:rPr>
        <w:t xml:space="preserve"> – W</w:t>
      </w:r>
      <w:r w:rsidR="003B41D8" w:rsidRPr="00D20ADA">
        <w:rPr>
          <w:rFonts w:ascii="Tahoma" w:hAnsi="Tahoma"/>
          <w:i w:val="0"/>
          <w:color w:val="000000" w:themeColor="text1"/>
          <w:sz w:val="20"/>
          <w:szCs w:val="20"/>
        </w:rPr>
        <w:t xml:space="preserve">ykonawca </w:t>
      </w:r>
      <w:r w:rsidR="005A68C8" w:rsidRPr="00D20ADA">
        <w:rPr>
          <w:rFonts w:ascii="Tahoma" w:hAnsi="Tahoma"/>
          <w:i w:val="0"/>
          <w:color w:val="000000" w:themeColor="text1"/>
          <w:sz w:val="20"/>
          <w:szCs w:val="20"/>
        </w:rPr>
        <w:t>deklaruje okres gwarancji i rękojmi zgodnie z rozdziałem 14 SIWZ</w:t>
      </w:r>
      <w:r w:rsidR="004532B6" w:rsidRPr="00D20ADA">
        <w:rPr>
          <w:rFonts w:ascii="Tahoma" w:hAnsi="Tahoma"/>
          <w:i w:val="0"/>
          <w:color w:val="000000" w:themeColor="text1"/>
          <w:sz w:val="20"/>
          <w:szCs w:val="20"/>
        </w:rPr>
        <w:t xml:space="preserve">, </w:t>
      </w:r>
      <w:r w:rsidR="003B41D8" w:rsidRPr="00D20ADA">
        <w:rPr>
          <w:rFonts w:ascii="Tahoma" w:hAnsi="Tahoma"/>
          <w:i w:val="0"/>
          <w:color w:val="000000" w:themeColor="text1"/>
          <w:sz w:val="20"/>
          <w:szCs w:val="20"/>
        </w:rPr>
        <w:t xml:space="preserve"> </w:t>
      </w:r>
    </w:p>
    <w:p w:rsidR="00B04107" w:rsidRPr="00D20ADA" w:rsidRDefault="006057F1"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3</w:t>
      </w:r>
      <w:r w:rsidR="00B04107" w:rsidRPr="00D20ADA">
        <w:rPr>
          <w:rFonts w:ascii="Tahoma" w:hAnsi="Tahoma"/>
          <w:i w:val="0"/>
          <w:color w:val="000000" w:themeColor="text1"/>
          <w:sz w:val="20"/>
          <w:szCs w:val="20"/>
        </w:rPr>
        <w:t xml:space="preserve"> – </w:t>
      </w:r>
      <w:r w:rsidRPr="00D20ADA">
        <w:rPr>
          <w:rFonts w:ascii="Tahoma" w:hAnsi="Tahoma"/>
          <w:i w:val="0"/>
          <w:color w:val="000000" w:themeColor="text1"/>
          <w:sz w:val="20"/>
          <w:szCs w:val="20"/>
        </w:rPr>
        <w:t xml:space="preserve">deklaruje </w:t>
      </w:r>
      <w:r w:rsidR="00FF6653" w:rsidRPr="00D20ADA">
        <w:rPr>
          <w:rFonts w:ascii="Tahoma" w:hAnsi="Tahoma"/>
          <w:i w:val="0"/>
          <w:color w:val="000000" w:themeColor="text1"/>
          <w:sz w:val="20"/>
          <w:szCs w:val="20"/>
        </w:rPr>
        <w:t xml:space="preserve">w jakim </w:t>
      </w:r>
      <w:r w:rsidRPr="00D20ADA">
        <w:rPr>
          <w:rFonts w:ascii="Tahoma" w:hAnsi="Tahoma"/>
          <w:i w:val="0"/>
          <w:color w:val="000000" w:themeColor="text1"/>
          <w:sz w:val="20"/>
          <w:szCs w:val="20"/>
        </w:rPr>
        <w:t>termin</w:t>
      </w:r>
      <w:r w:rsidR="00FF6653" w:rsidRPr="00D20ADA">
        <w:rPr>
          <w:rFonts w:ascii="Tahoma" w:hAnsi="Tahoma"/>
          <w:i w:val="0"/>
          <w:color w:val="000000" w:themeColor="text1"/>
          <w:sz w:val="20"/>
          <w:szCs w:val="20"/>
        </w:rPr>
        <w:t>ie</w:t>
      </w:r>
      <w:r w:rsidRPr="00D20ADA">
        <w:rPr>
          <w:rFonts w:ascii="Tahoma" w:hAnsi="Tahoma"/>
          <w:i w:val="0"/>
          <w:color w:val="000000" w:themeColor="text1"/>
          <w:sz w:val="20"/>
          <w:szCs w:val="20"/>
        </w:rPr>
        <w:t xml:space="preserve"> rozp</w:t>
      </w:r>
      <w:r w:rsidR="00FF6653" w:rsidRPr="00D20ADA">
        <w:rPr>
          <w:rFonts w:ascii="Tahoma" w:hAnsi="Tahoma"/>
          <w:i w:val="0"/>
          <w:color w:val="000000" w:themeColor="text1"/>
          <w:sz w:val="20"/>
          <w:szCs w:val="20"/>
        </w:rPr>
        <w:t>ocznie realizację przedmiotu zamówienia</w:t>
      </w:r>
      <w:r w:rsidR="00D20ADA" w:rsidRPr="00D20ADA">
        <w:rPr>
          <w:rFonts w:ascii="Tahoma" w:hAnsi="Tahoma"/>
          <w:i w:val="0"/>
          <w:color w:val="000000" w:themeColor="text1"/>
          <w:sz w:val="20"/>
          <w:szCs w:val="20"/>
        </w:rPr>
        <w:t>,</w:t>
      </w:r>
    </w:p>
    <w:p w:rsidR="006057F1" w:rsidRPr="00D20ADA" w:rsidRDefault="006057F1"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4 – deklaruje wysokość kary umownej za opóźnienie w wykonaniu przedmiotu zamówienia;</w:t>
      </w:r>
    </w:p>
    <w:p w:rsidR="00FF6653" w:rsidRPr="00D20ADA" w:rsidRDefault="00FF6653"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5 </w:t>
      </w:r>
      <w:r w:rsidR="00D20ADA" w:rsidRPr="00D20ADA">
        <w:rPr>
          <w:rFonts w:ascii="Tahoma" w:hAnsi="Tahoma"/>
          <w:i w:val="0"/>
          <w:color w:val="000000" w:themeColor="text1"/>
          <w:sz w:val="20"/>
          <w:szCs w:val="20"/>
        </w:rPr>
        <w:t>- Wykonawca oświadcza czy do malowania pomieszczeń użyje farb odpornych na szorowanie na mokro i w jakiej klasie odporności,</w:t>
      </w:r>
    </w:p>
    <w:p w:rsidR="002464AA" w:rsidRPr="00D20ADA" w:rsidRDefault="002464AA"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6 -  Wykonawca deklaruje zatrudnienie (podając ilość) lub nie osoby bezrobotnej do realizacji zamówienia</w:t>
      </w:r>
      <w:r w:rsidR="00D20ADA" w:rsidRPr="00D20ADA">
        <w:rPr>
          <w:rFonts w:ascii="Tahoma" w:hAnsi="Tahoma"/>
          <w:i w:val="0"/>
          <w:color w:val="000000" w:themeColor="text1"/>
          <w:sz w:val="20"/>
          <w:szCs w:val="20"/>
        </w:rPr>
        <w:t>,</w:t>
      </w:r>
    </w:p>
    <w:p w:rsidR="00894457" w:rsidRPr="00D20ADA" w:rsidRDefault="003B41D8"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1</w:t>
      </w:r>
      <w:r w:rsidR="0058676A" w:rsidRPr="00D20ADA">
        <w:rPr>
          <w:rFonts w:ascii="Tahoma" w:hAnsi="Tahoma"/>
          <w:i w:val="0"/>
          <w:color w:val="000000" w:themeColor="text1"/>
          <w:sz w:val="20"/>
          <w:szCs w:val="20"/>
        </w:rPr>
        <w:t>2</w:t>
      </w:r>
      <w:r w:rsidR="00D40F36" w:rsidRPr="00D20ADA">
        <w:rPr>
          <w:rFonts w:ascii="Tahoma" w:hAnsi="Tahoma"/>
          <w:i w:val="0"/>
          <w:color w:val="000000" w:themeColor="text1"/>
          <w:sz w:val="20"/>
          <w:szCs w:val="20"/>
        </w:rPr>
        <w:t xml:space="preserve"> – jeżeli wymagane przez Zamawiającego dokumenty i oświadczenia są dostępne </w:t>
      </w:r>
      <w:r w:rsidR="00D40F36" w:rsidRPr="00D20ADA">
        <w:rPr>
          <w:rFonts w:ascii="Tahoma" w:hAnsi="Tahoma"/>
          <w:i w:val="0"/>
          <w:color w:val="000000" w:themeColor="text1"/>
          <w:sz w:val="20"/>
          <w:szCs w:val="20"/>
        </w:rPr>
        <w:br/>
        <w:t xml:space="preserve">w formie elektronicznej pod określonymi adresami internetowymi ogólnodostępnych </w:t>
      </w:r>
      <w:r w:rsidR="00D40F36" w:rsidRPr="00D20ADA">
        <w:rPr>
          <w:rFonts w:ascii="Tahoma" w:hAnsi="Tahoma"/>
          <w:i w:val="0"/>
          <w:color w:val="000000" w:themeColor="text1"/>
          <w:sz w:val="20"/>
          <w:szCs w:val="20"/>
        </w:rPr>
        <w:br/>
        <w:t>i bezpłatnych baz danych Wykonawca wskazuje miejsce ich dos</w:t>
      </w:r>
      <w:r w:rsidR="00BB1A48" w:rsidRPr="00D20ADA">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D20ADA">
        <w:rPr>
          <w:rFonts w:ascii="Tahoma" w:hAnsi="Tahoma"/>
          <w:i w:val="0"/>
          <w:color w:val="000000" w:themeColor="text1"/>
          <w:sz w:val="20"/>
          <w:szCs w:val="20"/>
        </w:rPr>
        <w:t xml:space="preserve"> i ogólnodostępnych baz danych,</w:t>
      </w:r>
    </w:p>
    <w:p w:rsidR="00A71814" w:rsidRPr="00D20ADA" w:rsidRDefault="00A71814"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pkt 1</w:t>
      </w:r>
      <w:r w:rsidR="0058676A" w:rsidRPr="00D20ADA">
        <w:rPr>
          <w:rFonts w:ascii="Tahoma" w:hAnsi="Tahoma"/>
          <w:i w:val="0"/>
          <w:color w:val="000000" w:themeColor="text1"/>
          <w:sz w:val="20"/>
          <w:szCs w:val="20"/>
        </w:rPr>
        <w:t>5</w:t>
      </w:r>
      <w:r w:rsidRPr="00D20ADA">
        <w:rPr>
          <w:rFonts w:ascii="Tahoma" w:hAnsi="Tahoma"/>
          <w:i w:val="0"/>
          <w:color w:val="000000" w:themeColor="text1"/>
          <w:sz w:val="20"/>
          <w:szCs w:val="20"/>
        </w:rPr>
        <w:t xml:space="preserve"> – Wyko</w:t>
      </w:r>
      <w:r w:rsidR="00F51D79" w:rsidRPr="00D20ADA">
        <w:rPr>
          <w:rFonts w:ascii="Tahoma" w:hAnsi="Tahoma"/>
          <w:i w:val="0"/>
          <w:color w:val="000000" w:themeColor="text1"/>
          <w:sz w:val="20"/>
          <w:szCs w:val="20"/>
        </w:rPr>
        <w:t>nawca znakiem „x” określa punkt</w:t>
      </w:r>
      <w:r w:rsidRPr="00D20ADA">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lastRenderedPageBreak/>
        <w:t xml:space="preserve">Oferta winna być napisana na maszynie do pisania lub ręcznie długopisem albo </w:t>
      </w:r>
      <w:r w:rsidRPr="007361D3">
        <w:rPr>
          <w:rFonts w:ascii="Tahoma" w:hAnsi="Tahoma"/>
          <w:color w:val="000000" w:themeColor="text1"/>
        </w:rPr>
        <w:b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C44F4D">
              <w:rPr>
                <w:rFonts w:ascii="Tahoma" w:hAnsi="Tahoma" w:cs="Tahoma"/>
                <w:color w:val="000000" w:themeColor="text1"/>
              </w:rPr>
              <w:t>5</w:t>
            </w:r>
            <w:r w:rsidR="00BB1A48" w:rsidRPr="007361D3">
              <w:rPr>
                <w:rFonts w:ascii="Tahoma" w:hAnsi="Tahoma" w:cs="Tahoma"/>
                <w:color w:val="000000" w:themeColor="text1"/>
              </w:rPr>
              <w:t>5</w:t>
            </w:r>
            <w:r w:rsidR="00C44F4D">
              <w:rPr>
                <w:rFonts w:ascii="Tahoma" w:hAnsi="Tahoma" w:cs="Tahoma"/>
                <w:color w:val="000000" w:themeColor="text1"/>
              </w:rPr>
              <w:t>48</w:t>
            </w:r>
            <w:r w:rsidR="00BB1A48" w:rsidRPr="007361D3">
              <w:rPr>
                <w:rFonts w:ascii="Tahoma" w:hAnsi="Tahoma" w:cs="Tahoma"/>
                <w:color w:val="000000" w:themeColor="text1"/>
              </w:rPr>
              <w:t>000</w:t>
            </w:r>
            <w:r w:rsidRPr="007361D3">
              <w:rPr>
                <w:rFonts w:ascii="Tahoma" w:hAnsi="Tahoma" w:cs="Tahoma"/>
                <w:color w:val="000000" w:themeColor="text1"/>
              </w:rPr>
              <w:t xml:space="preserve"> euro na </w:t>
            </w:r>
          </w:p>
          <w:p w:rsidR="00C44F4D" w:rsidRDefault="00643436" w:rsidP="00A944BD">
            <w:pPr>
              <w:jc w:val="center"/>
              <w:rPr>
                <w:rFonts w:ascii="Tahoma" w:hAnsi="Tahoma" w:cs="Tahoma"/>
                <w:iCs/>
                <w:color w:val="000000" w:themeColor="text1"/>
              </w:rPr>
            </w:pPr>
            <w:r>
              <w:rPr>
                <w:rFonts w:ascii="Tahoma" w:hAnsi="Tahoma" w:cs="Tahoma"/>
                <w:iCs/>
                <w:color w:val="000000" w:themeColor="text1"/>
              </w:rPr>
              <w:t>budowę S</w:t>
            </w:r>
            <w:r w:rsidR="00A944BD" w:rsidRPr="00C44F4D">
              <w:rPr>
                <w:rFonts w:ascii="Tahoma" w:hAnsi="Tahoma" w:cs="Tahoma"/>
                <w:iCs/>
                <w:color w:val="000000" w:themeColor="text1"/>
              </w:rPr>
              <w:t xml:space="preserve">pecjalnego Ośrodka </w:t>
            </w:r>
            <w:proofErr w:type="spellStart"/>
            <w:r w:rsidR="00A944BD" w:rsidRPr="00C44F4D">
              <w:rPr>
                <w:rFonts w:ascii="Tahoma" w:hAnsi="Tahoma" w:cs="Tahoma"/>
                <w:iCs/>
                <w:color w:val="000000" w:themeColor="text1"/>
              </w:rPr>
              <w:t>Szk</w:t>
            </w:r>
            <w:r>
              <w:rPr>
                <w:rFonts w:ascii="Tahoma" w:hAnsi="Tahoma" w:cs="Tahoma"/>
                <w:iCs/>
                <w:color w:val="000000" w:themeColor="text1"/>
              </w:rPr>
              <w:t>o</w:t>
            </w:r>
            <w:r w:rsidR="00A944BD" w:rsidRPr="00C44F4D">
              <w:rPr>
                <w:rFonts w:ascii="Tahoma" w:hAnsi="Tahoma" w:cs="Tahoma"/>
                <w:iCs/>
                <w:color w:val="000000" w:themeColor="text1"/>
              </w:rPr>
              <w:t>lno</w:t>
            </w:r>
            <w:proofErr w:type="spellEnd"/>
            <w:r w:rsidR="00A944BD" w:rsidRPr="00C44F4D">
              <w:rPr>
                <w:rFonts w:ascii="Tahoma" w:hAnsi="Tahoma" w:cs="Tahoma"/>
                <w:iCs/>
                <w:color w:val="000000" w:themeColor="text1"/>
              </w:rPr>
              <w:t xml:space="preserve"> – Wychowawczego wraz </w:t>
            </w:r>
          </w:p>
          <w:p w:rsidR="00A944BD" w:rsidRPr="00C44F4D" w:rsidRDefault="00A944BD" w:rsidP="00A944BD">
            <w:pPr>
              <w:jc w:val="center"/>
              <w:rPr>
                <w:rFonts w:ascii="Tahoma" w:hAnsi="Tahoma" w:cs="Tahoma"/>
                <w:iCs/>
                <w:color w:val="000000" w:themeColor="text1"/>
              </w:rPr>
            </w:pPr>
            <w:r w:rsidRPr="00C44F4D">
              <w:rPr>
                <w:rFonts w:ascii="Tahoma" w:hAnsi="Tahoma" w:cs="Tahoma"/>
                <w:iCs/>
                <w:color w:val="000000" w:themeColor="text1"/>
              </w:rPr>
              <w:t xml:space="preserve">z centrum rehabilitacji w Iławie przy ulicy Sucharskiego </w:t>
            </w:r>
          </w:p>
          <w:p w:rsidR="001B0751" w:rsidRPr="00F0496A" w:rsidRDefault="0084151C" w:rsidP="00C14239">
            <w:pPr>
              <w:jc w:val="center"/>
              <w:rPr>
                <w:rFonts w:ascii="Tahoma" w:hAnsi="Tahoma" w:cs="Tahoma"/>
                <w:iCs/>
                <w:color w:val="000000" w:themeColor="text1"/>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C14239" w:rsidRPr="00C14239">
              <w:rPr>
                <w:rFonts w:ascii="Tahoma" w:hAnsi="Tahoma" w:cs="Tahoma"/>
                <w:color w:val="2E74B5" w:themeColor="accent1" w:themeShade="BF"/>
                <w:szCs w:val="28"/>
              </w:rPr>
              <w:t>08</w:t>
            </w:r>
            <w:r w:rsidR="00FD2E18" w:rsidRPr="00C14239">
              <w:rPr>
                <w:rFonts w:ascii="Tahoma" w:hAnsi="Tahoma" w:cs="Tahoma"/>
                <w:color w:val="2E74B5" w:themeColor="accent1" w:themeShade="BF"/>
                <w:szCs w:val="28"/>
              </w:rPr>
              <w:t>.0</w:t>
            </w:r>
            <w:r w:rsidR="00C14239" w:rsidRPr="00C14239">
              <w:rPr>
                <w:rFonts w:ascii="Tahoma" w:hAnsi="Tahoma" w:cs="Tahoma"/>
                <w:color w:val="2E74B5" w:themeColor="accent1" w:themeShade="BF"/>
                <w:szCs w:val="28"/>
              </w:rPr>
              <w:t>3</w:t>
            </w:r>
            <w:r w:rsidR="00FD2E18" w:rsidRPr="00C14239">
              <w:rPr>
                <w:rFonts w:ascii="Tahoma" w:hAnsi="Tahoma" w:cs="Tahoma"/>
                <w:color w:val="2E74B5" w:themeColor="accent1" w:themeShade="BF"/>
                <w:szCs w:val="28"/>
              </w:rPr>
              <w:t>.2018</w:t>
            </w:r>
            <w:r w:rsidR="001B0751" w:rsidRPr="00C14239">
              <w:rPr>
                <w:rFonts w:ascii="Tahoma" w:hAnsi="Tahoma" w:cs="Tahoma"/>
                <w:color w:val="2E74B5" w:themeColor="accent1" w:themeShade="BF"/>
              </w:rPr>
              <w:t xml:space="preserve"> r</w:t>
            </w:r>
            <w:r w:rsidR="001B0751" w:rsidRPr="007361D3">
              <w:rPr>
                <w:rFonts w:ascii="Tahoma" w:hAnsi="Tahoma" w:cs="Tahoma"/>
                <w:color w:val="000000" w:themeColor="text1"/>
              </w:rPr>
              <w:t>., 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2" w:name="_Toc505943431"/>
      <w:r w:rsidRPr="007361D3">
        <w:rPr>
          <w:color w:val="000000" w:themeColor="text1"/>
        </w:rPr>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dniu</w:t>
      </w:r>
      <w:r w:rsidR="0084151C" w:rsidRPr="007361D3">
        <w:rPr>
          <w:rFonts w:ascii="Tahoma" w:hAnsi="Tahoma" w:cs="Tahoma"/>
          <w:color w:val="000000" w:themeColor="text1"/>
        </w:rPr>
        <w:t xml:space="preserve"> </w:t>
      </w:r>
      <w:r w:rsidR="00C14239" w:rsidRPr="00C14239">
        <w:rPr>
          <w:rFonts w:ascii="Tahoma" w:hAnsi="Tahoma" w:cs="Tahoma"/>
          <w:b/>
          <w:color w:val="2E74B5" w:themeColor="accent1" w:themeShade="BF"/>
        </w:rPr>
        <w:t>08</w:t>
      </w:r>
      <w:r w:rsidR="00FD2E18" w:rsidRPr="00C14239">
        <w:rPr>
          <w:rFonts w:ascii="Tahoma" w:hAnsi="Tahoma" w:cs="Tahoma"/>
          <w:b/>
          <w:color w:val="2E74B5" w:themeColor="accent1" w:themeShade="BF"/>
        </w:rPr>
        <w:t>.0</w:t>
      </w:r>
      <w:r w:rsidR="00C14239" w:rsidRPr="00C14239">
        <w:rPr>
          <w:rFonts w:ascii="Tahoma" w:hAnsi="Tahoma" w:cs="Tahoma"/>
          <w:b/>
          <w:color w:val="2E74B5" w:themeColor="accent1" w:themeShade="BF"/>
        </w:rPr>
        <w:t>3</w:t>
      </w:r>
      <w:r w:rsidR="00FD2E18" w:rsidRPr="00C14239">
        <w:rPr>
          <w:rFonts w:ascii="Tahoma" w:hAnsi="Tahoma" w:cs="Tahoma"/>
          <w:b/>
          <w:color w:val="2E74B5" w:themeColor="accent1" w:themeShade="BF"/>
        </w:rPr>
        <w:t>.2018</w:t>
      </w:r>
      <w:r w:rsidR="006A551F" w:rsidRPr="00C14239">
        <w:rPr>
          <w:rFonts w:ascii="Tahoma" w:hAnsi="Tahoma" w:cs="Tahoma"/>
          <w:b/>
          <w:color w:val="2E74B5" w:themeColor="accent1" w:themeShade="BF"/>
        </w:rPr>
        <w:t xml:space="preserve"> </w:t>
      </w:r>
      <w:r w:rsidRPr="00C14239">
        <w:rPr>
          <w:rFonts w:ascii="Tahoma" w:hAnsi="Tahoma" w:cs="Tahoma"/>
          <w:b/>
          <w:color w:val="2E74B5" w:themeColor="accent1" w:themeShade="BF"/>
        </w:rPr>
        <w:t xml:space="preserve">r.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lastRenderedPageBreak/>
        <w:t xml:space="preserve">W celu dokonania zmiany oferty, Wykonawca przedłoży Zamawiającemu oświadczenie </w:t>
      </w:r>
      <w:r w:rsidRPr="007361D3">
        <w:rPr>
          <w:rFonts w:ascii="Tahoma" w:hAnsi="Tahoma" w:cs="Tahoma"/>
          <w:color w:val="000000" w:themeColor="text1"/>
        </w:rPr>
        <w:br/>
        <w:t>o zmianie oferty określając zakres i rodzaj tych zmian. Jeżeli wprowadzona zmiana spowoduje 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C14239" w:rsidRPr="00C14239">
        <w:rPr>
          <w:rFonts w:ascii="Tahoma" w:hAnsi="Tahoma" w:cs="Tahoma"/>
          <w:b/>
          <w:color w:val="2E74B5" w:themeColor="accent1" w:themeShade="BF"/>
        </w:rPr>
        <w:t>0</w:t>
      </w:r>
      <w:r w:rsidR="00FD2E18" w:rsidRPr="00C14239">
        <w:rPr>
          <w:rFonts w:ascii="Tahoma" w:hAnsi="Tahoma" w:cs="Tahoma"/>
          <w:b/>
          <w:color w:val="2E74B5" w:themeColor="accent1" w:themeShade="BF"/>
        </w:rPr>
        <w:t>8.0</w:t>
      </w:r>
      <w:r w:rsidR="00C14239" w:rsidRPr="00C14239">
        <w:rPr>
          <w:rFonts w:ascii="Tahoma" w:hAnsi="Tahoma" w:cs="Tahoma"/>
          <w:b/>
          <w:color w:val="2E74B5" w:themeColor="accent1" w:themeShade="BF"/>
        </w:rPr>
        <w:t>3</w:t>
      </w:r>
      <w:r w:rsidR="00FD2E18" w:rsidRPr="00C14239">
        <w:rPr>
          <w:rFonts w:ascii="Tahoma" w:hAnsi="Tahoma" w:cs="Tahoma"/>
          <w:b/>
          <w:color w:val="2E74B5" w:themeColor="accent1" w:themeShade="BF"/>
        </w:rPr>
        <w:t>.2018</w:t>
      </w:r>
      <w:r w:rsidR="00612FDC" w:rsidRPr="00C14239">
        <w:rPr>
          <w:rFonts w:ascii="Tahoma" w:hAnsi="Tahoma" w:cs="Tahoma"/>
          <w:b/>
          <w:color w:val="2E74B5" w:themeColor="accent1" w:themeShade="BF"/>
        </w:rPr>
        <w:t xml:space="preserve"> </w:t>
      </w:r>
      <w:r w:rsidRPr="00C14239">
        <w:rPr>
          <w:rFonts w:ascii="Tahoma" w:hAnsi="Tahoma" w:cs="Tahoma"/>
          <w:b/>
          <w:color w:val="2E74B5" w:themeColor="accent1" w:themeShade="BF"/>
        </w:rPr>
        <w:t>r</w:t>
      </w:r>
      <w:r w:rsidRPr="007361D3">
        <w:rPr>
          <w:rFonts w:ascii="Tahoma" w:hAnsi="Tahoma" w:cs="Tahoma"/>
          <w:b/>
          <w:color w:val="000000" w:themeColor="text1"/>
        </w:rPr>
        <w:t>. o godz. 10.00</w:t>
      </w:r>
      <w:r w:rsidRPr="007361D3">
        <w:rPr>
          <w:rFonts w:ascii="Tahoma" w:hAnsi="Tahoma" w:cs="Tahoma"/>
          <w:color w:val="000000" w:themeColor="text1"/>
        </w:rPr>
        <w:t xml:space="preserve"> w siedzibie Zamawiającego </w:t>
      </w:r>
      <w:r w:rsidR="002239C0">
        <w:rPr>
          <w:rFonts w:ascii="Tahoma" w:hAnsi="Tahoma" w:cs="Tahoma"/>
          <w:color w:val="000000" w:themeColor="text1"/>
        </w:rPr>
        <w:br/>
      </w:r>
      <w:r w:rsidRPr="007361D3">
        <w:rPr>
          <w:rFonts w:ascii="Tahoma" w:hAnsi="Tahoma" w:cs="Tahoma"/>
          <w:color w:val="000000" w:themeColor="text1"/>
        </w:rPr>
        <w:t>w pokoju nr 1, ul. Andersa 2A, Iława;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xml:space="preserve">, którzy złożyli oferty </w:t>
      </w:r>
      <w:r w:rsidR="002239C0">
        <w:rPr>
          <w:rFonts w:ascii="Tahoma" w:hAnsi="Tahoma" w:cs="Tahoma"/>
          <w:color w:val="000000" w:themeColor="text1"/>
        </w:rPr>
        <w:br/>
      </w:r>
      <w:r w:rsidR="008B52C0" w:rsidRPr="007361D3">
        <w:rPr>
          <w:rFonts w:ascii="Tahoma" w:hAnsi="Tahoma" w:cs="Tahoma"/>
          <w:color w:val="000000" w:themeColor="text1"/>
        </w:rPr>
        <w:t>w terminie</w:t>
      </w:r>
      <w:r w:rsidRPr="007361D3">
        <w:rPr>
          <w:rFonts w:ascii="Tahoma" w:hAnsi="Tahoma" w:cs="Tahoma"/>
          <w:color w:val="000000" w:themeColor="text1"/>
        </w:rPr>
        <w:t xml:space="preserve">, a także informacje dotyczące ceny, terminu wykonania zamówienia, okresu gwarancji </w:t>
      </w:r>
      <w:r w:rsidR="002239C0">
        <w:rPr>
          <w:rFonts w:ascii="Tahoma" w:hAnsi="Tahoma" w:cs="Tahoma"/>
          <w:color w:val="000000" w:themeColor="text1"/>
        </w:rPr>
        <w:br/>
      </w:r>
      <w:r w:rsidRPr="007361D3">
        <w:rPr>
          <w:rFonts w:ascii="Tahoma" w:hAnsi="Tahoma" w:cs="Tahoma"/>
          <w:color w:val="000000" w:themeColor="text1"/>
        </w:rPr>
        <w:t>i warunków płatności zawartych w ofertach;</w:t>
      </w:r>
    </w:p>
    <w:p w:rsidR="001B0751" w:rsidRPr="007361D3" w:rsidRDefault="00D70D83"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505943432"/>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73027C">
      <w:pPr>
        <w:numPr>
          <w:ilvl w:val="1"/>
          <w:numId w:val="7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73027C">
      <w:pPr>
        <w:numPr>
          <w:ilvl w:val="1"/>
          <w:numId w:val="7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73027C">
      <w:pPr>
        <w:numPr>
          <w:ilvl w:val="1"/>
          <w:numId w:val="7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73027C">
      <w:pPr>
        <w:numPr>
          <w:ilvl w:val="1"/>
          <w:numId w:val="73"/>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podlega zmianom z zastrzeżeniem pkt 17</w:t>
      </w:r>
      <w:r w:rsidR="006814F8" w:rsidRPr="009C093E">
        <w:rPr>
          <w:rFonts w:ascii="Tahoma" w:hAnsi="Tahoma" w:cs="Tahoma"/>
        </w:rPr>
        <w:t xml:space="preserve">.3. SIWZ. </w:t>
      </w:r>
    </w:p>
    <w:p w:rsidR="006814F8" w:rsidRPr="006057F1" w:rsidRDefault="001B0751" w:rsidP="0073027C">
      <w:pPr>
        <w:numPr>
          <w:ilvl w:val="1"/>
          <w:numId w:val="73"/>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t xml:space="preserve">Cena powinna uwzględniać koszty wykonania przedmiotu zamówienia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z realizacją przedmiotu umowy. Niedoszacowanie, pominięcie oraz brak rozpoznania 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73027C">
      <w:pPr>
        <w:numPr>
          <w:ilvl w:val="1"/>
          <w:numId w:val="73"/>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73027C">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73027C">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73027C">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73027C">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73027C">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73027C">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73027C">
      <w:pPr>
        <w:pStyle w:val="Akapitzlist"/>
        <w:numPr>
          <w:ilvl w:val="0"/>
          <w:numId w:val="74"/>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505943433"/>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9C093E"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9C093E" w:rsidRDefault="001B0751" w:rsidP="00B87AFB">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Waga</w:t>
            </w:r>
          </w:p>
        </w:tc>
      </w:tr>
      <w:tr w:rsidR="007361D3" w:rsidRPr="009C093E" w:rsidTr="00E522A0">
        <w:tc>
          <w:tcPr>
            <w:tcW w:w="820" w:type="dxa"/>
            <w:tcBorders>
              <w:top w:val="single" w:sz="4" w:space="0" w:color="auto"/>
              <w:left w:val="single" w:sz="12" w:space="0" w:color="auto"/>
              <w:bottom w:val="single" w:sz="4" w:space="0" w:color="auto"/>
              <w:right w:val="single" w:sz="4" w:space="0" w:color="auto"/>
            </w:tcBorders>
          </w:tcPr>
          <w:p w:rsidR="001B0751" w:rsidRPr="009C093E" w:rsidRDefault="006E0E4F" w:rsidP="00B87AFB">
            <w:pPr>
              <w:spacing w:line="360" w:lineRule="auto"/>
              <w:jc w:val="both"/>
              <w:rPr>
                <w:rFonts w:ascii="Tahoma" w:hAnsi="Tahoma" w:cs="Tahoma"/>
                <w:b/>
              </w:rPr>
            </w:pPr>
            <w:r>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9C093E" w:rsidRDefault="001B0751" w:rsidP="00B87AFB">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9C093E" w:rsidRDefault="00222C27" w:rsidP="00B87AFB">
            <w:pPr>
              <w:jc w:val="both"/>
              <w:rPr>
                <w:rFonts w:ascii="Tahoma" w:hAnsi="Tahoma" w:cs="Tahoma"/>
                <w:b/>
              </w:rPr>
            </w:pPr>
            <w:r w:rsidRPr="009C093E">
              <w:rPr>
                <w:rFonts w:ascii="Tahoma" w:hAnsi="Tahoma" w:cs="Tahoma"/>
                <w:b/>
              </w:rPr>
              <w:t>6</w:t>
            </w:r>
            <w:r w:rsidR="001B0751" w:rsidRPr="009C093E">
              <w:rPr>
                <w:rFonts w:ascii="Tahoma" w:hAnsi="Tahoma" w:cs="Tahoma"/>
                <w:b/>
              </w:rPr>
              <w:t>0%</w:t>
            </w:r>
          </w:p>
        </w:tc>
      </w:tr>
      <w:tr w:rsidR="007361D3" w:rsidRPr="009C093E" w:rsidTr="00E17312">
        <w:tc>
          <w:tcPr>
            <w:tcW w:w="820" w:type="dxa"/>
            <w:tcBorders>
              <w:top w:val="single" w:sz="4" w:space="0" w:color="auto"/>
              <w:left w:val="single" w:sz="12" w:space="0" w:color="auto"/>
              <w:bottom w:val="single" w:sz="4" w:space="0" w:color="auto"/>
              <w:right w:val="single" w:sz="4" w:space="0" w:color="auto"/>
            </w:tcBorders>
          </w:tcPr>
          <w:p w:rsidR="00283CB4" w:rsidRPr="009C093E" w:rsidRDefault="006E0E4F" w:rsidP="002A000C">
            <w:pPr>
              <w:spacing w:line="360" w:lineRule="auto"/>
              <w:jc w:val="both"/>
              <w:rPr>
                <w:rFonts w:ascii="Tahoma" w:hAnsi="Tahoma" w:cs="Tahoma"/>
                <w:b/>
              </w:rPr>
            </w:pPr>
            <w:r>
              <w:rPr>
                <w:rFonts w:ascii="Tahoma" w:hAnsi="Tahoma" w:cs="Tahoma"/>
                <w:b/>
              </w:rPr>
              <w:t>B</w:t>
            </w:r>
          </w:p>
        </w:tc>
        <w:tc>
          <w:tcPr>
            <w:tcW w:w="5828" w:type="dxa"/>
            <w:tcBorders>
              <w:top w:val="single" w:sz="4" w:space="0" w:color="auto"/>
              <w:left w:val="single" w:sz="4" w:space="0" w:color="auto"/>
              <w:bottom w:val="single" w:sz="4" w:space="0" w:color="auto"/>
              <w:right w:val="single" w:sz="4" w:space="0" w:color="auto"/>
            </w:tcBorders>
          </w:tcPr>
          <w:p w:rsidR="00283CB4" w:rsidRPr="009C093E" w:rsidRDefault="00283CB4" w:rsidP="002D0E5B">
            <w:pPr>
              <w:jc w:val="both"/>
              <w:rPr>
                <w:rFonts w:ascii="Tahoma" w:hAnsi="Tahoma" w:cs="Tahoma"/>
                <w:b/>
              </w:rPr>
            </w:pPr>
            <w:r w:rsidRPr="009C093E">
              <w:rPr>
                <w:rFonts w:ascii="Tahoma" w:hAnsi="Tahoma" w:cs="Tahoma"/>
                <w:b/>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283CB4" w:rsidRPr="009C093E" w:rsidRDefault="00D362DA" w:rsidP="006E0E4F">
            <w:pPr>
              <w:jc w:val="both"/>
              <w:rPr>
                <w:rFonts w:ascii="Tahoma" w:hAnsi="Tahoma" w:cs="Tahoma"/>
                <w:b/>
              </w:rPr>
            </w:pPr>
            <w:r>
              <w:rPr>
                <w:rFonts w:ascii="Tahoma" w:hAnsi="Tahoma" w:cs="Tahoma"/>
                <w:b/>
              </w:rPr>
              <w:t>1</w:t>
            </w:r>
            <w:r w:rsidR="006E0E4F">
              <w:rPr>
                <w:rFonts w:ascii="Tahoma" w:hAnsi="Tahoma" w:cs="Tahoma"/>
                <w:b/>
              </w:rPr>
              <w:t>5</w:t>
            </w:r>
            <w:r w:rsidR="00283CB4" w:rsidRPr="009C093E">
              <w:rPr>
                <w:rFonts w:ascii="Tahoma" w:hAnsi="Tahoma" w:cs="Tahoma"/>
                <w:b/>
              </w:rPr>
              <w:t>%</w:t>
            </w:r>
          </w:p>
        </w:tc>
      </w:tr>
      <w:tr w:rsidR="0016665B" w:rsidRPr="009C093E" w:rsidTr="00E17312">
        <w:tc>
          <w:tcPr>
            <w:tcW w:w="820" w:type="dxa"/>
            <w:tcBorders>
              <w:top w:val="single" w:sz="4" w:space="0" w:color="auto"/>
              <w:left w:val="single" w:sz="12" w:space="0" w:color="auto"/>
              <w:bottom w:val="single" w:sz="4" w:space="0" w:color="auto"/>
              <w:right w:val="single" w:sz="4" w:space="0" w:color="auto"/>
            </w:tcBorders>
          </w:tcPr>
          <w:p w:rsidR="0016665B" w:rsidRDefault="006E0E4F" w:rsidP="00C44F4D">
            <w:pPr>
              <w:spacing w:line="360" w:lineRule="auto"/>
              <w:jc w:val="both"/>
              <w:rPr>
                <w:rFonts w:ascii="Tahoma" w:hAnsi="Tahoma" w:cs="Tahoma"/>
                <w:b/>
              </w:rPr>
            </w:pPr>
            <w:r>
              <w:rPr>
                <w:rFonts w:ascii="Tahoma" w:hAnsi="Tahoma" w:cs="Tahoma"/>
                <w:b/>
              </w:rPr>
              <w:t>C</w:t>
            </w:r>
          </w:p>
        </w:tc>
        <w:tc>
          <w:tcPr>
            <w:tcW w:w="5828" w:type="dxa"/>
            <w:tcBorders>
              <w:top w:val="single" w:sz="4" w:space="0" w:color="auto"/>
              <w:left w:val="single" w:sz="4" w:space="0" w:color="auto"/>
              <w:bottom w:val="single" w:sz="4" w:space="0" w:color="auto"/>
              <w:right w:val="single" w:sz="4" w:space="0" w:color="auto"/>
            </w:tcBorders>
          </w:tcPr>
          <w:p w:rsidR="0016665B" w:rsidRPr="001F672C" w:rsidRDefault="00B229FA" w:rsidP="00B229FA">
            <w:pPr>
              <w:suppressAutoHyphens w:val="0"/>
              <w:rPr>
                <w:rFonts w:ascii="Tahoma" w:hAnsi="Tahoma" w:cs="Tahoma"/>
                <w:b/>
                <w:color w:val="000000" w:themeColor="text1"/>
                <w:lang w:eastAsia="pl-PL"/>
              </w:rPr>
            </w:pPr>
            <w:r>
              <w:rPr>
                <w:rFonts w:ascii="Tahoma" w:hAnsi="Tahoma" w:cs="Tahoma"/>
                <w:b/>
                <w:color w:val="000000" w:themeColor="text1"/>
                <w:lang w:eastAsia="pl-PL"/>
              </w:rPr>
              <w:t>T</w:t>
            </w:r>
            <w:r w:rsidR="00976394">
              <w:rPr>
                <w:rFonts w:ascii="Tahoma" w:hAnsi="Tahoma" w:cs="Tahoma"/>
                <w:b/>
                <w:color w:val="000000" w:themeColor="text1"/>
                <w:lang w:eastAsia="pl-PL"/>
              </w:rPr>
              <w:t>ermin</w:t>
            </w:r>
            <w:r w:rsidR="0016665B">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 xml:space="preserve">realizacji przedmiotu zamówienia </w:t>
            </w:r>
          </w:p>
        </w:tc>
        <w:tc>
          <w:tcPr>
            <w:tcW w:w="2394" w:type="dxa"/>
            <w:tcBorders>
              <w:top w:val="single" w:sz="4" w:space="0" w:color="auto"/>
              <w:left w:val="single" w:sz="4" w:space="0" w:color="auto"/>
              <w:bottom w:val="single" w:sz="4" w:space="0" w:color="auto"/>
              <w:right w:val="single" w:sz="12" w:space="0" w:color="auto"/>
            </w:tcBorders>
          </w:tcPr>
          <w:p w:rsidR="0016665B" w:rsidRPr="001F672C" w:rsidRDefault="006E0E4F" w:rsidP="00E522A0">
            <w:pPr>
              <w:jc w:val="both"/>
              <w:rPr>
                <w:rFonts w:ascii="Tahoma" w:hAnsi="Tahoma" w:cs="Tahoma"/>
                <w:b/>
                <w:color w:val="000000" w:themeColor="text1"/>
              </w:rPr>
            </w:pPr>
            <w:r>
              <w:rPr>
                <w:rFonts w:ascii="Tahoma" w:hAnsi="Tahoma" w:cs="Tahoma"/>
                <w:b/>
                <w:color w:val="000000" w:themeColor="text1"/>
              </w:rPr>
              <w:t>5</w:t>
            </w:r>
            <w:r w:rsidR="0016665B">
              <w:rPr>
                <w:rFonts w:ascii="Tahoma" w:hAnsi="Tahoma" w:cs="Tahoma"/>
                <w:b/>
                <w:color w:val="000000" w:themeColor="text1"/>
              </w:rPr>
              <w:t>%</w:t>
            </w:r>
          </w:p>
        </w:tc>
      </w:tr>
      <w:tr w:rsidR="001402FB" w:rsidRPr="009C093E" w:rsidTr="00E17312">
        <w:tc>
          <w:tcPr>
            <w:tcW w:w="820" w:type="dxa"/>
            <w:tcBorders>
              <w:top w:val="single" w:sz="4" w:space="0" w:color="auto"/>
              <w:left w:val="single" w:sz="12" w:space="0" w:color="auto"/>
              <w:bottom w:val="single" w:sz="4" w:space="0" w:color="auto"/>
              <w:right w:val="single" w:sz="4" w:space="0" w:color="auto"/>
            </w:tcBorders>
          </w:tcPr>
          <w:p w:rsidR="001402FB" w:rsidRDefault="006E0E4F" w:rsidP="00C44F4D">
            <w:pPr>
              <w:spacing w:line="360" w:lineRule="auto"/>
              <w:jc w:val="both"/>
              <w:rPr>
                <w:rFonts w:ascii="Tahoma" w:hAnsi="Tahoma" w:cs="Tahoma"/>
                <w:b/>
              </w:rPr>
            </w:pPr>
            <w:r>
              <w:rPr>
                <w:rFonts w:ascii="Tahoma" w:hAnsi="Tahoma" w:cs="Tahoma"/>
                <w:b/>
              </w:rPr>
              <w:t>D</w:t>
            </w:r>
          </w:p>
        </w:tc>
        <w:tc>
          <w:tcPr>
            <w:tcW w:w="5828" w:type="dxa"/>
            <w:tcBorders>
              <w:top w:val="single" w:sz="4" w:space="0" w:color="auto"/>
              <w:left w:val="single" w:sz="4" w:space="0" w:color="auto"/>
              <w:bottom w:val="single" w:sz="4" w:space="0" w:color="auto"/>
              <w:right w:val="single" w:sz="4" w:space="0" w:color="auto"/>
            </w:tcBorders>
          </w:tcPr>
          <w:p w:rsidR="001402FB" w:rsidRDefault="001402FB" w:rsidP="00E522A0">
            <w:pPr>
              <w:suppressAutoHyphens w:val="0"/>
              <w:rPr>
                <w:rFonts w:ascii="Tahoma" w:hAnsi="Tahoma" w:cs="Tahoma"/>
                <w:b/>
                <w:color w:val="000000" w:themeColor="text1"/>
                <w:lang w:eastAsia="pl-PL"/>
              </w:rPr>
            </w:pPr>
            <w:r>
              <w:rPr>
                <w:rFonts w:ascii="Tahoma" w:hAnsi="Tahoma" w:cs="Tahoma"/>
                <w:b/>
                <w:color w:val="000000" w:themeColor="text1"/>
                <w:lang w:eastAsia="pl-PL"/>
              </w:rPr>
              <w:t xml:space="preserve">Wysokość kary umownej </w:t>
            </w:r>
            <w:r w:rsidR="00E522A0" w:rsidRPr="006E0E4F">
              <w:rPr>
                <w:rFonts w:ascii="Tahoma" w:hAnsi="Tahoma" w:cs="Tahoma"/>
                <w:b/>
                <w:color w:val="000000" w:themeColor="text1"/>
              </w:rPr>
              <w:t>za</w:t>
            </w:r>
            <w:r w:rsidRPr="006E0E4F">
              <w:rPr>
                <w:rFonts w:ascii="Tahoma" w:hAnsi="Tahoma" w:cs="Tahoma"/>
                <w:b/>
                <w:color w:val="000000" w:themeColor="text1"/>
              </w:rPr>
              <w:t xml:space="preserve"> opóźnieni</w:t>
            </w:r>
            <w:r w:rsidR="00E522A0" w:rsidRPr="006E0E4F">
              <w:rPr>
                <w:rFonts w:ascii="Tahoma" w:hAnsi="Tahoma" w:cs="Tahoma"/>
                <w:b/>
                <w:color w:val="000000" w:themeColor="text1"/>
              </w:rPr>
              <w:t>e</w:t>
            </w:r>
            <w:r w:rsidRPr="006E0E4F">
              <w:rPr>
                <w:rFonts w:ascii="Tahoma" w:hAnsi="Tahoma" w:cs="Tahoma"/>
                <w:b/>
                <w:color w:val="000000" w:themeColor="text1"/>
              </w:rPr>
              <w:t xml:space="preserve"> w </w:t>
            </w:r>
            <w:r w:rsidR="006E0E4F">
              <w:rPr>
                <w:rFonts w:ascii="Tahoma" w:hAnsi="Tahoma" w:cs="Tahoma"/>
                <w:b/>
                <w:color w:val="000000" w:themeColor="text1"/>
              </w:rPr>
              <w:t>wykonaniu przedmiotu zamówienia</w:t>
            </w:r>
          </w:p>
        </w:tc>
        <w:tc>
          <w:tcPr>
            <w:tcW w:w="2394" w:type="dxa"/>
            <w:tcBorders>
              <w:top w:val="single" w:sz="4" w:space="0" w:color="auto"/>
              <w:left w:val="single" w:sz="4" w:space="0" w:color="auto"/>
              <w:bottom w:val="single" w:sz="4" w:space="0" w:color="auto"/>
              <w:right w:val="single" w:sz="12" w:space="0" w:color="auto"/>
            </w:tcBorders>
          </w:tcPr>
          <w:p w:rsidR="001402FB" w:rsidRDefault="005A5EC3" w:rsidP="00C44F4D">
            <w:pPr>
              <w:jc w:val="both"/>
              <w:rPr>
                <w:rFonts w:ascii="Tahoma" w:hAnsi="Tahoma" w:cs="Tahoma"/>
                <w:b/>
                <w:color w:val="000000" w:themeColor="text1"/>
              </w:rPr>
            </w:pPr>
            <w:r>
              <w:rPr>
                <w:rFonts w:ascii="Tahoma" w:hAnsi="Tahoma" w:cs="Tahoma"/>
                <w:b/>
                <w:color w:val="000000" w:themeColor="text1"/>
              </w:rPr>
              <w:t>10</w:t>
            </w:r>
            <w:r w:rsidR="00E522A0">
              <w:rPr>
                <w:rFonts w:ascii="Tahoma" w:hAnsi="Tahoma" w:cs="Tahoma"/>
                <w:b/>
                <w:color w:val="000000" w:themeColor="text1"/>
              </w:rPr>
              <w:t>%</w:t>
            </w:r>
          </w:p>
        </w:tc>
      </w:tr>
      <w:tr w:rsidR="000F13F1" w:rsidRPr="009C093E" w:rsidTr="00E17312">
        <w:tc>
          <w:tcPr>
            <w:tcW w:w="820" w:type="dxa"/>
            <w:tcBorders>
              <w:top w:val="single" w:sz="4" w:space="0" w:color="auto"/>
              <w:left w:val="single" w:sz="12" w:space="0" w:color="auto"/>
              <w:bottom w:val="single" w:sz="4" w:space="0" w:color="auto"/>
              <w:right w:val="single" w:sz="4" w:space="0" w:color="auto"/>
            </w:tcBorders>
          </w:tcPr>
          <w:p w:rsidR="000F13F1" w:rsidRDefault="000F13F1" w:rsidP="000F13F1">
            <w:pPr>
              <w:spacing w:line="360" w:lineRule="auto"/>
              <w:jc w:val="both"/>
              <w:rPr>
                <w:rFonts w:ascii="Tahoma" w:hAnsi="Tahoma" w:cs="Tahoma"/>
                <w:b/>
              </w:rPr>
            </w:pPr>
            <w:r>
              <w:rPr>
                <w:rFonts w:ascii="Tahoma" w:hAnsi="Tahoma" w:cs="Tahoma"/>
                <w:b/>
              </w:rPr>
              <w:t>E</w:t>
            </w:r>
          </w:p>
        </w:tc>
        <w:tc>
          <w:tcPr>
            <w:tcW w:w="5828" w:type="dxa"/>
            <w:tcBorders>
              <w:top w:val="single" w:sz="4" w:space="0" w:color="auto"/>
              <w:left w:val="single" w:sz="4" w:space="0" w:color="auto"/>
              <w:bottom w:val="single" w:sz="4" w:space="0" w:color="auto"/>
              <w:right w:val="single" w:sz="4" w:space="0" w:color="auto"/>
            </w:tcBorders>
          </w:tcPr>
          <w:p w:rsidR="000F13F1" w:rsidRPr="009C093E" w:rsidRDefault="000F13F1" w:rsidP="000F13F1">
            <w:pPr>
              <w:jc w:val="both"/>
              <w:rPr>
                <w:rFonts w:ascii="Tahoma" w:hAnsi="Tahoma" w:cs="Tahoma"/>
                <w:b/>
              </w:rPr>
            </w:pPr>
            <w:r w:rsidRPr="009C093E">
              <w:rPr>
                <w:rFonts w:ascii="Tahoma" w:hAnsi="Tahoma" w:cs="Tahoma"/>
                <w:b/>
              </w:rPr>
              <w:t>Zastosowanie farb odpornych na szorowanie na mokro</w:t>
            </w:r>
          </w:p>
        </w:tc>
        <w:tc>
          <w:tcPr>
            <w:tcW w:w="2394" w:type="dxa"/>
            <w:tcBorders>
              <w:top w:val="single" w:sz="4" w:space="0" w:color="auto"/>
              <w:left w:val="single" w:sz="4" w:space="0" w:color="auto"/>
              <w:bottom w:val="single" w:sz="4" w:space="0" w:color="auto"/>
              <w:right w:val="single" w:sz="12" w:space="0" w:color="auto"/>
            </w:tcBorders>
          </w:tcPr>
          <w:p w:rsidR="000F13F1" w:rsidRPr="009C093E" w:rsidRDefault="005A5EC3" w:rsidP="005A5EC3">
            <w:pPr>
              <w:jc w:val="both"/>
              <w:rPr>
                <w:rFonts w:ascii="Tahoma" w:hAnsi="Tahoma" w:cs="Tahoma"/>
                <w:b/>
              </w:rPr>
            </w:pPr>
            <w:r>
              <w:rPr>
                <w:rFonts w:ascii="Tahoma" w:hAnsi="Tahoma" w:cs="Tahoma"/>
                <w:b/>
              </w:rPr>
              <w:t>5</w:t>
            </w:r>
            <w:r w:rsidR="000F13F1" w:rsidRPr="009C093E">
              <w:rPr>
                <w:rFonts w:ascii="Tahoma" w:hAnsi="Tahoma" w:cs="Tahoma"/>
                <w:b/>
              </w:rPr>
              <w:t>%</w:t>
            </w:r>
          </w:p>
        </w:tc>
      </w:tr>
      <w:tr w:rsidR="005A5EC3" w:rsidRPr="009C093E" w:rsidTr="00E17312">
        <w:tc>
          <w:tcPr>
            <w:tcW w:w="820" w:type="dxa"/>
            <w:tcBorders>
              <w:top w:val="single" w:sz="4" w:space="0" w:color="auto"/>
              <w:left w:val="single" w:sz="12" w:space="0" w:color="auto"/>
              <w:bottom w:val="single" w:sz="4" w:space="0" w:color="auto"/>
              <w:right w:val="single" w:sz="4" w:space="0" w:color="auto"/>
            </w:tcBorders>
          </w:tcPr>
          <w:p w:rsidR="005A5EC3" w:rsidRDefault="005A5EC3" w:rsidP="000F13F1">
            <w:pPr>
              <w:spacing w:line="360" w:lineRule="auto"/>
              <w:jc w:val="both"/>
              <w:rPr>
                <w:rFonts w:ascii="Tahoma" w:hAnsi="Tahoma" w:cs="Tahoma"/>
                <w:b/>
              </w:rPr>
            </w:pPr>
            <w:r>
              <w:rPr>
                <w:rFonts w:ascii="Tahoma" w:hAnsi="Tahoma" w:cs="Tahoma"/>
                <w:b/>
              </w:rPr>
              <w:t>F</w:t>
            </w:r>
          </w:p>
        </w:tc>
        <w:tc>
          <w:tcPr>
            <w:tcW w:w="5828" w:type="dxa"/>
            <w:tcBorders>
              <w:top w:val="single" w:sz="4" w:space="0" w:color="auto"/>
              <w:left w:val="single" w:sz="4" w:space="0" w:color="auto"/>
              <w:bottom w:val="single" w:sz="4" w:space="0" w:color="auto"/>
              <w:right w:val="single" w:sz="4" w:space="0" w:color="auto"/>
            </w:tcBorders>
          </w:tcPr>
          <w:p w:rsidR="005A5EC3" w:rsidRPr="009C093E" w:rsidRDefault="006337E9" w:rsidP="000F13F1">
            <w:pPr>
              <w:jc w:val="both"/>
              <w:rPr>
                <w:rFonts w:ascii="Tahoma" w:hAnsi="Tahoma" w:cs="Tahoma"/>
                <w:b/>
              </w:rPr>
            </w:pPr>
            <w:r w:rsidRPr="007361D3">
              <w:rPr>
                <w:rFonts w:ascii="Tahoma" w:hAnsi="Tahoma" w:cs="Tahoma"/>
                <w:b/>
                <w:color w:val="000000" w:themeColor="text1"/>
              </w:rPr>
              <w:t xml:space="preserve">Zatrudnienie osoby bezrobotnej  </w:t>
            </w:r>
          </w:p>
        </w:tc>
        <w:tc>
          <w:tcPr>
            <w:tcW w:w="2394" w:type="dxa"/>
            <w:tcBorders>
              <w:top w:val="single" w:sz="4" w:space="0" w:color="auto"/>
              <w:left w:val="single" w:sz="4" w:space="0" w:color="auto"/>
              <w:bottom w:val="single" w:sz="4" w:space="0" w:color="auto"/>
              <w:right w:val="single" w:sz="12" w:space="0" w:color="auto"/>
            </w:tcBorders>
          </w:tcPr>
          <w:p w:rsidR="005A5EC3" w:rsidRDefault="005A5EC3" w:rsidP="005A5EC3">
            <w:pPr>
              <w:jc w:val="both"/>
              <w:rPr>
                <w:rFonts w:ascii="Tahoma" w:hAnsi="Tahoma" w:cs="Tahoma"/>
                <w:b/>
              </w:rPr>
            </w:pPr>
            <w:r>
              <w:rPr>
                <w:rFonts w:ascii="Tahoma" w:hAnsi="Tahoma" w:cs="Tahoma"/>
                <w:b/>
              </w:rPr>
              <w:t>5%</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076A77" w:rsidRPr="007361D3" w:rsidRDefault="00283CB4" w:rsidP="00076A77">
      <w:pPr>
        <w:jc w:val="both"/>
        <w:rPr>
          <w:rFonts w:ascii="Tahoma" w:hAnsi="Tahoma" w:cs="Tahoma"/>
          <w:color w:val="000000" w:themeColor="text1"/>
          <w:lang w:eastAsia="pl-PL"/>
        </w:rPr>
      </w:pPr>
      <w:r w:rsidRPr="006569D4">
        <w:rPr>
          <w:rFonts w:ascii="Tahoma" w:hAnsi="Tahoma" w:cs="Tahoma"/>
          <w:b/>
          <w:color w:val="000000" w:themeColor="text1"/>
          <w:u w:val="single"/>
        </w:rPr>
        <w:t xml:space="preserve">Kryterium </w:t>
      </w:r>
      <w:r w:rsidR="006E0E4F">
        <w:rPr>
          <w:rFonts w:ascii="Tahoma" w:hAnsi="Tahoma" w:cs="Tahoma"/>
          <w:b/>
          <w:color w:val="000000" w:themeColor="text1"/>
          <w:u w:val="single"/>
        </w:rPr>
        <w:t>B</w:t>
      </w:r>
      <w:r w:rsidRPr="006569D4">
        <w:rPr>
          <w:rFonts w:ascii="Tahoma" w:hAnsi="Tahoma" w:cs="Tahoma"/>
          <w:b/>
          <w:color w:val="000000" w:themeColor="text1"/>
          <w:u w:val="single"/>
        </w:rPr>
        <w:t>: Okres gwarancji i rękojmi</w:t>
      </w:r>
      <w:r w:rsidR="00076A77" w:rsidRPr="006569D4">
        <w:rPr>
          <w:rFonts w:ascii="Tahoma" w:hAnsi="Tahoma" w:cs="Tahoma"/>
          <w:b/>
          <w:color w:val="000000" w:themeColor="text1"/>
          <w:u w:val="single"/>
        </w:rPr>
        <w:t>.</w:t>
      </w:r>
      <w:r w:rsidR="00076A77" w:rsidRPr="006569D4">
        <w:rPr>
          <w:rFonts w:ascii="Tahoma" w:hAnsi="Tahoma" w:cs="Tahoma"/>
          <w:b/>
          <w:color w:val="000000" w:themeColor="text1"/>
        </w:rPr>
        <w:t xml:space="preserve"> </w:t>
      </w:r>
      <w:r w:rsidR="00076A77" w:rsidRPr="006569D4">
        <w:rPr>
          <w:rFonts w:ascii="Tahoma" w:hAnsi="Tahoma" w:cs="Tahoma"/>
          <w:color w:val="000000" w:themeColor="text1"/>
        </w:rPr>
        <w:t xml:space="preserve">W zakresie kryterium </w:t>
      </w:r>
      <w:r w:rsidR="00076A77" w:rsidRPr="006569D4">
        <w:rPr>
          <w:rFonts w:ascii="Tahoma" w:hAnsi="Tahoma" w:cs="Tahoma"/>
          <w:color w:val="000000" w:themeColor="text1"/>
          <w:lang w:eastAsia="pl-PL"/>
        </w:rPr>
        <w:t>„Okres gwarancji i rękojmi” punkty</w:t>
      </w:r>
      <w:r w:rsidR="00076A77" w:rsidRPr="007361D3">
        <w:rPr>
          <w:rFonts w:ascii="Tahoma" w:hAnsi="Tahoma" w:cs="Tahoma"/>
          <w:color w:val="000000" w:themeColor="text1"/>
          <w:lang w:eastAsia="pl-PL"/>
        </w:rPr>
        <w:t xml:space="preserve"> zostaną przyznane zgodnie z poniższym opisem:</w:t>
      </w:r>
    </w:p>
    <w:p w:rsidR="00076A77" w:rsidRPr="005B50AB" w:rsidRDefault="00076A77" w:rsidP="00076A77">
      <w:pPr>
        <w:jc w:val="both"/>
        <w:rPr>
          <w:rFonts w:ascii="Tahoma" w:hAnsi="Tahoma" w:cs="Tahoma"/>
          <w:lang w:eastAsia="pl-PL"/>
        </w:rPr>
      </w:pPr>
      <w:r w:rsidRPr="005B50AB">
        <w:rPr>
          <w:rFonts w:ascii="Tahoma" w:hAnsi="Tahoma" w:cs="Tahoma"/>
          <w:lang w:eastAsia="pl-PL"/>
        </w:rPr>
        <w:t xml:space="preserve">1) Oferty w tym kryterium oceniane będą w odniesieniu do najdłuższego okresu gwarancji </w:t>
      </w:r>
      <w:r w:rsidR="00381890" w:rsidRPr="005B50AB">
        <w:rPr>
          <w:rFonts w:ascii="Tahoma" w:hAnsi="Tahoma" w:cs="Tahoma"/>
          <w:lang w:eastAsia="pl-PL"/>
        </w:rPr>
        <w:t xml:space="preserve">i rękojmi </w:t>
      </w:r>
      <w:r w:rsidRPr="005B50AB">
        <w:rPr>
          <w:rFonts w:ascii="Tahoma" w:hAnsi="Tahoma" w:cs="Tahoma"/>
          <w:lang w:eastAsia="pl-PL"/>
        </w:rPr>
        <w:t xml:space="preserve">na wykonane roboty budowlane oraz urządzenia zamontowane lub dostarczone w ramach realizacji przedmiotu zamówienia </w:t>
      </w:r>
      <w:r w:rsidR="00B229FA" w:rsidRPr="005B50AB">
        <w:rPr>
          <w:rFonts w:ascii="Tahoma" w:hAnsi="Tahoma" w:cs="Tahoma"/>
          <w:lang w:eastAsia="pl-PL"/>
        </w:rPr>
        <w:t>z wyjątkiem urządzeń posiadających gwarancję udzieloną przez ich producentów, której okres obowiązywania od dnia odbioru końcowego przedmiotu umowy jest dłuższy niż okres gwarancji ustalony niniejszą umową. M</w:t>
      </w:r>
      <w:r w:rsidRPr="005B50AB">
        <w:rPr>
          <w:rFonts w:ascii="Tahoma" w:hAnsi="Tahoma" w:cs="Tahoma"/>
          <w:lang w:eastAsia="pl-PL"/>
        </w:rPr>
        <w:t xml:space="preserve">inimalny okres gwarancji </w:t>
      </w:r>
      <w:r w:rsidR="00381890" w:rsidRPr="005B50AB">
        <w:rPr>
          <w:rFonts w:ascii="Tahoma" w:hAnsi="Tahoma" w:cs="Tahoma"/>
          <w:lang w:eastAsia="pl-PL"/>
        </w:rPr>
        <w:t xml:space="preserve">i rękojmi </w:t>
      </w:r>
      <w:r w:rsidRPr="005B50AB">
        <w:rPr>
          <w:rFonts w:ascii="Tahoma" w:hAnsi="Tahoma" w:cs="Tahoma"/>
          <w:lang w:eastAsia="pl-PL"/>
        </w:rPr>
        <w:t xml:space="preserve">wynosi 3 </w:t>
      </w:r>
      <w:r w:rsidR="001D07E9" w:rsidRPr="005B50AB">
        <w:rPr>
          <w:rFonts w:ascii="Tahoma" w:hAnsi="Tahoma" w:cs="Tahoma"/>
          <w:lang w:eastAsia="pl-PL"/>
        </w:rPr>
        <w:t>lata</w:t>
      </w:r>
      <w:r w:rsidRPr="005B50AB">
        <w:rPr>
          <w:rFonts w:ascii="Tahoma" w:hAnsi="Tahoma" w:cs="Tahoma"/>
          <w:lang w:eastAsia="pl-PL"/>
        </w:rPr>
        <w:t xml:space="preserve"> </w:t>
      </w:r>
      <w:r w:rsidR="00B229FA" w:rsidRPr="005B50AB">
        <w:rPr>
          <w:rFonts w:ascii="Tahoma" w:hAnsi="Tahoma" w:cs="Tahoma"/>
          <w:lang w:eastAsia="pl-PL"/>
        </w:rPr>
        <w:t xml:space="preserve">– punkty zostaną przyznane </w:t>
      </w:r>
      <w:r w:rsidRPr="005B50AB">
        <w:rPr>
          <w:rFonts w:ascii="Tahoma" w:hAnsi="Tahoma" w:cs="Tahoma"/>
          <w:lang w:eastAsia="pl-PL"/>
        </w:rPr>
        <w:t>wg poniższego wzoru:</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xml:space="preserve">- </w:t>
      </w:r>
      <w:r w:rsidR="006E0E4F">
        <w:rPr>
          <w:rFonts w:ascii="Tahoma" w:hAnsi="Tahoma" w:cs="Tahoma"/>
          <w:color w:val="000000" w:themeColor="text1"/>
          <w:lang w:eastAsia="pl-PL"/>
        </w:rPr>
        <w:t>7</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6E0E4F">
        <w:rPr>
          <w:rFonts w:ascii="Tahoma" w:hAnsi="Tahoma" w:cs="Tahoma"/>
          <w:color w:val="000000" w:themeColor="text1"/>
          <w:lang w:eastAsia="pl-PL"/>
        </w:rPr>
        <w:t>- 15</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E17312" w:rsidP="007361D3">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001D07E9" w:rsidRPr="007361D3">
        <w:rPr>
          <w:rFonts w:ascii="Tahoma" w:hAnsi="Tahoma" w:cs="Tahoma"/>
          <w:color w:val="000000" w:themeColor="text1"/>
          <w:lang w:eastAsia="pl-PL"/>
        </w:rPr>
        <w:t>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Default="00076A77" w:rsidP="00076A77">
      <w:pPr>
        <w:jc w:val="both"/>
        <w:rPr>
          <w:rFonts w:ascii="Tahoma" w:hAnsi="Tahoma" w:cs="Tahoma"/>
          <w:color w:val="000000" w:themeColor="text1"/>
          <w:lang w:eastAsia="pl-PL"/>
        </w:rPr>
      </w:pPr>
      <w:r w:rsidRPr="00292138">
        <w:rPr>
          <w:rFonts w:ascii="Tahoma" w:hAnsi="Tahoma" w:cs="Tahoma"/>
          <w:color w:val="000000" w:themeColor="text1"/>
          <w:lang w:eastAsia="pl-PL"/>
        </w:rPr>
        <w:t>4) Zapisy §6 istotnych postanowień umowy zawiera</w:t>
      </w:r>
      <w:r w:rsidR="00831188" w:rsidRPr="00292138">
        <w:rPr>
          <w:rFonts w:ascii="Tahoma" w:hAnsi="Tahoma" w:cs="Tahoma"/>
          <w:color w:val="000000" w:themeColor="text1"/>
          <w:lang w:eastAsia="pl-PL"/>
        </w:rPr>
        <w:t>ją</w:t>
      </w:r>
      <w:r w:rsidRPr="00292138">
        <w:rPr>
          <w:rFonts w:ascii="Tahoma" w:hAnsi="Tahoma" w:cs="Tahoma"/>
          <w:color w:val="000000" w:themeColor="text1"/>
          <w:lang w:eastAsia="pl-PL"/>
        </w:rPr>
        <w:t xml:space="preserve"> zapisy dotyczące gwarancji </w:t>
      </w:r>
      <w:r w:rsidR="00B229FA">
        <w:rPr>
          <w:rFonts w:ascii="Tahoma" w:hAnsi="Tahoma" w:cs="Tahoma"/>
          <w:color w:val="000000" w:themeColor="text1"/>
          <w:lang w:eastAsia="pl-PL"/>
        </w:rPr>
        <w:t>i rękojmi,</w:t>
      </w:r>
    </w:p>
    <w:p w:rsidR="00B229FA" w:rsidRPr="00292138" w:rsidRDefault="00B229FA" w:rsidP="00076A77">
      <w:pPr>
        <w:jc w:val="both"/>
        <w:rPr>
          <w:rFonts w:ascii="Tahoma" w:hAnsi="Tahoma" w:cs="Tahoma"/>
          <w:color w:val="000000" w:themeColor="text1"/>
        </w:rPr>
      </w:pPr>
    </w:p>
    <w:p w:rsidR="008E4221" w:rsidRDefault="008E4221" w:rsidP="00164D5A">
      <w:pPr>
        <w:jc w:val="both"/>
        <w:rPr>
          <w:rFonts w:ascii="Tahoma" w:hAnsi="Tahoma" w:cs="Tahoma"/>
        </w:rPr>
      </w:pPr>
    </w:p>
    <w:p w:rsidR="008E4221" w:rsidRDefault="008E4221" w:rsidP="00164D5A">
      <w:pPr>
        <w:jc w:val="both"/>
        <w:rPr>
          <w:rFonts w:ascii="Tahoma" w:hAnsi="Tahoma" w:cs="Tahoma"/>
          <w:color w:val="000000" w:themeColor="text1"/>
          <w:lang w:eastAsia="pl-PL"/>
        </w:rPr>
      </w:pPr>
      <w:r w:rsidRPr="00356E85">
        <w:rPr>
          <w:rFonts w:ascii="Tahoma" w:hAnsi="Tahoma" w:cs="Tahoma"/>
          <w:b/>
        </w:rPr>
        <w:t>Kryterium</w:t>
      </w:r>
      <w:r w:rsidR="00356E85">
        <w:rPr>
          <w:rFonts w:ascii="Tahoma" w:hAnsi="Tahoma" w:cs="Tahoma"/>
        </w:rPr>
        <w:t xml:space="preserve"> </w:t>
      </w:r>
      <w:r w:rsidR="00356E85" w:rsidRPr="00356E85">
        <w:rPr>
          <w:rFonts w:ascii="Tahoma" w:hAnsi="Tahoma" w:cs="Tahoma"/>
          <w:b/>
        </w:rPr>
        <w:t>C</w:t>
      </w:r>
      <w:r>
        <w:rPr>
          <w:rFonts w:ascii="Tahoma" w:hAnsi="Tahoma" w:cs="Tahoma"/>
        </w:rPr>
        <w:t xml:space="preserve"> </w:t>
      </w:r>
      <w:r w:rsidRPr="00B229FA">
        <w:rPr>
          <w:rFonts w:ascii="Tahoma" w:hAnsi="Tahoma" w:cs="Tahoma"/>
          <w:b/>
        </w:rPr>
        <w:t>„</w:t>
      </w:r>
      <w:r w:rsidR="00B229FA" w:rsidRPr="00B229FA">
        <w:rPr>
          <w:rFonts w:ascii="Tahoma" w:hAnsi="Tahoma" w:cs="Tahoma"/>
          <w:b/>
        </w:rPr>
        <w:t>T</w:t>
      </w:r>
      <w:r w:rsidRPr="00B229FA">
        <w:rPr>
          <w:rFonts w:ascii="Tahoma" w:hAnsi="Tahoma" w:cs="Tahoma"/>
          <w:b/>
          <w:color w:val="000000" w:themeColor="text1"/>
          <w:lang w:eastAsia="pl-PL"/>
        </w:rPr>
        <w:t>ermin</w:t>
      </w:r>
      <w:r>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realizacji przedmiotu zamówienia</w:t>
      </w:r>
      <w:r>
        <w:rPr>
          <w:rFonts w:ascii="Tahoma" w:hAnsi="Tahoma" w:cs="Tahoma"/>
          <w:b/>
          <w:color w:val="000000" w:themeColor="text1"/>
          <w:lang w:eastAsia="pl-PL"/>
        </w:rPr>
        <w:t xml:space="preserve">” </w:t>
      </w:r>
      <w:r w:rsidRPr="008E4221">
        <w:rPr>
          <w:rFonts w:ascii="Tahoma" w:hAnsi="Tahoma" w:cs="Tahoma"/>
          <w:color w:val="000000" w:themeColor="text1"/>
          <w:lang w:eastAsia="pl-PL"/>
        </w:rPr>
        <w:t xml:space="preserve">o wadze </w:t>
      </w:r>
      <w:r>
        <w:rPr>
          <w:rFonts w:ascii="Tahoma" w:hAnsi="Tahoma" w:cs="Tahoma"/>
          <w:color w:val="000000" w:themeColor="text1"/>
          <w:lang w:eastAsia="pl-PL"/>
        </w:rPr>
        <w:t xml:space="preserve">5% rozpatrywane będzie na podstawie </w:t>
      </w:r>
      <w:r w:rsidR="00B229FA">
        <w:rPr>
          <w:rFonts w:ascii="Tahoma" w:hAnsi="Tahoma" w:cs="Tahoma"/>
          <w:color w:val="000000" w:themeColor="text1"/>
          <w:lang w:eastAsia="pl-PL"/>
        </w:rPr>
        <w:t>zadeklarowanej ilości</w:t>
      </w:r>
      <w:r>
        <w:rPr>
          <w:rFonts w:ascii="Tahoma" w:hAnsi="Tahoma" w:cs="Tahoma"/>
          <w:color w:val="000000" w:themeColor="text1"/>
          <w:lang w:eastAsia="pl-PL"/>
        </w:rPr>
        <w:t xml:space="preserve"> dni terminu </w:t>
      </w:r>
      <w:r w:rsidR="00007453">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określonego </w:t>
      </w:r>
      <w:r w:rsidR="00B229FA">
        <w:rPr>
          <w:rFonts w:ascii="Tahoma" w:hAnsi="Tahoma" w:cs="Tahoma"/>
          <w:color w:val="000000" w:themeColor="text1"/>
          <w:lang w:eastAsia="pl-PL"/>
        </w:rPr>
        <w:br/>
      </w:r>
      <w:r>
        <w:rPr>
          <w:rFonts w:ascii="Tahoma" w:hAnsi="Tahoma" w:cs="Tahoma"/>
          <w:color w:val="000000" w:themeColor="text1"/>
          <w:lang w:eastAsia="pl-PL"/>
        </w:rPr>
        <w:t xml:space="preserve">w części 4 </w:t>
      </w:r>
      <w:proofErr w:type="spellStart"/>
      <w:r>
        <w:rPr>
          <w:rFonts w:ascii="Tahoma" w:hAnsi="Tahoma" w:cs="Tahoma"/>
          <w:color w:val="000000" w:themeColor="text1"/>
          <w:lang w:eastAsia="pl-PL"/>
        </w:rPr>
        <w:t>siwz</w:t>
      </w:r>
      <w:proofErr w:type="spellEnd"/>
      <w:r w:rsidR="005A5EC3">
        <w:rPr>
          <w:rFonts w:ascii="Tahoma" w:hAnsi="Tahoma" w:cs="Tahoma"/>
          <w:color w:val="000000" w:themeColor="text1"/>
          <w:lang w:eastAsia="pl-PL"/>
        </w:rPr>
        <w:t xml:space="preserve"> (pkt 2)</w:t>
      </w:r>
      <w:r>
        <w:rPr>
          <w:rFonts w:ascii="Tahoma" w:hAnsi="Tahoma" w:cs="Tahoma"/>
          <w:color w:val="000000" w:themeColor="text1"/>
          <w:lang w:eastAsia="pl-PL"/>
        </w:rPr>
        <w:t>.</w:t>
      </w:r>
      <w:r w:rsidR="005A754D">
        <w:rPr>
          <w:rFonts w:ascii="Tahoma" w:hAnsi="Tahoma" w:cs="Tahoma"/>
          <w:color w:val="000000" w:themeColor="text1"/>
          <w:lang w:eastAsia="pl-PL"/>
        </w:rPr>
        <w:t xml:space="preserve"> Termin rozpoczęcia </w:t>
      </w:r>
      <w:r w:rsidR="00007453">
        <w:rPr>
          <w:rFonts w:ascii="Tahoma" w:hAnsi="Tahoma" w:cs="Tahoma"/>
          <w:color w:val="000000" w:themeColor="text1"/>
          <w:lang w:eastAsia="pl-PL"/>
        </w:rPr>
        <w:t xml:space="preserve">realizacji przedmiotu zamówienia </w:t>
      </w:r>
      <w:r w:rsidR="005A754D">
        <w:rPr>
          <w:rFonts w:ascii="Tahoma" w:hAnsi="Tahoma" w:cs="Tahoma"/>
          <w:color w:val="000000" w:themeColor="text1"/>
          <w:lang w:eastAsia="pl-PL"/>
        </w:rPr>
        <w:t>wy</w:t>
      </w:r>
      <w:r w:rsidR="009F39A2">
        <w:rPr>
          <w:rFonts w:ascii="Tahoma" w:hAnsi="Tahoma" w:cs="Tahoma"/>
          <w:color w:val="000000" w:themeColor="text1"/>
          <w:lang w:eastAsia="pl-PL"/>
        </w:rPr>
        <w:t>magany przez Zamawiającego to 28</w:t>
      </w:r>
      <w:r w:rsidR="005A754D">
        <w:rPr>
          <w:rFonts w:ascii="Tahoma" w:hAnsi="Tahoma" w:cs="Tahoma"/>
          <w:color w:val="000000" w:themeColor="text1"/>
          <w:lang w:eastAsia="pl-PL"/>
        </w:rPr>
        <w:t xml:space="preserve"> dni od </w:t>
      </w:r>
      <w:r w:rsidR="00B229FA">
        <w:rPr>
          <w:rFonts w:ascii="Tahoma" w:hAnsi="Tahoma" w:cs="Tahoma"/>
          <w:color w:val="000000" w:themeColor="text1"/>
          <w:lang w:eastAsia="pl-PL"/>
        </w:rPr>
        <w:t xml:space="preserve">dnia </w:t>
      </w:r>
      <w:r w:rsidR="005A754D">
        <w:rPr>
          <w:rFonts w:ascii="Tahoma" w:hAnsi="Tahoma" w:cs="Tahoma"/>
          <w:color w:val="000000" w:themeColor="text1"/>
          <w:lang w:eastAsia="pl-PL"/>
        </w:rPr>
        <w:t xml:space="preserve">przekazania placu budowy. </w:t>
      </w:r>
      <w:r>
        <w:rPr>
          <w:rFonts w:ascii="Tahoma" w:hAnsi="Tahoma" w:cs="Tahoma"/>
          <w:color w:val="000000" w:themeColor="text1"/>
          <w:lang w:eastAsia="pl-PL"/>
        </w:rPr>
        <w:t>M</w:t>
      </w:r>
      <w:r w:rsidR="00B229FA">
        <w:rPr>
          <w:rFonts w:ascii="Tahoma" w:hAnsi="Tahoma" w:cs="Tahoma"/>
          <w:color w:val="000000" w:themeColor="text1"/>
          <w:lang w:eastAsia="pl-PL"/>
        </w:rPr>
        <w:t>inimalny</w:t>
      </w:r>
      <w:r>
        <w:rPr>
          <w:rFonts w:ascii="Tahoma" w:hAnsi="Tahoma" w:cs="Tahoma"/>
          <w:color w:val="000000" w:themeColor="text1"/>
          <w:lang w:eastAsia="pl-PL"/>
        </w:rPr>
        <w:t xml:space="preserve"> </w:t>
      </w:r>
      <w:r w:rsidR="00B229FA">
        <w:rPr>
          <w:rFonts w:ascii="Tahoma" w:hAnsi="Tahoma" w:cs="Tahoma"/>
          <w:color w:val="000000" w:themeColor="text1"/>
          <w:lang w:eastAsia="pl-PL"/>
        </w:rPr>
        <w:t>termin rozpoczęcia</w:t>
      </w:r>
      <w:r>
        <w:rPr>
          <w:rFonts w:ascii="Tahoma" w:hAnsi="Tahoma" w:cs="Tahoma"/>
          <w:color w:val="000000" w:themeColor="text1"/>
          <w:lang w:eastAsia="pl-PL"/>
        </w:rPr>
        <w:t xml:space="preserve"> </w:t>
      </w:r>
      <w:r w:rsidR="00007453">
        <w:rPr>
          <w:rFonts w:ascii="Tahoma" w:hAnsi="Tahoma" w:cs="Tahoma"/>
          <w:color w:val="000000" w:themeColor="text1"/>
          <w:lang w:eastAsia="pl-PL"/>
        </w:rPr>
        <w:t xml:space="preserve">realizacji przedmiotu zamówienia </w:t>
      </w:r>
      <w:r w:rsidR="009F39A2">
        <w:rPr>
          <w:rFonts w:ascii="Tahoma" w:hAnsi="Tahoma" w:cs="Tahoma"/>
          <w:color w:val="000000" w:themeColor="text1"/>
          <w:lang w:eastAsia="pl-PL"/>
        </w:rPr>
        <w:t xml:space="preserve">nie może </w:t>
      </w:r>
      <w:r w:rsidR="00B229FA">
        <w:rPr>
          <w:rFonts w:ascii="Tahoma" w:hAnsi="Tahoma" w:cs="Tahoma"/>
          <w:color w:val="000000" w:themeColor="text1"/>
          <w:lang w:eastAsia="pl-PL"/>
        </w:rPr>
        <w:t>być krótszy niż</w:t>
      </w:r>
      <w:r w:rsidR="009F39A2">
        <w:rPr>
          <w:rFonts w:ascii="Tahoma" w:hAnsi="Tahoma" w:cs="Tahoma"/>
          <w:color w:val="000000" w:themeColor="text1"/>
          <w:lang w:eastAsia="pl-PL"/>
        </w:rPr>
        <w:t xml:space="preserve"> 1</w:t>
      </w:r>
      <w:r w:rsidR="00B229FA">
        <w:rPr>
          <w:rFonts w:ascii="Tahoma" w:hAnsi="Tahoma" w:cs="Tahoma"/>
          <w:color w:val="000000" w:themeColor="text1"/>
          <w:lang w:eastAsia="pl-PL"/>
        </w:rPr>
        <w:t>0</w:t>
      </w:r>
      <w:r>
        <w:rPr>
          <w:rFonts w:ascii="Tahoma" w:hAnsi="Tahoma" w:cs="Tahoma"/>
          <w:color w:val="000000" w:themeColor="text1"/>
          <w:lang w:eastAsia="pl-PL"/>
        </w:rPr>
        <w:t xml:space="preserve"> dni</w:t>
      </w:r>
      <w:r w:rsidR="00B229FA">
        <w:rPr>
          <w:rFonts w:ascii="Tahoma" w:hAnsi="Tahoma" w:cs="Tahoma"/>
          <w:color w:val="000000" w:themeColor="text1"/>
          <w:lang w:eastAsia="pl-PL"/>
        </w:rPr>
        <w:t xml:space="preserve"> od dnia przekazania placu budowy</w:t>
      </w:r>
      <w:r>
        <w:rPr>
          <w:rFonts w:ascii="Tahoma" w:hAnsi="Tahoma" w:cs="Tahoma"/>
          <w:color w:val="000000" w:themeColor="text1"/>
          <w:lang w:eastAsia="pl-PL"/>
        </w:rPr>
        <w:t xml:space="preserve">. </w:t>
      </w:r>
    </w:p>
    <w:p w:rsidR="009F39A2" w:rsidRDefault="009F39A2" w:rsidP="00164D5A">
      <w:pPr>
        <w:jc w:val="both"/>
        <w:rPr>
          <w:rFonts w:ascii="Tahoma" w:hAnsi="Tahoma" w:cs="Tahoma"/>
          <w:bCs/>
          <w:iCs/>
          <w:color w:val="000000" w:themeColor="text1"/>
          <w:lang w:eastAsia="pl-PL"/>
        </w:rPr>
      </w:pPr>
      <w:r>
        <w:rPr>
          <w:rFonts w:ascii="Tahoma" w:hAnsi="Tahoma" w:cs="Tahoma"/>
          <w:bCs/>
          <w:iCs/>
          <w:color w:val="000000" w:themeColor="text1"/>
          <w:lang w:eastAsia="pl-PL"/>
        </w:rPr>
        <w:t xml:space="preserve">Przez rozpoczęcie robót Zamawiający rozumie wytyczenie obiektu potwierdzone wpisem do dziennika budowy wraz z przedłożeniem Zamawiającemu </w:t>
      </w:r>
      <w:r w:rsidR="009A4D08">
        <w:rPr>
          <w:rFonts w:ascii="Tahoma" w:hAnsi="Tahoma" w:cs="Tahoma"/>
          <w:bCs/>
          <w:iCs/>
          <w:color w:val="000000" w:themeColor="text1"/>
          <w:lang w:eastAsia="pl-PL"/>
        </w:rPr>
        <w:t xml:space="preserve">geodezyjnego </w:t>
      </w:r>
      <w:r>
        <w:rPr>
          <w:rFonts w:ascii="Tahoma" w:hAnsi="Tahoma" w:cs="Tahoma"/>
          <w:bCs/>
          <w:iCs/>
          <w:color w:val="000000" w:themeColor="text1"/>
          <w:lang w:eastAsia="pl-PL"/>
        </w:rPr>
        <w:t>szkicu wytyczenia.</w:t>
      </w:r>
    </w:p>
    <w:p w:rsidR="009F39A2" w:rsidRDefault="009F39A2" w:rsidP="00164D5A">
      <w:pPr>
        <w:jc w:val="both"/>
        <w:rPr>
          <w:rFonts w:ascii="Tahoma" w:hAnsi="Tahoma" w:cs="Tahoma"/>
          <w:color w:val="000000" w:themeColor="text1"/>
          <w:lang w:eastAsia="pl-PL"/>
        </w:rPr>
      </w:pPr>
    </w:p>
    <w:p w:rsidR="008E4221" w:rsidRDefault="008E4221" w:rsidP="00164D5A">
      <w:pPr>
        <w:jc w:val="both"/>
        <w:rPr>
          <w:rFonts w:ascii="Tahoma" w:hAnsi="Tahoma" w:cs="Tahoma"/>
          <w:color w:val="000000" w:themeColor="text1"/>
          <w:lang w:eastAsia="pl-PL"/>
        </w:rPr>
      </w:pPr>
      <w:r>
        <w:rPr>
          <w:rFonts w:ascii="Tahoma" w:hAnsi="Tahoma" w:cs="Tahoma"/>
          <w:color w:val="000000" w:themeColor="text1"/>
          <w:lang w:eastAsia="pl-PL"/>
        </w:rPr>
        <w:t>Punktacja zostanie</w:t>
      </w:r>
      <w:r w:rsidR="0008354C">
        <w:rPr>
          <w:rFonts w:ascii="Tahoma" w:hAnsi="Tahoma" w:cs="Tahoma"/>
          <w:color w:val="000000" w:themeColor="text1"/>
          <w:lang w:eastAsia="pl-PL"/>
        </w:rPr>
        <w:t xml:space="preserve"> przyznane</w:t>
      </w:r>
      <w:r>
        <w:rPr>
          <w:rFonts w:ascii="Tahoma" w:hAnsi="Tahoma" w:cs="Tahoma"/>
          <w:color w:val="000000" w:themeColor="text1"/>
          <w:lang w:eastAsia="pl-PL"/>
        </w:rPr>
        <w:t xml:space="preserve"> w następujący sposób:</w:t>
      </w:r>
    </w:p>
    <w:p w:rsidR="00A81799" w:rsidRDefault="00A81799" w:rsidP="00164D5A">
      <w:pPr>
        <w:jc w:val="both"/>
        <w:rPr>
          <w:rFonts w:ascii="Tahoma" w:hAnsi="Tahoma" w:cs="Tahoma"/>
          <w:color w:val="000000" w:themeColor="text1"/>
          <w:lang w:eastAsia="pl-PL"/>
        </w:rPr>
      </w:pP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r w:rsidR="0008354C">
        <w:rPr>
          <w:rFonts w:ascii="Tahoma" w:hAnsi="Tahoma" w:cs="Tahoma"/>
          <w:b/>
          <w:bCs/>
          <w:color w:val="000000" w:themeColor="text1"/>
        </w:rPr>
        <w:t>In</w:t>
      </w:r>
    </w:p>
    <w:p w:rsidR="006F246D" w:rsidRPr="007361D3" w:rsidRDefault="00356E85" w:rsidP="006F246D">
      <w:pPr>
        <w:jc w:val="both"/>
        <w:rPr>
          <w:rFonts w:ascii="Tahoma" w:hAnsi="Tahoma" w:cs="Tahoma"/>
          <w:b/>
          <w:bCs/>
          <w:color w:val="000000" w:themeColor="text1"/>
        </w:rPr>
      </w:pPr>
      <w:r w:rsidRPr="00356E85">
        <w:rPr>
          <w:noProof/>
          <w:lang w:eastAsia="pl-PL"/>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93980</wp:posOffset>
                </wp:positionV>
                <wp:extent cx="525780" cy="7620"/>
                <wp:effectExtent l="0" t="0" r="26670" b="30480"/>
                <wp:wrapNone/>
                <wp:docPr id="5" name="Łącznik prosty 5"/>
                <wp:cNvGraphicFramePr/>
                <a:graphic xmlns:a="http://schemas.openxmlformats.org/drawingml/2006/main">
                  <a:graphicData uri="http://schemas.microsoft.com/office/word/2010/wordprocessingShape">
                    <wps:wsp>
                      <wps:cNvCnPr/>
                      <wps:spPr>
                        <a:xfrm flipV="1">
                          <a:off x="0" y="0"/>
                          <a:ext cx="52578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A0652" id="Łącznik prosty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6.35pt,7.4pt" to="9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h6gEAABYEAAAOAAAAZHJzL2Uyb0RvYy54bWysU02P0zAQvSPxHyzfadJK3V2ipnvY1XJB&#10;UAHL3euMGwt/yWOalhsH/hn8L8ZOmy4LFxAXK/P1Zt6byep6bw3bQUTtXcvns5ozcNJ32m1bfv/h&#10;7sUVZ5iE64TxDlp+AOTX6+fPVkNoYOF7bzqIjEAcNkNoeZ9SaKoKZQ9W4MwHcBRUPlqRyIzbqoti&#10;IHRrqkVdX1SDj12IXgIieW/HIF8XfKVAprdKISRmWk6zpfLG8j7kt1qvRLONIvRaHscQ/zCFFdpR&#10;0wnqViTBPkf9G5TVMnr0Ks2kt5VXSksoHIjNvH7C5n0vAhQuJA6GSSb8f7DyzW4Tme5avuTMCUsr&#10;+vH1+zf5xelPjHTFdGDLrNIQsKHkG7eJRwvDJmbKexUtU0aHj3QARQSixfZF48OkMewTk+RcLpaX&#10;V7QJSaHLi0XZQDWCZLAQMb0Cb6k30rKMdlkA0Yjda0zUmFJPKdltHBta/pJASxZ6o7s7bUyOlRuC&#10;GxPZTtD2036eeRDAoyyyjCNnZjfyKV/pYGCEfweK1KG5R2ZPMIWU4NIJ1zjKzmWKJpgK63GyfNDn&#10;YX4tPObnUig3+zfFU0Xp7F2aiq12Pv6p+1kKNeafFBh5ZwkefHcomy7S0PEV5Y4/Sr7ux3YpP//O&#10;658AAAD//wMAUEsDBBQABgAIAAAAIQAFsACf3QAAAAkBAAAPAAAAZHJzL2Rvd25yZXYueG1sTI/N&#10;TsMwEITvSLyDtUjcqNOIlDbEqQKipwLqD+LsxkscEa+j2G3D27M9wW1G+2l2pliOrhMnHELrScF0&#10;koBAqr1pqVHwsV/dzUGEqMnozhMq+MEAy/L6qtC58Wfa4mkXG8EhFHKtwMbY51KG2qLTYeJ7JL59&#10;+cHpyHZopBn0mcNdJ9MkmUmnW+IPVvf4bLH+3h2dgnHtNulqXVVb+bZ5j59P8xebvSp1ezNWjyAi&#10;jvEPhkt9rg4ldzr4I5kgOvbT9IFRFvc84QIssgzEgcUsAVkW8v+C8hcAAP//AwBQSwECLQAUAAYA&#10;CAAAACEAtoM4kv4AAADhAQAAEwAAAAAAAAAAAAAAAAAAAAAAW0NvbnRlbnRfVHlwZXNdLnhtbFBL&#10;AQItABQABgAIAAAAIQA4/SH/1gAAAJQBAAALAAAAAAAAAAAAAAAAAC8BAABfcmVscy8ucmVsc1BL&#10;AQItABQABgAIAAAAIQBxVNkh6gEAABYEAAAOAAAAAAAAAAAAAAAAAC4CAABkcnMvZTJvRG9jLnht&#10;bFBLAQItABQABgAIAAAAIQAFsACf3QAAAAkBAAAPAAAAAAAAAAAAAAAAAEQEAABkcnMvZG93bnJl&#10;di54bWxQSwUGAAAAAAQABADzAAAATgUAAAAA&#10;" strokecolor="black [3213]">
                <v:stroke joinstyle="miter"/>
              </v:line>
            </w:pict>
          </mc:Fallback>
        </mc:AlternateContent>
      </w:r>
      <w:r>
        <w:rPr>
          <w:noProof/>
          <w:color w:val="000000" w:themeColor="text1"/>
          <w:lang w:eastAsia="pl-PL"/>
        </w:rPr>
        <mc:AlternateContent>
          <mc:Choice Requires="wps">
            <w:drawing>
              <wp:anchor distT="0" distB="0" distL="114300" distR="114300" simplePos="0" relativeHeight="251663360" behindDoc="0" locked="0" layoutInCell="1" allowOverlap="1">
                <wp:simplePos x="0" y="0"/>
                <wp:positionH relativeFrom="column">
                  <wp:posOffset>791845</wp:posOffset>
                </wp:positionH>
                <wp:positionV relativeFrom="paragraph">
                  <wp:posOffset>86360</wp:posOffset>
                </wp:positionV>
                <wp:extent cx="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8CB8"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6.8pt" to="6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MnzAEAAO8DAAAOAAAAZHJzL2Uyb0RvYy54bWysU01v1DAQvSPxHyzf2WSrCqFosz20KhcE&#10;Kz5+gOuMN1b9JY/ZJNw48M/gfzF2drNVQVWFuDgZe96bec/jzdVoDTtARO1dy9ermjNw0nfa7Vv+&#10;5fPtqzecYRKuE8Y7aPkEyK+2L19shtDAhe+96SAyInHYDKHlfUqhqSqUPViBKx/A0aHy0YpEYdxX&#10;XRQDsVtTXdT162rwsQvRS0Ck3Zv5kG8Lv1Ig0welEBIzLafeUlljWe/yWm03otlHEXotj22If+jC&#10;Cu2o6EJ1I5JgX6P+g8pqGT16lVbS28orpSUUDaRmXT9S86kXAYoWMgfDYhP+P1r5/rCLTHctv+TM&#10;CUtX9Ov7zx/ym9P3jHzFNLHL7NIQsKHka7eLxwjDLmbJo4o2f0kMG4uz0+IsjInJeVOedqszJERM&#10;b8FbqoR0NUa7LFc04vAOE5Wh1FNK3jYur+iN7m61MSXIgwLXJrKDoCtO4zo3S7gHWRRlZJUlzE2X&#10;vzQZmFk/giILqM11qV6G78zZ3Z84jaPMDFFUfQHVT4OOuRkGZSCfC1yyS0Xv0gK02vn4t6pn+WrO&#10;P6metWbZd76byhUWO2iqilvHF5DH9mFc4Od3uv0NAAD//wMAUEsDBBQABgAIAAAAIQBARHR43AAA&#10;AAkBAAAPAAAAZHJzL2Rvd25yZXYueG1sTI9BT8MwDIXvSPyHyEhcEEvZoJtK0wlV2oUDEiuaOGaN&#10;11Q0TtVka/fv8eAAN7/np+fP+XpynTjhEFpPCh5mCQik2puWGgUf1eZ+BSJETUZ3nlDBGQOsi+ur&#10;XGfGj/SOp21sBJdQyLQCG2OfSRlqi06Hme+ReHfwg9OR5dBIM+iRy10n50mSSqdb4gtW91harL+2&#10;R6fgs7lbbHYVVWMZ3w6pnc6716dSqdub6eUZRMQp/oXhgs/oUDDT3h/JBNGxnj8uOcrDIgVxCfwY&#10;+19DFrn8/0HxDQAA//8DAFBLAQItABQABgAIAAAAIQC2gziS/gAAAOEBAAATAAAAAAAAAAAAAAAA&#10;AAAAAABbQ29udGVudF9UeXBlc10ueG1sUEsBAi0AFAAGAAgAAAAhADj9If/WAAAAlAEAAAsAAAAA&#10;AAAAAAAAAAAALwEAAF9yZWxzLy5yZWxzUEsBAi0AFAAGAAgAAAAhAJ2fEyfMAQAA7wMAAA4AAAAA&#10;AAAAAAAAAAAALgIAAGRycy9lMm9Eb2MueG1sUEsBAi0AFAAGAAgAAAAhAEBEdHjcAAAACQEAAA8A&#10;AAAAAAAAAAAAAAAAJgQAAGRycy9kb3ducmV2LnhtbFBLBQYAAAAABAAEAPMAAAAvBQAAAAA=&#10;" strokecolor="black [3213]" strokeweight=".5pt">
                <v:stroke joinstyle="miter"/>
              </v:line>
            </w:pict>
          </mc:Fallback>
        </mc:AlternateContent>
      </w:r>
      <w:r w:rsidR="006F246D" w:rsidRPr="007361D3">
        <w:rPr>
          <w:noProof/>
          <w:color w:val="000000" w:themeColor="text1"/>
          <w:lang w:eastAsia="pl-PL"/>
        </w:rPr>
        <mc:AlternateContent>
          <mc:Choice Requires="wps">
            <w:drawing>
              <wp:anchor distT="4294967295" distB="4294967295" distL="114300" distR="114300" simplePos="0" relativeHeight="251662336" behindDoc="0" locked="0" layoutInCell="1" allowOverlap="1" wp14:anchorId="5D265C84" wp14:editId="23B81CC8">
                <wp:simplePos x="0" y="0"/>
                <wp:positionH relativeFrom="column">
                  <wp:posOffset>3054985</wp:posOffset>
                </wp:positionH>
                <wp:positionV relativeFrom="paragraph">
                  <wp:posOffset>101600</wp:posOffset>
                </wp:positionV>
                <wp:extent cx="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BAC80" id="Łącznik prosty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5pt,8pt" to="24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SOnQIAAHQFAAAOAAAAZHJzL2Uyb0RvYy54bWysVF1vmzAUfZ+0/2D5nQKBfKGSqiVkL91W&#10;qZ327IAJVo2NbDckm/awh/2z7X/t2gTWdC/T1ERCvvb19bnnHPvy6tBwtKdKMylSHF4EGFFRyJKJ&#10;XYo/PWy8BUbaEFESLgVN8ZFqfLV6++ayaxM6kbXkJVUIigiddG2Ka2PaxPd1UdOG6AvZUgGLlVQN&#10;MRCqnV8q0kH1hvuTIJj5nVRlq2RBtYbZdb+IV65+VdHCfKwqTQ3iKQZsxn2V+27t119dkmSnSFuz&#10;4gSD/AeKhjABh46l1sQQ9KTYX6UaViipZWUuCtn4sqpYQV0P0E0YvOjmviYtdb0AObodadKvV7b4&#10;sL9TiJUpjjASpAGJfn3/+aP4ItgjAl61OaLIstS1OoHkTNwp22dxEPftrSweNRIyq4nYUYf24dhC&#10;idDu8M+22EC3cNa2ey9LyCFPRjrKDpVqbEkgAx2cMsdRGXowqOgni2HWJ8mwpVXavKOyAaQapOVM&#10;WLpIQva32lgIJBlS7LSQG8a5k5wL1KV4Gc0Ct0FLzkq7aNO02m0zrtCeWNO4n+sHVp6nNcyAdTlr&#10;UrwYk0hSU1LmonSnGMJ4PwYkXNji1JmyhwfRwcDQzUOnzjBfl8EyX+SL2Isns9yLg/Xau95ksTfb&#10;hPPpOlpn2Tr8ZlGHcVKzsqTCAh/MG8b/Zo7TNeptN9p3ZMg/r+6oBLDnSK8302AeRwtvPp9GXhzl&#10;gXez2GTedRbOZvP8JrvJXyDNXff6dcCOVFpU8gnUuK/LDpXMeiGaLichhgAu+2Te64MI38ErVRiF&#10;kZLmMzO1M621m61xJvwisP+T8GP1nohBQxuNKpx6+0MVaD7o6+6CtX9/kbayPN6p4Y7A1XabTs+Q&#10;fTuexzB+/liufgMAAP//AwBQSwMEFAAGAAgAAAAhAJclYJrbAAAACQEAAA8AAABkcnMvZG93bnJl&#10;di54bWxMj0tPwzAQhO9I/Q/WVuKCqBOEopDGqXgIDhyQ+ro78ZJExOsQO23g17Ooh/a4M59mZ/LV&#10;ZDtxwMG3jhTEiwgEUuVMS7WC3fb1NgXhgyajO0eo4Ac9rIrZVa4z4460xsMm1IJDyGdaQRNCn0np&#10;qwat9gvXI7H36QarA59DLc2gjxxuO3kXRYm0uiX+0OgenxusvjajVfCd9PvyV45PNw/v2zjdjZY+&#10;Xt6Uup5Pj0sQAadwhuG/PleHgjuVbiTjRafgPo1jRtlIeBMDJ6E8CbLI5eWC4g8AAP//AwBQSwEC&#10;LQAUAAYACAAAACEAtoM4kv4AAADhAQAAEwAAAAAAAAAAAAAAAAAAAAAAW0NvbnRlbnRfVHlwZXNd&#10;LnhtbFBLAQItABQABgAIAAAAIQA4/SH/1gAAAJQBAAALAAAAAAAAAAAAAAAAAC8BAABfcmVscy8u&#10;cmVsc1BLAQItABQABgAIAAAAIQA1hkSOnQIAAHQFAAAOAAAAAAAAAAAAAAAAAC4CAABkcnMvZTJv&#10;RG9jLnhtbFBLAQItABQABgAIAAAAIQCXJWCa2wAAAAkBAAAPAAAAAAAAAAAAAAAAAPcEAABkcnMv&#10;ZG93bnJldi54bWxQSwUGAAAAAAQABADzAAAA/wUAAAAA&#10;" strokeweight=".26mm">
                <v:stroke joinstyle="miter"/>
              </v:line>
            </w:pict>
          </mc:Fallback>
        </mc:AlternateContent>
      </w:r>
      <w:proofErr w:type="spellStart"/>
      <w:r w:rsidR="006F246D">
        <w:rPr>
          <w:rFonts w:ascii="Tahoma" w:hAnsi="Tahoma" w:cs="Tahoma"/>
          <w:b/>
          <w:bCs/>
          <w:color w:val="000000" w:themeColor="text1"/>
        </w:rPr>
        <w:t>Kc</w:t>
      </w:r>
      <w:proofErr w:type="spellEnd"/>
      <w:r w:rsidR="006F246D">
        <w:rPr>
          <w:rFonts w:ascii="Tahoma" w:hAnsi="Tahoma" w:cs="Tahoma"/>
          <w:b/>
          <w:bCs/>
          <w:color w:val="000000" w:themeColor="text1"/>
        </w:rPr>
        <w:tab/>
        <w:t>=</w:t>
      </w:r>
      <w:r w:rsidR="006F246D">
        <w:rPr>
          <w:rFonts w:ascii="Tahoma" w:hAnsi="Tahoma" w:cs="Tahoma"/>
          <w:b/>
          <w:bCs/>
          <w:color w:val="000000" w:themeColor="text1"/>
        </w:rPr>
        <w:tab/>
      </w:r>
      <w:r w:rsidR="006F246D">
        <w:rPr>
          <w:rFonts w:ascii="Tahoma" w:hAnsi="Tahoma" w:cs="Tahoma"/>
          <w:b/>
          <w:bCs/>
          <w:color w:val="000000" w:themeColor="text1"/>
        </w:rPr>
        <w:tab/>
        <w:t>x 100 x 5</w:t>
      </w:r>
      <w:r w:rsidR="006F246D" w:rsidRPr="007361D3">
        <w:rPr>
          <w:rFonts w:ascii="Tahoma" w:hAnsi="Tahoma" w:cs="Tahoma"/>
          <w:b/>
          <w:bCs/>
          <w:color w:val="000000" w:themeColor="text1"/>
        </w:rPr>
        <w:t>%</w:t>
      </w: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t xml:space="preserve">    </w:t>
      </w:r>
      <w:r w:rsidRPr="007361D3">
        <w:rPr>
          <w:rFonts w:ascii="Tahoma" w:hAnsi="Tahoma" w:cs="Tahoma"/>
          <w:b/>
          <w:bCs/>
          <w:color w:val="000000" w:themeColor="text1"/>
        </w:rPr>
        <w:tab/>
      </w:r>
      <w:proofErr w:type="spellStart"/>
      <w:r w:rsidR="0008354C">
        <w:rPr>
          <w:rFonts w:ascii="Tahoma" w:hAnsi="Tahoma" w:cs="Tahoma"/>
          <w:b/>
          <w:bCs/>
          <w:color w:val="000000" w:themeColor="text1"/>
        </w:rPr>
        <w:t>Ib</w:t>
      </w:r>
      <w:proofErr w:type="spellEnd"/>
    </w:p>
    <w:p w:rsidR="006F246D" w:rsidRPr="007361D3" w:rsidRDefault="006F246D" w:rsidP="006F246D">
      <w:pPr>
        <w:jc w:val="both"/>
        <w:rPr>
          <w:rFonts w:ascii="Tahoma" w:hAnsi="Tahoma" w:cs="Tahoma"/>
          <w:color w:val="000000" w:themeColor="text1"/>
        </w:rPr>
      </w:pPr>
    </w:p>
    <w:p w:rsidR="00A81799" w:rsidRDefault="006F246D" w:rsidP="00164D5A">
      <w:pPr>
        <w:jc w:val="both"/>
        <w:rPr>
          <w:rFonts w:ascii="Tahoma" w:hAnsi="Tahoma" w:cs="Tahoma"/>
          <w:color w:val="000000" w:themeColor="text1"/>
          <w:lang w:eastAsia="pl-PL"/>
        </w:rPr>
      </w:pPr>
      <w:r>
        <w:rPr>
          <w:rFonts w:ascii="Tahoma" w:hAnsi="Tahoma" w:cs="Tahoma"/>
          <w:color w:val="000000" w:themeColor="text1"/>
          <w:lang w:eastAsia="pl-PL"/>
        </w:rPr>
        <w:t>Przy czym:</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Kc</w:t>
      </w:r>
      <w:proofErr w:type="spellEnd"/>
      <w:r>
        <w:rPr>
          <w:rFonts w:ascii="Tahoma" w:hAnsi="Tahoma" w:cs="Tahoma"/>
          <w:color w:val="000000" w:themeColor="text1"/>
          <w:lang w:eastAsia="pl-PL"/>
        </w:rPr>
        <w:t xml:space="preserve"> – punkty w kryterium termin</w:t>
      </w:r>
      <w:r w:rsidR="009D5C74">
        <w:rPr>
          <w:rFonts w:ascii="Tahoma" w:hAnsi="Tahoma" w:cs="Tahoma"/>
          <w:color w:val="000000" w:themeColor="text1"/>
          <w:lang w:eastAsia="pl-PL"/>
        </w:rPr>
        <w:t xml:space="preserve"> rozpoczęcia realizacji przedmiotu zamówienia </w:t>
      </w:r>
      <w:r>
        <w:rPr>
          <w:rFonts w:ascii="Tahoma" w:hAnsi="Tahoma" w:cs="Tahoma"/>
          <w:color w:val="000000" w:themeColor="text1"/>
          <w:lang w:eastAsia="pl-PL"/>
        </w:rPr>
        <w:t xml:space="preserve"> – rozpoczęcia robót </w:t>
      </w:r>
    </w:p>
    <w:p w:rsidR="0008354C" w:rsidRDefault="0008354C" w:rsidP="0008354C">
      <w:pPr>
        <w:jc w:val="both"/>
        <w:rPr>
          <w:rFonts w:ascii="Tahoma" w:hAnsi="Tahoma" w:cs="Tahoma"/>
          <w:color w:val="000000" w:themeColor="text1"/>
          <w:lang w:eastAsia="pl-PL"/>
        </w:rPr>
      </w:pPr>
      <w:r>
        <w:rPr>
          <w:rFonts w:ascii="Tahoma" w:hAnsi="Tahoma" w:cs="Tahoma"/>
          <w:color w:val="000000" w:themeColor="text1"/>
          <w:lang w:eastAsia="pl-PL"/>
        </w:rPr>
        <w:t>In –najkrótszy termin rozpoczęcia realizacji przedmiotu zamówienia spośród wszystkich ofert</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Ib</w:t>
      </w:r>
      <w:proofErr w:type="spellEnd"/>
      <w:r>
        <w:rPr>
          <w:rFonts w:ascii="Tahoma" w:hAnsi="Tahoma" w:cs="Tahoma"/>
          <w:color w:val="000000" w:themeColor="text1"/>
          <w:lang w:eastAsia="pl-PL"/>
        </w:rPr>
        <w:t xml:space="preserve"> – </w:t>
      </w:r>
      <w:r w:rsidR="005A5EC3">
        <w:rPr>
          <w:rFonts w:ascii="Tahoma" w:hAnsi="Tahoma" w:cs="Tahoma"/>
          <w:color w:val="000000" w:themeColor="text1"/>
          <w:lang w:eastAsia="pl-PL"/>
        </w:rPr>
        <w:t xml:space="preserve">zaoferowana </w:t>
      </w:r>
      <w:r>
        <w:rPr>
          <w:rFonts w:ascii="Tahoma" w:hAnsi="Tahoma" w:cs="Tahoma"/>
          <w:color w:val="000000" w:themeColor="text1"/>
          <w:lang w:eastAsia="pl-PL"/>
        </w:rPr>
        <w:t xml:space="preserve">ilość dni </w:t>
      </w:r>
      <w:r w:rsidR="009D5C74">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oferty badanej </w:t>
      </w:r>
    </w:p>
    <w:p w:rsidR="008E4221" w:rsidRDefault="008E4221" w:rsidP="00164D5A">
      <w:pPr>
        <w:jc w:val="both"/>
        <w:rPr>
          <w:rFonts w:ascii="Tahoma" w:hAnsi="Tahoma" w:cs="Tahoma"/>
          <w:color w:val="000000" w:themeColor="text1"/>
          <w:lang w:eastAsia="pl-PL"/>
        </w:rPr>
      </w:pPr>
    </w:p>
    <w:p w:rsidR="00356E85" w:rsidRPr="00124B78" w:rsidRDefault="00356E85" w:rsidP="00164D5A">
      <w:pPr>
        <w:jc w:val="both"/>
        <w:rPr>
          <w:rFonts w:ascii="Tahoma" w:hAnsi="Tahoma" w:cs="Tahoma"/>
          <w:color w:val="000000" w:themeColor="text1"/>
        </w:rPr>
      </w:pPr>
      <w:r w:rsidRPr="00124B78">
        <w:rPr>
          <w:rFonts w:ascii="Tahoma" w:hAnsi="Tahoma" w:cs="Tahoma"/>
          <w:b/>
          <w:color w:val="000000" w:themeColor="text1"/>
        </w:rPr>
        <w:t>Kryterium</w:t>
      </w:r>
      <w:r w:rsidRPr="00124B78">
        <w:rPr>
          <w:rFonts w:ascii="Tahoma" w:hAnsi="Tahoma" w:cs="Tahoma"/>
          <w:b/>
          <w:color w:val="000000" w:themeColor="text1"/>
          <w:lang w:eastAsia="pl-PL"/>
        </w:rPr>
        <w:t xml:space="preserve"> D „Wysokość kary umownej </w:t>
      </w:r>
      <w:r w:rsidRPr="00124B78">
        <w:rPr>
          <w:rFonts w:ascii="Tahoma" w:hAnsi="Tahoma" w:cs="Tahoma"/>
          <w:b/>
          <w:color w:val="000000" w:themeColor="text1"/>
        </w:rPr>
        <w:t xml:space="preserve">za opóźnienie w wykonaniu przedmiotu zamówienia” </w:t>
      </w:r>
      <w:r w:rsidRPr="00124B78">
        <w:rPr>
          <w:rFonts w:ascii="Tahoma" w:hAnsi="Tahoma" w:cs="Tahoma"/>
          <w:color w:val="000000" w:themeColor="text1"/>
        </w:rPr>
        <w:t>– waga 10%.</w:t>
      </w:r>
      <w:r w:rsidRPr="00124B78">
        <w:rPr>
          <w:rFonts w:ascii="Tahoma" w:hAnsi="Tahoma" w:cs="Tahoma"/>
          <w:b/>
          <w:color w:val="000000" w:themeColor="text1"/>
        </w:rPr>
        <w:t xml:space="preserve"> </w:t>
      </w:r>
      <w:r w:rsidRPr="00124B78">
        <w:rPr>
          <w:rFonts w:ascii="Tahoma" w:hAnsi="Tahoma" w:cs="Tahoma"/>
          <w:color w:val="000000" w:themeColor="text1"/>
        </w:rPr>
        <w:t>Minimalna wysokość kary umownej za opóźnienie w wykonaniu p</w:t>
      </w:r>
      <w:r w:rsidR="00124B78" w:rsidRPr="00124B78">
        <w:rPr>
          <w:rFonts w:ascii="Tahoma" w:hAnsi="Tahoma" w:cs="Tahoma"/>
          <w:color w:val="000000" w:themeColor="text1"/>
        </w:rPr>
        <w:t>rzedmiotu zamówienia wynosi 0,01</w:t>
      </w:r>
      <w:r w:rsidRPr="00124B78">
        <w:rPr>
          <w:rFonts w:ascii="Tahoma" w:hAnsi="Tahoma" w:cs="Tahoma"/>
          <w:color w:val="000000" w:themeColor="text1"/>
        </w:rPr>
        <w:t xml:space="preserve">%  wynagrodzenia brutto </w:t>
      </w:r>
      <w:r w:rsidR="00124B78" w:rsidRPr="00124B78">
        <w:rPr>
          <w:rFonts w:ascii="Tahoma" w:hAnsi="Tahoma" w:cs="Tahoma"/>
          <w:color w:val="000000" w:themeColor="text1"/>
        </w:rPr>
        <w:t xml:space="preserve">Wykonawcy </w:t>
      </w:r>
      <w:r w:rsidRPr="00124B78">
        <w:rPr>
          <w:rFonts w:ascii="Tahoma" w:hAnsi="Tahoma" w:cs="Tahoma"/>
          <w:color w:val="000000" w:themeColor="text1"/>
        </w:rPr>
        <w:t>za każdy rozpoczęty dzień opóźnienia w wykonaniu przedmiotu zamówienia. Mak</w:t>
      </w:r>
      <w:r w:rsidR="001F0CD4" w:rsidRPr="00124B78">
        <w:rPr>
          <w:rFonts w:ascii="Tahoma" w:hAnsi="Tahoma" w:cs="Tahoma"/>
          <w:color w:val="000000" w:themeColor="text1"/>
        </w:rPr>
        <w:t>symalna wysokość kary wynosi 0,06</w:t>
      </w:r>
      <w:r w:rsidRPr="00124B78">
        <w:rPr>
          <w:rFonts w:ascii="Tahoma" w:hAnsi="Tahoma" w:cs="Tahoma"/>
          <w:color w:val="000000" w:themeColor="text1"/>
        </w:rPr>
        <w:t xml:space="preserve">% wynagrodzenia brutto za każdy rozpoczęty dzień opóźnienia </w:t>
      </w:r>
      <w:r w:rsidR="00111EF4" w:rsidRPr="00124B78">
        <w:rPr>
          <w:rFonts w:ascii="Tahoma" w:hAnsi="Tahoma" w:cs="Tahoma"/>
          <w:color w:val="000000" w:themeColor="text1"/>
        </w:rPr>
        <w:br/>
      </w:r>
      <w:r w:rsidRPr="00124B78">
        <w:rPr>
          <w:rFonts w:ascii="Tahoma" w:hAnsi="Tahoma" w:cs="Tahoma"/>
          <w:color w:val="000000" w:themeColor="text1"/>
        </w:rPr>
        <w:t>w wykonaniu przedmiotu zamówienia</w:t>
      </w:r>
      <w:r w:rsidR="00007973" w:rsidRPr="00124B78">
        <w:rPr>
          <w:rFonts w:ascii="Tahoma" w:hAnsi="Tahoma" w:cs="Tahoma"/>
          <w:color w:val="000000" w:themeColor="text1"/>
        </w:rPr>
        <w:t xml:space="preserve">. Punkty zostaną przyznane </w:t>
      </w:r>
      <w:r w:rsidRPr="00124B78">
        <w:rPr>
          <w:rFonts w:ascii="Tahoma" w:hAnsi="Tahoma" w:cs="Tahoma"/>
          <w:color w:val="000000" w:themeColor="text1"/>
        </w:rPr>
        <w:t>w następujący sposób:</w:t>
      </w:r>
    </w:p>
    <w:p w:rsidR="00356E85" w:rsidRPr="00124B78" w:rsidRDefault="001F0CD4" w:rsidP="0073027C">
      <w:pPr>
        <w:pStyle w:val="Akapitzlist"/>
        <w:numPr>
          <w:ilvl w:val="0"/>
          <w:numId w:val="99"/>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wysokości 0,01</w:t>
      </w:r>
      <w:r w:rsidR="00356E85" w:rsidRPr="00124B78">
        <w:rPr>
          <w:rFonts w:ascii="Tahoma" w:hAnsi="Tahoma" w:cs="Tahoma"/>
          <w:color w:val="000000" w:themeColor="text1"/>
          <w:lang w:eastAsia="pl-PL"/>
        </w:rPr>
        <w:t xml:space="preserve">% - 0 pkt </w:t>
      </w:r>
    </w:p>
    <w:p w:rsidR="00356E85" w:rsidRPr="00124B78" w:rsidRDefault="00356E85" w:rsidP="0073027C">
      <w:pPr>
        <w:pStyle w:val="Akapitzlist"/>
        <w:numPr>
          <w:ilvl w:val="0"/>
          <w:numId w:val="99"/>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wysokości</w:t>
      </w:r>
      <w:r w:rsidR="006360BB" w:rsidRPr="00124B78">
        <w:rPr>
          <w:rFonts w:ascii="Tahoma" w:hAnsi="Tahoma" w:cs="Tahoma"/>
          <w:color w:val="000000" w:themeColor="text1"/>
          <w:lang w:eastAsia="pl-PL"/>
        </w:rPr>
        <w:t xml:space="preserve"> 0,</w:t>
      </w:r>
      <w:r w:rsidR="001F0CD4" w:rsidRPr="00124B78">
        <w:rPr>
          <w:rFonts w:ascii="Tahoma" w:hAnsi="Tahoma" w:cs="Tahoma"/>
          <w:color w:val="000000" w:themeColor="text1"/>
          <w:lang w:eastAsia="pl-PL"/>
        </w:rPr>
        <w:t>02</w:t>
      </w:r>
      <w:r w:rsidRPr="00124B78">
        <w:rPr>
          <w:rFonts w:ascii="Tahoma" w:hAnsi="Tahoma" w:cs="Tahoma"/>
          <w:color w:val="000000" w:themeColor="text1"/>
          <w:lang w:eastAsia="pl-PL"/>
        </w:rPr>
        <w:t xml:space="preserve">% - </w:t>
      </w:r>
      <w:r w:rsidR="00300997" w:rsidRPr="00124B78">
        <w:rPr>
          <w:rFonts w:ascii="Tahoma" w:hAnsi="Tahoma" w:cs="Tahoma"/>
          <w:color w:val="000000" w:themeColor="text1"/>
          <w:lang w:eastAsia="pl-PL"/>
        </w:rPr>
        <w:t>2</w:t>
      </w:r>
      <w:r w:rsidRPr="00124B78">
        <w:rPr>
          <w:rFonts w:ascii="Tahoma" w:hAnsi="Tahoma" w:cs="Tahoma"/>
          <w:color w:val="000000" w:themeColor="text1"/>
          <w:lang w:eastAsia="pl-PL"/>
        </w:rPr>
        <w:t xml:space="preserve"> pkt</w:t>
      </w:r>
    </w:p>
    <w:p w:rsidR="00356E85" w:rsidRPr="00124B78" w:rsidRDefault="00356E85" w:rsidP="0073027C">
      <w:pPr>
        <w:pStyle w:val="Akapitzlist"/>
        <w:numPr>
          <w:ilvl w:val="0"/>
          <w:numId w:val="99"/>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w:t>
      </w:r>
      <w:r w:rsidR="001F0CD4" w:rsidRPr="00124B78">
        <w:rPr>
          <w:rFonts w:ascii="Tahoma" w:hAnsi="Tahoma" w:cs="Tahoma"/>
          <w:color w:val="000000" w:themeColor="text1"/>
          <w:lang w:eastAsia="pl-PL"/>
        </w:rPr>
        <w:t>ści 0,03</w:t>
      </w:r>
      <w:r w:rsidRPr="00124B78">
        <w:rPr>
          <w:rFonts w:ascii="Tahoma" w:hAnsi="Tahoma" w:cs="Tahoma"/>
          <w:color w:val="000000" w:themeColor="text1"/>
          <w:lang w:eastAsia="pl-PL"/>
        </w:rPr>
        <w:t xml:space="preserve">% - </w:t>
      </w:r>
      <w:r w:rsidR="00300997" w:rsidRPr="00124B78">
        <w:rPr>
          <w:rFonts w:ascii="Tahoma" w:hAnsi="Tahoma" w:cs="Tahoma"/>
          <w:color w:val="000000" w:themeColor="text1"/>
          <w:lang w:eastAsia="pl-PL"/>
        </w:rPr>
        <w:t>4</w:t>
      </w:r>
      <w:r w:rsidRPr="00124B78">
        <w:rPr>
          <w:rFonts w:ascii="Tahoma" w:hAnsi="Tahoma" w:cs="Tahoma"/>
          <w:color w:val="000000" w:themeColor="text1"/>
          <w:lang w:eastAsia="pl-PL"/>
        </w:rPr>
        <w:t xml:space="preserve"> pkt </w:t>
      </w:r>
    </w:p>
    <w:p w:rsidR="00356E85" w:rsidRPr="00124B78" w:rsidRDefault="00356E85" w:rsidP="0073027C">
      <w:pPr>
        <w:pStyle w:val="Akapitzlist"/>
        <w:numPr>
          <w:ilvl w:val="0"/>
          <w:numId w:val="99"/>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wysokości 0,</w:t>
      </w:r>
      <w:r w:rsidR="001F0CD4" w:rsidRPr="00124B78">
        <w:rPr>
          <w:rFonts w:ascii="Tahoma" w:hAnsi="Tahoma" w:cs="Tahoma"/>
          <w:color w:val="000000" w:themeColor="text1"/>
          <w:lang w:eastAsia="pl-PL"/>
        </w:rPr>
        <w:t>04</w:t>
      </w:r>
      <w:r w:rsidRPr="00124B78">
        <w:rPr>
          <w:rFonts w:ascii="Tahoma" w:hAnsi="Tahoma" w:cs="Tahoma"/>
          <w:color w:val="000000" w:themeColor="text1"/>
          <w:lang w:eastAsia="pl-PL"/>
        </w:rPr>
        <w:t xml:space="preserve">% - </w:t>
      </w:r>
      <w:r w:rsidR="00300997" w:rsidRPr="00124B78">
        <w:rPr>
          <w:rFonts w:ascii="Tahoma" w:hAnsi="Tahoma" w:cs="Tahoma"/>
          <w:color w:val="000000" w:themeColor="text1"/>
          <w:lang w:eastAsia="pl-PL"/>
        </w:rPr>
        <w:t>6</w:t>
      </w:r>
      <w:r w:rsidRPr="00124B78">
        <w:rPr>
          <w:rFonts w:ascii="Tahoma" w:hAnsi="Tahoma" w:cs="Tahoma"/>
          <w:color w:val="000000" w:themeColor="text1"/>
          <w:lang w:eastAsia="pl-PL"/>
        </w:rPr>
        <w:t xml:space="preserve"> pkt </w:t>
      </w:r>
    </w:p>
    <w:p w:rsidR="00300997" w:rsidRPr="00124B78" w:rsidRDefault="001F0CD4" w:rsidP="0073027C">
      <w:pPr>
        <w:pStyle w:val="Akapitzlist"/>
        <w:numPr>
          <w:ilvl w:val="0"/>
          <w:numId w:val="99"/>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wysokości 0,05</w:t>
      </w:r>
      <w:r w:rsidR="00300997" w:rsidRPr="00124B78">
        <w:rPr>
          <w:rFonts w:ascii="Tahoma" w:hAnsi="Tahoma" w:cs="Tahoma"/>
          <w:color w:val="000000" w:themeColor="text1"/>
          <w:lang w:eastAsia="pl-PL"/>
        </w:rPr>
        <w:t xml:space="preserve">% - 8 pkt </w:t>
      </w:r>
    </w:p>
    <w:p w:rsidR="00300997" w:rsidRPr="00124B78" w:rsidRDefault="001F0CD4" w:rsidP="0073027C">
      <w:pPr>
        <w:pStyle w:val="Akapitzlist"/>
        <w:numPr>
          <w:ilvl w:val="0"/>
          <w:numId w:val="99"/>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wysokości 0,06</w:t>
      </w:r>
      <w:r w:rsidR="00300997" w:rsidRPr="00124B78">
        <w:rPr>
          <w:rFonts w:ascii="Tahoma" w:hAnsi="Tahoma" w:cs="Tahoma"/>
          <w:color w:val="000000" w:themeColor="text1"/>
          <w:lang w:eastAsia="pl-PL"/>
        </w:rPr>
        <w:t xml:space="preserve">% - 10 pkt </w:t>
      </w:r>
    </w:p>
    <w:p w:rsidR="00300997" w:rsidRPr="001F0CD4" w:rsidRDefault="00300997" w:rsidP="00356E85">
      <w:pPr>
        <w:jc w:val="both"/>
        <w:rPr>
          <w:rFonts w:ascii="Tahoma" w:hAnsi="Tahoma" w:cs="Tahoma"/>
          <w:color w:val="FF0000"/>
          <w:lang w:eastAsia="pl-PL"/>
        </w:rPr>
      </w:pPr>
    </w:p>
    <w:p w:rsidR="00356E85" w:rsidRDefault="00356E85" w:rsidP="00356E85">
      <w:pPr>
        <w:jc w:val="both"/>
        <w:rPr>
          <w:rFonts w:ascii="Tahoma" w:hAnsi="Tahoma" w:cs="Tahoma"/>
          <w:color w:val="000000" w:themeColor="text1"/>
          <w:lang w:eastAsia="pl-PL"/>
        </w:rPr>
      </w:pPr>
      <w:r>
        <w:rPr>
          <w:rFonts w:ascii="Tahoma" w:hAnsi="Tahoma" w:cs="Tahoma"/>
          <w:color w:val="000000" w:themeColor="text1"/>
          <w:lang w:eastAsia="pl-PL"/>
        </w:rPr>
        <w:t>Uwaga:</w:t>
      </w:r>
    </w:p>
    <w:p w:rsidR="00356E85" w:rsidRDefault="00356E85" w:rsidP="0073027C">
      <w:pPr>
        <w:pStyle w:val="Akapitzlist"/>
        <w:numPr>
          <w:ilvl w:val="0"/>
          <w:numId w:val="100"/>
        </w:numPr>
        <w:jc w:val="both"/>
        <w:rPr>
          <w:rFonts w:ascii="Tahoma" w:hAnsi="Tahoma" w:cs="Tahoma"/>
          <w:color w:val="000000" w:themeColor="text1"/>
          <w:lang w:eastAsia="pl-PL"/>
        </w:rPr>
      </w:pPr>
      <w:r>
        <w:rPr>
          <w:rFonts w:ascii="Tahoma" w:hAnsi="Tahoma" w:cs="Tahoma"/>
          <w:color w:val="000000" w:themeColor="text1"/>
          <w:lang w:eastAsia="pl-PL"/>
        </w:rPr>
        <w:t>Zamawiający w ramach tego kryterium przyzna</w:t>
      </w:r>
      <w:r w:rsidR="005A5EC3">
        <w:rPr>
          <w:rFonts w:ascii="Tahoma" w:hAnsi="Tahoma" w:cs="Tahoma"/>
          <w:color w:val="000000" w:themeColor="text1"/>
          <w:lang w:eastAsia="pl-PL"/>
        </w:rPr>
        <w:t xml:space="preserve"> punkty za zadeklarowaną przez W</w:t>
      </w:r>
      <w:r>
        <w:rPr>
          <w:rFonts w:ascii="Tahoma" w:hAnsi="Tahoma" w:cs="Tahoma"/>
          <w:color w:val="000000" w:themeColor="text1"/>
          <w:lang w:eastAsia="pl-PL"/>
        </w:rPr>
        <w:t xml:space="preserve">ykonawcę wysokość kary umownej </w:t>
      </w:r>
      <w:r w:rsidR="005A5EC3">
        <w:rPr>
          <w:rFonts w:ascii="Tahoma" w:hAnsi="Tahoma" w:cs="Tahoma"/>
          <w:color w:val="000000" w:themeColor="text1"/>
          <w:lang w:eastAsia="pl-PL"/>
        </w:rPr>
        <w:t xml:space="preserve">za </w:t>
      </w:r>
      <w:r w:rsidRPr="007361D3">
        <w:rPr>
          <w:rFonts w:ascii="Tahoma" w:hAnsi="Tahoma" w:cs="Tahoma"/>
          <w:color w:val="000000" w:themeColor="text1"/>
        </w:rPr>
        <w:t>każdy rozpoczęty dzień opóźnienia w wykonaniu przedmiotu zamówienia</w:t>
      </w:r>
      <w:r w:rsidR="006C44AF">
        <w:rPr>
          <w:rFonts w:ascii="Tahoma" w:hAnsi="Tahoma" w:cs="Tahoma"/>
          <w:color w:val="000000" w:themeColor="text1"/>
        </w:rPr>
        <w:t>,</w:t>
      </w:r>
    </w:p>
    <w:p w:rsidR="006C44AF" w:rsidRDefault="005A5EC3" w:rsidP="0073027C">
      <w:pPr>
        <w:pStyle w:val="Akapitzlist"/>
        <w:numPr>
          <w:ilvl w:val="0"/>
          <w:numId w:val="100"/>
        </w:numPr>
        <w:jc w:val="both"/>
        <w:rPr>
          <w:rFonts w:ascii="Tahoma" w:hAnsi="Tahoma" w:cs="Tahoma"/>
          <w:color w:val="000000" w:themeColor="text1"/>
          <w:lang w:eastAsia="pl-PL"/>
        </w:rPr>
      </w:pPr>
      <w:r>
        <w:rPr>
          <w:rFonts w:ascii="Tahoma" w:hAnsi="Tahoma" w:cs="Tahoma"/>
          <w:color w:val="000000" w:themeColor="text1"/>
        </w:rPr>
        <w:t>k</w:t>
      </w:r>
      <w:r w:rsidR="006C44AF">
        <w:rPr>
          <w:rFonts w:ascii="Tahoma" w:hAnsi="Tahoma" w:cs="Tahoma"/>
          <w:color w:val="000000" w:themeColor="text1"/>
        </w:rPr>
        <w:t>ara umowna będzie naliczana od wartości wynagrodzenia brutto Wykonawcy za realizację przedmiotu zamówienia,</w:t>
      </w:r>
    </w:p>
    <w:p w:rsidR="00356E85" w:rsidRDefault="00356E85" w:rsidP="0073027C">
      <w:pPr>
        <w:pStyle w:val="Akapitzlist"/>
        <w:numPr>
          <w:ilvl w:val="0"/>
          <w:numId w:val="100"/>
        </w:numPr>
        <w:jc w:val="both"/>
        <w:rPr>
          <w:rFonts w:ascii="Tahoma" w:hAnsi="Tahoma" w:cs="Tahoma"/>
          <w:color w:val="000000" w:themeColor="text1"/>
          <w:lang w:eastAsia="pl-PL"/>
        </w:rPr>
      </w:pPr>
      <w:r>
        <w:rPr>
          <w:rFonts w:ascii="Tahoma" w:hAnsi="Tahoma" w:cs="Tahoma"/>
          <w:color w:val="000000" w:themeColor="text1"/>
          <w:lang w:eastAsia="pl-PL"/>
        </w:rPr>
        <w:t>określenie w formularzu oferty wysoko</w:t>
      </w:r>
      <w:r w:rsidR="001F0CD4">
        <w:rPr>
          <w:rFonts w:ascii="Tahoma" w:hAnsi="Tahoma" w:cs="Tahoma"/>
          <w:color w:val="000000" w:themeColor="text1"/>
          <w:lang w:eastAsia="pl-PL"/>
        </w:rPr>
        <w:t>ści kary umownej niższej niż 0,01</w:t>
      </w:r>
      <w:r>
        <w:rPr>
          <w:rFonts w:ascii="Tahoma" w:hAnsi="Tahoma" w:cs="Tahoma"/>
          <w:color w:val="000000" w:themeColor="text1"/>
          <w:lang w:eastAsia="pl-PL"/>
        </w:rPr>
        <w:t xml:space="preserve">% spowoduje odrzucenie oferty jako niezgodnej z postanowieniami </w:t>
      </w:r>
      <w:proofErr w:type="spellStart"/>
      <w:r>
        <w:rPr>
          <w:rFonts w:ascii="Tahoma" w:hAnsi="Tahoma" w:cs="Tahoma"/>
          <w:color w:val="000000" w:themeColor="text1"/>
          <w:lang w:eastAsia="pl-PL"/>
        </w:rPr>
        <w:t>siwz</w:t>
      </w:r>
      <w:proofErr w:type="spellEnd"/>
      <w:r>
        <w:rPr>
          <w:rFonts w:ascii="Tahoma" w:hAnsi="Tahoma" w:cs="Tahoma"/>
          <w:color w:val="000000" w:themeColor="text1"/>
          <w:lang w:eastAsia="pl-PL"/>
        </w:rPr>
        <w:t>,</w:t>
      </w:r>
    </w:p>
    <w:p w:rsidR="00356E85" w:rsidRDefault="00356E85" w:rsidP="0073027C">
      <w:pPr>
        <w:pStyle w:val="Akapitzlist"/>
        <w:numPr>
          <w:ilvl w:val="0"/>
          <w:numId w:val="100"/>
        </w:numPr>
        <w:jc w:val="both"/>
        <w:rPr>
          <w:rFonts w:ascii="Tahoma" w:hAnsi="Tahoma" w:cs="Tahoma"/>
          <w:color w:val="000000" w:themeColor="text1"/>
          <w:lang w:eastAsia="pl-PL"/>
        </w:rPr>
      </w:pPr>
      <w:r>
        <w:rPr>
          <w:rFonts w:ascii="Tahoma" w:hAnsi="Tahoma" w:cs="Tahoma"/>
          <w:color w:val="000000" w:themeColor="text1"/>
          <w:lang w:eastAsia="pl-PL"/>
        </w:rPr>
        <w:t>wskazanie wysokości kary umownej wyższej niż 0,</w:t>
      </w:r>
      <w:r w:rsidR="001F0CD4">
        <w:rPr>
          <w:rFonts w:ascii="Tahoma" w:hAnsi="Tahoma" w:cs="Tahoma"/>
          <w:color w:val="000000" w:themeColor="text1"/>
          <w:lang w:eastAsia="pl-PL"/>
        </w:rPr>
        <w:t>06</w:t>
      </w:r>
      <w:r>
        <w:rPr>
          <w:rFonts w:ascii="Tahoma" w:hAnsi="Tahoma" w:cs="Tahoma"/>
          <w:color w:val="000000" w:themeColor="text1"/>
          <w:lang w:eastAsia="pl-PL"/>
        </w:rPr>
        <w:t xml:space="preserve">% spowoduje przyznanie ofercie </w:t>
      </w:r>
      <w:r w:rsidR="005B50AB">
        <w:rPr>
          <w:rFonts w:ascii="Tahoma" w:hAnsi="Tahoma" w:cs="Tahoma"/>
          <w:color w:val="000000" w:themeColor="text1"/>
          <w:lang w:eastAsia="pl-PL"/>
        </w:rPr>
        <w:t>maksymalnej liczby punktów, jaką</w:t>
      </w:r>
      <w:r>
        <w:rPr>
          <w:rFonts w:ascii="Tahoma" w:hAnsi="Tahoma" w:cs="Tahoma"/>
          <w:color w:val="000000" w:themeColor="text1"/>
          <w:lang w:eastAsia="pl-PL"/>
        </w:rPr>
        <w:t xml:space="preserve"> można uzyskać w tym kryterium,</w:t>
      </w:r>
    </w:p>
    <w:p w:rsidR="00356E85" w:rsidRDefault="00121BEC" w:rsidP="0073027C">
      <w:pPr>
        <w:pStyle w:val="Akapitzlist"/>
        <w:numPr>
          <w:ilvl w:val="0"/>
          <w:numId w:val="100"/>
        </w:numPr>
        <w:jc w:val="both"/>
        <w:rPr>
          <w:rFonts w:ascii="Tahoma" w:hAnsi="Tahoma" w:cs="Tahoma"/>
          <w:color w:val="000000" w:themeColor="text1"/>
          <w:lang w:eastAsia="pl-PL"/>
        </w:rPr>
      </w:pPr>
      <w:r>
        <w:rPr>
          <w:rFonts w:ascii="Tahoma" w:hAnsi="Tahoma" w:cs="Tahoma"/>
          <w:color w:val="000000" w:themeColor="text1"/>
          <w:lang w:eastAsia="pl-PL"/>
        </w:rPr>
        <w:t>w przypad</w:t>
      </w:r>
      <w:r w:rsidR="005A5EC3">
        <w:rPr>
          <w:rFonts w:ascii="Tahoma" w:hAnsi="Tahoma" w:cs="Tahoma"/>
          <w:color w:val="000000" w:themeColor="text1"/>
          <w:lang w:eastAsia="pl-PL"/>
        </w:rPr>
        <w:t>ku braku deklaracji Wykonawcy, Z</w:t>
      </w:r>
      <w:r>
        <w:rPr>
          <w:rFonts w:ascii="Tahoma" w:hAnsi="Tahoma" w:cs="Tahoma"/>
          <w:color w:val="000000" w:themeColor="text1"/>
          <w:lang w:eastAsia="pl-PL"/>
        </w:rPr>
        <w:t>amawiający przyjmie, że Wykonawca nie oferuje podwyższenia wysokości kary umownej i przyzna Wykonawcy</w:t>
      </w:r>
      <w:r w:rsidR="006B7F8A">
        <w:rPr>
          <w:rFonts w:ascii="Tahoma" w:hAnsi="Tahoma" w:cs="Tahoma"/>
          <w:color w:val="000000" w:themeColor="text1"/>
          <w:lang w:eastAsia="pl-PL"/>
        </w:rPr>
        <w:t xml:space="preserve"> w ramach tego kryterium 0 pkt uznając wysokość kary na poziomie 0,01%,</w:t>
      </w:r>
    </w:p>
    <w:p w:rsidR="00121BEC" w:rsidRPr="00356E85" w:rsidRDefault="005A5EC3" w:rsidP="0073027C">
      <w:pPr>
        <w:pStyle w:val="Akapitzlist"/>
        <w:numPr>
          <w:ilvl w:val="0"/>
          <w:numId w:val="100"/>
        </w:numPr>
        <w:jc w:val="both"/>
        <w:rPr>
          <w:rFonts w:ascii="Tahoma" w:hAnsi="Tahoma" w:cs="Tahoma"/>
          <w:color w:val="000000" w:themeColor="text1"/>
          <w:lang w:eastAsia="pl-PL"/>
        </w:rPr>
      </w:pPr>
      <w:r>
        <w:rPr>
          <w:rFonts w:ascii="Tahoma" w:hAnsi="Tahoma" w:cs="Tahoma"/>
          <w:color w:val="000000" w:themeColor="text1"/>
          <w:lang w:eastAsia="pl-PL"/>
        </w:rPr>
        <w:t>W przypadku, gdy W</w:t>
      </w:r>
      <w:r w:rsidR="00121BEC">
        <w:rPr>
          <w:rFonts w:ascii="Tahoma" w:hAnsi="Tahoma" w:cs="Tahoma"/>
          <w:color w:val="000000" w:themeColor="text1"/>
          <w:lang w:eastAsia="pl-PL"/>
        </w:rPr>
        <w:t>ykonawca zadeklaruje karę umowną wyrażoną inną wartością niż 0,0</w:t>
      </w:r>
      <w:r w:rsidR="001F0CD4">
        <w:rPr>
          <w:rFonts w:ascii="Tahoma" w:hAnsi="Tahoma" w:cs="Tahoma"/>
          <w:color w:val="000000" w:themeColor="text1"/>
          <w:lang w:eastAsia="pl-PL"/>
        </w:rPr>
        <w:t>1%, 0,02%, 0,03</w:t>
      </w:r>
      <w:r w:rsidR="00121BEC">
        <w:rPr>
          <w:rFonts w:ascii="Tahoma" w:hAnsi="Tahoma" w:cs="Tahoma"/>
          <w:color w:val="000000" w:themeColor="text1"/>
          <w:lang w:eastAsia="pl-PL"/>
        </w:rPr>
        <w:t>%, 0,</w:t>
      </w:r>
      <w:r w:rsidR="001F0CD4">
        <w:rPr>
          <w:rFonts w:ascii="Tahoma" w:hAnsi="Tahoma" w:cs="Tahoma"/>
          <w:color w:val="000000" w:themeColor="text1"/>
          <w:lang w:eastAsia="pl-PL"/>
        </w:rPr>
        <w:t>04</w:t>
      </w:r>
      <w:r w:rsidR="00121BEC">
        <w:rPr>
          <w:rFonts w:ascii="Tahoma" w:hAnsi="Tahoma" w:cs="Tahoma"/>
          <w:color w:val="000000" w:themeColor="text1"/>
          <w:lang w:eastAsia="pl-PL"/>
        </w:rPr>
        <w:t>%</w:t>
      </w:r>
      <w:r w:rsidR="001F0CD4">
        <w:rPr>
          <w:rFonts w:ascii="Tahoma" w:hAnsi="Tahoma" w:cs="Tahoma"/>
          <w:color w:val="000000" w:themeColor="text1"/>
          <w:lang w:eastAsia="pl-PL"/>
        </w:rPr>
        <w:t>, 0,05%, 0,06%</w:t>
      </w:r>
      <w:r w:rsidR="00121BEC">
        <w:rPr>
          <w:rFonts w:ascii="Tahoma" w:hAnsi="Tahoma" w:cs="Tahoma"/>
          <w:color w:val="000000" w:themeColor="text1"/>
          <w:lang w:eastAsia="pl-PL"/>
        </w:rPr>
        <w:t xml:space="preserve"> Zamawiający do oceny przyjmie wysokość 0,0</w:t>
      </w:r>
      <w:r w:rsidR="006B7F8A">
        <w:rPr>
          <w:rFonts w:ascii="Tahoma" w:hAnsi="Tahoma" w:cs="Tahoma"/>
          <w:color w:val="000000" w:themeColor="text1"/>
          <w:lang w:eastAsia="pl-PL"/>
        </w:rPr>
        <w:t>1</w:t>
      </w:r>
      <w:r w:rsidR="00121BEC">
        <w:rPr>
          <w:rFonts w:ascii="Tahoma" w:hAnsi="Tahoma" w:cs="Tahoma"/>
          <w:color w:val="000000" w:themeColor="text1"/>
          <w:lang w:eastAsia="pl-PL"/>
        </w:rPr>
        <w:t>%</w:t>
      </w:r>
      <w:r>
        <w:rPr>
          <w:rFonts w:ascii="Tahoma" w:hAnsi="Tahoma" w:cs="Tahoma"/>
          <w:color w:val="000000" w:themeColor="text1"/>
          <w:lang w:eastAsia="pl-PL"/>
        </w:rPr>
        <w:t xml:space="preserve"> i przyzna 0 pkt kryterium</w:t>
      </w:r>
      <w:r w:rsidR="00121BEC">
        <w:rPr>
          <w:rFonts w:ascii="Tahoma" w:hAnsi="Tahoma" w:cs="Tahoma"/>
          <w:color w:val="000000" w:themeColor="text1"/>
          <w:lang w:eastAsia="pl-PL"/>
        </w:rPr>
        <w:t xml:space="preserve">.  </w:t>
      </w:r>
    </w:p>
    <w:p w:rsidR="008E4221" w:rsidRPr="00356E85" w:rsidRDefault="008E4221" w:rsidP="00164D5A">
      <w:pPr>
        <w:jc w:val="both"/>
        <w:rPr>
          <w:rFonts w:ascii="Tahoma" w:hAnsi="Tahoma" w:cs="Tahoma"/>
        </w:rPr>
      </w:pPr>
    </w:p>
    <w:p w:rsidR="000F13F1" w:rsidRPr="002A6D72" w:rsidRDefault="001F49CA" w:rsidP="000F13F1">
      <w:pPr>
        <w:jc w:val="both"/>
        <w:rPr>
          <w:rFonts w:ascii="Tahoma" w:hAnsi="Tahoma" w:cs="Tahoma"/>
          <w:b/>
          <w:color w:val="000000" w:themeColor="text1"/>
          <w:u w:val="single"/>
        </w:rPr>
      </w:pPr>
      <w:r w:rsidRPr="008E4221">
        <w:rPr>
          <w:rFonts w:ascii="Tahoma" w:hAnsi="Tahoma" w:cs="Tahoma"/>
          <w:b/>
          <w:color w:val="000000" w:themeColor="text1"/>
        </w:rPr>
        <w:t>Kryterium</w:t>
      </w:r>
      <w:r w:rsidR="008E4221">
        <w:rPr>
          <w:rFonts w:ascii="Tahoma" w:hAnsi="Tahoma" w:cs="Tahoma"/>
          <w:b/>
          <w:color w:val="000000" w:themeColor="text1"/>
        </w:rPr>
        <w:t xml:space="preserve"> E</w:t>
      </w:r>
      <w:r w:rsidRPr="008E4221">
        <w:rPr>
          <w:rFonts w:ascii="Tahoma" w:hAnsi="Tahoma" w:cs="Tahoma"/>
          <w:b/>
          <w:color w:val="000000" w:themeColor="text1"/>
          <w:lang w:eastAsia="pl-PL"/>
        </w:rPr>
        <w:t xml:space="preserve"> </w:t>
      </w:r>
      <w:r w:rsidR="008E4221" w:rsidRPr="00EB5B22">
        <w:rPr>
          <w:rFonts w:ascii="Tahoma" w:hAnsi="Tahoma" w:cs="Tahoma"/>
          <w:b/>
          <w:color w:val="000000" w:themeColor="text1"/>
          <w:lang w:eastAsia="pl-PL"/>
        </w:rPr>
        <w:t>„</w:t>
      </w:r>
      <w:r w:rsidR="000F13F1" w:rsidRPr="00EB5B22">
        <w:rPr>
          <w:rFonts w:ascii="Tahoma" w:hAnsi="Tahoma" w:cs="Tahoma"/>
          <w:b/>
          <w:color w:val="000000" w:themeColor="text1"/>
        </w:rPr>
        <w:t>Zastosowanie farb odpornych na szorowanie na mokro</w:t>
      </w:r>
      <w:r w:rsidR="00EB5B22">
        <w:rPr>
          <w:rFonts w:ascii="Tahoma" w:hAnsi="Tahoma" w:cs="Tahoma"/>
          <w:b/>
          <w:color w:val="000000" w:themeColor="text1"/>
        </w:rPr>
        <w:t>”</w:t>
      </w:r>
    </w:p>
    <w:p w:rsidR="000F13F1" w:rsidRDefault="000F13F1" w:rsidP="000F13F1">
      <w:pPr>
        <w:jc w:val="both"/>
        <w:rPr>
          <w:rFonts w:ascii="Tahoma" w:hAnsi="Tahoma" w:cs="Tahoma"/>
          <w:color w:val="000000" w:themeColor="text1"/>
        </w:rPr>
      </w:pPr>
      <w:r w:rsidRPr="002A6D72">
        <w:rPr>
          <w:rFonts w:ascii="Tahoma" w:hAnsi="Tahoma" w:cs="Tahoma"/>
          <w:color w:val="000000" w:themeColor="text1"/>
        </w:rPr>
        <w:t>W kryterium „Zastosowa</w:t>
      </w:r>
      <w:r>
        <w:rPr>
          <w:rFonts w:ascii="Tahoma" w:hAnsi="Tahoma" w:cs="Tahoma"/>
          <w:color w:val="000000" w:themeColor="text1"/>
        </w:rPr>
        <w:t xml:space="preserve">nych </w:t>
      </w:r>
      <w:r w:rsidRPr="002A6D72">
        <w:rPr>
          <w:rFonts w:ascii="Tahoma" w:hAnsi="Tahoma" w:cs="Tahoma"/>
          <w:color w:val="000000" w:themeColor="text1"/>
        </w:rPr>
        <w:t>farb odpornych na szorowan</w:t>
      </w:r>
      <w:r>
        <w:rPr>
          <w:rFonts w:ascii="Tahoma" w:hAnsi="Tahoma" w:cs="Tahoma"/>
          <w:color w:val="000000" w:themeColor="text1"/>
        </w:rPr>
        <w:t>ie na mokro” o wadzie 5% punkty</w:t>
      </w:r>
      <w:r w:rsidRPr="00E17312">
        <w:rPr>
          <w:rFonts w:ascii="Tahoma" w:hAnsi="Tahoma" w:cs="Tahoma"/>
          <w:color w:val="000000" w:themeColor="text1"/>
        </w:rPr>
        <w:t xml:space="preserve"> zostaną przyznane</w:t>
      </w:r>
      <w:r>
        <w:rPr>
          <w:rFonts w:ascii="Tahoma" w:hAnsi="Tahoma" w:cs="Tahoma"/>
          <w:color w:val="000000" w:themeColor="text1"/>
        </w:rPr>
        <w:t xml:space="preserve"> za zastosowanie przez Wykonawcę do malowania ścian farb odpornych na szorowanie na mokro we wszystkich wskazanych w dokumentacji projektowej pomieszczeniach przeznaczonych do malowania.  Wykonawca deklaruje zastosowanie farb odpornych na szorowanie na mokro w klasie I lub klasie II wg normy PN-EN 1</w:t>
      </w:r>
      <w:r w:rsidR="00007973">
        <w:rPr>
          <w:rFonts w:ascii="Tahoma" w:hAnsi="Tahoma" w:cs="Tahoma"/>
          <w:color w:val="000000" w:themeColor="text1"/>
        </w:rPr>
        <w:t xml:space="preserve">3300. Punkty zostaną przyznane </w:t>
      </w:r>
      <w:r>
        <w:rPr>
          <w:rFonts w:ascii="Tahoma" w:hAnsi="Tahoma" w:cs="Tahoma"/>
          <w:color w:val="000000" w:themeColor="text1"/>
        </w:rPr>
        <w:t>w następujący sposób:</w:t>
      </w:r>
    </w:p>
    <w:p w:rsidR="000F13F1" w:rsidRDefault="000F13F1" w:rsidP="0073027C">
      <w:pPr>
        <w:pStyle w:val="Akapitzlist"/>
        <w:numPr>
          <w:ilvl w:val="0"/>
          <w:numId w:val="86"/>
        </w:numPr>
        <w:jc w:val="both"/>
        <w:rPr>
          <w:rFonts w:ascii="Tahoma" w:hAnsi="Tahoma" w:cs="Tahoma"/>
          <w:color w:val="000000" w:themeColor="text1"/>
        </w:rPr>
      </w:pPr>
      <w:r>
        <w:rPr>
          <w:rFonts w:ascii="Tahoma" w:hAnsi="Tahoma" w:cs="Tahoma"/>
          <w:color w:val="000000" w:themeColor="text1"/>
        </w:rPr>
        <w:t xml:space="preserve">za zastosowanie farb odpornych na szorowanie na mokro w klasie I wg normy PN-EN 13300 oferta otrzyma – 5 punktów </w:t>
      </w:r>
    </w:p>
    <w:p w:rsidR="000F13F1" w:rsidRDefault="000F13F1" w:rsidP="0073027C">
      <w:pPr>
        <w:pStyle w:val="Akapitzlist"/>
        <w:numPr>
          <w:ilvl w:val="0"/>
          <w:numId w:val="86"/>
        </w:numPr>
        <w:jc w:val="both"/>
        <w:rPr>
          <w:rFonts w:ascii="Tahoma" w:hAnsi="Tahoma" w:cs="Tahoma"/>
          <w:color w:val="000000" w:themeColor="text1"/>
        </w:rPr>
      </w:pPr>
      <w:r>
        <w:rPr>
          <w:rFonts w:ascii="Tahoma" w:hAnsi="Tahoma" w:cs="Tahoma"/>
          <w:color w:val="000000" w:themeColor="text1"/>
        </w:rPr>
        <w:t xml:space="preserve">za zastosowanie farb odpornych na szorowanie na mokro w klasie II wg normy PN-EN 13300 oferta otrzyma – 3 punktów </w:t>
      </w:r>
    </w:p>
    <w:p w:rsidR="000F13F1" w:rsidRPr="00C46104" w:rsidRDefault="000F13F1" w:rsidP="000F13F1">
      <w:pPr>
        <w:pStyle w:val="Akapitzlist"/>
        <w:jc w:val="both"/>
        <w:rPr>
          <w:rFonts w:ascii="Tahoma" w:hAnsi="Tahoma" w:cs="Tahoma"/>
          <w:color w:val="000000" w:themeColor="text1"/>
        </w:rPr>
      </w:pPr>
    </w:p>
    <w:p w:rsidR="000F13F1" w:rsidRDefault="000F13F1" w:rsidP="000F13F1">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2E5E31">
        <w:rPr>
          <w:rFonts w:ascii="Tahoma" w:hAnsi="Tahoma" w:cs="Tahoma"/>
          <w:color w:val="000000" w:themeColor="text1"/>
          <w:lang w:eastAsia="pl-PL"/>
        </w:rPr>
        <w:t>5</w:t>
      </w:r>
      <w:r>
        <w:rPr>
          <w:rFonts w:ascii="Tahoma" w:hAnsi="Tahoma" w:cs="Tahoma"/>
          <w:color w:val="000000" w:themeColor="text1"/>
          <w:lang w:eastAsia="pl-PL"/>
        </w:rPr>
        <w:t xml:space="preserve"> Formularza Ofertowego.</w:t>
      </w:r>
    </w:p>
    <w:p w:rsidR="000F13F1" w:rsidRPr="007361D3" w:rsidRDefault="000F13F1" w:rsidP="000F13F1">
      <w:pPr>
        <w:jc w:val="both"/>
        <w:rPr>
          <w:rFonts w:ascii="Tahoma" w:hAnsi="Tahoma" w:cs="Tahoma"/>
          <w:color w:val="000000" w:themeColor="text1"/>
          <w:lang w:eastAsia="pl-PL"/>
        </w:rPr>
      </w:pPr>
      <w:r>
        <w:rPr>
          <w:rFonts w:ascii="Tahoma" w:hAnsi="Tahoma" w:cs="Tahoma"/>
          <w:color w:val="000000" w:themeColor="text1"/>
          <w:lang w:eastAsia="pl-PL"/>
        </w:rPr>
        <w:t xml:space="preserve">3) brak deklaracji Wykonawcy w powyższym zakresie spowoduje przyznanie w kryterium 0 pkt. Za brak deklaracji Zamawiający rozumie nie zaznaczenie żadnego z wymaganych pól formularza oferty </w:t>
      </w:r>
      <w:r>
        <w:rPr>
          <w:rFonts w:ascii="Tahoma" w:hAnsi="Tahoma" w:cs="Tahoma"/>
          <w:color w:val="000000" w:themeColor="text1"/>
          <w:lang w:eastAsia="pl-PL"/>
        </w:rPr>
        <w:br/>
        <w:t xml:space="preserve">w zakresie niniejszego kryterium, </w:t>
      </w:r>
    </w:p>
    <w:p w:rsidR="000F13F1" w:rsidRPr="00FC37B5" w:rsidRDefault="000F13F1" w:rsidP="000F13F1">
      <w:pPr>
        <w:jc w:val="both"/>
        <w:rPr>
          <w:rFonts w:ascii="Tahoma" w:hAnsi="Tahoma" w:cs="Tahoma"/>
          <w:color w:val="000000" w:themeColor="text1"/>
          <w:lang w:eastAsia="pl-PL"/>
        </w:rPr>
      </w:pPr>
      <w:r w:rsidRPr="00FC37B5">
        <w:rPr>
          <w:rFonts w:ascii="Tahoma" w:hAnsi="Tahoma" w:cs="Tahoma"/>
          <w:color w:val="000000" w:themeColor="text1"/>
          <w:lang w:eastAsia="pl-PL"/>
        </w:rPr>
        <w:t xml:space="preserve">3) deklaracja zastosowania </w:t>
      </w:r>
      <w:r>
        <w:rPr>
          <w:rFonts w:ascii="Tahoma" w:hAnsi="Tahoma" w:cs="Tahoma"/>
          <w:color w:val="000000" w:themeColor="text1"/>
          <w:lang w:eastAsia="pl-PL"/>
        </w:rPr>
        <w:t xml:space="preserve">innych </w:t>
      </w:r>
      <w:r w:rsidRPr="00FC37B5">
        <w:rPr>
          <w:rFonts w:ascii="Segoe UI Symbol" w:eastAsia="MS Gothic" w:hAnsi="Segoe UI Symbol" w:cs="Segoe UI Symbol"/>
          <w:color w:val="000000" w:themeColor="text1"/>
        </w:rPr>
        <w:t xml:space="preserve">farb </w:t>
      </w:r>
      <w:r w:rsidRPr="00FC37B5">
        <w:rPr>
          <w:rFonts w:ascii="Tahoma" w:hAnsi="Tahoma" w:cs="Tahoma"/>
          <w:color w:val="000000" w:themeColor="text1"/>
          <w:lang w:eastAsia="pl-PL"/>
        </w:rPr>
        <w:t>spowoduje przyznanie w kryterium 0 pkt</w:t>
      </w:r>
    </w:p>
    <w:p w:rsidR="000F13F1" w:rsidRPr="007361D3" w:rsidRDefault="000F13F1" w:rsidP="000F13F1">
      <w:pPr>
        <w:jc w:val="both"/>
        <w:rPr>
          <w:rFonts w:ascii="Tahoma" w:hAnsi="Tahoma" w:cs="Tahoma"/>
          <w:color w:val="000000" w:themeColor="text1"/>
        </w:rPr>
      </w:pPr>
      <w:r>
        <w:rPr>
          <w:rFonts w:ascii="Tahoma" w:hAnsi="Tahoma" w:cs="Tahoma"/>
          <w:color w:val="000000" w:themeColor="text1"/>
          <w:lang w:eastAsia="pl-PL"/>
        </w:rPr>
        <w:lastRenderedPageBreak/>
        <w:t>4) Zamawiający w umowie z Wykonawcą zastosuje odpowiednie zapisy dotyczące kryterium jakościowego</w:t>
      </w:r>
      <w:r w:rsidRPr="007361D3">
        <w:rPr>
          <w:rFonts w:ascii="Tahoma" w:hAnsi="Tahoma" w:cs="Tahoma"/>
          <w:color w:val="000000" w:themeColor="text1"/>
          <w:lang w:eastAsia="pl-PL"/>
        </w:rPr>
        <w:t>.</w:t>
      </w:r>
    </w:p>
    <w:p w:rsidR="006B7F8A" w:rsidRDefault="006B7F8A" w:rsidP="006337E9">
      <w:pPr>
        <w:jc w:val="both"/>
        <w:rPr>
          <w:rFonts w:ascii="Tahoma" w:hAnsi="Tahoma" w:cs="Tahoma"/>
          <w:b/>
          <w:color w:val="000000" w:themeColor="text1"/>
        </w:rPr>
      </w:pPr>
    </w:p>
    <w:p w:rsidR="006337E9" w:rsidRPr="007361D3" w:rsidRDefault="0026571B" w:rsidP="006337E9">
      <w:pPr>
        <w:jc w:val="both"/>
        <w:rPr>
          <w:rFonts w:ascii="Tahoma" w:hAnsi="Tahoma" w:cs="Tahoma"/>
          <w:color w:val="000000" w:themeColor="text1"/>
        </w:rPr>
      </w:pPr>
      <w:r w:rsidRPr="008E4221">
        <w:rPr>
          <w:rFonts w:ascii="Tahoma" w:hAnsi="Tahoma" w:cs="Tahoma"/>
          <w:b/>
          <w:color w:val="000000" w:themeColor="text1"/>
        </w:rPr>
        <w:t>Kryterium</w:t>
      </w:r>
      <w:r>
        <w:rPr>
          <w:rFonts w:ascii="Tahoma" w:hAnsi="Tahoma" w:cs="Tahoma"/>
          <w:b/>
          <w:color w:val="000000" w:themeColor="text1"/>
        </w:rPr>
        <w:t xml:space="preserve"> F: </w:t>
      </w:r>
      <w:r w:rsidR="006337E9" w:rsidRPr="007361D3">
        <w:rPr>
          <w:rFonts w:ascii="Tahoma" w:hAnsi="Tahoma" w:cs="Tahoma"/>
          <w:color w:val="000000" w:themeColor="text1"/>
        </w:rPr>
        <w:t>Kryterium „</w:t>
      </w:r>
      <w:r w:rsidR="006337E9" w:rsidRPr="007361D3">
        <w:rPr>
          <w:rFonts w:ascii="Tahoma" w:hAnsi="Tahoma" w:cs="Tahoma"/>
          <w:b/>
          <w:color w:val="000000" w:themeColor="text1"/>
        </w:rPr>
        <w:t>Zatrudnienie osoby bezrobotnej”</w:t>
      </w:r>
      <w:r w:rsidR="006B7F8A">
        <w:rPr>
          <w:rFonts w:ascii="Tahoma" w:hAnsi="Tahoma" w:cs="Tahoma"/>
          <w:color w:val="000000" w:themeColor="text1"/>
        </w:rPr>
        <w:t xml:space="preserve"> o wadze </w:t>
      </w:r>
      <w:r w:rsidR="006337E9" w:rsidRPr="007361D3">
        <w:rPr>
          <w:rFonts w:ascii="Tahoma" w:hAnsi="Tahoma" w:cs="Tahoma"/>
          <w:color w:val="000000" w:themeColor="text1"/>
        </w:rPr>
        <w:t xml:space="preserve">5% będzie rozpatrywane na podstawie deklaracji Wykonawcy zawartej w pkt </w:t>
      </w:r>
      <w:r w:rsidR="006337E9">
        <w:rPr>
          <w:rFonts w:ascii="Tahoma" w:hAnsi="Tahoma" w:cs="Tahoma"/>
          <w:color w:val="000000" w:themeColor="text1"/>
        </w:rPr>
        <w:t>6</w:t>
      </w:r>
      <w:r w:rsidR="006337E9" w:rsidRPr="007361D3">
        <w:rPr>
          <w:rFonts w:ascii="Tahoma" w:hAnsi="Tahoma" w:cs="Tahoma"/>
          <w:color w:val="000000" w:themeColor="text1"/>
        </w:rPr>
        <w:t xml:space="preserve"> formularza oferty.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W tym kryte</w:t>
      </w:r>
      <w:r>
        <w:rPr>
          <w:rFonts w:ascii="Tahoma" w:hAnsi="Tahoma" w:cs="Tahoma"/>
          <w:color w:val="000000" w:themeColor="text1"/>
        </w:rPr>
        <w:t xml:space="preserve">rium można uzyskać maksymalnie </w:t>
      </w:r>
      <w:r w:rsidRPr="007361D3">
        <w:rPr>
          <w:rFonts w:ascii="Tahoma" w:hAnsi="Tahoma" w:cs="Tahoma"/>
          <w:color w:val="000000" w:themeColor="text1"/>
        </w:rPr>
        <w:t xml:space="preserve">5 punktów.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Punkty będą przyznane wg następującej zasady:</w:t>
      </w:r>
    </w:p>
    <w:p w:rsidR="006337E9" w:rsidRPr="007361D3" w:rsidRDefault="006337E9" w:rsidP="0073027C">
      <w:pPr>
        <w:pStyle w:val="Akapitzlist"/>
        <w:numPr>
          <w:ilvl w:val="0"/>
          <w:numId w:val="104"/>
        </w:numPr>
        <w:jc w:val="both"/>
        <w:rPr>
          <w:rFonts w:ascii="Tahoma" w:hAnsi="Tahoma" w:cs="Tahoma"/>
          <w:color w:val="000000" w:themeColor="text1"/>
        </w:rPr>
      </w:pPr>
      <w:r w:rsidRPr="007361D3">
        <w:rPr>
          <w:rFonts w:ascii="Tahoma" w:hAnsi="Tahoma" w:cs="Tahoma"/>
          <w:color w:val="000000" w:themeColor="text1"/>
        </w:rPr>
        <w:t>0 punktów otrzyma Wykonawca, który zadeklaruje, że nie zatrudni osoby bezrobotnej,</w:t>
      </w:r>
    </w:p>
    <w:p w:rsidR="006337E9" w:rsidRPr="007361D3" w:rsidRDefault="006337E9" w:rsidP="0073027C">
      <w:pPr>
        <w:pStyle w:val="Akapitzlist"/>
        <w:numPr>
          <w:ilvl w:val="0"/>
          <w:numId w:val="104"/>
        </w:numPr>
        <w:jc w:val="both"/>
        <w:rPr>
          <w:rFonts w:ascii="Tahoma" w:hAnsi="Tahoma" w:cs="Tahoma"/>
          <w:color w:val="000000" w:themeColor="text1"/>
        </w:rPr>
      </w:pPr>
      <w:r>
        <w:rPr>
          <w:rFonts w:ascii="Tahoma" w:hAnsi="Tahoma" w:cs="Tahoma"/>
          <w:color w:val="000000" w:themeColor="text1"/>
        </w:rPr>
        <w:t>3 punkty</w:t>
      </w:r>
      <w:r w:rsidRPr="007361D3">
        <w:rPr>
          <w:rFonts w:ascii="Tahoma" w:hAnsi="Tahoma" w:cs="Tahoma"/>
          <w:color w:val="000000" w:themeColor="text1"/>
        </w:rPr>
        <w:t xml:space="preserve"> otrzyma Wykonawca, który zadeklaruje zatrudnienie 1 osoby bezrobotnej,</w:t>
      </w:r>
    </w:p>
    <w:p w:rsidR="006337E9" w:rsidRPr="007361D3" w:rsidRDefault="006337E9" w:rsidP="0073027C">
      <w:pPr>
        <w:pStyle w:val="Akapitzlist"/>
        <w:numPr>
          <w:ilvl w:val="0"/>
          <w:numId w:val="104"/>
        </w:numPr>
        <w:jc w:val="both"/>
        <w:rPr>
          <w:rFonts w:ascii="Tahoma" w:hAnsi="Tahoma" w:cs="Tahoma"/>
          <w:color w:val="000000" w:themeColor="text1"/>
        </w:rPr>
      </w:pPr>
      <w:r>
        <w:rPr>
          <w:rFonts w:ascii="Tahoma" w:hAnsi="Tahoma" w:cs="Tahoma"/>
          <w:color w:val="000000" w:themeColor="text1"/>
        </w:rPr>
        <w:t>5</w:t>
      </w:r>
      <w:r w:rsidRPr="007361D3">
        <w:rPr>
          <w:rFonts w:ascii="Tahoma" w:hAnsi="Tahoma" w:cs="Tahoma"/>
          <w:color w:val="000000" w:themeColor="text1"/>
        </w:rPr>
        <w:t xml:space="preserve"> punktów otrzyma Wykonawca, który zadeklaruje zatrudnienie 2 osób bezrobotnych</w:t>
      </w:r>
    </w:p>
    <w:p w:rsidR="006337E9" w:rsidRPr="007361D3" w:rsidRDefault="006337E9" w:rsidP="006337E9">
      <w:pPr>
        <w:jc w:val="both"/>
        <w:rPr>
          <w:rFonts w:ascii="Tahoma" w:hAnsi="Tahoma" w:cs="Tahoma"/>
          <w:color w:val="000000" w:themeColor="text1"/>
        </w:rPr>
      </w:pPr>
    </w:p>
    <w:p w:rsidR="006337E9" w:rsidRPr="001A1B0E" w:rsidRDefault="006337E9" w:rsidP="006337E9">
      <w:pPr>
        <w:jc w:val="both"/>
        <w:rPr>
          <w:rFonts w:ascii="Tahoma" w:hAnsi="Tahoma" w:cs="Tahoma"/>
          <w:lang w:eastAsia="pl-PL"/>
        </w:rPr>
      </w:pPr>
      <w:r w:rsidRPr="006337E9">
        <w:rPr>
          <w:rFonts w:ascii="Tahoma" w:hAnsi="Tahoma" w:cs="Tahoma"/>
          <w:color w:val="000000" w:themeColor="text1"/>
        </w:rPr>
        <w:t xml:space="preserve">Zamawiający przyzna punkty za zadeklarowanie zatrudnienia osoby bezrobotnej na umowę o pracę do </w:t>
      </w:r>
      <w:r w:rsidRPr="006337E9">
        <w:rPr>
          <w:rFonts w:ascii="Tahoma" w:hAnsi="Tahoma" w:cs="Tahoma"/>
          <w:bCs/>
          <w:color w:val="000000" w:themeColor="text1"/>
        </w:rPr>
        <w:t xml:space="preserve">prac fizycznych </w:t>
      </w:r>
      <w:r w:rsidRPr="006337E9">
        <w:rPr>
          <w:rFonts w:ascii="Tahoma" w:hAnsi="Tahoma" w:cs="Tahoma"/>
          <w:color w:val="000000" w:themeColor="text1"/>
        </w:rPr>
        <w:t xml:space="preserve">przy realizacji przedmiotu zamówienia. Wykonawca zatrudnia zadeklarowaną/e osobę/y </w:t>
      </w:r>
      <w:r w:rsidRPr="001A1B0E">
        <w:rPr>
          <w:rFonts w:ascii="Tahoma" w:hAnsi="Tahoma" w:cs="Tahoma"/>
          <w:lang w:eastAsia="pl-PL"/>
        </w:rPr>
        <w:t xml:space="preserve">w pełnym </w:t>
      </w:r>
    </w:p>
    <w:p w:rsidR="006337E9" w:rsidRPr="006337E9" w:rsidRDefault="006337E9" w:rsidP="006337E9">
      <w:pPr>
        <w:jc w:val="both"/>
        <w:rPr>
          <w:rFonts w:ascii="Tahoma" w:hAnsi="Tahoma" w:cs="Tahoma"/>
          <w:color w:val="000000" w:themeColor="text1"/>
        </w:rPr>
      </w:pPr>
      <w:r w:rsidRPr="001A1B0E">
        <w:rPr>
          <w:rFonts w:ascii="Tahoma" w:hAnsi="Tahoma" w:cs="Tahoma"/>
          <w:lang w:eastAsia="pl-PL"/>
        </w:rPr>
        <w:t>wymiarze czasu pracy</w:t>
      </w:r>
      <w:r w:rsidRPr="006337E9">
        <w:rPr>
          <w:rFonts w:ascii="Tahoma" w:hAnsi="Tahoma" w:cs="Tahoma"/>
          <w:color w:val="000000" w:themeColor="text1"/>
        </w:rPr>
        <w:t xml:space="preserve">. </w:t>
      </w:r>
      <w:r w:rsidRPr="001A1B0E">
        <w:rPr>
          <w:rFonts w:ascii="Tahoma" w:hAnsi="Tahoma" w:cs="Tahoma"/>
          <w:lang w:eastAsia="pl-PL"/>
        </w:rPr>
        <w:t>Zatrudnienie przy realizacji zamówienia powinno trwać w okresie wykonywania robót</w:t>
      </w:r>
      <w:r w:rsidRPr="006337E9">
        <w:rPr>
          <w:rFonts w:ascii="Tahoma" w:hAnsi="Tahoma" w:cs="Tahoma"/>
          <w:lang w:eastAsia="pl-PL"/>
        </w:rPr>
        <w:t>.</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Jeżeli Wykonawca w formularzu oferty wpisze, że zatrudni więcej niż 2 osoby bezrobotne do realizacji przedmiotu zamówienia otrzyma maksymalną liczbę punktów w kryterium.  Jeżeli Wykonawca </w:t>
      </w:r>
      <w:r>
        <w:rPr>
          <w:rFonts w:ascii="Tahoma" w:hAnsi="Tahoma" w:cs="Tahoma"/>
          <w:color w:val="000000" w:themeColor="text1"/>
        </w:rPr>
        <w:br/>
      </w:r>
      <w:r w:rsidRPr="007361D3">
        <w:rPr>
          <w:rFonts w:ascii="Tahoma" w:hAnsi="Tahoma" w:cs="Tahoma"/>
          <w:color w:val="000000" w:themeColor="text1"/>
        </w:rPr>
        <w:t xml:space="preserve">w formularzu oferty nie określi czy zatrudni czy nie zatrudni osoby bezrobotnej to Wykonawcy zostanie przyznane 0 punktów w tym kryterium, a Zamawiający uzna, że Wykonawca nie zatrudni osoby bezrobotnej. </w:t>
      </w:r>
      <w:r>
        <w:rPr>
          <w:rFonts w:ascii="Tahoma" w:hAnsi="Tahoma" w:cs="Tahoma"/>
          <w:color w:val="000000" w:themeColor="text1"/>
        </w:rPr>
        <w:t xml:space="preserve">Jeżeli Wykonawca zakreśli więcej niż jedna rubrykę do oceny ofert Zamawiający przyjmie, że Wykonawca nie zatrudni żadnej osoby bezrobotnej i przyzna 0 pkt w kryterium.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W § 12 ust. 5-9 istotnych postanowień umowy określono kwestie dotyczące zatrudnienia osoby bezrobotnej. </w:t>
      </w:r>
      <w:r w:rsidRPr="007361D3">
        <w:rPr>
          <w:rFonts w:ascii="Tahoma" w:hAnsi="Tahoma" w:cs="Tahoma"/>
          <w:color w:val="000000" w:themeColor="text1"/>
        </w:rPr>
        <w:br/>
      </w:r>
    </w:p>
    <w:p w:rsidR="0026571B" w:rsidRDefault="0026571B" w:rsidP="000F13F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292138" w:rsidRDefault="001B0751" w:rsidP="001B0751">
      <w:pPr>
        <w:ind w:left="1560"/>
        <w:jc w:val="both"/>
        <w:rPr>
          <w:rFonts w:ascii="Tahoma" w:hAnsi="Tahoma" w:cs="Tahoma"/>
          <w:color w:val="000000" w:themeColor="text1"/>
        </w:rPr>
      </w:pPr>
    </w:p>
    <w:p w:rsidR="00292138" w:rsidRPr="00292138" w:rsidRDefault="001B0751" w:rsidP="00292138">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00BF3716" w:rsidRPr="00292138">
        <w:rPr>
          <w:rFonts w:ascii="Tahoma" w:hAnsi="Tahoma" w:cs="Tahoma"/>
          <w:b/>
          <w:bCs/>
          <w:color w:val="000000" w:themeColor="text1"/>
          <w:vertAlign w:val="subscript"/>
        </w:rPr>
        <w:t xml:space="preserve"> n</w:t>
      </w:r>
      <w:r w:rsidRPr="00292138">
        <w:rPr>
          <w:rFonts w:ascii="Tahoma" w:hAnsi="Tahoma" w:cs="Tahoma"/>
          <w:b/>
          <w:bCs/>
          <w:color w:val="000000" w:themeColor="text1"/>
          <w:vertAlign w:val="subscript"/>
        </w:rPr>
        <w:t xml:space="preserve"> </w:t>
      </w:r>
      <w:r w:rsidR="00574FA2" w:rsidRPr="00292138">
        <w:rPr>
          <w:rFonts w:ascii="Tahoma" w:hAnsi="Tahoma" w:cs="Tahoma"/>
          <w:b/>
          <w:bCs/>
          <w:color w:val="000000" w:themeColor="text1"/>
        </w:rPr>
        <w:t xml:space="preserve">=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B</w:t>
      </w:r>
      <w:r w:rsidR="00B97309" w:rsidRPr="00292138">
        <w:rPr>
          <w:rFonts w:ascii="Tahoma" w:hAnsi="Tahoma" w:cs="Tahoma"/>
          <w:b/>
          <w:bCs/>
          <w:color w:val="000000" w:themeColor="text1"/>
          <w:vertAlign w:val="subscript"/>
        </w:rPr>
        <w:t xml:space="preserve"> </w:t>
      </w:r>
      <w:r w:rsidR="00B97309" w:rsidRPr="00292138">
        <w:rPr>
          <w:rFonts w:ascii="Tahoma" w:hAnsi="Tahoma" w:cs="Tahoma"/>
          <w:b/>
          <w:bCs/>
          <w:color w:val="000000" w:themeColor="text1"/>
        </w:rPr>
        <w:t>+</w:t>
      </w:r>
      <w:r w:rsidR="00574FA2" w:rsidRPr="00292138">
        <w:rPr>
          <w:rFonts w:ascii="Tahoma" w:hAnsi="Tahoma" w:cs="Tahoma"/>
          <w:b/>
          <w:bCs/>
          <w:color w:val="000000" w:themeColor="text1"/>
          <w:vertAlign w:val="subscript"/>
        </w:rPr>
        <w:t xml:space="preserve"> </w:t>
      </w:r>
      <w:r w:rsidR="007B34B9" w:rsidRPr="00292138">
        <w:rPr>
          <w:rFonts w:ascii="Tahoma" w:hAnsi="Tahoma" w:cs="Tahoma"/>
          <w:b/>
          <w:bCs/>
          <w:color w:val="000000" w:themeColor="text1"/>
        </w:rPr>
        <w:t>K</w:t>
      </w:r>
      <w:r w:rsidR="00381890" w:rsidRPr="00292138">
        <w:rPr>
          <w:rFonts w:ascii="Tahoma" w:hAnsi="Tahoma" w:cs="Tahoma"/>
          <w:b/>
          <w:bCs/>
          <w:color w:val="000000" w:themeColor="text1"/>
          <w:vertAlign w:val="subscript"/>
        </w:rPr>
        <w:t>C</w:t>
      </w:r>
      <w:r w:rsidR="00E17312" w:rsidRPr="00292138">
        <w:rPr>
          <w:rFonts w:ascii="Tahoma" w:hAnsi="Tahoma" w:cs="Tahoma"/>
          <w:b/>
          <w:bCs/>
          <w:color w:val="000000" w:themeColor="text1"/>
          <w:vertAlign w:val="subscript"/>
        </w:rPr>
        <w:t xml:space="preserve"> </w:t>
      </w:r>
      <w:r w:rsidR="00E17312" w:rsidRPr="00292138">
        <w:rPr>
          <w:rFonts w:ascii="Tahoma" w:hAnsi="Tahoma" w:cs="Tahoma"/>
          <w:b/>
          <w:bCs/>
          <w:color w:val="000000" w:themeColor="text1"/>
        </w:rPr>
        <w:t>+ K</w:t>
      </w:r>
      <w:r w:rsidR="00E17312" w:rsidRPr="00292138">
        <w:rPr>
          <w:rFonts w:ascii="Tahoma" w:hAnsi="Tahoma" w:cs="Tahoma"/>
          <w:b/>
          <w:bCs/>
          <w:color w:val="000000" w:themeColor="text1"/>
          <w:vertAlign w:val="subscript"/>
        </w:rPr>
        <w:t>D</w:t>
      </w:r>
      <w:r w:rsidR="00730EEC" w:rsidRPr="00292138">
        <w:rPr>
          <w:rFonts w:ascii="Tahoma" w:hAnsi="Tahoma" w:cs="Tahoma"/>
          <w:b/>
          <w:bCs/>
          <w:color w:val="000000" w:themeColor="text1"/>
        </w:rPr>
        <w:t>+</w:t>
      </w:r>
      <w:r w:rsidR="005875D8" w:rsidRPr="00292138">
        <w:rPr>
          <w:rFonts w:ascii="Tahoma" w:hAnsi="Tahoma" w:cs="Tahoma"/>
          <w:b/>
          <w:bCs/>
          <w:color w:val="000000" w:themeColor="text1"/>
        </w:rPr>
        <w:t xml:space="preserve"> </w:t>
      </w:r>
      <w:r w:rsidR="00730EEC" w:rsidRPr="00292138">
        <w:rPr>
          <w:rFonts w:ascii="Tahoma" w:hAnsi="Tahoma" w:cs="Tahoma"/>
          <w:b/>
          <w:bCs/>
          <w:color w:val="000000" w:themeColor="text1"/>
        </w:rPr>
        <w:t>K</w:t>
      </w:r>
      <w:r w:rsidR="00730EEC" w:rsidRPr="00292138">
        <w:rPr>
          <w:rFonts w:ascii="Tahoma" w:hAnsi="Tahoma" w:cs="Tahoma"/>
          <w:b/>
          <w:bCs/>
          <w:color w:val="000000" w:themeColor="text1"/>
          <w:vertAlign w:val="subscript"/>
        </w:rPr>
        <w:t>E</w:t>
      </w:r>
      <w:r w:rsidR="00292138" w:rsidRPr="00292138">
        <w:rPr>
          <w:rFonts w:ascii="Tahoma" w:hAnsi="Tahoma" w:cs="Tahoma"/>
          <w:b/>
          <w:bCs/>
          <w:color w:val="000000" w:themeColor="text1"/>
        </w:rPr>
        <w:t>+ K</w:t>
      </w:r>
      <w:r w:rsidR="00292138" w:rsidRPr="00292138">
        <w:rPr>
          <w:rFonts w:ascii="Tahoma" w:hAnsi="Tahoma" w:cs="Tahoma"/>
          <w:b/>
          <w:bCs/>
          <w:color w:val="000000" w:themeColor="text1"/>
          <w:vertAlign w:val="subscript"/>
        </w:rPr>
        <w:t>F</w:t>
      </w:r>
    </w:p>
    <w:p w:rsidR="001B0751" w:rsidRPr="00292138" w:rsidRDefault="001B0751" w:rsidP="00B97309">
      <w:pPr>
        <w:jc w:val="center"/>
        <w:rPr>
          <w:rFonts w:ascii="Tahoma" w:hAnsi="Tahoma" w:cs="Tahoma"/>
          <w:b/>
          <w:bCs/>
          <w:color w:val="000000" w:themeColor="text1"/>
          <w:vertAlign w:val="subscript"/>
        </w:rPr>
      </w:pPr>
    </w:p>
    <w:p w:rsidR="00EB3C56" w:rsidRPr="00292138" w:rsidRDefault="00EB3C56" w:rsidP="001B0751">
      <w:pPr>
        <w:jc w:val="center"/>
        <w:rPr>
          <w:rFonts w:ascii="Tahoma" w:hAnsi="Tahoma" w:cs="Tahoma"/>
          <w:b/>
          <w:bCs/>
          <w:color w:val="000000" w:themeColor="text1"/>
          <w:vertAlign w:val="subscript"/>
        </w:rPr>
      </w:pPr>
    </w:p>
    <w:p w:rsidR="001B0751" w:rsidRPr="00292138" w:rsidRDefault="001B0751" w:rsidP="001B0751">
      <w:pPr>
        <w:jc w:val="both"/>
        <w:rPr>
          <w:rFonts w:ascii="Tahoma" w:hAnsi="Tahoma" w:cs="Tahoma"/>
          <w:color w:val="000000" w:themeColor="text1"/>
        </w:rPr>
      </w:pPr>
      <w:r w:rsidRPr="00292138">
        <w:rPr>
          <w:rFonts w:ascii="Tahoma" w:hAnsi="Tahoma" w:cs="Tahoma"/>
          <w:color w:val="000000" w:themeColor="text1"/>
        </w:rPr>
        <w:t>gdzie:</w:t>
      </w:r>
    </w:p>
    <w:p w:rsidR="001B0751" w:rsidRPr="00292138" w:rsidRDefault="001B0751" w:rsidP="001B0751">
      <w:pPr>
        <w:jc w:val="both"/>
        <w:rPr>
          <w:rFonts w:ascii="Tahoma" w:hAnsi="Tahoma" w:cs="Tahoma"/>
          <w:color w:val="000000" w:themeColor="text1"/>
        </w:rPr>
      </w:pPr>
      <w:proofErr w:type="spellStart"/>
      <w:r w:rsidRPr="00292138">
        <w:rPr>
          <w:rFonts w:ascii="Tahoma" w:hAnsi="Tahoma" w:cs="Tahoma"/>
          <w:b/>
          <w:color w:val="000000" w:themeColor="text1"/>
        </w:rPr>
        <w:t>P</w:t>
      </w:r>
      <w:r w:rsidR="00DD7DEA"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w:t>
      </w:r>
      <w:r w:rsidR="00DD7DEA" w:rsidRPr="00292138">
        <w:rPr>
          <w:rFonts w:ascii="Tahoma" w:hAnsi="Tahoma" w:cs="Tahoma"/>
          <w:color w:val="000000" w:themeColor="text1"/>
        </w:rPr>
        <w:t xml:space="preserve"> n</w:t>
      </w:r>
    </w:p>
    <w:p w:rsidR="00DD7DEA" w:rsidRPr="00292138" w:rsidRDefault="00DD7DEA" w:rsidP="001B0751">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001B0751" w:rsidRPr="00292138">
        <w:rPr>
          <w:rFonts w:ascii="Tahoma" w:hAnsi="Tahoma" w:cs="Tahoma"/>
          <w:color w:val="000000" w:themeColor="text1"/>
          <w:vertAlign w:val="subscript"/>
        </w:rPr>
        <w:t xml:space="preserve"> </w:t>
      </w:r>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1B0751" w:rsidRPr="00292138" w:rsidRDefault="007B34B9" w:rsidP="001B0751">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1B0751" w:rsidRPr="00292138" w:rsidRDefault="007B34B9" w:rsidP="001B0751">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E17312" w:rsidRPr="00292138" w:rsidRDefault="00E17312" w:rsidP="00E17312">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D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D</w:t>
      </w:r>
    </w:p>
    <w:p w:rsidR="00130223" w:rsidRPr="00292138" w:rsidRDefault="00130223" w:rsidP="00130223">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E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E</w:t>
      </w:r>
    </w:p>
    <w:p w:rsidR="00292138" w:rsidRPr="00292138" w:rsidRDefault="00292138" w:rsidP="00292138">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F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F</w:t>
      </w:r>
    </w:p>
    <w:p w:rsidR="00292138" w:rsidRDefault="00292138" w:rsidP="00130223">
      <w:pPr>
        <w:jc w:val="both"/>
        <w:rPr>
          <w:rFonts w:ascii="Tahoma" w:hAnsi="Tahoma" w:cs="Tahoma"/>
          <w:b/>
          <w:color w:val="FF0000"/>
        </w:rPr>
      </w:pP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505943434"/>
      <w:r w:rsidRPr="007361D3">
        <w:rPr>
          <w:color w:val="000000" w:themeColor="text1"/>
        </w:rPr>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7361D3" w:rsidRDefault="00175B2D"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73027C">
      <w:pPr>
        <w:pStyle w:val="Akapitzlist"/>
        <w:numPr>
          <w:ilvl w:val="0"/>
          <w:numId w:val="58"/>
        </w:numPr>
        <w:jc w:val="both"/>
        <w:rPr>
          <w:rFonts w:ascii="Tahoma" w:hAnsi="Tahoma" w:cs="Tahoma"/>
          <w:color w:val="000000" w:themeColor="text1"/>
        </w:rPr>
      </w:pPr>
      <w:r w:rsidRPr="007361D3">
        <w:rPr>
          <w:rFonts w:ascii="Tahoma" w:hAnsi="Tahoma" w:cs="Tahoma"/>
          <w:color w:val="000000" w:themeColor="text1"/>
        </w:rPr>
        <w:lastRenderedPageBreak/>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Default="00751D68" w:rsidP="0073027C">
      <w:pPr>
        <w:pStyle w:val="Akapitzlist"/>
        <w:numPr>
          <w:ilvl w:val="0"/>
          <w:numId w:val="58"/>
        </w:numPr>
        <w:jc w:val="both"/>
        <w:rPr>
          <w:rFonts w:ascii="Tahoma" w:hAnsi="Tahoma" w:cs="Tahoma"/>
          <w:color w:val="000000" w:themeColor="text1"/>
        </w:rPr>
      </w:pPr>
      <w:r w:rsidRPr="007361D3">
        <w:rPr>
          <w:rFonts w:ascii="Tahoma" w:hAnsi="Tahoma" w:cs="Tahoma"/>
          <w:color w:val="000000" w:themeColor="text1"/>
        </w:rPr>
        <w:t xml:space="preserve">kosztorys sporządzony metodą kalkulacji </w:t>
      </w:r>
      <w:r w:rsidR="00F16798">
        <w:rPr>
          <w:rFonts w:ascii="Tahoma" w:hAnsi="Tahoma" w:cs="Tahoma"/>
          <w:color w:val="000000" w:themeColor="text1"/>
        </w:rPr>
        <w:t>uproszczonej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Pr>
          <w:rFonts w:ascii="Tahoma" w:hAnsi="Tahoma" w:cs="Tahoma"/>
          <w:color w:val="000000" w:themeColor="text1"/>
        </w:rPr>
        <w:t xml:space="preserve"> zawierający tabel</w:t>
      </w:r>
      <w:r w:rsidR="006D29CD">
        <w:rPr>
          <w:rFonts w:ascii="Tahoma" w:hAnsi="Tahoma" w:cs="Tahoma"/>
          <w:color w:val="000000" w:themeColor="text1"/>
        </w:rPr>
        <w:t>ę</w:t>
      </w:r>
      <w:r w:rsidR="002C1182">
        <w:rPr>
          <w:rFonts w:ascii="Tahoma" w:hAnsi="Tahoma" w:cs="Tahoma"/>
          <w:color w:val="000000" w:themeColor="text1"/>
        </w:rPr>
        <w:t xml:space="preserve"> elementów scalonych odzwierciedlającą wartość poszczególnych robót wskazanych w ofercie</w:t>
      </w:r>
      <w:r w:rsidR="00224451">
        <w:rPr>
          <w:rFonts w:ascii="Tahoma" w:hAnsi="Tahoma" w:cs="Tahoma"/>
          <w:color w:val="000000" w:themeColor="text1"/>
        </w:rPr>
        <w:t>,</w:t>
      </w:r>
    </w:p>
    <w:p w:rsidR="00224451" w:rsidRPr="001F672C" w:rsidRDefault="00224451" w:rsidP="0073027C">
      <w:pPr>
        <w:pStyle w:val="Akapitzlist"/>
        <w:numPr>
          <w:ilvl w:val="0"/>
          <w:numId w:val="58"/>
        </w:numPr>
        <w:jc w:val="both"/>
        <w:rPr>
          <w:rFonts w:ascii="Tahoma" w:hAnsi="Tahoma" w:cs="Tahoma"/>
          <w:color w:val="000000" w:themeColor="text1"/>
        </w:rPr>
      </w:pPr>
      <w:r w:rsidRPr="001F672C">
        <w:rPr>
          <w:rFonts w:ascii="Tahoma" w:hAnsi="Tahoma" w:cs="Tahoma"/>
          <w:color w:val="000000" w:themeColor="text1"/>
        </w:rPr>
        <w:t>harmonogram rzeczowo – finansowy wg poniższych wskazówek:</w:t>
      </w:r>
    </w:p>
    <w:p w:rsidR="00224451" w:rsidRPr="002E5E31" w:rsidRDefault="00224451" w:rsidP="0073027C">
      <w:pPr>
        <w:pStyle w:val="Akapitzlist"/>
        <w:numPr>
          <w:ilvl w:val="0"/>
          <w:numId w:val="93"/>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winien uwzględniać kolejność w jakiej Wykonawca zamierza prowadzić roboty budowlane stanowiące przedmiot umowy</w:t>
      </w:r>
      <w:r w:rsidRPr="001F672C">
        <w:rPr>
          <w:rFonts w:ascii="Tahoma" w:hAnsi="Tahoma" w:cs="Tahoma"/>
          <w:color w:val="000000" w:themeColor="text1"/>
        </w:rPr>
        <w:t xml:space="preserve">, </w:t>
      </w:r>
      <w:r w:rsidRPr="001F672C">
        <w:rPr>
          <w:rFonts w:ascii="Tahoma" w:eastAsia="Calibri" w:hAnsi="Tahoma" w:cs="Tahoma"/>
          <w:color w:val="000000" w:themeColor="text1"/>
          <w:lang w:eastAsia="pl-PL"/>
        </w:rPr>
        <w:t xml:space="preserve">terminy wykonywania, daty rozpoczęcia </w:t>
      </w:r>
      <w:r w:rsidR="002E5E31">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 xml:space="preserve">i zakończenia robót, koszty wykonania poszczególnych robót zgodne z cenami w kosztorysie Wykonawcy oraz stopień (%) realizacji poszczególnych robót, których wykonanie stanowić będzie podstawę do dokonania odbiorów częściowych, </w:t>
      </w:r>
    </w:p>
    <w:p w:rsidR="002E5E31" w:rsidRPr="001F672C" w:rsidRDefault="002E5E31" w:rsidP="0073027C">
      <w:pPr>
        <w:pStyle w:val="Akapitzlist"/>
        <w:numPr>
          <w:ilvl w:val="0"/>
          <w:numId w:val="93"/>
        </w:numPr>
        <w:ind w:left="1560" w:hanging="426"/>
        <w:jc w:val="both"/>
        <w:rPr>
          <w:rFonts w:ascii="Tahoma" w:hAnsi="Tahoma" w:cs="Tahoma"/>
          <w:color w:val="000000" w:themeColor="text1"/>
        </w:rPr>
      </w:pPr>
      <w:r>
        <w:rPr>
          <w:rFonts w:ascii="Tahoma" w:eastAsia="Calibri" w:hAnsi="Tahoma" w:cs="Tahoma"/>
          <w:color w:val="000000" w:themeColor="text1"/>
          <w:lang w:eastAsia="pl-PL"/>
        </w:rPr>
        <w:t>harmonogram musi uwzględniać przewidziane ilości przewidzianych w kolejnych latach płatności zgodnie z zapisami istotnych postanowieniach umowy,</w:t>
      </w:r>
    </w:p>
    <w:p w:rsidR="00224451" w:rsidRPr="001F672C" w:rsidRDefault="00224451" w:rsidP="0073027C">
      <w:pPr>
        <w:pStyle w:val="Akapitzlist"/>
        <w:numPr>
          <w:ilvl w:val="0"/>
          <w:numId w:val="93"/>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wskazuje roboty, które zostaną wykonane przez Podwykonawców,</w:t>
      </w:r>
    </w:p>
    <w:p w:rsidR="00224451" w:rsidRPr="001F672C" w:rsidRDefault="00224451" w:rsidP="0073027C">
      <w:pPr>
        <w:pStyle w:val="Akapitzlist"/>
        <w:numPr>
          <w:ilvl w:val="0"/>
          <w:numId w:val="93"/>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podaje informacje dotyczące liczebności personelu Wykonawcy,</w:t>
      </w:r>
    </w:p>
    <w:p w:rsidR="00224451" w:rsidRPr="001F672C" w:rsidRDefault="00224451" w:rsidP="0073027C">
      <w:pPr>
        <w:pStyle w:val="Akapitzlist"/>
        <w:numPr>
          <w:ilvl w:val="0"/>
          <w:numId w:val="93"/>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 xml:space="preserve">Zamawiający w terminie </w:t>
      </w:r>
      <w:r w:rsidR="00AF3FCF">
        <w:rPr>
          <w:rFonts w:ascii="Tahoma" w:eastAsia="Calibri" w:hAnsi="Tahoma" w:cs="Tahoma"/>
          <w:color w:val="000000" w:themeColor="text1"/>
          <w:lang w:eastAsia="pl-PL"/>
        </w:rPr>
        <w:t>4</w:t>
      </w:r>
      <w:r w:rsidRPr="001F672C">
        <w:rPr>
          <w:rFonts w:ascii="Tahoma" w:eastAsia="Calibri" w:hAnsi="Tahoma" w:cs="Tahoma"/>
          <w:color w:val="000000" w:themeColor="text1"/>
          <w:lang w:eastAsia="pl-PL"/>
        </w:rPr>
        <w:t xml:space="preserve"> dni </w:t>
      </w:r>
      <w:r w:rsidR="00AF3FCF">
        <w:rPr>
          <w:rFonts w:ascii="Tahoma" w:eastAsia="Calibri" w:hAnsi="Tahoma" w:cs="Tahoma"/>
          <w:color w:val="000000" w:themeColor="text1"/>
          <w:lang w:eastAsia="pl-PL"/>
        </w:rPr>
        <w:t xml:space="preserve">roboczych </w:t>
      </w:r>
      <w:r w:rsidRPr="001F672C">
        <w:rPr>
          <w:rFonts w:ascii="Tahoma" w:eastAsia="Calibri" w:hAnsi="Tahoma" w:cs="Tahoma"/>
          <w:color w:val="000000" w:themeColor="text1"/>
          <w:lang w:eastAsia="pl-PL"/>
        </w:rPr>
        <w:t>od przedłożenia harmonogramu dokona jego akceptacji. W przypadku braku akceptacji Wykonawca uwzględni uwagi Zamawiającego,</w:t>
      </w:r>
    </w:p>
    <w:p w:rsidR="00224451" w:rsidRPr="001F672C" w:rsidRDefault="00224451" w:rsidP="0073027C">
      <w:pPr>
        <w:pStyle w:val="Akapitzlist"/>
        <w:numPr>
          <w:ilvl w:val="0"/>
          <w:numId w:val="93"/>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realizacji przedmiotu zamówienia,</w:t>
      </w:r>
    </w:p>
    <w:p w:rsidR="00224451" w:rsidRPr="001F672C" w:rsidRDefault="00224451" w:rsidP="0073027C">
      <w:pPr>
        <w:pStyle w:val="Akapitzlist"/>
        <w:numPr>
          <w:ilvl w:val="0"/>
          <w:numId w:val="93"/>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będzie stanowił załącznik do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Jeżeli Wykonawca, którego oferta została wybrana, uchyla się od zawarcia umowy w sprawie zamówienia publicznego Zamawiający wybierze ofertę najkorzystniejszą spośród pozostałych ofert, bez 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505943435"/>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374372" w:rsidRDefault="00E46417" w:rsidP="00374372">
      <w:pPr>
        <w:pStyle w:val="Akapitzlist"/>
        <w:numPr>
          <w:ilvl w:val="0"/>
          <w:numId w:val="117"/>
        </w:numPr>
        <w:ind w:left="426" w:hanging="426"/>
        <w:jc w:val="both"/>
        <w:rPr>
          <w:rFonts w:ascii="Tahoma" w:hAnsi="Tahoma" w:cs="Tahoma"/>
          <w:color w:val="000000" w:themeColor="text1"/>
        </w:rPr>
      </w:pPr>
      <w:r w:rsidRPr="00374372">
        <w:rPr>
          <w:rFonts w:ascii="Tahoma" w:hAnsi="Tahoma" w:cs="Tahoma"/>
          <w:color w:val="2E74B5" w:themeColor="accent1" w:themeShade="BF"/>
        </w:rPr>
        <w:t xml:space="preserve">Zamawiający żąda przed zawarciem umowy wniesienia zabezpieczenia należytego wykonania umowy </w:t>
      </w:r>
      <w:r w:rsidR="0098688C">
        <w:rPr>
          <w:rFonts w:ascii="Tahoma" w:hAnsi="Tahoma" w:cs="Tahoma"/>
          <w:color w:val="2E74B5" w:themeColor="accent1" w:themeShade="BF"/>
        </w:rPr>
        <w:br/>
      </w:r>
      <w:r w:rsidRPr="00374372">
        <w:rPr>
          <w:rFonts w:ascii="Tahoma" w:hAnsi="Tahoma" w:cs="Tahoma"/>
          <w:color w:val="2E74B5" w:themeColor="accent1" w:themeShade="BF"/>
        </w:rPr>
        <w:t xml:space="preserve">w wysokości </w:t>
      </w:r>
      <w:r w:rsidR="0098688C">
        <w:rPr>
          <w:rFonts w:ascii="Tahoma" w:hAnsi="Tahoma" w:cs="Tahoma"/>
          <w:color w:val="2E74B5" w:themeColor="accent1" w:themeShade="BF"/>
        </w:rPr>
        <w:t>5</w:t>
      </w:r>
      <w:r w:rsidRPr="00374372">
        <w:rPr>
          <w:rFonts w:ascii="Tahoma" w:hAnsi="Tahoma" w:cs="Tahoma"/>
          <w:color w:val="2E74B5" w:themeColor="accent1" w:themeShade="BF"/>
        </w:rPr>
        <w:t>% ceny całkowitej brutto podanej w ofercie</w:t>
      </w:r>
      <w:r w:rsidRPr="00374372">
        <w:rPr>
          <w:rFonts w:ascii="Tahoma" w:hAnsi="Tahoma" w:cs="Tahoma"/>
          <w:color w:val="000000" w:themeColor="text1"/>
        </w:rPr>
        <w:t xml:space="preserve">. </w:t>
      </w:r>
    </w:p>
    <w:p w:rsidR="00E46417" w:rsidRPr="00374372" w:rsidRDefault="00E46417" w:rsidP="00374372">
      <w:pPr>
        <w:pStyle w:val="Akapitzlist"/>
        <w:numPr>
          <w:ilvl w:val="0"/>
          <w:numId w:val="117"/>
        </w:numPr>
        <w:ind w:left="426" w:hanging="426"/>
        <w:jc w:val="both"/>
        <w:rPr>
          <w:rFonts w:ascii="Tahoma" w:hAnsi="Tahoma" w:cs="Tahoma"/>
          <w:color w:val="000000" w:themeColor="text1"/>
        </w:rPr>
      </w:pPr>
      <w:r w:rsidRPr="00374372">
        <w:rPr>
          <w:rFonts w:ascii="Tahoma" w:hAnsi="Tahoma" w:cs="Tahoma"/>
          <w:color w:val="000000" w:themeColor="text1"/>
        </w:rPr>
        <w:t>Zabezpieczenie może być wnoszone wg wyboru Wykonawcy w jednej lub kilku następujących formach:</w:t>
      </w:r>
    </w:p>
    <w:p w:rsidR="00222C27" w:rsidRPr="007361D3" w:rsidRDefault="00E46417" w:rsidP="0073027C">
      <w:pPr>
        <w:pStyle w:val="Akapitzlist"/>
        <w:numPr>
          <w:ilvl w:val="0"/>
          <w:numId w:val="78"/>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73027C">
      <w:pPr>
        <w:pStyle w:val="Akapitzlist"/>
        <w:numPr>
          <w:ilvl w:val="0"/>
          <w:numId w:val="78"/>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bankowych lub poręczeniach spółdzielczej kasy oszczędnościowo – kredytowej </w:t>
      </w:r>
      <w:r w:rsidR="0098688C">
        <w:rPr>
          <w:rFonts w:ascii="Tahoma" w:hAnsi="Tahoma" w:cs="Tahoma"/>
          <w:color w:val="000000" w:themeColor="text1"/>
        </w:rPr>
        <w:br/>
      </w:r>
      <w:r w:rsidRPr="007361D3">
        <w:rPr>
          <w:rFonts w:ascii="Tahoma" w:hAnsi="Tahoma" w:cs="Tahoma"/>
          <w:color w:val="000000" w:themeColor="text1"/>
        </w:rPr>
        <w:t xml:space="preserve">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73027C">
      <w:pPr>
        <w:pStyle w:val="Akapitzlist"/>
        <w:numPr>
          <w:ilvl w:val="0"/>
          <w:numId w:val="78"/>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bankowych,</w:t>
      </w:r>
    </w:p>
    <w:p w:rsidR="00222C27" w:rsidRPr="007361D3" w:rsidRDefault="00E46417" w:rsidP="0073027C">
      <w:pPr>
        <w:pStyle w:val="Akapitzlist"/>
        <w:numPr>
          <w:ilvl w:val="0"/>
          <w:numId w:val="78"/>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73027C">
      <w:pPr>
        <w:pStyle w:val="Akapitzlist"/>
        <w:numPr>
          <w:ilvl w:val="0"/>
          <w:numId w:val="78"/>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374372" w:rsidRDefault="00E46417" w:rsidP="00374372">
      <w:pPr>
        <w:pStyle w:val="Akapitzlist"/>
        <w:numPr>
          <w:ilvl w:val="0"/>
          <w:numId w:val="117"/>
        </w:numPr>
        <w:ind w:left="426" w:hanging="426"/>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374372" w:rsidRDefault="00E46417" w:rsidP="00374372">
      <w:pPr>
        <w:pStyle w:val="Akapitzlist"/>
        <w:numPr>
          <w:ilvl w:val="0"/>
          <w:numId w:val="117"/>
        </w:numPr>
        <w:ind w:left="426" w:hanging="426"/>
        <w:jc w:val="both"/>
        <w:rPr>
          <w:rFonts w:ascii="Tahoma" w:hAnsi="Tahoma" w:cs="Tahoma"/>
          <w:color w:val="000000" w:themeColor="text1"/>
        </w:rPr>
      </w:pPr>
      <w:r w:rsidRPr="00374372">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374372" w:rsidRDefault="00E46417" w:rsidP="00374372">
      <w:pPr>
        <w:pStyle w:val="Akapitzlist"/>
        <w:numPr>
          <w:ilvl w:val="0"/>
          <w:numId w:val="117"/>
        </w:numPr>
        <w:ind w:left="426" w:hanging="426"/>
        <w:jc w:val="both"/>
        <w:rPr>
          <w:rFonts w:ascii="Tahoma" w:hAnsi="Tahoma" w:cs="Tahoma"/>
          <w:color w:val="000000" w:themeColor="text1"/>
        </w:rPr>
      </w:pPr>
      <w:r w:rsidRPr="00374372">
        <w:rPr>
          <w:rFonts w:ascii="Tahoma" w:hAnsi="Tahoma" w:cs="Tahoma"/>
          <w:color w:val="000000" w:themeColor="text1"/>
        </w:rPr>
        <w:lastRenderedPageBreak/>
        <w:t>Strony ustalają, iż 30% wniesionego zabezpieczenia należytego wykonania umowy jest przeznaczone na zabezpieczenie roszczeń z tytułu rękojmi za wady, zaś 70% wniesionego zabezpieczen</w:t>
      </w:r>
      <w:r w:rsidR="006D29CD" w:rsidRPr="00374372">
        <w:rPr>
          <w:rFonts w:ascii="Tahoma" w:hAnsi="Tahoma" w:cs="Tahoma"/>
          <w:color w:val="000000" w:themeColor="text1"/>
        </w:rPr>
        <w:t>ia przeznacza się jako gwarancję</w:t>
      </w:r>
      <w:r w:rsidRPr="00374372">
        <w:rPr>
          <w:rFonts w:ascii="Tahoma" w:hAnsi="Tahoma" w:cs="Tahoma"/>
          <w:color w:val="000000" w:themeColor="text1"/>
        </w:rPr>
        <w:t xml:space="preserve"> zgodnego z umową wykonania robót. </w:t>
      </w:r>
    </w:p>
    <w:p w:rsidR="00E46417" w:rsidRPr="00374372" w:rsidRDefault="00E46417" w:rsidP="00374372">
      <w:pPr>
        <w:pStyle w:val="Akapitzlist"/>
        <w:numPr>
          <w:ilvl w:val="0"/>
          <w:numId w:val="117"/>
        </w:numPr>
        <w:ind w:left="426" w:hanging="426"/>
        <w:jc w:val="both"/>
        <w:rPr>
          <w:rFonts w:ascii="Tahoma" w:hAnsi="Tahoma" w:cs="Tahoma"/>
          <w:color w:val="000000" w:themeColor="text1"/>
        </w:rPr>
      </w:pPr>
      <w:r w:rsidRPr="00374372">
        <w:rPr>
          <w:rFonts w:ascii="Tahoma" w:hAnsi="Tahoma" w:cs="Tahoma"/>
          <w:color w:val="000000" w:themeColor="text1"/>
        </w:rPr>
        <w:t>Zabezpieczenie należytego wykonania u</w:t>
      </w:r>
      <w:r w:rsidR="00042D3E" w:rsidRPr="00374372">
        <w:rPr>
          <w:rFonts w:ascii="Tahoma" w:hAnsi="Tahoma" w:cs="Tahoma"/>
          <w:color w:val="000000" w:themeColor="text1"/>
        </w:rPr>
        <w:t xml:space="preserve">mowy będzie zwrócone Wykonawcy </w:t>
      </w:r>
      <w:r w:rsidRPr="00374372">
        <w:rPr>
          <w:rFonts w:ascii="Tahoma" w:hAnsi="Tahoma" w:cs="Tahoma"/>
          <w:color w:val="000000" w:themeColor="text1"/>
        </w:rPr>
        <w:t xml:space="preserve">w terminach </w:t>
      </w:r>
      <w:r w:rsidR="00381890" w:rsidRPr="00374372">
        <w:rPr>
          <w:rFonts w:ascii="Tahoma" w:hAnsi="Tahoma" w:cs="Tahoma"/>
          <w:color w:val="000000" w:themeColor="text1"/>
        </w:rPr>
        <w:br/>
      </w:r>
      <w:r w:rsidRPr="00374372">
        <w:rPr>
          <w:rFonts w:ascii="Tahoma" w:hAnsi="Tahoma" w:cs="Tahoma"/>
          <w:color w:val="000000" w:themeColor="text1"/>
        </w:rPr>
        <w:t>i wysokościach jak niżej:</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w:t>
      </w:r>
      <w:r w:rsidR="00007973">
        <w:rPr>
          <w:rFonts w:ascii="Tahoma" w:hAnsi="Tahoma" w:cs="Tahoma"/>
          <w:color w:val="000000" w:themeColor="text1"/>
        </w:rPr>
        <w:t xml:space="preserve">i od dnia wykonania zamówienia </w:t>
      </w:r>
      <w:r w:rsidRPr="007361D3">
        <w:rPr>
          <w:rFonts w:ascii="Tahoma" w:hAnsi="Tahoma" w:cs="Tahoma"/>
          <w:color w:val="000000" w:themeColor="text1"/>
        </w:rPr>
        <w:t>i uznania przez Zamawiającego za należycie wykonane;</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374372" w:rsidRDefault="00E46417" w:rsidP="00374372">
      <w:pPr>
        <w:pStyle w:val="Akapitzlist"/>
        <w:numPr>
          <w:ilvl w:val="0"/>
          <w:numId w:val="117"/>
        </w:numPr>
        <w:ind w:left="426" w:hanging="426"/>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374372" w:rsidRDefault="00E46417" w:rsidP="00374372">
      <w:pPr>
        <w:pStyle w:val="Akapitzlist"/>
        <w:numPr>
          <w:ilvl w:val="0"/>
          <w:numId w:val="117"/>
        </w:numPr>
        <w:ind w:left="426" w:hanging="426"/>
        <w:jc w:val="both"/>
        <w:rPr>
          <w:rFonts w:ascii="Tahoma" w:hAnsi="Tahoma" w:cs="Tahoma"/>
          <w:color w:val="000000" w:themeColor="text1"/>
        </w:rPr>
      </w:pPr>
      <w:r w:rsidRPr="00374372">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505943436"/>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007973" w:rsidRPr="007361D3" w:rsidRDefault="00007973"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505943437"/>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 xml:space="preserve">z uwagi na wartość lub przedmiot tych dostaw lub usług nie podlegają obowiązkowi przedkładania </w:t>
      </w:r>
      <w:r w:rsidRPr="007361D3">
        <w:rPr>
          <w:rFonts w:ascii="Tahoma" w:hAnsi="Tahoma" w:cs="Tahoma"/>
          <w:color w:val="000000" w:themeColor="text1"/>
        </w:rPr>
        <w:lastRenderedPageBreak/>
        <w:t>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9" w:name="_Toc505943438"/>
      <w:r>
        <w:rPr>
          <w:color w:val="000000" w:themeColor="text1"/>
        </w:rPr>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9"/>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9A1898" w:rsidRDefault="009A1898" w:rsidP="0000590B">
      <w:pPr>
        <w:suppressAutoHyphens w:val="0"/>
        <w:autoSpaceDE w:val="0"/>
        <w:autoSpaceDN w:val="0"/>
        <w:adjustRightInd w:val="0"/>
        <w:jc w:val="both"/>
        <w:rPr>
          <w:rFonts w:ascii="Tahoma" w:hAnsi="Tahoma" w:cs="Tahoma"/>
          <w:color w:val="2E74B5" w:themeColor="accent1" w:themeShade="BF"/>
        </w:rPr>
      </w:pPr>
      <w:r w:rsidRPr="009A1898">
        <w:rPr>
          <w:rFonts w:ascii="Tahoma" w:hAnsi="Tahoma" w:cs="Tahoma"/>
          <w:color w:val="2E74B5" w:themeColor="accent1" w:themeShade="BF"/>
        </w:rPr>
        <w:t>Zamawiający nie określa obowiązku osobistego wykonania przez Wykonawcę kluczowych części zamówienia.</w:t>
      </w:r>
    </w:p>
    <w:p w:rsidR="009A1898" w:rsidRPr="0000590B" w:rsidRDefault="009A1898"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505943439"/>
      <w:r>
        <w:rPr>
          <w:color w:val="000000" w:themeColor="text1"/>
        </w:rPr>
        <w:t>Rozdział 20</w:t>
      </w:r>
      <w:r w:rsidR="001B0751" w:rsidRPr="007361D3">
        <w:rPr>
          <w:color w:val="000000" w:themeColor="text1"/>
        </w:rPr>
        <w:t>: Oferty wariantowe</w:t>
      </w:r>
      <w:bookmarkEnd w:id="20"/>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505943440"/>
      <w:r>
        <w:rPr>
          <w:color w:val="000000" w:themeColor="text1"/>
        </w:rPr>
        <w:t>Rozdział 21</w:t>
      </w:r>
      <w:r w:rsidR="001B0751" w:rsidRPr="007361D3">
        <w:rPr>
          <w:color w:val="000000" w:themeColor="text1"/>
        </w:rPr>
        <w:t>: Zamówienia, o których mowa w art. 67 ust. 1 pkt 6 ustawy</w:t>
      </w:r>
      <w:bookmarkEnd w:id="21"/>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w:t>
      </w:r>
      <w:proofErr w:type="spellStart"/>
      <w:r w:rsidR="00300997">
        <w:rPr>
          <w:rFonts w:ascii="Tahoma" w:hAnsi="Tahoma" w:cs="Tahoma"/>
          <w:color w:val="000000" w:themeColor="text1"/>
        </w:rPr>
        <w:t>pzp</w:t>
      </w:r>
      <w:proofErr w:type="spellEnd"/>
      <w:r w:rsidR="00300997">
        <w:rPr>
          <w:rFonts w:ascii="Tahoma" w:hAnsi="Tahoma" w:cs="Tahoma"/>
          <w:color w:val="000000" w:themeColor="text1"/>
        </w:rPr>
        <w:t>)</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505943441"/>
      <w:r>
        <w:rPr>
          <w:color w:val="000000" w:themeColor="text1"/>
        </w:rPr>
        <w:t>Rozdział 22</w:t>
      </w:r>
      <w:r w:rsidR="001B0751" w:rsidRPr="007361D3">
        <w:rPr>
          <w:color w:val="000000" w:themeColor="text1"/>
        </w:rPr>
        <w:t>: Środki ochrony prawnej</w:t>
      </w:r>
      <w:bookmarkEnd w:id="22"/>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W przypadku postępowań, których wartość jest mniejsza niż kwoty określone w przepisach wydanych na podstawie art. 11 ust. 8 ustawy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505943442"/>
      <w:r>
        <w:rPr>
          <w:color w:val="000000" w:themeColor="text1"/>
        </w:rPr>
        <w:t>Rozdział 23</w:t>
      </w:r>
      <w:r w:rsidR="001B0751" w:rsidRPr="007361D3">
        <w:rPr>
          <w:color w:val="000000" w:themeColor="text1"/>
        </w:rPr>
        <w:t>: Rozliczenia między Zamawiającym a Wykonawcą</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lastRenderedPageBreak/>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4" w:name="_Toc505943443"/>
      <w:r>
        <w:rPr>
          <w:color w:val="000000" w:themeColor="text1"/>
        </w:rPr>
        <w:t>Rozdział 24</w:t>
      </w:r>
      <w:r w:rsidR="001B0751" w:rsidRPr="007361D3">
        <w:rPr>
          <w:color w:val="000000" w:themeColor="text1"/>
        </w:rPr>
        <w:t>: Zwrot kosztów udziału w postępowaniu</w:t>
      </w:r>
      <w:bookmarkEnd w:id="24"/>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5" w:name="_Toc505943444"/>
      <w:r>
        <w:rPr>
          <w:color w:val="000000" w:themeColor="text1"/>
        </w:rPr>
        <w:t>Rozdział 25</w:t>
      </w:r>
      <w:r w:rsidR="001B0751" w:rsidRPr="007361D3">
        <w:rPr>
          <w:color w:val="000000" w:themeColor="text1"/>
        </w:rPr>
        <w:t>: Wymagania, o których mowa w art. 29 ust. 3a ustawy prawo zamówień publicznych</w:t>
      </w:r>
      <w:bookmarkEnd w:id="25"/>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FE7CCC" w:rsidRDefault="00FE7CCC" w:rsidP="00FE7CCC">
      <w:pPr>
        <w:pStyle w:val="Akapitzlist"/>
        <w:numPr>
          <w:ilvl w:val="0"/>
          <w:numId w:val="120"/>
        </w:numPr>
        <w:suppressAutoHyphens w:val="0"/>
        <w:ind w:left="284" w:hanging="284"/>
        <w:jc w:val="both"/>
        <w:rPr>
          <w:rFonts w:ascii="Tahoma" w:hAnsi="Tahoma" w:cs="Tahoma"/>
          <w:bCs/>
          <w:color w:val="0070C0"/>
        </w:rPr>
      </w:pPr>
      <w:r w:rsidRPr="00FE7CCC">
        <w:rPr>
          <w:rFonts w:ascii="Tahoma" w:hAnsi="Tahoma" w:cs="Tahoma"/>
          <w:bCs/>
          <w:color w:val="2E74B5" w:themeColor="accent1" w:themeShade="BF"/>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FE7CCC">
        <w:rPr>
          <w:rFonts w:ascii="Tahoma" w:hAnsi="Tahoma" w:cs="Tahoma"/>
          <w:color w:val="2E74B5" w:themeColor="accent1" w:themeShade="BF"/>
        </w:rPr>
        <w:t xml:space="preserve">Zamawiający wymaga zatrudnienia przez Wykonawcę lub Podwykonawcę na podstawie umowy o pracę osób wykonujących w szczególności następujące czynności w zakresie realizacji przedmiotu zamówienia: </w:t>
      </w:r>
      <w:r w:rsidRPr="00FE7CCC">
        <w:rPr>
          <w:rFonts w:ascii="Tahoma" w:hAnsi="Tahoma" w:cs="Tahoma"/>
          <w:bCs/>
          <w:color w:val="2E74B5" w:themeColor="accent1" w:themeShade="BF"/>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FE7CCC">
        <w:rPr>
          <w:rFonts w:ascii="Tahoma" w:hAnsi="Tahoma" w:cs="Tahoma"/>
          <w:color w:val="2E74B5" w:themeColor="accent1" w:themeShade="BF"/>
        </w:rPr>
        <w:t xml:space="preserve">kanalizacji sanitarnej, wodociągowej, deszczowej, elektrycznej, gazowej tj. </w:t>
      </w:r>
      <w:r w:rsidRPr="00FE7CCC">
        <w:rPr>
          <w:rFonts w:ascii="Tahoma" w:hAnsi="Tahoma" w:cs="Tahoma"/>
          <w:bCs/>
          <w:color w:val="2E74B5" w:themeColor="accent1" w:themeShade="BF"/>
        </w:rPr>
        <w:t xml:space="preserve">wykonanie </w:t>
      </w:r>
      <w:r w:rsidRPr="00FE7CCC">
        <w:rPr>
          <w:rFonts w:ascii="Tahoma" w:hAnsi="Tahoma" w:cs="Tahoma"/>
          <w:color w:val="2E74B5" w:themeColor="accent1" w:themeShade="BF"/>
        </w:rPr>
        <w:t xml:space="preserve">instalacji wewnętrznych, zewnętrznych oraz przyłącza: instalacja wodociągowa ( </w:t>
      </w:r>
      <w:proofErr w:type="spellStart"/>
      <w:r w:rsidRPr="00FE7CCC">
        <w:rPr>
          <w:rFonts w:ascii="Tahoma" w:hAnsi="Tahoma" w:cs="Tahoma"/>
          <w:color w:val="2E74B5" w:themeColor="accent1" w:themeShade="BF"/>
        </w:rPr>
        <w:t>z.w</w:t>
      </w:r>
      <w:proofErr w:type="spellEnd"/>
      <w:r w:rsidRPr="00FE7CCC">
        <w:rPr>
          <w:rFonts w:ascii="Tahoma" w:hAnsi="Tahoma" w:cs="Tahoma"/>
          <w:color w:val="2E74B5" w:themeColor="accent1" w:themeShade="BF"/>
        </w:rPr>
        <w:t xml:space="preserve">., </w:t>
      </w:r>
      <w:proofErr w:type="spellStart"/>
      <w:r w:rsidRPr="00FE7CCC">
        <w:rPr>
          <w:rFonts w:ascii="Tahoma" w:hAnsi="Tahoma" w:cs="Tahoma"/>
          <w:color w:val="2E74B5" w:themeColor="accent1" w:themeShade="BF"/>
        </w:rPr>
        <w:t>c.w</w:t>
      </w:r>
      <w:proofErr w:type="spellEnd"/>
      <w:r w:rsidRPr="00FE7CCC">
        <w:rPr>
          <w:rFonts w:ascii="Tahoma" w:hAnsi="Tahoma" w:cs="Tahoma"/>
          <w:color w:val="2E74B5" w:themeColor="accent1" w:themeShade="BF"/>
        </w:rPr>
        <w:t xml:space="preserve">, cyrk. ),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FE7CCC">
        <w:rPr>
          <w:rFonts w:ascii="Tahoma" w:hAnsi="Tahoma" w:cs="Tahoma"/>
          <w:color w:val="2E74B5" w:themeColor="accent1" w:themeShade="BF"/>
        </w:rPr>
        <w:t>wod-kan</w:t>
      </w:r>
      <w:proofErr w:type="spellEnd"/>
      <w:r w:rsidRPr="00FE7CCC">
        <w:rPr>
          <w:rFonts w:ascii="Tahoma" w:hAnsi="Tahoma" w:cs="Tahoma"/>
          <w:color w:val="2E74B5" w:themeColor="accent1" w:themeShade="BF"/>
        </w:rPr>
        <w:t xml:space="preserve">, przebudowa sieci kanalizacji deszczowej, instalacja oświetlenia, instalacja odgromowa i ogrzewania rynien, instalacja  pożarowego systemu alarmowego, oświetlenie terenu; </w:t>
      </w:r>
      <w:r w:rsidRPr="00FE7CCC">
        <w:rPr>
          <w:rFonts w:ascii="Tahoma" w:hAnsi="Tahoma" w:cs="Tahoma"/>
          <w:bCs/>
          <w:color w:val="2E74B5" w:themeColor="accent1" w:themeShade="BF"/>
        </w:rPr>
        <w:t>instalowanie stolarki okiennej i drzwiowej; wykonanie nawierzchni i miejsc parkingowych; nasadzenie zieleni</w:t>
      </w:r>
      <w:r w:rsidR="00B02FB4" w:rsidRPr="00FE7CCC">
        <w:rPr>
          <w:rFonts w:ascii="Tahoma" w:hAnsi="Tahoma" w:cs="Tahoma"/>
          <w:bCs/>
          <w:color w:val="0070C0"/>
        </w:rPr>
        <w:t>.</w:t>
      </w:r>
    </w:p>
    <w:p w:rsidR="003F0D49" w:rsidRPr="00FE7CCC" w:rsidRDefault="003F0D49" w:rsidP="00FE7CCC">
      <w:pPr>
        <w:pStyle w:val="Akapitzlist"/>
        <w:numPr>
          <w:ilvl w:val="0"/>
          <w:numId w:val="120"/>
        </w:numPr>
        <w:suppressAutoHyphens w:val="0"/>
        <w:ind w:left="284" w:hanging="284"/>
        <w:jc w:val="both"/>
        <w:rPr>
          <w:rFonts w:ascii="Tahoma" w:hAnsi="Tahoma" w:cs="Tahoma"/>
          <w:bCs/>
          <w:color w:val="0070C0"/>
        </w:rPr>
      </w:pPr>
      <w:r w:rsidRPr="00FE7CCC">
        <w:rPr>
          <w:rFonts w:ascii="Tahoma" w:hAnsi="Tahoma"/>
          <w:color w:val="000000" w:themeColor="text1"/>
        </w:rPr>
        <w:t>Sposób dokumentowania zatrudnienia osób, o których mowa wyżej oraz uprawnienia Zamawiającego w zakr</w:t>
      </w:r>
      <w:r w:rsidR="00751D68" w:rsidRPr="00FE7CCC">
        <w:rPr>
          <w:rFonts w:ascii="Tahoma" w:hAnsi="Tahoma"/>
          <w:color w:val="000000" w:themeColor="text1"/>
        </w:rPr>
        <w:t>esie kontroli spełniania przez W</w:t>
      </w:r>
      <w:r w:rsidRPr="00FE7CCC">
        <w:rPr>
          <w:rFonts w:ascii="Tahoma" w:hAnsi="Tahoma"/>
          <w:color w:val="000000" w:themeColor="text1"/>
        </w:rPr>
        <w:t xml:space="preserve">ykonawcę wymagań, o których mowa powyżej oraz sankcje </w:t>
      </w:r>
      <w:r w:rsidR="00845E66" w:rsidRPr="00FE7CCC">
        <w:rPr>
          <w:rFonts w:ascii="Tahoma" w:hAnsi="Tahoma"/>
          <w:color w:val="000000" w:themeColor="text1"/>
        </w:rPr>
        <w:br/>
      </w:r>
      <w:r w:rsidRPr="00FE7CCC">
        <w:rPr>
          <w:rFonts w:ascii="Tahoma" w:hAnsi="Tahoma"/>
          <w:color w:val="000000" w:themeColor="text1"/>
        </w:rPr>
        <w:t xml:space="preserve">z tytułu niespełnienia tych wymagań zostały zawarte w istotnych postanowieniach umowy stanowiących załącznik Nr </w:t>
      </w:r>
      <w:r w:rsidR="00751D68" w:rsidRPr="00FE7CCC">
        <w:rPr>
          <w:rFonts w:ascii="Tahoma" w:hAnsi="Tahoma"/>
          <w:color w:val="000000" w:themeColor="text1"/>
        </w:rPr>
        <w:t xml:space="preserve">2 </w:t>
      </w:r>
      <w:r w:rsidRPr="00FE7CCC">
        <w:rPr>
          <w:rFonts w:ascii="Tahoma" w:hAnsi="Tahoma"/>
          <w:color w:val="000000" w:themeColor="text1"/>
        </w:rPr>
        <w:t xml:space="preserve">do </w:t>
      </w:r>
      <w:proofErr w:type="spellStart"/>
      <w:r w:rsidRPr="00FE7CCC">
        <w:rPr>
          <w:rFonts w:ascii="Tahoma" w:hAnsi="Tahoma"/>
          <w:color w:val="000000" w:themeColor="text1"/>
        </w:rPr>
        <w:t>siwz</w:t>
      </w:r>
      <w:proofErr w:type="spellEnd"/>
      <w:r w:rsidR="00B10EF8" w:rsidRPr="00FE7CCC">
        <w:rPr>
          <w:rFonts w:ascii="Tahoma" w:hAnsi="Tahoma"/>
          <w:color w:val="000000" w:themeColor="text1"/>
        </w:rPr>
        <w:t xml:space="preserve"> (§ 12</w:t>
      </w:r>
      <w:r w:rsidR="00D930DA" w:rsidRPr="00FE7CCC">
        <w:rPr>
          <w:rFonts w:ascii="Tahoma" w:hAnsi="Tahoma"/>
          <w:color w:val="000000" w:themeColor="text1"/>
        </w:rPr>
        <w:t xml:space="preserve"> i § 13</w:t>
      </w:r>
      <w:r w:rsidR="00B10EF8" w:rsidRPr="00FE7CCC">
        <w:rPr>
          <w:rFonts w:ascii="Tahoma" w:hAnsi="Tahoma"/>
          <w:color w:val="000000" w:themeColor="text1"/>
        </w:rPr>
        <w:t>)</w:t>
      </w:r>
      <w:r w:rsidRPr="00FE7CCC">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505943445"/>
      <w:r w:rsidRPr="007361D3">
        <w:rPr>
          <w:color w:val="000000" w:themeColor="text1"/>
        </w:rPr>
        <w:t>Rozdział 2</w:t>
      </w:r>
      <w:r w:rsidR="005B50AB">
        <w:rPr>
          <w:color w:val="000000" w:themeColor="text1"/>
        </w:rPr>
        <w:t>6</w:t>
      </w:r>
      <w:r w:rsidRPr="007361D3">
        <w:rPr>
          <w:color w:val="000000" w:themeColor="text1"/>
        </w:rPr>
        <w:t>: Wymagania, o których mowa w art. 29 ust. 4 ustawy prawo zamówień publicznych</w:t>
      </w:r>
      <w:bookmarkEnd w:id="26"/>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7" w:name="_Toc505943446"/>
      <w:r>
        <w:rPr>
          <w:color w:val="000000" w:themeColor="text1"/>
        </w:rPr>
        <w:t>Rozdział 27</w:t>
      </w:r>
      <w:r w:rsidR="001B0751" w:rsidRPr="007361D3">
        <w:rPr>
          <w:color w:val="000000" w:themeColor="text1"/>
        </w:rPr>
        <w:t>: Standardy jakościowe, o których mowa w art. 91 ust. 2a ustawy prawo zamówień publicznych</w:t>
      </w:r>
      <w:bookmarkEnd w:id="27"/>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8" w:name="_Toc505943447"/>
      <w:r w:rsidRPr="007361D3">
        <w:rPr>
          <w:color w:val="000000" w:themeColor="text1"/>
        </w:rPr>
        <w:lastRenderedPageBreak/>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8"/>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9" w:name="_Toc505943448"/>
      <w:r>
        <w:rPr>
          <w:color w:val="000000" w:themeColor="text1"/>
        </w:rPr>
        <w:t>Rozdział 29</w:t>
      </w:r>
      <w:r w:rsidR="001B0751" w:rsidRPr="007361D3">
        <w:rPr>
          <w:color w:val="000000" w:themeColor="text1"/>
        </w:rPr>
        <w:t>: Oferty częściowe</w:t>
      </w:r>
      <w:bookmarkEnd w:id="29"/>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30" w:name="_Toc505943449"/>
      <w:r>
        <w:rPr>
          <w:color w:val="000000" w:themeColor="text1"/>
        </w:rPr>
        <w:t>Rozdział 30</w:t>
      </w:r>
      <w:r w:rsidR="00DF1333" w:rsidRPr="007361D3">
        <w:rPr>
          <w:color w:val="000000" w:themeColor="text1"/>
        </w:rPr>
        <w:t>: Procentowa wartość ostatniej części wynagrodzenia za wykonanie umowy zgodnie z art. 143a ust. 3</w:t>
      </w:r>
      <w:bookmarkEnd w:id="30"/>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7361D3" w:rsidRDefault="006236F8" w:rsidP="00DF1333">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DF1333" w:rsidRPr="007361D3" w:rsidRDefault="00DF1333" w:rsidP="00254B2C">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Formularz ofertowy </w:t>
            </w:r>
          </w:p>
        </w:tc>
      </w:tr>
      <w:tr w:rsidR="00C975CB"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2</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3</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4</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w:t>
            </w:r>
            <w:r w:rsidR="00987A54" w:rsidRPr="00C975CB">
              <w:rPr>
                <w:rFonts w:ascii="Tahoma" w:hAnsi="Tahoma"/>
                <w:b/>
                <w:i w:val="0"/>
                <w:color w:val="000000" w:themeColor="text1"/>
                <w:sz w:val="20"/>
                <w:szCs w:val="20"/>
              </w:rPr>
              <w:t>r 5</w:t>
            </w:r>
          </w:p>
          <w:p w:rsidR="00697A49" w:rsidRPr="00C975CB"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6</w:t>
            </w:r>
          </w:p>
          <w:p w:rsidR="00697A49"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7</w:t>
            </w:r>
          </w:p>
          <w:p w:rsidR="006B7F8A" w:rsidRPr="00C975CB" w:rsidRDefault="006B7F8A"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8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9</w:t>
            </w:r>
            <w:r w:rsidRPr="00C975CB">
              <w:rPr>
                <w:rFonts w:ascii="Tahoma" w:hAnsi="Tahoma"/>
                <w:b/>
                <w:i w:val="0"/>
                <w:color w:val="000000" w:themeColor="text1"/>
                <w:sz w:val="20"/>
                <w:szCs w:val="20"/>
              </w:rPr>
              <w:t xml:space="preserve"> Załącznik Nr </w:t>
            </w:r>
            <w:r>
              <w:rPr>
                <w:rFonts w:ascii="Tahoma" w:hAnsi="Tahoma"/>
                <w:b/>
                <w:i w:val="0"/>
                <w:color w:val="000000" w:themeColor="text1"/>
                <w:sz w:val="20"/>
                <w:szCs w:val="20"/>
              </w:rPr>
              <w:t xml:space="preserve">10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11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12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13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14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15</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Istotne postanowienia umowy </w:t>
            </w:r>
          </w:p>
          <w:p w:rsidR="006B7F8A" w:rsidRDefault="006B7F8A"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w:t>
            </w:r>
            <w:r w:rsidRPr="00C975CB">
              <w:rPr>
                <w:rFonts w:ascii="Tahoma" w:hAnsi="Tahoma"/>
                <w:i w:val="0"/>
                <w:color w:val="000000" w:themeColor="text1"/>
                <w:sz w:val="20"/>
                <w:szCs w:val="20"/>
              </w:rPr>
              <w:t>ozwolenie na budowę, zgłoszenie</w:t>
            </w:r>
          </w:p>
          <w:p w:rsidR="00B10EF8" w:rsidRPr="00C975CB" w:rsidRDefault="00B10EF8"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Projekt budowlan</w:t>
            </w:r>
            <w:r w:rsidR="006236F8" w:rsidRPr="00C975CB">
              <w:rPr>
                <w:rFonts w:ascii="Tahoma" w:hAnsi="Tahoma"/>
                <w:i w:val="0"/>
                <w:color w:val="000000" w:themeColor="text1"/>
                <w:sz w:val="20"/>
                <w:szCs w:val="20"/>
              </w:rPr>
              <w:t>y</w:t>
            </w:r>
            <w:r w:rsidRPr="00C975CB">
              <w:rPr>
                <w:rFonts w:ascii="Tahoma" w:hAnsi="Tahoma"/>
                <w:i w:val="0"/>
                <w:color w:val="000000" w:themeColor="text1"/>
                <w:sz w:val="20"/>
                <w:szCs w:val="20"/>
              </w:rPr>
              <w:t xml:space="preserve"> i </w:t>
            </w:r>
            <w:r w:rsidR="006B7F8A">
              <w:rPr>
                <w:rFonts w:ascii="Tahoma" w:hAnsi="Tahoma"/>
                <w:i w:val="0"/>
                <w:color w:val="000000" w:themeColor="text1"/>
                <w:sz w:val="20"/>
                <w:szCs w:val="20"/>
              </w:rPr>
              <w:t xml:space="preserve">wykonawczy branży ogólnobudowlanej </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Projekt budowlany i </w:t>
            </w:r>
            <w:r>
              <w:rPr>
                <w:rFonts w:ascii="Tahoma" w:hAnsi="Tahoma"/>
                <w:i w:val="0"/>
                <w:color w:val="000000" w:themeColor="text1"/>
                <w:sz w:val="20"/>
                <w:szCs w:val="20"/>
              </w:rPr>
              <w:t xml:space="preserve">wykonawczy branży sanitarnej </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Projekt budowlany i </w:t>
            </w:r>
            <w:r>
              <w:rPr>
                <w:rFonts w:ascii="Tahoma" w:hAnsi="Tahoma"/>
                <w:i w:val="0"/>
                <w:color w:val="000000" w:themeColor="text1"/>
                <w:sz w:val="20"/>
                <w:szCs w:val="20"/>
              </w:rPr>
              <w:t xml:space="preserve">wykonawczy branży elektrycznej </w:t>
            </w:r>
          </w:p>
          <w:p w:rsidR="006B7F8A" w:rsidRDefault="00B10EF8"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00E92CD1" w:rsidRPr="00C975CB">
              <w:rPr>
                <w:rFonts w:ascii="Tahoma" w:hAnsi="Tahoma"/>
                <w:i w:val="0"/>
                <w:color w:val="000000" w:themeColor="text1"/>
                <w:sz w:val="20"/>
                <w:szCs w:val="20"/>
              </w:rPr>
              <w:t xml:space="preserve"> dla branż</w:t>
            </w:r>
            <w:r w:rsidR="006B7F8A">
              <w:rPr>
                <w:rFonts w:ascii="Tahoma" w:hAnsi="Tahoma"/>
                <w:i w:val="0"/>
                <w:color w:val="000000" w:themeColor="text1"/>
                <w:sz w:val="20"/>
                <w:szCs w:val="20"/>
              </w:rPr>
              <w:t>y ogólnobudowlanej</w:t>
            </w:r>
          </w:p>
          <w:p w:rsidR="006B7F8A" w:rsidRDefault="006B7F8A"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Pr="00C975CB">
              <w:rPr>
                <w:rFonts w:ascii="Tahoma" w:hAnsi="Tahoma"/>
                <w:i w:val="0"/>
                <w:color w:val="000000" w:themeColor="text1"/>
                <w:sz w:val="20"/>
                <w:szCs w:val="20"/>
              </w:rPr>
              <w:t xml:space="preserve"> dla branż</w:t>
            </w:r>
            <w:r>
              <w:rPr>
                <w:rFonts w:ascii="Tahoma" w:hAnsi="Tahoma"/>
                <w:i w:val="0"/>
                <w:color w:val="000000" w:themeColor="text1"/>
                <w:sz w:val="20"/>
                <w:szCs w:val="20"/>
              </w:rPr>
              <w:t>y</w:t>
            </w:r>
            <w:r w:rsidR="00E92CD1" w:rsidRPr="00C975CB">
              <w:rPr>
                <w:rFonts w:ascii="Tahoma" w:hAnsi="Tahoma"/>
                <w:i w:val="0"/>
                <w:color w:val="000000" w:themeColor="text1"/>
                <w:sz w:val="20"/>
                <w:szCs w:val="20"/>
              </w:rPr>
              <w:t xml:space="preserve"> </w:t>
            </w:r>
            <w:r w:rsidRPr="00C975CB">
              <w:rPr>
                <w:rFonts w:ascii="Tahoma" w:hAnsi="Tahoma"/>
                <w:i w:val="0"/>
                <w:color w:val="000000" w:themeColor="text1"/>
                <w:sz w:val="20"/>
                <w:szCs w:val="20"/>
              </w:rPr>
              <w:t xml:space="preserve">sanitarna </w:t>
            </w:r>
          </w:p>
          <w:p w:rsidR="00B10EF8" w:rsidRPr="00C975CB" w:rsidRDefault="006B7F8A"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Pr="00C975CB">
              <w:rPr>
                <w:rFonts w:ascii="Tahoma" w:hAnsi="Tahoma"/>
                <w:i w:val="0"/>
                <w:color w:val="000000" w:themeColor="text1"/>
                <w:sz w:val="20"/>
                <w:szCs w:val="20"/>
              </w:rPr>
              <w:t xml:space="preserve"> dla branż</w:t>
            </w:r>
            <w:r>
              <w:rPr>
                <w:rFonts w:ascii="Tahoma" w:hAnsi="Tahoma"/>
                <w:i w:val="0"/>
                <w:color w:val="000000" w:themeColor="text1"/>
                <w:sz w:val="20"/>
                <w:szCs w:val="20"/>
              </w:rPr>
              <w:t>y elektrycznej</w:t>
            </w:r>
          </w:p>
          <w:p w:rsidR="006B7F8A" w:rsidRDefault="006236F8"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sidR="006B7F8A">
              <w:rPr>
                <w:rFonts w:ascii="Tahoma" w:hAnsi="Tahoma"/>
                <w:i w:val="0"/>
                <w:color w:val="000000" w:themeColor="text1"/>
                <w:sz w:val="20"/>
                <w:szCs w:val="20"/>
              </w:rPr>
              <w:t xml:space="preserve"> dla branży </w:t>
            </w:r>
            <w:r w:rsidR="00E92CD1" w:rsidRPr="00C975CB">
              <w:rPr>
                <w:rFonts w:ascii="Tahoma" w:hAnsi="Tahoma"/>
                <w:i w:val="0"/>
                <w:color w:val="000000" w:themeColor="text1"/>
                <w:sz w:val="20"/>
                <w:szCs w:val="20"/>
              </w:rPr>
              <w:t>ogólnobudowlan</w:t>
            </w:r>
            <w:r w:rsidR="006B7F8A">
              <w:rPr>
                <w:rFonts w:ascii="Tahoma" w:hAnsi="Tahoma"/>
                <w:i w:val="0"/>
                <w:color w:val="000000" w:themeColor="text1"/>
                <w:sz w:val="20"/>
                <w:szCs w:val="20"/>
              </w:rPr>
              <w:t>ej</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Pr>
                <w:rFonts w:ascii="Tahoma" w:hAnsi="Tahoma"/>
                <w:i w:val="0"/>
                <w:color w:val="000000" w:themeColor="text1"/>
                <w:sz w:val="20"/>
                <w:szCs w:val="20"/>
              </w:rPr>
              <w:t xml:space="preserve"> dla branży </w:t>
            </w:r>
            <w:r w:rsidRPr="00C975CB">
              <w:rPr>
                <w:rFonts w:ascii="Tahoma" w:hAnsi="Tahoma"/>
                <w:i w:val="0"/>
                <w:color w:val="000000" w:themeColor="text1"/>
                <w:sz w:val="20"/>
                <w:szCs w:val="20"/>
              </w:rPr>
              <w:t>sanitarn</w:t>
            </w:r>
            <w:r>
              <w:rPr>
                <w:rFonts w:ascii="Tahoma" w:hAnsi="Tahoma"/>
                <w:i w:val="0"/>
                <w:color w:val="000000" w:themeColor="text1"/>
                <w:sz w:val="20"/>
                <w:szCs w:val="20"/>
              </w:rPr>
              <w:t>ej</w:t>
            </w:r>
          </w:p>
          <w:p w:rsidR="00B10EF8" w:rsidRPr="00C975CB"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Pr>
                <w:rFonts w:ascii="Tahoma" w:hAnsi="Tahoma"/>
                <w:i w:val="0"/>
                <w:color w:val="000000" w:themeColor="text1"/>
                <w:sz w:val="20"/>
                <w:szCs w:val="20"/>
              </w:rPr>
              <w:t xml:space="preserve"> dla branży </w:t>
            </w:r>
            <w:r w:rsidR="00E92CD1" w:rsidRPr="00C975CB">
              <w:rPr>
                <w:rFonts w:ascii="Tahoma" w:hAnsi="Tahoma"/>
                <w:i w:val="0"/>
                <w:color w:val="000000" w:themeColor="text1"/>
                <w:sz w:val="20"/>
                <w:szCs w:val="20"/>
              </w:rPr>
              <w:t>elektryczn</w:t>
            </w:r>
            <w:r>
              <w:rPr>
                <w:rFonts w:ascii="Tahoma" w:hAnsi="Tahoma"/>
                <w:i w:val="0"/>
                <w:color w:val="000000" w:themeColor="text1"/>
                <w:sz w:val="20"/>
                <w:szCs w:val="20"/>
              </w:rPr>
              <w:t>ej</w:t>
            </w:r>
            <w:r w:rsidR="00E92CD1" w:rsidRPr="00C975CB">
              <w:rPr>
                <w:rFonts w:ascii="Tahoma" w:hAnsi="Tahoma"/>
                <w:i w:val="0"/>
                <w:color w:val="000000" w:themeColor="text1"/>
                <w:sz w:val="20"/>
                <w:szCs w:val="20"/>
              </w:rPr>
              <w:t xml:space="preserve"> </w:t>
            </w:r>
          </w:p>
          <w:p w:rsidR="00697A49" w:rsidRDefault="00697A49" w:rsidP="00FF268E">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Opinia geotechniczna </w:t>
            </w:r>
          </w:p>
          <w:p w:rsidR="006B7F8A" w:rsidRDefault="006B7F8A"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Wyjaśnienia rozbieżności w dokumentacji projektowej </w:t>
            </w:r>
          </w:p>
          <w:p w:rsidR="006B7F8A" w:rsidRPr="00C975CB" w:rsidRDefault="006B7F8A"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Specyfikacja urządzeń w branży elektrycznej </w:t>
            </w:r>
          </w:p>
        </w:tc>
      </w:tr>
    </w:tbl>
    <w:p w:rsidR="001B0751" w:rsidRPr="007361D3" w:rsidRDefault="001B0751" w:rsidP="001B0751">
      <w:pPr>
        <w:rPr>
          <w:color w:val="000000" w:themeColor="text1"/>
        </w:rPr>
      </w:pPr>
    </w:p>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p>
    <w:p w:rsidR="001B0751" w:rsidRPr="007361D3" w:rsidRDefault="001B0751" w:rsidP="001B0751">
      <w:pPr>
        <w:pStyle w:val="Nagwek3"/>
        <w:jc w:val="right"/>
        <w:rPr>
          <w:color w:val="000000" w:themeColor="text1"/>
          <w:sz w:val="22"/>
          <w:szCs w:val="22"/>
        </w:rPr>
      </w:pPr>
      <w:bookmarkStart w:id="31" w:name="_Toc505943450"/>
      <w:r w:rsidRPr="007361D3">
        <w:rPr>
          <w:color w:val="000000" w:themeColor="text1"/>
          <w:sz w:val="22"/>
          <w:szCs w:val="22"/>
        </w:rPr>
        <w:lastRenderedPageBreak/>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1"/>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643436">
      <w:pPr>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643436">
        <w:rPr>
          <w:rFonts w:ascii="Tahoma" w:hAnsi="Tahoma" w:cs="Tahoma"/>
          <w:b/>
          <w:iCs/>
          <w:smallCaps/>
          <w:color w:val="000000" w:themeColor="text1"/>
          <w:sz w:val="22"/>
          <w:szCs w:val="22"/>
        </w:rPr>
        <w:t xml:space="preserve"> </w:t>
      </w:r>
      <w:r w:rsidR="00ED1FD7" w:rsidRPr="00ED1FD7">
        <w:rPr>
          <w:rFonts w:ascii="Tahoma" w:hAnsi="Tahoma" w:cs="Tahoma"/>
          <w:b/>
          <w:iCs/>
          <w:smallCaps/>
          <w:color w:val="000000" w:themeColor="text1"/>
          <w:sz w:val="22"/>
          <w:szCs w:val="22"/>
        </w:rPr>
        <w:t xml:space="preserve">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7361D3" w:rsidRDefault="00DF0AD4" w:rsidP="00AB5B5F">
      <w:pPr>
        <w:pStyle w:val="Tekstpodstawowy"/>
        <w:jc w:val="center"/>
        <w:rPr>
          <w:rFonts w:ascii="Tahoma" w:hAnsi="Tahoma" w:cs="Tahoma"/>
          <w:color w:val="000000" w:themeColor="text1"/>
          <w:sz w:val="22"/>
          <w:szCs w:val="22"/>
          <w:u w:val="single"/>
        </w:rPr>
      </w:pPr>
    </w:p>
    <w:p w:rsidR="006360BB" w:rsidRDefault="001B0751" w:rsidP="0073027C">
      <w:pPr>
        <w:pStyle w:val="Akapitzlist"/>
        <w:numPr>
          <w:ilvl w:val="0"/>
          <w:numId w:val="68"/>
        </w:numPr>
        <w:suppressAutoHyphens w:val="0"/>
        <w:ind w:left="284" w:hanging="284"/>
        <w:jc w:val="both"/>
        <w:rPr>
          <w:rFonts w:ascii="Tahoma" w:hAnsi="Tahoma" w:cs="Tahoma"/>
          <w:color w:val="000000" w:themeColor="text1"/>
        </w:rPr>
      </w:pPr>
      <w:r w:rsidRPr="006360BB">
        <w:rPr>
          <w:rFonts w:ascii="Tahoma" w:hAnsi="Tahoma" w:cs="Tahoma"/>
          <w:color w:val="000000" w:themeColor="text1"/>
        </w:rPr>
        <w:t>oferujemy wykonanie</w:t>
      </w:r>
      <w:r w:rsidR="00B10EF8" w:rsidRPr="006360BB">
        <w:rPr>
          <w:rFonts w:ascii="Tahoma" w:hAnsi="Tahoma" w:cs="Tahoma"/>
          <w:color w:val="000000" w:themeColor="text1"/>
        </w:rPr>
        <w:t xml:space="preserve"> przedmiotu zamówienia</w:t>
      </w:r>
      <w:r w:rsidRPr="006360BB">
        <w:rPr>
          <w:rFonts w:ascii="Tahoma" w:hAnsi="Tahoma" w:cs="Tahoma"/>
          <w:color w:val="000000" w:themeColor="text1"/>
        </w:rPr>
        <w:t xml:space="preserve"> na warunkach określonych w specyfikacji istotnych warunków zamówienia </w:t>
      </w:r>
      <w:r w:rsidRPr="006360BB">
        <w:rPr>
          <w:rFonts w:ascii="Tahoma" w:hAnsi="Tahoma" w:cs="Tahoma"/>
          <w:b/>
          <w:color w:val="000000" w:themeColor="text1"/>
        </w:rPr>
        <w:t>za cenę brutto</w:t>
      </w:r>
      <w:r w:rsidR="00E4315E" w:rsidRPr="006360BB">
        <w:rPr>
          <w:rFonts w:ascii="Tahoma" w:hAnsi="Tahoma" w:cs="Tahoma"/>
          <w:color w:val="000000" w:themeColor="text1"/>
        </w:rPr>
        <w:t>:……………………………………………………………..</w:t>
      </w:r>
      <w:r w:rsidRPr="006360BB">
        <w:rPr>
          <w:rFonts w:ascii="Tahoma" w:hAnsi="Tahoma" w:cs="Tahoma"/>
          <w:color w:val="000000" w:themeColor="text1"/>
        </w:rPr>
        <w:t>(w tym należny podatek</w:t>
      </w:r>
      <w:r w:rsidR="00EC5D72" w:rsidRPr="006360BB">
        <w:rPr>
          <w:rFonts w:ascii="Tahoma" w:hAnsi="Tahoma" w:cs="Tahoma"/>
          <w:color w:val="000000" w:themeColor="text1"/>
        </w:rPr>
        <w:t xml:space="preserve"> VAT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73027C">
      <w:pPr>
        <w:pStyle w:val="Akapitzlist"/>
        <w:numPr>
          <w:ilvl w:val="0"/>
          <w:numId w:val="68"/>
        </w:numPr>
        <w:suppressAutoHyphens w:val="0"/>
        <w:ind w:left="284" w:hanging="284"/>
        <w:jc w:val="both"/>
        <w:rPr>
          <w:rFonts w:ascii="Tahoma" w:hAnsi="Tahoma" w:cs="Tahoma"/>
          <w:color w:val="000000" w:themeColor="text1"/>
        </w:rPr>
      </w:pPr>
      <w:r>
        <w:rPr>
          <w:rFonts w:ascii="Tahoma" w:hAnsi="Tahoma" w:cs="Tahoma"/>
          <w:color w:val="000000" w:themeColor="text1"/>
        </w:rPr>
        <w:t>oferowany okres gwarancji i rękojmi wynosi …….. lata/lat (3,4,5 lat)</w:t>
      </w:r>
      <w:r w:rsidR="00AC337C">
        <w:rPr>
          <w:rFonts w:ascii="Tahoma" w:hAnsi="Tahoma" w:cs="Tahoma"/>
          <w:color w:val="000000" w:themeColor="text1"/>
        </w:rPr>
        <w:t xml:space="preserve"> od dnia odbioru końcowego</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73027C">
      <w:pPr>
        <w:pStyle w:val="Akapitzlist"/>
        <w:numPr>
          <w:ilvl w:val="0"/>
          <w:numId w:val="68"/>
        </w:numPr>
        <w:suppressAutoHyphens w:val="0"/>
        <w:ind w:left="284" w:hanging="284"/>
        <w:jc w:val="both"/>
        <w:rPr>
          <w:rFonts w:ascii="Tahoma" w:hAnsi="Tahoma" w:cs="Tahoma"/>
          <w:color w:val="000000" w:themeColor="text1"/>
        </w:rPr>
      </w:pPr>
      <w:r>
        <w:rPr>
          <w:rFonts w:ascii="Tahoma" w:hAnsi="Tahoma" w:cs="Tahoma"/>
          <w:color w:val="000000" w:themeColor="text1"/>
        </w:rPr>
        <w:t>termin rozpoczęcia r</w:t>
      </w:r>
      <w:r w:rsidR="00737650">
        <w:rPr>
          <w:rFonts w:ascii="Tahoma" w:hAnsi="Tahoma" w:cs="Tahoma"/>
          <w:color w:val="000000" w:themeColor="text1"/>
        </w:rPr>
        <w:t>obót wyniesie …………… dni (max. 28</w:t>
      </w:r>
      <w:r>
        <w:rPr>
          <w:rFonts w:ascii="Tahoma" w:hAnsi="Tahoma" w:cs="Tahoma"/>
          <w:color w:val="000000" w:themeColor="text1"/>
        </w:rPr>
        <w:t xml:space="preserve"> dni)</w:t>
      </w:r>
      <w:r w:rsidR="00737650">
        <w:rPr>
          <w:rFonts w:ascii="Tahoma" w:hAnsi="Tahoma" w:cs="Tahoma"/>
          <w:color w:val="000000" w:themeColor="text1"/>
        </w:rPr>
        <w:t xml:space="preserve"> od </w:t>
      </w:r>
      <w:r w:rsidR="005B50AB">
        <w:rPr>
          <w:rFonts w:ascii="Tahoma" w:hAnsi="Tahoma" w:cs="Tahoma"/>
          <w:color w:val="000000" w:themeColor="text1"/>
        </w:rPr>
        <w:t xml:space="preserve">dnia </w:t>
      </w:r>
      <w:r w:rsidR="003F0558">
        <w:rPr>
          <w:rFonts w:ascii="Tahoma" w:hAnsi="Tahoma" w:cs="Tahoma"/>
          <w:color w:val="000000" w:themeColor="text1"/>
        </w:rPr>
        <w:t>przekazania</w:t>
      </w:r>
      <w:r w:rsidR="00737650">
        <w:rPr>
          <w:rFonts w:ascii="Tahoma" w:hAnsi="Tahoma" w:cs="Tahoma"/>
          <w:color w:val="000000" w:themeColor="text1"/>
        </w:rPr>
        <w:t xml:space="preserve"> placu budowy </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73027C">
      <w:pPr>
        <w:pStyle w:val="Akapitzlist"/>
        <w:numPr>
          <w:ilvl w:val="0"/>
          <w:numId w:val="68"/>
        </w:numPr>
        <w:suppressAutoHyphens w:val="0"/>
        <w:ind w:left="284" w:hanging="284"/>
        <w:jc w:val="both"/>
        <w:rPr>
          <w:rFonts w:ascii="Tahoma" w:hAnsi="Tahoma" w:cs="Tahoma"/>
          <w:color w:val="000000" w:themeColor="text1"/>
        </w:rPr>
      </w:pPr>
      <w:r w:rsidRPr="006360BB">
        <w:rPr>
          <w:rFonts w:ascii="Tahoma" w:hAnsi="Tahoma" w:cs="Tahoma"/>
          <w:color w:val="000000" w:themeColor="text1"/>
          <w:lang w:eastAsia="pl-PL"/>
        </w:rPr>
        <w:t xml:space="preserve">wysokość kary umownej </w:t>
      </w:r>
      <w:r w:rsidRPr="006360BB">
        <w:rPr>
          <w:rFonts w:ascii="Tahoma" w:hAnsi="Tahoma" w:cs="Tahoma"/>
          <w:color w:val="000000" w:themeColor="text1"/>
        </w:rPr>
        <w:t xml:space="preserve">za </w:t>
      </w:r>
      <w:r w:rsidR="003F0558">
        <w:rPr>
          <w:rFonts w:ascii="Tahoma" w:hAnsi="Tahoma" w:cs="Tahoma"/>
          <w:color w:val="000000" w:themeColor="text1"/>
        </w:rPr>
        <w:t>każdy rozpoczęty dzień opóźnienia</w:t>
      </w:r>
      <w:r w:rsidRPr="006360BB">
        <w:rPr>
          <w:rFonts w:ascii="Tahoma" w:hAnsi="Tahoma" w:cs="Tahoma"/>
          <w:color w:val="000000" w:themeColor="text1"/>
        </w:rPr>
        <w:t xml:space="preserve"> w wykonaniu przedmiotu</w:t>
      </w:r>
      <w:r w:rsidR="003F0558">
        <w:rPr>
          <w:rFonts w:ascii="Tahoma" w:hAnsi="Tahoma" w:cs="Tahoma"/>
          <w:color w:val="000000" w:themeColor="text1"/>
        </w:rPr>
        <w:t xml:space="preserve"> zamówienia wyniesie …………… (0,01</w:t>
      </w:r>
      <w:r w:rsidRPr="006360BB">
        <w:rPr>
          <w:rFonts w:ascii="Tahoma" w:hAnsi="Tahoma" w:cs="Tahoma"/>
          <w:color w:val="000000" w:themeColor="text1"/>
        </w:rPr>
        <w:t>%; 0,</w:t>
      </w:r>
      <w:r w:rsidR="00662625">
        <w:rPr>
          <w:rFonts w:ascii="Tahoma" w:hAnsi="Tahoma" w:cs="Tahoma"/>
          <w:color w:val="000000" w:themeColor="text1"/>
        </w:rPr>
        <w:t>0</w:t>
      </w:r>
      <w:r w:rsidR="003F0558">
        <w:rPr>
          <w:rFonts w:ascii="Tahoma" w:hAnsi="Tahoma" w:cs="Tahoma"/>
          <w:color w:val="000000" w:themeColor="text1"/>
        </w:rPr>
        <w:t>2</w:t>
      </w:r>
      <w:r w:rsidRPr="006360BB">
        <w:rPr>
          <w:rFonts w:ascii="Tahoma" w:hAnsi="Tahoma" w:cs="Tahoma"/>
          <w:color w:val="000000" w:themeColor="text1"/>
        </w:rPr>
        <w:t>%; 0,</w:t>
      </w:r>
      <w:r w:rsidR="003F0558">
        <w:rPr>
          <w:rFonts w:ascii="Tahoma" w:hAnsi="Tahoma" w:cs="Tahoma"/>
          <w:color w:val="000000" w:themeColor="text1"/>
        </w:rPr>
        <w:t>03</w:t>
      </w:r>
      <w:r w:rsidRPr="006360BB">
        <w:rPr>
          <w:rFonts w:ascii="Tahoma" w:hAnsi="Tahoma" w:cs="Tahoma"/>
          <w:color w:val="000000" w:themeColor="text1"/>
        </w:rPr>
        <w:t>%; 0,</w:t>
      </w:r>
      <w:r w:rsidR="003F0558">
        <w:rPr>
          <w:rFonts w:ascii="Tahoma" w:hAnsi="Tahoma" w:cs="Tahoma"/>
          <w:color w:val="000000" w:themeColor="text1"/>
        </w:rPr>
        <w:t>04</w:t>
      </w:r>
      <w:r w:rsidRPr="006360BB">
        <w:rPr>
          <w:rFonts w:ascii="Tahoma" w:hAnsi="Tahoma" w:cs="Tahoma"/>
          <w:color w:val="000000" w:themeColor="text1"/>
        </w:rPr>
        <w:t>%</w:t>
      </w:r>
      <w:r w:rsidR="00662625">
        <w:rPr>
          <w:rFonts w:ascii="Tahoma" w:hAnsi="Tahoma" w:cs="Tahoma"/>
          <w:color w:val="000000" w:themeColor="text1"/>
        </w:rPr>
        <w:t>, 0,</w:t>
      </w:r>
      <w:r w:rsidR="003F0558">
        <w:rPr>
          <w:rFonts w:ascii="Tahoma" w:hAnsi="Tahoma" w:cs="Tahoma"/>
          <w:color w:val="000000" w:themeColor="text1"/>
        </w:rPr>
        <w:t>05%, 0,06</w:t>
      </w:r>
      <w:r w:rsidR="00662625">
        <w:rPr>
          <w:rFonts w:ascii="Tahoma" w:hAnsi="Tahoma" w:cs="Tahoma"/>
          <w:color w:val="000000" w:themeColor="text1"/>
        </w:rPr>
        <w: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0F13F1" w:rsidRPr="00C04AE7" w:rsidRDefault="000F13F1" w:rsidP="0073027C">
      <w:pPr>
        <w:pStyle w:val="Akapitzlist"/>
        <w:numPr>
          <w:ilvl w:val="0"/>
          <w:numId w:val="68"/>
        </w:numPr>
        <w:ind w:left="284" w:hanging="295"/>
        <w:jc w:val="both"/>
        <w:rPr>
          <w:rFonts w:ascii="Tahoma" w:hAnsi="Tahoma" w:cs="Tahoma"/>
          <w:color w:val="000000" w:themeColor="text1"/>
        </w:rPr>
      </w:pPr>
      <w:r w:rsidRPr="00C04AE7">
        <w:rPr>
          <w:rFonts w:ascii="Tahoma" w:hAnsi="Tahoma" w:cs="Tahoma"/>
          <w:color w:val="000000" w:themeColor="text1"/>
        </w:rPr>
        <w:t>do malowania pomieszczeń zastosujemy</w:t>
      </w:r>
      <w:r w:rsidR="003F0558" w:rsidRPr="007361D3">
        <w:rPr>
          <w:rFonts w:ascii="Tahoma" w:hAnsi="Tahoma" w:cs="Tahoma"/>
          <w:color w:val="000000" w:themeColor="text1"/>
        </w:rPr>
        <w:t>**</w:t>
      </w:r>
      <w:r w:rsidRPr="00C04AE7">
        <w:rPr>
          <w:rFonts w:ascii="Tahoma" w:hAnsi="Tahoma" w:cs="Tahoma"/>
          <w:color w:val="000000" w:themeColor="text1"/>
        </w:rPr>
        <w:t xml:space="preserve">: </w:t>
      </w:r>
    </w:p>
    <w:p w:rsidR="000F13F1" w:rsidRPr="00C04AE7" w:rsidRDefault="003D07DC"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383755094"/>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 wg normy PN-EN 13300 </w:t>
      </w:r>
    </w:p>
    <w:p w:rsidR="000F13F1" w:rsidRPr="00C04AE7" w:rsidRDefault="003D07DC"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981066565"/>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II wg normy PN-EN 13300 </w:t>
      </w:r>
    </w:p>
    <w:p w:rsidR="000F13F1" w:rsidRDefault="003D07DC" w:rsidP="000F13F1">
      <w:pPr>
        <w:pStyle w:val="Akapitzlist"/>
        <w:suppressAutoHyphens w:val="0"/>
        <w:ind w:left="284"/>
        <w:jc w:val="both"/>
        <w:rPr>
          <w:rFonts w:ascii="Segoe UI Symbol" w:eastAsia="MS Gothic" w:hAnsi="Segoe UI Symbol" w:cs="Segoe UI Symbol"/>
          <w:color w:val="000000" w:themeColor="text1"/>
        </w:rPr>
      </w:pPr>
      <w:sdt>
        <w:sdtPr>
          <w:rPr>
            <w:rFonts w:ascii="Segoe UI Symbol" w:eastAsia="MS Gothic" w:hAnsi="Segoe UI Symbol" w:cs="Segoe UI Symbol"/>
            <w:color w:val="000000" w:themeColor="text1"/>
          </w:rPr>
          <w:id w:val="358931869"/>
          <w14:checkbox>
            <w14:checked w14:val="0"/>
            <w14:checkedState w14:val="2612" w14:font="MS Gothic"/>
            <w14:uncheckedState w14:val="2610" w14:font="MS Gothic"/>
          </w14:checkbox>
        </w:sdtPr>
        <w:sdtEndPr/>
        <w:sdtContent>
          <w:r w:rsidR="000F13F1">
            <w:rPr>
              <w:rFonts w:ascii="MS Gothic" w:eastAsia="MS Gothic" w:hAnsi="MS Gothic" w:cs="Segoe UI Symbol" w:hint="eastAsia"/>
              <w:color w:val="000000" w:themeColor="text1"/>
            </w:rPr>
            <w:t>☐</w:t>
          </w:r>
        </w:sdtContent>
      </w:sdt>
      <w:r w:rsidR="000F13F1" w:rsidRPr="00C04AE7">
        <w:rPr>
          <w:rFonts w:ascii="Segoe UI Symbol" w:eastAsia="MS Gothic" w:hAnsi="Segoe UI Symbol" w:cs="Segoe UI Symbol"/>
          <w:color w:val="000000" w:themeColor="text1"/>
        </w:rPr>
        <w:t xml:space="preserve"> inne farby</w:t>
      </w:r>
    </w:p>
    <w:p w:rsidR="000F13F1" w:rsidRPr="006360BB" w:rsidRDefault="000F13F1" w:rsidP="000F13F1">
      <w:pPr>
        <w:pStyle w:val="Akapitzlist"/>
        <w:suppressAutoHyphens w:val="0"/>
        <w:ind w:left="284"/>
        <w:jc w:val="both"/>
        <w:rPr>
          <w:rFonts w:ascii="Tahoma" w:hAnsi="Tahoma" w:cs="Tahoma"/>
          <w:color w:val="000000" w:themeColor="text1"/>
        </w:rPr>
      </w:pPr>
    </w:p>
    <w:p w:rsidR="0058676A" w:rsidRPr="007361D3" w:rsidRDefault="0058676A" w:rsidP="0073027C">
      <w:pPr>
        <w:pStyle w:val="Akapitzlist"/>
        <w:numPr>
          <w:ilvl w:val="0"/>
          <w:numId w:val="68"/>
        </w:numPr>
        <w:suppressAutoHyphens w:val="0"/>
        <w:ind w:left="284" w:hanging="284"/>
        <w:jc w:val="both"/>
        <w:rPr>
          <w:rFonts w:ascii="Tahoma" w:hAnsi="Tahoma" w:cs="Tahoma"/>
          <w:b/>
          <w:color w:val="000000" w:themeColor="text1"/>
        </w:rPr>
      </w:pPr>
      <w:r w:rsidRPr="007361D3">
        <w:rPr>
          <w:rFonts w:ascii="Tahoma" w:hAnsi="Tahoma" w:cs="Tahoma"/>
          <w:b/>
          <w:smallCaps/>
          <w:color w:val="000000" w:themeColor="text1"/>
        </w:rPr>
        <w:t>na potrzeby realizacji niniejszego zamówienia</w:t>
      </w:r>
      <w:r w:rsidR="003F0558" w:rsidRPr="007361D3">
        <w:rPr>
          <w:rFonts w:ascii="Tahoma" w:hAnsi="Tahoma" w:cs="Tahoma"/>
          <w:color w:val="000000" w:themeColor="text1"/>
        </w:rPr>
        <w:t>**</w:t>
      </w:r>
      <w:r w:rsidRPr="007361D3">
        <w:rPr>
          <w:rFonts w:ascii="Tahoma" w:hAnsi="Tahoma" w:cs="Tahoma"/>
          <w:b/>
          <w:smallCaps/>
          <w:color w:val="000000" w:themeColor="text1"/>
        </w:rPr>
        <w:t>:</w:t>
      </w:r>
    </w:p>
    <w:p w:rsidR="0058676A" w:rsidRPr="007361D3" w:rsidRDefault="003D07DC" w:rsidP="0058676A">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724754632"/>
          <w14:checkbox>
            <w14:checked w14:val="0"/>
            <w14:checkedState w14:val="2612" w14:font="MS Gothic"/>
            <w14:uncheckedState w14:val="2610" w14:font="MS Gothic"/>
          </w14:checkbox>
        </w:sdtPr>
        <w:sdtEnd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zobowiązujemy się zatrudnić na umowę o pracę do wykonywania prac fizycznych przy realizacji przedmiotu zamówienia </w:t>
      </w:r>
      <w:r w:rsidR="0058676A" w:rsidRPr="007361D3">
        <w:rPr>
          <w:rFonts w:ascii="Tahoma" w:hAnsi="Tahoma" w:cs="Tahoma"/>
          <w:b/>
          <w:color w:val="000000" w:themeColor="text1"/>
        </w:rPr>
        <w:t>jedną osobę bezrobotną</w:t>
      </w:r>
      <w:r w:rsidR="0058676A" w:rsidRPr="007361D3">
        <w:rPr>
          <w:rFonts w:ascii="Tahoma" w:hAnsi="Tahoma" w:cs="Tahoma"/>
          <w:color w:val="000000" w:themeColor="text1"/>
        </w:rPr>
        <w:t xml:space="preserve"> n</w:t>
      </w:r>
      <w:r w:rsidR="003F0558">
        <w:rPr>
          <w:rFonts w:ascii="Tahoma" w:hAnsi="Tahoma" w:cs="Tahoma"/>
          <w:color w:val="000000" w:themeColor="text1"/>
        </w:rPr>
        <w:t xml:space="preserve">a warunkach określonych w </w:t>
      </w:r>
      <w:proofErr w:type="spellStart"/>
      <w:r w:rsidR="003F0558">
        <w:rPr>
          <w:rFonts w:ascii="Tahoma" w:hAnsi="Tahoma" w:cs="Tahoma"/>
          <w:color w:val="000000" w:themeColor="text1"/>
        </w:rPr>
        <w:t>siwz</w:t>
      </w:r>
      <w:proofErr w:type="spellEnd"/>
      <w:r w:rsidR="003F0558">
        <w:rPr>
          <w:rFonts w:ascii="Tahoma" w:hAnsi="Tahoma" w:cs="Tahoma"/>
          <w:color w:val="000000" w:themeColor="text1"/>
        </w:rPr>
        <w:t>;</w:t>
      </w:r>
    </w:p>
    <w:p w:rsidR="0058676A" w:rsidRPr="007361D3" w:rsidRDefault="003D07DC" w:rsidP="0058676A">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1886169155"/>
          <w14:checkbox>
            <w14:checked w14:val="0"/>
            <w14:checkedState w14:val="2612" w14:font="MS Gothic"/>
            <w14:uncheckedState w14:val="2610" w14:font="MS Gothic"/>
          </w14:checkbox>
        </w:sdtPr>
        <w:sdtEnd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zobowiązujemy się zatrudnić na umowę o pracę do wykonywania prac fizycznych przy realizacji przedmiotu zamówienia </w:t>
      </w:r>
      <w:r w:rsidR="0058676A" w:rsidRPr="007361D3">
        <w:rPr>
          <w:rFonts w:ascii="Tahoma" w:hAnsi="Tahoma" w:cs="Tahoma"/>
          <w:b/>
          <w:color w:val="000000" w:themeColor="text1"/>
        </w:rPr>
        <w:t>dwie osoby bezrobotne</w:t>
      </w:r>
      <w:r w:rsidR="0058676A" w:rsidRPr="007361D3">
        <w:rPr>
          <w:rFonts w:ascii="Tahoma" w:hAnsi="Tahoma" w:cs="Tahoma"/>
          <w:color w:val="000000" w:themeColor="text1"/>
        </w:rPr>
        <w:t xml:space="preserve"> na warunkac</w:t>
      </w:r>
      <w:r w:rsidR="003F0558">
        <w:rPr>
          <w:rFonts w:ascii="Tahoma" w:hAnsi="Tahoma" w:cs="Tahoma"/>
          <w:color w:val="000000" w:themeColor="text1"/>
        </w:rPr>
        <w:t xml:space="preserve">h określonych w </w:t>
      </w:r>
      <w:proofErr w:type="spellStart"/>
      <w:r w:rsidR="003F0558">
        <w:rPr>
          <w:rFonts w:ascii="Tahoma" w:hAnsi="Tahoma" w:cs="Tahoma"/>
          <w:color w:val="000000" w:themeColor="text1"/>
        </w:rPr>
        <w:t>siwz</w:t>
      </w:r>
      <w:proofErr w:type="spellEnd"/>
      <w:r w:rsidR="0058676A" w:rsidRPr="007361D3">
        <w:rPr>
          <w:rFonts w:ascii="Tahoma" w:hAnsi="Tahoma" w:cs="Tahoma"/>
          <w:color w:val="000000" w:themeColor="text1"/>
        </w:rPr>
        <w:t>;</w:t>
      </w:r>
    </w:p>
    <w:p w:rsidR="0058676A" w:rsidRPr="007361D3" w:rsidRDefault="003D07DC" w:rsidP="0058676A">
      <w:pPr>
        <w:suppressAutoHyphens w:val="0"/>
        <w:spacing w:line="360" w:lineRule="auto"/>
        <w:ind w:left="284"/>
        <w:jc w:val="both"/>
        <w:rPr>
          <w:rFonts w:ascii="Tahoma" w:hAnsi="Tahoma" w:cs="Tahoma"/>
          <w:color w:val="000000" w:themeColor="text1"/>
        </w:rPr>
      </w:pPr>
      <w:sdt>
        <w:sdtPr>
          <w:rPr>
            <w:rFonts w:ascii="Tahoma" w:eastAsia="MS Gothic" w:hAnsi="Tahoma" w:cs="Tahoma"/>
            <w:color w:val="000000" w:themeColor="text1"/>
          </w:rPr>
          <w:id w:val="6574733"/>
          <w14:checkbox>
            <w14:checked w14:val="0"/>
            <w14:checkedState w14:val="2612" w14:font="MS Gothic"/>
            <w14:uncheckedState w14:val="2610" w14:font="MS Gothic"/>
          </w14:checkbox>
        </w:sdtPr>
        <w:sdtEnd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nie zatru</w:t>
      </w:r>
      <w:r w:rsidR="003F0558">
        <w:rPr>
          <w:rFonts w:ascii="Tahoma" w:hAnsi="Tahoma" w:cs="Tahoma"/>
          <w:color w:val="000000" w:themeColor="text1"/>
        </w:rPr>
        <w:t>dnimy żadnej osoby bezrobotnej</w:t>
      </w:r>
    </w:p>
    <w:p w:rsidR="0058676A" w:rsidRDefault="0058676A" w:rsidP="0058676A">
      <w:pPr>
        <w:pStyle w:val="Akapitzlist"/>
        <w:suppressAutoHyphens w:val="0"/>
        <w:ind w:left="284"/>
        <w:jc w:val="both"/>
        <w:rPr>
          <w:rFonts w:ascii="Tahoma" w:hAnsi="Tahoma" w:cs="Tahoma"/>
          <w:color w:val="000000" w:themeColor="text1"/>
        </w:rPr>
      </w:pPr>
    </w:p>
    <w:p w:rsidR="001B0751" w:rsidRPr="006360BB" w:rsidRDefault="001B0751" w:rsidP="0073027C">
      <w:pPr>
        <w:pStyle w:val="Akapitzlist"/>
        <w:numPr>
          <w:ilvl w:val="0"/>
          <w:numId w:val="68"/>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73027C">
      <w:pPr>
        <w:numPr>
          <w:ilvl w:val="0"/>
          <w:numId w:val="6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73027C">
      <w:pPr>
        <w:numPr>
          <w:ilvl w:val="0"/>
          <w:numId w:val="6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73027C">
      <w:pPr>
        <w:numPr>
          <w:ilvl w:val="0"/>
          <w:numId w:val="6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73027C">
      <w:pPr>
        <w:numPr>
          <w:ilvl w:val="0"/>
          <w:numId w:val="6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Style w:val="Tabela-Siatka"/>
        <w:tblW w:w="0" w:type="auto"/>
        <w:tblInd w:w="0" w:type="dxa"/>
        <w:tblLook w:val="04A0" w:firstRow="1" w:lastRow="0" w:firstColumn="1" w:lastColumn="0" w:noHBand="0" w:noVBand="1"/>
      </w:tblPr>
      <w:tblGrid>
        <w:gridCol w:w="562"/>
        <w:gridCol w:w="5928"/>
        <w:gridCol w:w="3246"/>
      </w:tblGrid>
      <w:tr w:rsidR="00183157" w:rsidTr="00183157">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73027C">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73027C">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73027C">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73027C">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3D07DC"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3D07DC"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Default="003D07DC"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DA6AA1" w:rsidRPr="007361D3" w:rsidRDefault="00DA6AA1" w:rsidP="00ED1603">
      <w:pPr>
        <w:pStyle w:val="Tekstpodstawowy3"/>
        <w:spacing w:after="0"/>
        <w:ind w:left="709" w:hanging="360"/>
        <w:rPr>
          <w:rFonts w:ascii="Tahoma" w:hAnsi="Tahoma" w:cs="Tahoma"/>
          <w:color w:val="000000" w:themeColor="text1"/>
          <w:sz w:val="20"/>
          <w:szCs w:val="20"/>
        </w:rPr>
      </w:pPr>
    </w:p>
    <w:p w:rsidR="00DA6AA1" w:rsidRPr="001F672C" w:rsidRDefault="00DA6AA1" w:rsidP="0073027C">
      <w:pPr>
        <w:pStyle w:val="Akapitzlist"/>
        <w:numPr>
          <w:ilvl w:val="0"/>
          <w:numId w:val="68"/>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Wadium należy zwrócić przelewem na konto nr: …………………………………………………………........... </w:t>
      </w:r>
    </w:p>
    <w:p w:rsidR="00DA6AA1" w:rsidRPr="001F672C" w:rsidRDefault="00DA6AA1" w:rsidP="00DA6AA1">
      <w:pPr>
        <w:suppressAutoHyphens w:val="0"/>
        <w:jc w:val="both"/>
        <w:rPr>
          <w:rFonts w:ascii="Tahoma" w:hAnsi="Tahoma" w:cs="Tahoma"/>
          <w:color w:val="000000" w:themeColor="text1"/>
        </w:rPr>
      </w:pPr>
      <w:r w:rsidRPr="001F672C">
        <w:rPr>
          <w:rFonts w:ascii="Tahoma" w:hAnsi="Tahoma" w:cs="Tahoma"/>
          <w:color w:val="000000" w:themeColor="text1"/>
        </w:rPr>
        <w:t xml:space="preserve">/w przypadku wniesienia wadium w formie pieniężnej/ </w:t>
      </w:r>
    </w:p>
    <w:p w:rsidR="00ED1603" w:rsidRPr="007361D3" w:rsidRDefault="00ED1603" w:rsidP="001B0751">
      <w:pPr>
        <w:suppressAutoHyphens w:val="0"/>
        <w:spacing w:line="360" w:lineRule="auto"/>
        <w:jc w:val="both"/>
        <w:rPr>
          <w:rFonts w:ascii="Tahoma" w:hAnsi="Tahoma" w:cs="Tahoma"/>
          <w:color w:val="000000" w:themeColor="text1"/>
        </w:rPr>
      </w:pPr>
    </w:p>
    <w:p w:rsidR="001B0751" w:rsidRPr="007361D3" w:rsidRDefault="001B0751" w:rsidP="0073027C">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73027C">
      <w:pPr>
        <w:pStyle w:val="Akapitzlist"/>
        <w:numPr>
          <w:ilvl w:val="0"/>
          <w:numId w:val="68"/>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ED1FD7"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OSO.272.1</w:t>
      </w:r>
      <w:r w:rsidR="005B4AA0" w:rsidRPr="007361D3">
        <w:rPr>
          <w:rFonts w:ascii="Tahoma" w:hAnsi="Tahoma" w:cs="Tahoma"/>
          <w:b/>
          <w:color w:val="000000" w:themeColor="text1"/>
        </w:rPr>
        <w:t>.2</w:t>
      </w:r>
      <w:r>
        <w:rPr>
          <w:rFonts w:ascii="Tahoma" w:hAnsi="Tahoma" w:cs="Tahoma"/>
          <w:b/>
          <w:color w:val="000000" w:themeColor="text1"/>
        </w:rPr>
        <w:t>018</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2" w:name="_Toc458497683"/>
      <w:r w:rsidRPr="007361D3">
        <w:rPr>
          <w:rFonts w:ascii="Tahoma" w:hAnsi="Tahoma" w:cs="Tahoma"/>
          <w:b/>
          <w:color w:val="000000" w:themeColor="text1"/>
          <w:sz w:val="24"/>
          <w:szCs w:val="24"/>
        </w:rPr>
        <w:t>O Ś W I A D C Z E N I E</w:t>
      </w:r>
      <w:bookmarkEnd w:id="32"/>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3" w:name="_Toc458497684"/>
      <w:r w:rsidRPr="007361D3">
        <w:rPr>
          <w:rFonts w:ascii="Tahoma" w:hAnsi="Tahoma" w:cs="Tahoma"/>
          <w:b/>
          <w:color w:val="000000" w:themeColor="text1"/>
        </w:rPr>
        <w:t>spełnianiu warunków udziału w postępowaniu</w:t>
      </w:r>
      <w:bookmarkEnd w:id="33"/>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t>
      </w:r>
      <w:r w:rsidR="002464AA">
        <w:rPr>
          <w:rFonts w:ascii="Tahoma" w:hAnsi="Tahoma" w:cs="Tahoma"/>
          <w:b/>
          <w:iCs/>
          <w:smallCaps/>
          <w:color w:val="000000" w:themeColor="text1"/>
          <w:sz w:val="22"/>
          <w:szCs w:val="22"/>
        </w:rPr>
        <w:br/>
      </w:r>
      <w:r w:rsidR="00643436" w:rsidRPr="00ED1FD7">
        <w:rPr>
          <w:rFonts w:ascii="Tahoma" w:hAnsi="Tahoma" w:cs="Tahoma"/>
          <w:b/>
          <w:iCs/>
          <w:smallCaps/>
          <w:color w:val="000000" w:themeColor="text1"/>
          <w:sz w:val="22"/>
          <w:szCs w:val="22"/>
        </w:rPr>
        <w:t>w Iławie przy ulicy Sucharskiego</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ED1FD7" w:rsidRPr="007361D3" w:rsidRDefault="00ED1FD7"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4" w:name="_Toc505943451"/>
      <w:r w:rsidRPr="007361D3">
        <w:rPr>
          <w:color w:val="000000" w:themeColor="text1"/>
          <w:sz w:val="18"/>
          <w:szCs w:val="18"/>
        </w:rPr>
        <w:lastRenderedPageBreak/>
        <w:t>Załącznik Nr 2 do formularza ofertowego</w:t>
      </w:r>
      <w:bookmarkEnd w:id="34"/>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D4799B" w:rsidRDefault="001B0751" w:rsidP="001B075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w:t>
      </w:r>
      <w:r w:rsidR="00A76684" w:rsidRPr="00D4799B">
        <w:rPr>
          <w:rFonts w:ascii="Tahoma" w:hAnsi="Tahoma" w:cs="Tahoma"/>
          <w:bCs/>
          <w:color w:val="000000" w:themeColor="text1"/>
        </w:rPr>
        <w:t xml:space="preserve"> do dyspozycji </w:t>
      </w:r>
      <w:r w:rsidRPr="00D4799B">
        <w:rPr>
          <w:rFonts w:ascii="Tahoma" w:hAnsi="Tahoma" w:cs="Tahoma"/>
          <w:bCs/>
          <w:color w:val="000000" w:themeColor="text1"/>
        </w:rPr>
        <w:t xml:space="preserve"> Wyko</w:t>
      </w:r>
      <w:r w:rsidR="00A76684" w:rsidRPr="00D4799B">
        <w:rPr>
          <w:rFonts w:ascii="Tahoma" w:hAnsi="Tahoma" w:cs="Tahoma"/>
          <w:bCs/>
          <w:color w:val="000000" w:themeColor="text1"/>
        </w:rPr>
        <w:t>nawcy:</w:t>
      </w:r>
      <w:r w:rsidR="00A76684">
        <w:rPr>
          <w:rFonts w:ascii="Tahoma" w:hAnsi="Tahoma" w:cs="Tahoma"/>
          <w:bCs/>
          <w:color w:val="000000" w:themeColor="text1"/>
          <w:sz w:val="22"/>
          <w:szCs w:val="22"/>
        </w:rPr>
        <w:t xml:space="preserve">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A76684" w:rsidRPr="00D4799B" w:rsidRDefault="002464AA" w:rsidP="00643436">
      <w:pPr>
        <w:jc w:val="both"/>
        <w:rPr>
          <w:rFonts w:ascii="Tahoma" w:hAnsi="Tahoma" w:cs="Tahoma"/>
          <w:bCs/>
          <w:color w:val="000000" w:themeColor="text1"/>
        </w:rPr>
      </w:pPr>
      <w:r w:rsidRPr="00D4799B">
        <w:rPr>
          <w:rFonts w:ascii="Tahoma" w:hAnsi="Tahoma" w:cs="Tahoma"/>
          <w:bCs/>
          <w:color w:val="000000" w:themeColor="text1"/>
        </w:rPr>
        <w:t>zasoby w zakresie z</w:t>
      </w:r>
      <w:r w:rsidR="00A76684" w:rsidRPr="00D4799B">
        <w:rPr>
          <w:rFonts w:ascii="Tahoma" w:hAnsi="Tahoma" w:cs="Tahoma"/>
          <w:bCs/>
          <w:color w:val="000000" w:themeColor="text1"/>
        </w:rPr>
        <w:t xml:space="preserve">dolności zawodowych niżej wymienionych osób: </w:t>
      </w:r>
    </w:p>
    <w:p w:rsidR="00A76684" w:rsidRDefault="00A76684" w:rsidP="00643436">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sidR="00FF268E">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A76684" w:rsidRDefault="00A76684" w:rsidP="00643436">
      <w:pPr>
        <w:jc w:val="both"/>
        <w:rPr>
          <w:rFonts w:ascii="Tahoma" w:hAnsi="Tahoma" w:cs="Tahoma"/>
          <w:bCs/>
          <w:color w:val="000000" w:themeColor="text1"/>
          <w:sz w:val="22"/>
          <w:szCs w:val="22"/>
        </w:rPr>
      </w:pPr>
    </w:p>
    <w:p w:rsidR="001B0751" w:rsidRPr="00900D7F" w:rsidRDefault="00A76684" w:rsidP="00A76684">
      <w:pPr>
        <w:jc w:val="both"/>
        <w:rPr>
          <w:rFonts w:ascii="Tahoma" w:hAnsi="Tahoma" w:cs="Tahoma"/>
          <w:b/>
          <w:iCs/>
          <w:smallCaps/>
          <w:color w:val="000000" w:themeColor="text1"/>
        </w:rPr>
      </w:pPr>
      <w:r w:rsidRPr="00111444">
        <w:rPr>
          <w:rFonts w:ascii="Tahoma" w:hAnsi="Tahoma" w:cs="Tahoma"/>
          <w:bCs/>
          <w:color w:val="000000" w:themeColor="text1"/>
        </w:rPr>
        <w:t xml:space="preserve">na potrzeby wykonania zamówienia </w:t>
      </w:r>
      <w:r w:rsidR="00FF268E" w:rsidRPr="00111444">
        <w:rPr>
          <w:rFonts w:ascii="Tahoma" w:hAnsi="Tahoma" w:cs="Tahoma"/>
          <w:bCs/>
          <w:color w:val="000000" w:themeColor="text1"/>
        </w:rPr>
        <w:t xml:space="preserve">polegającego </w:t>
      </w:r>
      <w:r w:rsidR="001B0751" w:rsidRPr="00111444">
        <w:rPr>
          <w:rFonts w:ascii="Tahoma" w:hAnsi="Tahoma" w:cs="Tahoma"/>
          <w:bCs/>
          <w:color w:val="000000" w:themeColor="text1"/>
        </w:rPr>
        <w:t xml:space="preserve">na: </w:t>
      </w:r>
      <w:r w:rsidR="00643436" w:rsidRPr="00111444">
        <w:rPr>
          <w:rFonts w:ascii="Tahoma" w:hAnsi="Tahoma" w:cs="Tahoma"/>
          <w:b/>
          <w:iCs/>
          <w:smallCaps/>
          <w:color w:val="000000" w:themeColor="text1"/>
        </w:rPr>
        <w:t>budow</w:t>
      </w:r>
      <w:r w:rsidR="00900D7F">
        <w:rPr>
          <w:rFonts w:ascii="Tahoma" w:hAnsi="Tahoma" w:cs="Tahoma"/>
          <w:b/>
          <w:iCs/>
          <w:smallCaps/>
          <w:color w:val="000000" w:themeColor="text1"/>
        </w:rPr>
        <w:t>ie</w:t>
      </w:r>
      <w:r w:rsidR="00643436" w:rsidRPr="00111444">
        <w:rPr>
          <w:rFonts w:ascii="Tahoma" w:hAnsi="Tahoma" w:cs="Tahoma"/>
          <w:b/>
          <w:iCs/>
          <w:smallCaps/>
          <w:color w:val="000000" w:themeColor="text1"/>
        </w:rPr>
        <w:t xml:space="preserve"> specjalnego Ośrodka </w:t>
      </w:r>
      <w:proofErr w:type="spellStart"/>
      <w:r w:rsidRPr="00111444">
        <w:rPr>
          <w:rFonts w:ascii="Tahoma" w:hAnsi="Tahoma" w:cs="Tahoma"/>
          <w:b/>
          <w:iCs/>
          <w:smallCaps/>
          <w:color w:val="000000" w:themeColor="text1"/>
        </w:rPr>
        <w:t>Szk</w:t>
      </w:r>
      <w:r w:rsidR="00111444">
        <w:rPr>
          <w:rFonts w:ascii="Tahoma" w:hAnsi="Tahoma" w:cs="Tahoma"/>
          <w:b/>
          <w:iCs/>
          <w:smallCaps/>
          <w:color w:val="000000" w:themeColor="text1"/>
        </w:rPr>
        <w:t>o</w:t>
      </w:r>
      <w:r w:rsidRPr="00111444">
        <w:rPr>
          <w:rFonts w:ascii="Tahoma" w:hAnsi="Tahoma" w:cs="Tahoma"/>
          <w:b/>
          <w:iCs/>
          <w:smallCaps/>
          <w:color w:val="000000" w:themeColor="text1"/>
        </w:rPr>
        <w:t>lno</w:t>
      </w:r>
      <w:proofErr w:type="spellEnd"/>
      <w:r w:rsidRPr="00111444">
        <w:rPr>
          <w:rFonts w:ascii="Tahoma" w:hAnsi="Tahoma" w:cs="Tahoma"/>
          <w:b/>
          <w:iCs/>
          <w:smallCaps/>
          <w:color w:val="000000" w:themeColor="text1"/>
        </w:rPr>
        <w:t xml:space="preserve"> </w:t>
      </w:r>
      <w:r w:rsidR="00643436" w:rsidRPr="00111444">
        <w:rPr>
          <w:rFonts w:ascii="Tahoma" w:hAnsi="Tahoma" w:cs="Tahoma"/>
          <w:b/>
          <w:iCs/>
          <w:smallCaps/>
          <w:color w:val="000000" w:themeColor="text1"/>
        </w:rPr>
        <w:t>Wychowawczego wraz z centrum rehabilitacji w Iławie przy ulicy Sucharskiego</w:t>
      </w:r>
      <w:r w:rsidRPr="00111444">
        <w:rPr>
          <w:rFonts w:ascii="Tahoma" w:hAnsi="Tahoma" w:cs="Tahoma"/>
          <w:b/>
          <w:iCs/>
          <w:smallCaps/>
          <w:color w:val="000000" w:themeColor="text1"/>
        </w:rPr>
        <w:t xml:space="preserve">. </w:t>
      </w:r>
      <w:r w:rsidR="001B0751" w:rsidRPr="00111444">
        <w:rPr>
          <w:rFonts w:ascii="Tahoma" w:hAnsi="Tahoma" w:cs="Tahoma"/>
          <w:bCs/>
          <w:color w:val="000000" w:themeColor="text1"/>
        </w:rPr>
        <w:t xml:space="preserve">Wyżej wymienione </w:t>
      </w:r>
      <w:r w:rsidRPr="00111444">
        <w:rPr>
          <w:rFonts w:ascii="Tahoma" w:hAnsi="Tahoma" w:cs="Tahoma"/>
          <w:bCs/>
          <w:color w:val="000000" w:themeColor="text1"/>
        </w:rPr>
        <w:t>osoby</w:t>
      </w:r>
      <w:r w:rsidR="001B0751" w:rsidRPr="00111444">
        <w:rPr>
          <w:rFonts w:ascii="Tahoma" w:hAnsi="Tahoma" w:cs="Tahoma"/>
          <w:bCs/>
          <w:color w:val="000000" w:themeColor="text1"/>
        </w:rPr>
        <w:t xml:space="preserve"> zostaną przez nas bezwarunkowo udostępnione w </w:t>
      </w:r>
      <w:r w:rsidR="00D932F4" w:rsidRPr="00111444">
        <w:rPr>
          <w:rFonts w:ascii="Tahoma" w:hAnsi="Tahoma" w:cs="Tahoma"/>
          <w:bCs/>
          <w:color w:val="000000" w:themeColor="text1"/>
        </w:rPr>
        <w:t xml:space="preserve">czasie </w:t>
      </w:r>
      <w:r w:rsidRPr="00111444">
        <w:rPr>
          <w:rFonts w:ascii="Tahoma" w:hAnsi="Tahoma" w:cs="Tahoma"/>
          <w:bCs/>
          <w:color w:val="000000" w:themeColor="text1"/>
        </w:rPr>
        <w:t>realizacji przedmiotu zamówienia</w:t>
      </w:r>
      <w:r w:rsidR="00900D7F">
        <w:rPr>
          <w:rFonts w:ascii="Tahoma" w:hAnsi="Tahoma" w:cs="Tahoma"/>
          <w:bCs/>
          <w:color w:val="000000" w:themeColor="text1"/>
        </w:rPr>
        <w:t xml:space="preserve"> tj. od dnia rozpoczęcia realizacji przedmiotu zamówienia do dokonania odbioru końcowego</w:t>
      </w:r>
      <w:r w:rsidR="001B0751" w:rsidRPr="00111444">
        <w:rPr>
          <w:rFonts w:ascii="Tahoma" w:hAnsi="Tahoma" w:cs="Tahoma"/>
          <w:bCs/>
          <w:color w:val="000000" w:themeColor="text1"/>
        </w:rPr>
        <w:t>.</w:t>
      </w:r>
    </w:p>
    <w:p w:rsidR="001B0751" w:rsidRPr="00111444" w:rsidRDefault="001B0751" w:rsidP="001B0751">
      <w:pPr>
        <w:autoSpaceDE w:val="0"/>
        <w:jc w:val="both"/>
        <w:rPr>
          <w:rFonts w:ascii="Tahoma" w:hAnsi="Tahoma" w:cs="Tahoma"/>
          <w:bCs/>
          <w:color w:val="000000" w:themeColor="text1"/>
        </w:rPr>
      </w:pPr>
    </w:p>
    <w:p w:rsidR="001B0751" w:rsidRPr="00111444" w:rsidRDefault="00A76684" w:rsidP="001B0751">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w:t>
      </w:r>
      <w:r w:rsidR="00C975CB" w:rsidRPr="00111444">
        <w:rPr>
          <w:rFonts w:ascii="Tahoma" w:hAnsi="Tahoma" w:cs="Tahoma"/>
          <w:i/>
          <w:iCs/>
          <w:color w:val="000000" w:themeColor="text1"/>
        </w:rPr>
        <w:t>y</w:t>
      </w:r>
      <w:r w:rsidRPr="00111444">
        <w:rPr>
          <w:rFonts w:ascii="Tahoma" w:hAnsi="Tahoma" w:cs="Tahoma"/>
          <w:i/>
          <w:iCs/>
          <w:color w:val="000000" w:themeColor="text1"/>
        </w:rPr>
        <w:t>, że:</w:t>
      </w:r>
    </w:p>
    <w:p w:rsidR="00A76684" w:rsidRPr="00A76684" w:rsidRDefault="00A76684" w:rsidP="0073027C">
      <w:pPr>
        <w:pStyle w:val="Akapitzlist"/>
        <w:numPr>
          <w:ilvl w:val="0"/>
          <w:numId w:val="103"/>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C975CB">
        <w:rPr>
          <w:rFonts w:ascii="Tahoma" w:hAnsi="Tahoma" w:cs="Tahoma"/>
          <w:i/>
          <w:iCs/>
          <w:color w:val="000000" w:themeColor="text1"/>
          <w:sz w:val="18"/>
          <w:szCs w:val="18"/>
        </w:rPr>
        <w:t>…….</w:t>
      </w:r>
      <w:r>
        <w:rPr>
          <w:rFonts w:ascii="Tahoma" w:hAnsi="Tahoma" w:cs="Tahoma"/>
          <w:i/>
          <w:iCs/>
          <w:color w:val="000000" w:themeColor="text1"/>
          <w:sz w:val="18"/>
          <w:szCs w:val="18"/>
        </w:rPr>
        <w:t>.</w:t>
      </w:r>
    </w:p>
    <w:p w:rsidR="00A76684" w:rsidRPr="00A76684" w:rsidRDefault="00900D7F" w:rsidP="0073027C">
      <w:pPr>
        <w:pStyle w:val="Akapitzlist"/>
        <w:numPr>
          <w:ilvl w:val="0"/>
          <w:numId w:val="103"/>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00A76684" w:rsidRPr="00A76684">
        <w:rPr>
          <w:rFonts w:ascii="Tahoma" w:hAnsi="Tahoma" w:cs="Tahoma"/>
          <w:i/>
          <w:iCs/>
          <w:color w:val="000000" w:themeColor="text1"/>
          <w:sz w:val="18"/>
          <w:szCs w:val="18"/>
        </w:rPr>
        <w:t>harakter sto</w:t>
      </w:r>
      <w:r w:rsidR="007D29FD">
        <w:rPr>
          <w:rFonts w:ascii="Tahoma" w:hAnsi="Tahoma" w:cs="Tahoma"/>
          <w:i/>
          <w:iCs/>
          <w:color w:val="000000" w:themeColor="text1"/>
          <w:sz w:val="18"/>
          <w:szCs w:val="18"/>
        </w:rPr>
        <w:t>sunku łączącego mnie z wykonawcą</w:t>
      </w:r>
      <w:r w:rsidR="00A76684" w:rsidRPr="00A76684">
        <w:rPr>
          <w:rFonts w:ascii="Tahoma" w:hAnsi="Tahoma" w:cs="Tahoma"/>
          <w:i/>
          <w:iCs/>
          <w:color w:val="000000" w:themeColor="text1"/>
          <w:sz w:val="18"/>
          <w:szCs w:val="18"/>
        </w:rPr>
        <w:t xml:space="preserve"> będzie następujący:</w:t>
      </w:r>
      <w:r w:rsidR="00C975CB">
        <w:rPr>
          <w:rFonts w:ascii="Tahoma" w:hAnsi="Tahoma" w:cs="Tahoma"/>
          <w:i/>
          <w:iCs/>
          <w:color w:val="000000" w:themeColor="text1"/>
          <w:sz w:val="18"/>
          <w:szCs w:val="18"/>
        </w:rPr>
        <w:t>………………………………………………………………..</w:t>
      </w:r>
      <w:r w:rsidR="00A76684" w:rsidRPr="00A76684">
        <w:rPr>
          <w:rFonts w:ascii="Tahoma" w:hAnsi="Tahoma" w:cs="Tahoma"/>
          <w:i/>
          <w:iCs/>
          <w:color w:val="000000" w:themeColor="text1"/>
          <w:sz w:val="18"/>
          <w:szCs w:val="18"/>
        </w:rPr>
        <w:t xml:space="preserve"> …………………………………………………………………………………………………………………………………</w:t>
      </w:r>
      <w:r w:rsidR="00A76684">
        <w:rPr>
          <w:rFonts w:ascii="Tahoma" w:hAnsi="Tahoma" w:cs="Tahoma"/>
          <w:i/>
          <w:iCs/>
          <w:color w:val="000000" w:themeColor="text1"/>
          <w:sz w:val="18"/>
          <w:szCs w:val="18"/>
        </w:rPr>
        <w:t>…………………………………</w:t>
      </w:r>
      <w:r w:rsidR="00C975CB">
        <w:rPr>
          <w:rFonts w:ascii="Tahoma" w:hAnsi="Tahoma" w:cs="Tahoma"/>
          <w:i/>
          <w:iCs/>
          <w:color w:val="000000" w:themeColor="text1"/>
          <w:sz w:val="18"/>
          <w:szCs w:val="18"/>
        </w:rPr>
        <w:t>……</w:t>
      </w:r>
    </w:p>
    <w:p w:rsidR="00A76684" w:rsidRPr="00A76684" w:rsidRDefault="00900D7F" w:rsidP="0073027C">
      <w:pPr>
        <w:pStyle w:val="Akapitzlist"/>
        <w:numPr>
          <w:ilvl w:val="0"/>
          <w:numId w:val="103"/>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00A76684" w:rsidRPr="00A76684">
        <w:rPr>
          <w:rFonts w:ascii="Tahoma" w:hAnsi="Tahoma" w:cs="Tahoma"/>
          <w:i/>
          <w:iCs/>
          <w:color w:val="000000" w:themeColor="text1"/>
          <w:sz w:val="18"/>
          <w:szCs w:val="18"/>
        </w:rPr>
        <w:t xml:space="preserve">akres udziału </w:t>
      </w:r>
      <w:r w:rsidR="007D29FD">
        <w:rPr>
          <w:rFonts w:ascii="Tahoma" w:hAnsi="Tahoma" w:cs="Tahoma"/>
          <w:i/>
          <w:iCs/>
          <w:color w:val="000000" w:themeColor="text1"/>
          <w:sz w:val="18"/>
          <w:szCs w:val="18"/>
        </w:rPr>
        <w:t xml:space="preserve">udostępnionego zasobu </w:t>
      </w:r>
      <w:r w:rsidR="00A76684" w:rsidRPr="00A76684">
        <w:rPr>
          <w:rFonts w:ascii="Tahoma" w:hAnsi="Tahoma" w:cs="Tahoma"/>
          <w:i/>
          <w:iCs/>
          <w:color w:val="000000" w:themeColor="text1"/>
          <w:sz w:val="18"/>
          <w:szCs w:val="18"/>
        </w:rPr>
        <w:t>przy wykonywaniu zamówienia będzie następujący: …………</w:t>
      </w:r>
      <w:r w:rsidR="00A76684">
        <w:rPr>
          <w:rFonts w:ascii="Tahoma" w:hAnsi="Tahoma" w:cs="Tahoma"/>
          <w:i/>
          <w:iCs/>
          <w:color w:val="000000" w:themeColor="text1"/>
          <w:sz w:val="18"/>
          <w:szCs w:val="18"/>
        </w:rPr>
        <w:t>……………………………………………..</w:t>
      </w:r>
    </w:p>
    <w:p w:rsidR="00A76684" w:rsidRPr="00A76684"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5" w:name="_Toc505943452"/>
      <w:r w:rsidRPr="007361D3">
        <w:rPr>
          <w:b w:val="0"/>
          <w:color w:val="000000" w:themeColor="text1"/>
          <w:sz w:val="18"/>
          <w:szCs w:val="18"/>
        </w:rPr>
        <w:lastRenderedPageBreak/>
        <w:t>Załącznik Nr 3 do formularza ofertowego</w:t>
      </w:r>
      <w:bookmarkEnd w:id="35"/>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1917A5"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kierownik</w:t>
            </w:r>
            <w:r w:rsidR="00D15C2C" w:rsidRPr="005546E8">
              <w:rPr>
                <w:rFonts w:ascii="Tahoma" w:hAnsi="Tahoma" w:cs="Tahoma"/>
                <w:color w:val="000000" w:themeColor="text1"/>
                <w:sz w:val="16"/>
                <w:szCs w:val="16"/>
              </w:rPr>
              <w:t xml:space="preserve"> robót w specjalności </w:t>
            </w:r>
            <w:r w:rsidR="005546E8" w:rsidRPr="005546E8">
              <w:rPr>
                <w:rFonts w:ascii="Tahoma" w:hAnsi="Tahoma" w:cs="Tahoma"/>
                <w:color w:val="000000" w:themeColor="text1"/>
                <w:sz w:val="16"/>
                <w:szCs w:val="16"/>
              </w:rPr>
              <w:t>instalacyjnej</w:t>
            </w:r>
            <w:r w:rsidR="00D15C2C" w:rsidRPr="005546E8">
              <w:rPr>
                <w:rFonts w:ascii="Tahoma" w:hAnsi="Tahoma" w:cs="Tahoma"/>
                <w:color w:val="000000" w:themeColor="text1"/>
                <w:sz w:val="16"/>
                <w:szCs w:val="16"/>
              </w:rPr>
              <w:t xml:space="preserve">. Minimalne wymagania: posiadanie uprawnień do kierowania robotami budowlanymi </w:t>
            </w:r>
            <w:r w:rsidR="005329C8" w:rsidRPr="005546E8">
              <w:rPr>
                <w:rFonts w:ascii="Tahoma" w:hAnsi="Tahoma" w:cs="Tahoma"/>
                <w:color w:val="000000" w:themeColor="text1"/>
                <w:sz w:val="16"/>
                <w:szCs w:val="16"/>
              </w:rPr>
              <w:t>w</w:t>
            </w:r>
            <w:r w:rsidR="00D15C2C" w:rsidRPr="005546E8">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5546E8"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6" w:name="_Toc473698336"/>
      <w:bookmarkStart w:id="37" w:name="_Toc505943453"/>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6"/>
      <w:bookmarkEnd w:id="37"/>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4C2A4F" w:rsidRPr="007361D3">
        <w:rPr>
          <w:rFonts w:ascii="Tahoma" w:hAnsi="Tahoma" w:cs="Tahoma"/>
          <w:color w:val="000000" w:themeColor="text1"/>
        </w:rPr>
        <w:t>1</w:t>
      </w:r>
      <w:r w:rsidR="000645CB" w:rsidRPr="007361D3">
        <w:rPr>
          <w:rFonts w:ascii="Tahoma" w:hAnsi="Tahoma" w:cs="Tahoma"/>
          <w:color w:val="000000" w:themeColor="text1"/>
        </w:rPr>
        <w:t>.</w:t>
      </w:r>
      <w:r w:rsidRPr="007361D3">
        <w:rPr>
          <w:rFonts w:ascii="Tahoma" w:hAnsi="Tahoma" w:cs="Tahoma"/>
          <w:color w:val="000000" w:themeColor="text1"/>
        </w:rPr>
        <w:t>201</w:t>
      </w:r>
      <w:r w:rsidR="00ED1FD7">
        <w:rPr>
          <w:rFonts w:ascii="Tahoma" w:hAnsi="Tahoma" w:cs="Tahoma"/>
          <w:color w:val="000000" w:themeColor="text1"/>
        </w:rPr>
        <w:t>8</w:t>
      </w:r>
      <w:r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7361D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73027C">
      <w:pPr>
        <w:pStyle w:val="Default"/>
        <w:numPr>
          <w:ilvl w:val="1"/>
          <w:numId w:val="79"/>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73027C">
      <w:pPr>
        <w:pStyle w:val="Default"/>
        <w:numPr>
          <w:ilvl w:val="1"/>
          <w:numId w:val="79"/>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73027C">
      <w:pPr>
        <w:pStyle w:val="Default"/>
        <w:numPr>
          <w:ilvl w:val="1"/>
          <w:numId w:val="79"/>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73027C">
      <w:pPr>
        <w:pStyle w:val="Akapitzlist"/>
        <w:numPr>
          <w:ilvl w:val="0"/>
          <w:numId w:val="80"/>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73027C">
      <w:pPr>
        <w:pStyle w:val="Akapitzlist"/>
        <w:numPr>
          <w:ilvl w:val="0"/>
          <w:numId w:val="80"/>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73027C">
      <w:pPr>
        <w:pStyle w:val="Akapitzlist"/>
        <w:numPr>
          <w:ilvl w:val="0"/>
          <w:numId w:val="80"/>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 xml:space="preserve">Jednocześnie przedkładam dowody, że powiązania z innym Wykonawcą nie prowadzą do zakłócenia konkurencji w ww. postepowaniu: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D605E8" w:rsidP="0086209C">
      <w:pPr>
        <w:rPr>
          <w:rFonts w:ascii="Tahoma" w:hAnsi="Tahoma" w:cs="Tahoma"/>
          <w:color w:val="000000" w:themeColor="text1"/>
        </w:rPr>
      </w:pPr>
      <w:r>
        <w:rPr>
          <w:rFonts w:ascii="Tahoma" w:hAnsi="Tahoma" w:cs="Tahoma"/>
          <w:color w:val="000000" w:themeColor="text1"/>
        </w:rPr>
        <w:t xml:space="preserve">Iława, </w:t>
      </w:r>
      <w:r w:rsidR="00ED1FD7">
        <w:rPr>
          <w:rFonts w:ascii="Tahoma" w:hAnsi="Tahoma" w:cs="Tahoma"/>
          <w:color w:val="000000" w:themeColor="text1"/>
        </w:rPr>
        <w:t>………………</w:t>
      </w:r>
      <w:r>
        <w:rPr>
          <w:rFonts w:ascii="Tahoma" w:hAnsi="Tahoma" w:cs="Tahoma"/>
          <w:color w:val="000000" w:themeColor="text1"/>
        </w:rPr>
        <w:t xml:space="preserve"> r. </w:t>
      </w:r>
      <w:r w:rsidR="0086209C" w:rsidRPr="007361D3">
        <w:rPr>
          <w:rFonts w:ascii="Tahoma" w:hAnsi="Tahoma" w:cs="Tahoma"/>
          <w:color w:val="000000" w:themeColor="text1"/>
        </w:rPr>
        <w:t xml:space="preserve"> </w:t>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8" w:name="_Toc505943454"/>
      <w:r w:rsidRPr="007361D3">
        <w:rPr>
          <w:color w:val="000000" w:themeColor="text1"/>
          <w:sz w:val="18"/>
          <w:szCs w:val="18"/>
        </w:rPr>
        <w:lastRenderedPageBreak/>
        <w:t xml:space="preserve">Załącznik Nr 2 do SIWZ </w:t>
      </w:r>
      <w:r w:rsidR="00A414FB" w:rsidRPr="00A414FB">
        <w:rPr>
          <w:b w:val="0"/>
          <w:color w:val="000000" w:themeColor="text1"/>
          <w:sz w:val="18"/>
          <w:szCs w:val="18"/>
        </w:rPr>
        <w:t>istotne postanowienia umowy</w:t>
      </w:r>
      <w:bookmarkEnd w:id="38"/>
    </w:p>
    <w:p w:rsidR="0058755F" w:rsidRPr="007361D3" w:rsidRDefault="0058755F" w:rsidP="0058755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F3717D" w:rsidRPr="007361D3" w:rsidRDefault="00ED1FD7" w:rsidP="00ED1FD7">
      <w:pPr>
        <w:jc w:val="center"/>
        <w:rPr>
          <w:color w:val="000000" w:themeColor="text1"/>
        </w:rPr>
      </w:pPr>
      <w:r w:rsidRPr="00ED1FD7">
        <w:rPr>
          <w:rFonts w:ascii="Tahoma" w:hAnsi="Tahoma" w:cs="Tahoma"/>
          <w:b/>
          <w:iCs/>
          <w:smallCaps/>
          <w:color w:val="000000" w:themeColor="text1"/>
          <w:sz w:val="22"/>
          <w:szCs w:val="22"/>
        </w:rPr>
        <w:t xml:space="preserve">budowę specjalnego Ośrodka </w:t>
      </w:r>
      <w:proofErr w:type="spellStart"/>
      <w:r w:rsidRPr="00ED1FD7">
        <w:rPr>
          <w:rFonts w:ascii="Tahoma" w:hAnsi="Tahoma" w:cs="Tahoma"/>
          <w:b/>
          <w:iCs/>
          <w:smallCaps/>
          <w:color w:val="000000" w:themeColor="text1"/>
          <w:sz w:val="22"/>
          <w:szCs w:val="22"/>
        </w:rPr>
        <w:t>Szk</w:t>
      </w:r>
      <w:r w:rsidR="00A414FB">
        <w:rPr>
          <w:rFonts w:ascii="Tahoma" w:hAnsi="Tahoma" w:cs="Tahoma"/>
          <w:b/>
          <w:iCs/>
          <w:smallCaps/>
          <w:color w:val="000000" w:themeColor="text1"/>
          <w:sz w:val="22"/>
          <w:szCs w:val="22"/>
        </w:rPr>
        <w:t>o</w:t>
      </w:r>
      <w:r w:rsidRPr="00ED1FD7">
        <w:rPr>
          <w:rFonts w:ascii="Tahoma" w:hAnsi="Tahoma" w:cs="Tahoma"/>
          <w:b/>
          <w:iCs/>
          <w:smallCaps/>
          <w:color w:val="000000" w:themeColor="text1"/>
          <w:sz w:val="22"/>
          <w:szCs w:val="22"/>
        </w:rPr>
        <w:t>lno</w:t>
      </w:r>
      <w:proofErr w:type="spellEnd"/>
      <w:r w:rsidRPr="00ED1FD7">
        <w:rPr>
          <w:rFonts w:ascii="Tahoma" w:hAnsi="Tahoma" w:cs="Tahoma"/>
          <w:b/>
          <w:iCs/>
          <w:smallCaps/>
          <w:color w:val="000000" w:themeColor="text1"/>
          <w:sz w:val="22"/>
          <w:szCs w:val="22"/>
        </w:rPr>
        <w:t xml:space="preserve"> – Wychowawczego wraz z centrum rehabilitacji w Iławie przy ulicy Sucharskiego</w:t>
      </w:r>
    </w:p>
    <w:p w:rsidR="00ED1FD7" w:rsidRDefault="00ED1FD7" w:rsidP="00F003C3">
      <w:pPr>
        <w:jc w:val="both"/>
        <w:rPr>
          <w:rFonts w:ascii="Tahoma" w:hAnsi="Tahoma" w:cs="Tahoma"/>
          <w:color w:val="000000" w:themeColor="text1"/>
        </w:rPr>
      </w:pP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Powiatem Iławskim w imieniu którego działa Starostwo Powiatowe w Iławie, </w:t>
      </w:r>
      <w:r w:rsidR="007C07AB" w:rsidRPr="007361D3">
        <w:rPr>
          <w:rFonts w:ascii="Tahoma" w:hAnsi="Tahoma" w:cs="Tahoma"/>
          <w:color w:val="000000" w:themeColor="text1"/>
        </w:rPr>
        <w:t xml:space="preserve">NIP …,  </w:t>
      </w:r>
      <w:r w:rsidRPr="007361D3">
        <w:rPr>
          <w:rFonts w:ascii="Tahoma" w:hAnsi="Tahoma" w:cs="Tahoma"/>
          <w:color w:val="000000" w:themeColor="text1"/>
        </w:rPr>
        <w:t>ul. gen. Wł. Andersa 2A,  14-200 Iława, zwanym dalej „Zamawiającym" reprezentowanym przez:</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przy kontrasygnacie ......................... – .............................</w:t>
      </w:r>
    </w:p>
    <w:p w:rsidR="00F003C3" w:rsidRPr="007361D3" w:rsidRDefault="00F003C3" w:rsidP="00F003C3">
      <w:pPr>
        <w:jc w:val="center"/>
        <w:rPr>
          <w:rFonts w:ascii="Tahoma" w:hAnsi="Tahoma" w:cs="Tahoma"/>
          <w:color w:val="000000" w:themeColor="text1"/>
          <w:spacing w:val="-15"/>
          <w:sz w:val="22"/>
          <w:szCs w:val="22"/>
        </w:rPr>
      </w:pPr>
    </w:p>
    <w:p w:rsidR="00F003C3" w:rsidRPr="007361D3" w:rsidRDefault="00F003C3" w:rsidP="00F003C3">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C70F1C" w:rsidRPr="007361D3">
        <w:rPr>
          <w:rFonts w:ascii="Tahoma" w:hAnsi="Tahoma" w:cs="Tahoma"/>
          <w:color w:val="000000" w:themeColor="text1"/>
        </w:rPr>
        <w:t>………………………………………..NIP</w:t>
      </w:r>
      <w:r w:rsidRPr="007361D3">
        <w:rPr>
          <w:rFonts w:ascii="Tahoma" w:hAnsi="Tahoma" w:cs="Tahoma"/>
          <w:color w:val="000000" w:themeColor="text1"/>
        </w:rPr>
        <w:t>…………………</w:t>
      </w:r>
    </w:p>
    <w:p w:rsidR="00F003C3" w:rsidRPr="007361D3" w:rsidRDefault="00F003C3" w:rsidP="00F003C3">
      <w:pPr>
        <w:ind w:left="360"/>
        <w:rPr>
          <w:rFonts w:ascii="Tahoma" w:hAnsi="Tahoma" w:cs="Tahoma"/>
          <w:b/>
          <w:bCs/>
          <w:color w:val="000000" w:themeColor="text1"/>
          <w:sz w:val="24"/>
          <w:szCs w:val="24"/>
        </w:rPr>
      </w:pPr>
    </w:p>
    <w:p w:rsidR="00F003C3" w:rsidRPr="007361D3" w:rsidRDefault="00F003C3" w:rsidP="00F003C3">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F003C3" w:rsidRPr="007361D3" w:rsidRDefault="00F003C3" w:rsidP="00F003C3">
      <w:pPr>
        <w:ind w:left="360"/>
        <w:rPr>
          <w:rFonts w:ascii="Tahoma" w:hAnsi="Tahoma" w:cs="Tahoma"/>
          <w:color w:val="000000" w:themeColor="text1"/>
          <w:sz w:val="22"/>
          <w:szCs w:val="22"/>
        </w:rPr>
      </w:pPr>
    </w:p>
    <w:p w:rsidR="00254627" w:rsidRPr="007361D3" w:rsidRDefault="00254627" w:rsidP="00254627">
      <w:pPr>
        <w:jc w:val="both"/>
        <w:rPr>
          <w:rFonts w:ascii="Tahoma" w:hAnsi="Tahoma" w:cs="Tahoma"/>
          <w:color w:val="000000" w:themeColor="text1"/>
        </w:rPr>
      </w:pPr>
      <w:r w:rsidRPr="007361D3">
        <w:rPr>
          <w:rFonts w:ascii="Tahoma" w:hAnsi="Tahoma" w:cs="Tahoma"/>
          <w:color w:val="000000" w:themeColor="text1"/>
        </w:rPr>
        <w:t xml:space="preserve">W wyniku rozstrzygnięcia postępowania o zamówienie publiczne prowadzonego w trybie przetargu nieograniczonego poniżej 5225000 euro na podstawie art. 39 ustawy z dnia 29 stycznia 2004 r. </w:t>
      </w:r>
      <w:r w:rsidR="00D77DD2" w:rsidRPr="007361D3">
        <w:rPr>
          <w:rFonts w:ascii="Tahoma" w:hAnsi="Tahoma" w:cs="Tahoma"/>
          <w:color w:val="000000" w:themeColor="text1"/>
        </w:rPr>
        <w:t>P</w:t>
      </w:r>
      <w:r w:rsidRPr="007361D3">
        <w:rPr>
          <w:rFonts w:ascii="Tahoma" w:hAnsi="Tahoma" w:cs="Tahoma"/>
          <w:color w:val="000000" w:themeColor="text1"/>
        </w:rPr>
        <w:t>rawo zamówień publicznych (Dz. U.  z 201</w:t>
      </w:r>
      <w:r w:rsidR="00E822BD" w:rsidRPr="007361D3">
        <w:rPr>
          <w:rFonts w:ascii="Tahoma" w:hAnsi="Tahoma" w:cs="Tahoma"/>
          <w:color w:val="000000" w:themeColor="text1"/>
        </w:rPr>
        <w:t>7</w:t>
      </w:r>
      <w:r w:rsidRPr="007361D3">
        <w:rPr>
          <w:rFonts w:ascii="Tahoma" w:hAnsi="Tahoma" w:cs="Tahoma"/>
          <w:color w:val="000000" w:themeColor="text1"/>
        </w:rPr>
        <w:t xml:space="preserve"> r. poz. </w:t>
      </w:r>
      <w:r w:rsidR="00E822BD" w:rsidRPr="007361D3">
        <w:rPr>
          <w:rFonts w:ascii="Tahoma" w:hAnsi="Tahoma" w:cs="Tahoma"/>
          <w:color w:val="000000" w:themeColor="text1"/>
        </w:rPr>
        <w:t>1579</w:t>
      </w:r>
      <w:r w:rsidRPr="007361D3">
        <w:rPr>
          <w:rFonts w:ascii="Tahoma" w:hAnsi="Tahoma" w:cs="Tahoma"/>
          <w:color w:val="000000" w:themeColor="text1"/>
        </w:rPr>
        <w:t xml:space="preserve"> z późn. zm.)</w:t>
      </w:r>
      <w:r w:rsidR="00AA35BF" w:rsidRPr="007361D3">
        <w:rPr>
          <w:rFonts w:ascii="Tahoma" w:hAnsi="Tahoma" w:cs="Tahoma"/>
          <w:color w:val="000000" w:themeColor="text1"/>
        </w:rPr>
        <w:t xml:space="preserve"> dalej zwanej </w:t>
      </w:r>
      <w:proofErr w:type="spellStart"/>
      <w:r w:rsidR="00AA35BF" w:rsidRPr="007361D3">
        <w:rPr>
          <w:rFonts w:ascii="Tahoma" w:hAnsi="Tahoma" w:cs="Tahoma"/>
          <w:color w:val="000000" w:themeColor="text1"/>
        </w:rPr>
        <w:t>Pzp</w:t>
      </w:r>
      <w:proofErr w:type="spellEnd"/>
      <w:r w:rsidRPr="007361D3">
        <w:rPr>
          <w:rFonts w:ascii="Tahoma" w:hAnsi="Tahoma" w:cs="Tahoma"/>
          <w:color w:val="000000" w:themeColor="text1"/>
        </w:rPr>
        <w:t xml:space="preserve"> biorąc pod uwagę, że:</w:t>
      </w:r>
    </w:p>
    <w:p w:rsidR="00254627" w:rsidRPr="007361D3" w:rsidRDefault="00254627" w:rsidP="0073027C">
      <w:pPr>
        <w:pStyle w:val="Akapitzlist"/>
        <w:numPr>
          <w:ilvl w:val="0"/>
          <w:numId w:val="82"/>
        </w:numPr>
        <w:ind w:left="284" w:hanging="284"/>
        <w:jc w:val="both"/>
        <w:rPr>
          <w:rFonts w:ascii="Tahoma" w:hAnsi="Tahoma" w:cs="Tahoma"/>
          <w:color w:val="000000" w:themeColor="text1"/>
        </w:rPr>
      </w:pPr>
      <w:r w:rsidRPr="007361D3">
        <w:rPr>
          <w:rFonts w:ascii="Tahoma" w:hAnsi="Tahoma" w:cs="Tahoma"/>
          <w:color w:val="000000" w:themeColor="text1"/>
        </w:rPr>
        <w:t>Wykonawca posiada kwalifikacje niezbędne do należyte</w:t>
      </w:r>
      <w:r w:rsidR="004B1996">
        <w:rPr>
          <w:rFonts w:ascii="Tahoma" w:hAnsi="Tahoma" w:cs="Tahoma"/>
          <w:color w:val="000000" w:themeColor="text1"/>
        </w:rPr>
        <w:t xml:space="preserve">go wykonania przedmiotu umowy,  </w:t>
      </w:r>
      <w:r w:rsidRPr="007361D3">
        <w:rPr>
          <w:rFonts w:ascii="Tahoma" w:hAnsi="Tahoma" w:cs="Tahoma"/>
          <w:color w:val="000000" w:themeColor="text1"/>
        </w:rPr>
        <w:t>w szczególności posiada stosowną wiedzę i doświadczenie, dysponuje potencjałem technicznym oraz osobami zdolnymi do wykonania przedmiotu umowy,</w:t>
      </w:r>
    </w:p>
    <w:p w:rsidR="00726FF6" w:rsidRPr="00726FF6" w:rsidRDefault="00254627" w:rsidP="0073027C">
      <w:pPr>
        <w:pStyle w:val="Akapitzlist"/>
        <w:numPr>
          <w:ilvl w:val="0"/>
          <w:numId w:val="82"/>
        </w:numPr>
        <w:ind w:left="284" w:hanging="284"/>
        <w:jc w:val="both"/>
        <w:rPr>
          <w:rFonts w:ascii="Tahoma" w:hAnsi="Tahoma" w:cs="Tahoma"/>
          <w:b/>
          <w:iCs/>
          <w:color w:val="000000" w:themeColor="text1"/>
        </w:rPr>
      </w:pPr>
      <w:r w:rsidRPr="00726FF6">
        <w:rPr>
          <w:rFonts w:ascii="Tahoma" w:hAnsi="Tahoma" w:cs="Tahoma"/>
          <w:color w:val="000000" w:themeColor="text1"/>
        </w:rPr>
        <w:t>oferta Wykonawcy została uznana za najkorzystniejszą w postępowaniu o udzielenie zamówienia publicznego poprzedzającym zawarcie niniejszej umowy,</w:t>
      </w:r>
    </w:p>
    <w:p w:rsidR="00254627" w:rsidRPr="00ED1FD7" w:rsidRDefault="00254627" w:rsidP="0073027C">
      <w:pPr>
        <w:pStyle w:val="Akapitzlist"/>
        <w:numPr>
          <w:ilvl w:val="0"/>
          <w:numId w:val="82"/>
        </w:numPr>
        <w:ind w:left="284" w:hanging="284"/>
        <w:jc w:val="both"/>
        <w:rPr>
          <w:rFonts w:ascii="Tahoma" w:hAnsi="Tahoma" w:cs="Tahoma"/>
          <w:i/>
          <w:color w:val="000000" w:themeColor="text1"/>
        </w:rPr>
      </w:pPr>
      <w:r w:rsidRPr="00ED1FD7">
        <w:rPr>
          <w:rFonts w:ascii="Tahoma" w:hAnsi="Tahoma" w:cs="Tahoma"/>
          <w:color w:val="000000" w:themeColor="text1"/>
        </w:rPr>
        <w:t>intencją Stron umow</w:t>
      </w:r>
      <w:r w:rsidR="004838DF" w:rsidRPr="00ED1FD7">
        <w:rPr>
          <w:rFonts w:ascii="Tahoma" w:hAnsi="Tahoma" w:cs="Tahoma"/>
          <w:color w:val="000000" w:themeColor="text1"/>
        </w:rPr>
        <w:t>y jest osiągnięcie w wyniku jej</w:t>
      </w:r>
      <w:r w:rsidRPr="00ED1FD7">
        <w:rPr>
          <w:rFonts w:ascii="Tahoma" w:hAnsi="Tahoma" w:cs="Tahoma"/>
          <w:color w:val="000000" w:themeColor="text1"/>
        </w:rPr>
        <w:t xml:space="preserve"> realizacji rezultatu w </w:t>
      </w:r>
      <w:r w:rsidR="004838DF" w:rsidRPr="00ED1FD7">
        <w:rPr>
          <w:rFonts w:ascii="Tahoma" w:hAnsi="Tahoma" w:cs="Tahoma"/>
          <w:color w:val="000000" w:themeColor="text1"/>
        </w:rPr>
        <w:t xml:space="preserve">postaci </w:t>
      </w:r>
      <w:r w:rsidR="00ED1FD7" w:rsidRPr="00ED1FD7">
        <w:rPr>
          <w:rFonts w:ascii="Tahoma" w:hAnsi="Tahoma" w:cs="Tahoma"/>
          <w:iCs/>
          <w:color w:val="000000" w:themeColor="text1"/>
        </w:rPr>
        <w:t>budynku</w:t>
      </w:r>
      <w:r w:rsidR="001017DA">
        <w:rPr>
          <w:rFonts w:ascii="Tahoma" w:hAnsi="Tahoma" w:cs="Tahoma"/>
          <w:iCs/>
          <w:color w:val="000000" w:themeColor="text1"/>
        </w:rPr>
        <w:t xml:space="preserve"> szkoły specjalnej wraz z centrum rehabilitacji </w:t>
      </w:r>
      <w:r w:rsidR="00ED1FD7" w:rsidRPr="00ED1FD7">
        <w:rPr>
          <w:rFonts w:ascii="Tahoma" w:hAnsi="Tahoma" w:cs="Tahoma"/>
          <w:iCs/>
          <w:color w:val="000000" w:themeColor="text1"/>
        </w:rPr>
        <w:t xml:space="preserve"> </w:t>
      </w:r>
      <w:r w:rsidR="00ED1FD7">
        <w:rPr>
          <w:rFonts w:ascii="Tahoma" w:hAnsi="Tahoma" w:cs="Tahoma"/>
          <w:iCs/>
          <w:color w:val="000000" w:themeColor="text1"/>
        </w:rPr>
        <w:t>przeznaczonego na cele S</w:t>
      </w:r>
      <w:r w:rsidR="00ED1FD7" w:rsidRPr="00ED1FD7">
        <w:rPr>
          <w:rFonts w:ascii="Tahoma" w:hAnsi="Tahoma" w:cs="Tahoma"/>
          <w:iCs/>
          <w:color w:val="000000" w:themeColor="text1"/>
        </w:rPr>
        <w:t xml:space="preserve">pecjalnego Ośrodka </w:t>
      </w:r>
      <w:proofErr w:type="spellStart"/>
      <w:r w:rsidR="00ED1FD7" w:rsidRPr="00ED1FD7">
        <w:rPr>
          <w:rFonts w:ascii="Tahoma" w:hAnsi="Tahoma" w:cs="Tahoma"/>
          <w:iCs/>
          <w:color w:val="000000" w:themeColor="text1"/>
        </w:rPr>
        <w:t>Szk</w:t>
      </w:r>
      <w:r w:rsidR="00C14FF9">
        <w:rPr>
          <w:rFonts w:ascii="Tahoma" w:hAnsi="Tahoma" w:cs="Tahoma"/>
          <w:iCs/>
          <w:color w:val="000000" w:themeColor="text1"/>
        </w:rPr>
        <w:t>o</w:t>
      </w:r>
      <w:r w:rsidR="00ED1FD7" w:rsidRPr="00ED1FD7">
        <w:rPr>
          <w:rFonts w:ascii="Tahoma" w:hAnsi="Tahoma" w:cs="Tahoma"/>
          <w:iCs/>
          <w:color w:val="000000" w:themeColor="text1"/>
        </w:rPr>
        <w:t>lno</w:t>
      </w:r>
      <w:proofErr w:type="spellEnd"/>
      <w:r w:rsidR="00ED1FD7" w:rsidRPr="00ED1FD7">
        <w:rPr>
          <w:rFonts w:ascii="Tahoma" w:hAnsi="Tahoma" w:cs="Tahoma"/>
          <w:iCs/>
          <w:color w:val="000000" w:themeColor="text1"/>
        </w:rPr>
        <w:t xml:space="preserve"> – Wychowawczego </w:t>
      </w:r>
      <w:r w:rsidR="00C14FF9">
        <w:rPr>
          <w:rFonts w:ascii="Tahoma" w:hAnsi="Tahoma" w:cs="Tahoma"/>
          <w:iCs/>
          <w:color w:val="000000" w:themeColor="text1"/>
        </w:rPr>
        <w:br/>
      </w:r>
      <w:r w:rsidR="001017DA">
        <w:rPr>
          <w:rFonts w:ascii="Tahoma" w:hAnsi="Tahoma" w:cs="Tahoma"/>
          <w:iCs/>
          <w:color w:val="000000" w:themeColor="text1"/>
        </w:rPr>
        <w:t>w Iławie</w:t>
      </w:r>
    </w:p>
    <w:p w:rsidR="00254627" w:rsidRPr="007361D3" w:rsidRDefault="00254627" w:rsidP="00254627">
      <w:pPr>
        <w:rPr>
          <w:rFonts w:ascii="Tahoma" w:hAnsi="Tahoma" w:cs="Tahoma"/>
          <w:color w:val="000000" w:themeColor="text1"/>
        </w:rPr>
      </w:pPr>
      <w:r w:rsidRPr="007361D3">
        <w:rPr>
          <w:rFonts w:ascii="Tahoma" w:hAnsi="Tahoma" w:cs="Tahoma"/>
          <w:color w:val="000000" w:themeColor="text1"/>
        </w:rPr>
        <w:t>zawarto umowę następującej treści</w:t>
      </w:r>
      <w:r w:rsidR="00F1753C" w:rsidRPr="007361D3">
        <w:rPr>
          <w:rFonts w:ascii="Tahoma" w:hAnsi="Tahoma" w:cs="Tahoma"/>
          <w:color w:val="000000" w:themeColor="text1"/>
        </w:rPr>
        <w:t>:</w:t>
      </w:r>
    </w:p>
    <w:p w:rsidR="00F003C3" w:rsidRPr="007361D3" w:rsidRDefault="00F003C3" w:rsidP="00F003C3">
      <w:pPr>
        <w:jc w:val="center"/>
        <w:rPr>
          <w:rFonts w:ascii="Tahoma" w:hAnsi="Tahoma" w:cs="Tahoma"/>
          <w:b/>
          <w:color w:val="000000" w:themeColor="text1"/>
        </w:rPr>
      </w:pPr>
      <w:r w:rsidRPr="007361D3">
        <w:rPr>
          <w:rFonts w:ascii="Tahoma" w:hAnsi="Tahoma" w:cs="Tahoma"/>
          <w:b/>
          <w:color w:val="000000" w:themeColor="text1"/>
        </w:rPr>
        <w:t>§ 1</w:t>
      </w:r>
    </w:p>
    <w:p w:rsidR="00F003C3" w:rsidRPr="007361D3" w:rsidRDefault="00861322" w:rsidP="00F003C3">
      <w:pPr>
        <w:jc w:val="center"/>
        <w:rPr>
          <w:rFonts w:ascii="Tahoma" w:hAnsi="Tahoma" w:cs="Tahoma"/>
          <w:b/>
          <w:smallCaps/>
          <w:color w:val="000000" w:themeColor="text1"/>
        </w:rPr>
      </w:pPr>
      <w:r w:rsidRPr="007361D3">
        <w:rPr>
          <w:rFonts w:ascii="Tahoma" w:hAnsi="Tahoma" w:cs="Tahoma"/>
          <w:b/>
          <w:smallCaps/>
          <w:color w:val="000000" w:themeColor="text1"/>
        </w:rPr>
        <w:t xml:space="preserve">przedmiot umowy </w:t>
      </w:r>
    </w:p>
    <w:p w:rsidR="00F003C3" w:rsidRPr="007361D3" w:rsidRDefault="009A1ADC" w:rsidP="0073027C">
      <w:pPr>
        <w:pStyle w:val="Standard"/>
        <w:numPr>
          <w:ilvl w:val="0"/>
          <w:numId w:val="59"/>
        </w:numPr>
        <w:ind w:left="426" w:hanging="426"/>
        <w:jc w:val="both"/>
        <w:rPr>
          <w:rFonts w:ascii="Tahoma" w:hAnsi="Tahoma" w:cs="Tahoma"/>
          <w:color w:val="000000" w:themeColor="text1"/>
        </w:rPr>
      </w:pPr>
      <w:r w:rsidRPr="007361D3">
        <w:rPr>
          <w:rFonts w:ascii="Tahoma" w:hAnsi="Tahoma" w:cs="Tahoma"/>
          <w:color w:val="000000" w:themeColor="text1"/>
        </w:rPr>
        <w:t>Przedmiotem umowy jest</w:t>
      </w:r>
      <w:r w:rsidR="00ED1FD7">
        <w:rPr>
          <w:rFonts w:ascii="Tahoma" w:hAnsi="Tahoma" w:cs="Tahoma"/>
          <w:color w:val="000000" w:themeColor="text1"/>
        </w:rPr>
        <w:t xml:space="preserve"> budowa Specjalnego Ośrodka </w:t>
      </w:r>
      <w:proofErr w:type="spellStart"/>
      <w:r w:rsidR="00ED1FD7">
        <w:rPr>
          <w:rFonts w:ascii="Tahoma" w:hAnsi="Tahoma" w:cs="Tahoma"/>
          <w:color w:val="000000" w:themeColor="text1"/>
        </w:rPr>
        <w:t>Szkolno</w:t>
      </w:r>
      <w:proofErr w:type="spellEnd"/>
      <w:r w:rsidR="00ED1FD7">
        <w:rPr>
          <w:rFonts w:ascii="Tahoma" w:hAnsi="Tahoma" w:cs="Tahoma"/>
          <w:color w:val="000000" w:themeColor="text1"/>
        </w:rPr>
        <w:t xml:space="preserve"> – Wychowawczego wraz z centrum rehabilitacji w Iławie przy ulicy Sucharskiego</w:t>
      </w:r>
      <w:r w:rsidR="007974C7">
        <w:rPr>
          <w:rFonts w:ascii="Tahoma" w:hAnsi="Tahoma" w:cs="Tahoma"/>
          <w:color w:val="000000" w:themeColor="text1"/>
        </w:rPr>
        <w:t xml:space="preserve"> w zakresie umożliwiającym uzyskanie pozwolenia na użytkowanie budynku zgodnie z jego przez</w:t>
      </w:r>
      <w:r w:rsidR="00C14FF9">
        <w:rPr>
          <w:rFonts w:ascii="Tahoma" w:hAnsi="Tahoma" w:cs="Tahoma"/>
          <w:color w:val="000000" w:themeColor="text1"/>
        </w:rPr>
        <w:t>naczeniem oraz zagospodarowanie</w:t>
      </w:r>
      <w:r w:rsidR="007974C7">
        <w:rPr>
          <w:rFonts w:ascii="Tahoma" w:hAnsi="Tahoma" w:cs="Tahoma"/>
          <w:color w:val="000000" w:themeColor="text1"/>
        </w:rPr>
        <w:t xml:space="preserve"> terenu.</w:t>
      </w:r>
      <w:r w:rsidR="00ED1FD7">
        <w:rPr>
          <w:rFonts w:ascii="Tahoma" w:hAnsi="Tahoma" w:cs="Tahoma"/>
          <w:color w:val="000000" w:themeColor="text1"/>
        </w:rPr>
        <w:t xml:space="preserve"> </w:t>
      </w:r>
      <w:r w:rsidR="00BA7EBB" w:rsidRPr="007361D3">
        <w:rPr>
          <w:rFonts w:ascii="Tahoma" w:hAnsi="Tahoma" w:cs="Tahoma"/>
          <w:iCs/>
          <w:color w:val="000000" w:themeColor="text1"/>
        </w:rPr>
        <w:t xml:space="preserve"> </w:t>
      </w:r>
    </w:p>
    <w:p w:rsidR="00F003C3" w:rsidRPr="00333EBE" w:rsidRDefault="00F003C3" w:rsidP="0073027C">
      <w:pPr>
        <w:pStyle w:val="Akapitzlist"/>
        <w:numPr>
          <w:ilvl w:val="0"/>
          <w:numId w:val="59"/>
        </w:numPr>
        <w:ind w:left="426" w:hanging="426"/>
        <w:jc w:val="both"/>
        <w:rPr>
          <w:rFonts w:ascii="Tahoma" w:hAnsi="Tahoma" w:cs="Tahoma"/>
          <w:color w:val="000000" w:themeColor="text1"/>
        </w:rPr>
      </w:pPr>
      <w:r w:rsidRPr="00333EBE">
        <w:rPr>
          <w:rFonts w:ascii="Tahoma" w:hAnsi="Tahoma" w:cs="Tahoma"/>
          <w:color w:val="000000" w:themeColor="text1"/>
        </w:rPr>
        <w:t>Wykonawca wykona roboty zgodnie ze złożoną w postępowaniu ofertą, specyfikacją</w:t>
      </w:r>
      <w:r w:rsidR="00DA1F0A" w:rsidRPr="00333EBE">
        <w:rPr>
          <w:rFonts w:ascii="Tahoma" w:hAnsi="Tahoma" w:cs="Tahoma"/>
          <w:color w:val="000000" w:themeColor="text1"/>
        </w:rPr>
        <w:t xml:space="preserve"> istotnych warunków zamówienia o</w:t>
      </w:r>
      <w:r w:rsidRPr="00333EBE">
        <w:rPr>
          <w:rFonts w:ascii="Tahoma" w:hAnsi="Tahoma" w:cs="Tahoma"/>
          <w:color w:val="000000" w:themeColor="text1"/>
        </w:rPr>
        <w:t>raz dokumentacją projektową, które stanowią integralną część niniejszej umowy.</w:t>
      </w:r>
    </w:p>
    <w:p w:rsidR="00BB568B" w:rsidRPr="007361D3" w:rsidRDefault="00BB568B" w:rsidP="0073027C">
      <w:pPr>
        <w:pStyle w:val="Akapitzlist"/>
        <w:numPr>
          <w:ilvl w:val="0"/>
          <w:numId w:val="59"/>
        </w:numPr>
        <w:ind w:left="426" w:hanging="426"/>
        <w:jc w:val="both"/>
        <w:rPr>
          <w:rFonts w:ascii="Tahoma" w:hAnsi="Tahoma" w:cs="Tahoma"/>
          <w:color w:val="000000" w:themeColor="text1"/>
        </w:rPr>
      </w:pPr>
      <w:r w:rsidRPr="007361D3">
        <w:rPr>
          <w:rFonts w:ascii="Tahoma" w:hAnsi="Tahoma" w:cs="Tahoma"/>
          <w:color w:val="000000" w:themeColor="text1"/>
        </w:rPr>
        <w:t>Zakres i sposób wykonania robót określają</w:t>
      </w:r>
      <w:r w:rsidR="00AB5C70" w:rsidRPr="007361D3">
        <w:rPr>
          <w:rFonts w:ascii="Tahoma" w:hAnsi="Tahoma" w:cs="Tahoma"/>
          <w:color w:val="000000" w:themeColor="text1"/>
        </w:rPr>
        <w:t xml:space="preserve"> następujące dokumenty, które dla celów interpretacji będą miały pierwszeństwo zgodnie z następującą kolejnością</w:t>
      </w:r>
      <w:r w:rsidRPr="007361D3">
        <w:rPr>
          <w:rFonts w:ascii="Tahoma" w:hAnsi="Tahoma" w:cs="Tahoma"/>
          <w:color w:val="000000" w:themeColor="text1"/>
        </w:rPr>
        <w:t>:</w:t>
      </w:r>
    </w:p>
    <w:p w:rsidR="009C4A48" w:rsidRDefault="009C4A48" w:rsidP="0073027C">
      <w:pPr>
        <w:pStyle w:val="Akapitzlist"/>
        <w:numPr>
          <w:ilvl w:val="0"/>
          <w:numId w:val="76"/>
        </w:numPr>
        <w:jc w:val="both"/>
        <w:rPr>
          <w:rFonts w:ascii="Tahoma" w:hAnsi="Tahoma" w:cs="Tahoma"/>
          <w:color w:val="000000" w:themeColor="text1"/>
        </w:rPr>
      </w:pPr>
      <w:r>
        <w:rPr>
          <w:rFonts w:ascii="Tahoma" w:hAnsi="Tahoma" w:cs="Tahoma"/>
          <w:color w:val="000000" w:themeColor="text1"/>
        </w:rPr>
        <w:t>niniejsza umowa,</w:t>
      </w:r>
    </w:p>
    <w:p w:rsidR="00BB568B" w:rsidRPr="007361D3" w:rsidRDefault="009C4A48" w:rsidP="0073027C">
      <w:pPr>
        <w:pStyle w:val="Akapitzlist"/>
        <w:numPr>
          <w:ilvl w:val="0"/>
          <w:numId w:val="76"/>
        </w:numPr>
        <w:jc w:val="both"/>
        <w:rPr>
          <w:rFonts w:ascii="Tahoma" w:hAnsi="Tahoma" w:cs="Tahoma"/>
          <w:color w:val="000000" w:themeColor="text1"/>
        </w:rPr>
      </w:pPr>
      <w:r>
        <w:rPr>
          <w:rFonts w:ascii="Tahoma" w:hAnsi="Tahoma" w:cs="Tahoma"/>
          <w:color w:val="000000" w:themeColor="text1"/>
        </w:rPr>
        <w:t>o</w:t>
      </w:r>
      <w:r w:rsidR="00BB568B" w:rsidRPr="007361D3">
        <w:rPr>
          <w:rFonts w:ascii="Tahoma" w:hAnsi="Tahoma" w:cs="Tahoma"/>
          <w:color w:val="000000" w:themeColor="text1"/>
        </w:rPr>
        <w:t>ferta Wykonawcy stanowiąca załącznik Nr 1;</w:t>
      </w:r>
    </w:p>
    <w:p w:rsidR="00AB5C70" w:rsidRPr="007361D3" w:rsidRDefault="00AB5C70" w:rsidP="0073027C">
      <w:pPr>
        <w:pStyle w:val="Akapitzlist"/>
        <w:numPr>
          <w:ilvl w:val="0"/>
          <w:numId w:val="76"/>
        </w:numPr>
        <w:jc w:val="both"/>
        <w:rPr>
          <w:rFonts w:ascii="Tahoma" w:hAnsi="Tahoma" w:cs="Tahoma"/>
          <w:color w:val="000000" w:themeColor="text1"/>
        </w:rPr>
      </w:pPr>
      <w:r w:rsidRPr="007361D3">
        <w:rPr>
          <w:rFonts w:ascii="Tahoma" w:hAnsi="Tahoma" w:cs="Tahoma"/>
          <w:color w:val="000000" w:themeColor="text1"/>
        </w:rPr>
        <w:t xml:space="preserve">odpowiedzi i informacje udzielone przez Zamawiającego na pytania Wykonawców, dotyczące wyjaśnienia treści </w:t>
      </w:r>
      <w:r w:rsidR="00BF0EF5" w:rsidRPr="007361D3">
        <w:rPr>
          <w:rFonts w:ascii="Tahoma" w:hAnsi="Tahoma" w:cs="Tahoma"/>
          <w:color w:val="000000" w:themeColor="text1"/>
        </w:rPr>
        <w:t>specyfikacji</w:t>
      </w:r>
      <w:r w:rsidR="00C14FF9">
        <w:rPr>
          <w:rFonts w:ascii="Tahoma" w:hAnsi="Tahoma" w:cs="Tahoma"/>
          <w:color w:val="000000" w:themeColor="text1"/>
        </w:rPr>
        <w:t xml:space="preserve"> istotnych warunków zamówienia</w:t>
      </w:r>
      <w:r w:rsidR="00BF0EF5" w:rsidRPr="007361D3">
        <w:rPr>
          <w:rFonts w:ascii="Tahoma" w:hAnsi="Tahoma" w:cs="Tahoma"/>
          <w:color w:val="000000" w:themeColor="text1"/>
        </w:rPr>
        <w:t>,</w:t>
      </w:r>
    </w:p>
    <w:p w:rsidR="00BB568B" w:rsidRPr="007361D3" w:rsidRDefault="00C14FF9" w:rsidP="0073027C">
      <w:pPr>
        <w:pStyle w:val="Akapitzlist"/>
        <w:numPr>
          <w:ilvl w:val="0"/>
          <w:numId w:val="76"/>
        </w:numPr>
        <w:jc w:val="both"/>
        <w:rPr>
          <w:rFonts w:ascii="Tahoma" w:hAnsi="Tahoma" w:cs="Tahoma"/>
          <w:color w:val="000000" w:themeColor="text1"/>
        </w:rPr>
      </w:pPr>
      <w:r>
        <w:rPr>
          <w:rFonts w:ascii="Tahoma" w:hAnsi="Tahoma" w:cs="Tahoma"/>
          <w:color w:val="000000" w:themeColor="text1"/>
        </w:rPr>
        <w:t>d</w:t>
      </w:r>
      <w:r w:rsidR="00BB568B" w:rsidRPr="007361D3">
        <w:rPr>
          <w:rFonts w:ascii="Tahoma" w:hAnsi="Tahoma" w:cs="Tahoma"/>
          <w:color w:val="000000" w:themeColor="text1"/>
        </w:rPr>
        <w:t>okumentacja projektowa – stanowiąca załącznik Nr 2;</w:t>
      </w:r>
    </w:p>
    <w:p w:rsidR="00BB568B" w:rsidRDefault="00C14FF9" w:rsidP="0073027C">
      <w:pPr>
        <w:pStyle w:val="Akapitzlist"/>
        <w:numPr>
          <w:ilvl w:val="0"/>
          <w:numId w:val="76"/>
        </w:numPr>
        <w:jc w:val="both"/>
        <w:rPr>
          <w:rFonts w:ascii="Tahoma" w:hAnsi="Tahoma" w:cs="Tahoma"/>
          <w:color w:val="000000" w:themeColor="text1"/>
        </w:rPr>
      </w:pPr>
      <w:r>
        <w:rPr>
          <w:rFonts w:ascii="Tahoma" w:hAnsi="Tahoma" w:cs="Tahoma"/>
          <w:color w:val="000000" w:themeColor="text1"/>
        </w:rPr>
        <w:t>s</w:t>
      </w:r>
      <w:r w:rsidR="00BB568B" w:rsidRPr="007361D3">
        <w:rPr>
          <w:rFonts w:ascii="Tahoma" w:hAnsi="Tahoma" w:cs="Tahoma"/>
          <w:color w:val="000000" w:themeColor="text1"/>
        </w:rPr>
        <w:t>pecyfikacj</w:t>
      </w:r>
      <w:r>
        <w:rPr>
          <w:rFonts w:ascii="Tahoma" w:hAnsi="Tahoma" w:cs="Tahoma"/>
          <w:color w:val="000000" w:themeColor="text1"/>
        </w:rPr>
        <w:t>e</w:t>
      </w:r>
      <w:r w:rsidR="00BB568B" w:rsidRPr="007361D3">
        <w:rPr>
          <w:rFonts w:ascii="Tahoma" w:hAnsi="Tahoma" w:cs="Tahoma"/>
          <w:color w:val="000000" w:themeColor="text1"/>
        </w:rPr>
        <w:t xml:space="preserve"> </w:t>
      </w:r>
      <w:r>
        <w:rPr>
          <w:rFonts w:ascii="Tahoma" w:hAnsi="Tahoma" w:cs="Tahoma"/>
          <w:color w:val="000000" w:themeColor="text1"/>
        </w:rPr>
        <w:t>t</w:t>
      </w:r>
      <w:r w:rsidR="00C70F1C" w:rsidRPr="007361D3">
        <w:rPr>
          <w:rFonts w:ascii="Tahoma" w:hAnsi="Tahoma" w:cs="Tahoma"/>
          <w:color w:val="000000" w:themeColor="text1"/>
        </w:rPr>
        <w:t>echniczn</w:t>
      </w:r>
      <w:r>
        <w:rPr>
          <w:rFonts w:ascii="Tahoma" w:hAnsi="Tahoma" w:cs="Tahoma"/>
          <w:color w:val="000000" w:themeColor="text1"/>
        </w:rPr>
        <w:t>e wykonania i o</w:t>
      </w:r>
      <w:r w:rsidR="00C70F1C" w:rsidRPr="007361D3">
        <w:rPr>
          <w:rFonts w:ascii="Tahoma" w:hAnsi="Tahoma" w:cs="Tahoma"/>
          <w:color w:val="000000" w:themeColor="text1"/>
        </w:rPr>
        <w:t xml:space="preserve">dbioru </w:t>
      </w:r>
      <w:r>
        <w:rPr>
          <w:rFonts w:ascii="Tahoma" w:hAnsi="Tahoma" w:cs="Tahoma"/>
          <w:color w:val="000000" w:themeColor="text1"/>
        </w:rPr>
        <w:t>r</w:t>
      </w:r>
      <w:r w:rsidR="00BB568B" w:rsidRPr="007361D3">
        <w:rPr>
          <w:rFonts w:ascii="Tahoma" w:hAnsi="Tahoma" w:cs="Tahoma"/>
          <w:color w:val="000000" w:themeColor="text1"/>
        </w:rPr>
        <w:t xml:space="preserve">obót </w:t>
      </w:r>
      <w:r>
        <w:rPr>
          <w:rFonts w:ascii="Tahoma" w:hAnsi="Tahoma" w:cs="Tahoma"/>
          <w:color w:val="000000" w:themeColor="text1"/>
        </w:rPr>
        <w:t>b</w:t>
      </w:r>
      <w:r w:rsidR="00BB568B" w:rsidRPr="007361D3">
        <w:rPr>
          <w:rFonts w:ascii="Tahoma" w:hAnsi="Tahoma" w:cs="Tahoma"/>
          <w:color w:val="000000" w:themeColor="text1"/>
        </w:rPr>
        <w:t>udowla</w:t>
      </w:r>
      <w:r w:rsidR="00C70F1C" w:rsidRPr="007361D3">
        <w:rPr>
          <w:rFonts w:ascii="Tahoma" w:hAnsi="Tahoma" w:cs="Tahoma"/>
          <w:color w:val="000000" w:themeColor="text1"/>
        </w:rPr>
        <w:t xml:space="preserve">nych </w:t>
      </w:r>
      <w:r w:rsidR="00AB5C70" w:rsidRPr="007361D3">
        <w:rPr>
          <w:rFonts w:ascii="Tahoma" w:hAnsi="Tahoma" w:cs="Tahoma"/>
          <w:color w:val="000000" w:themeColor="text1"/>
        </w:rPr>
        <w:t>(</w:t>
      </w:r>
      <w:proofErr w:type="spellStart"/>
      <w:r w:rsidR="00AB5C70" w:rsidRPr="007361D3">
        <w:rPr>
          <w:rFonts w:ascii="Tahoma" w:hAnsi="Tahoma" w:cs="Tahoma"/>
          <w:color w:val="000000" w:themeColor="text1"/>
        </w:rPr>
        <w:t>STWiORB</w:t>
      </w:r>
      <w:proofErr w:type="spellEnd"/>
      <w:r w:rsidR="00AB5C70" w:rsidRPr="007361D3">
        <w:rPr>
          <w:rFonts w:ascii="Tahoma" w:hAnsi="Tahoma" w:cs="Tahoma"/>
          <w:color w:val="000000" w:themeColor="text1"/>
        </w:rPr>
        <w:t xml:space="preserve">) </w:t>
      </w:r>
      <w:r w:rsidR="00C70F1C" w:rsidRPr="007361D3">
        <w:rPr>
          <w:rFonts w:ascii="Tahoma" w:hAnsi="Tahoma" w:cs="Tahoma"/>
          <w:color w:val="000000" w:themeColor="text1"/>
        </w:rPr>
        <w:t>– stanowiące załącznik Nr 3</w:t>
      </w:r>
      <w:r w:rsidR="00BB568B" w:rsidRPr="007361D3">
        <w:rPr>
          <w:rFonts w:ascii="Tahoma" w:hAnsi="Tahoma" w:cs="Tahoma"/>
          <w:color w:val="000000" w:themeColor="text1"/>
        </w:rPr>
        <w:t>,</w:t>
      </w:r>
    </w:p>
    <w:p w:rsidR="007B37FA" w:rsidRPr="007361D3" w:rsidRDefault="00C14FF9" w:rsidP="0073027C">
      <w:pPr>
        <w:pStyle w:val="Akapitzlist"/>
        <w:numPr>
          <w:ilvl w:val="0"/>
          <w:numId w:val="76"/>
        </w:numPr>
        <w:jc w:val="both"/>
        <w:rPr>
          <w:rFonts w:ascii="Tahoma" w:hAnsi="Tahoma" w:cs="Tahoma"/>
          <w:color w:val="000000" w:themeColor="text1"/>
        </w:rPr>
      </w:pPr>
      <w:r>
        <w:rPr>
          <w:rFonts w:ascii="Tahoma" w:hAnsi="Tahoma" w:cs="Tahoma"/>
          <w:color w:val="000000" w:themeColor="text1"/>
        </w:rPr>
        <w:t>s</w:t>
      </w:r>
      <w:r w:rsidR="007B37FA">
        <w:rPr>
          <w:rFonts w:ascii="Tahoma" w:hAnsi="Tahoma" w:cs="Tahoma"/>
          <w:color w:val="000000" w:themeColor="text1"/>
        </w:rPr>
        <w:t>pecyfikacja istotnych warunków zamówienia (</w:t>
      </w:r>
      <w:r>
        <w:rPr>
          <w:rFonts w:ascii="Tahoma" w:hAnsi="Tahoma" w:cs="Tahoma"/>
          <w:color w:val="000000" w:themeColor="text1"/>
        </w:rPr>
        <w:t>SIWZ</w:t>
      </w:r>
      <w:r w:rsidR="007B37FA">
        <w:rPr>
          <w:rFonts w:ascii="Tahoma" w:hAnsi="Tahoma" w:cs="Tahoma"/>
          <w:color w:val="000000" w:themeColor="text1"/>
        </w:rPr>
        <w:t xml:space="preserve">) </w:t>
      </w:r>
      <w:r w:rsidR="007B37FA" w:rsidRPr="007361D3">
        <w:rPr>
          <w:rFonts w:ascii="Tahoma" w:hAnsi="Tahoma" w:cs="Tahoma"/>
          <w:color w:val="000000" w:themeColor="text1"/>
        </w:rPr>
        <w:t>stanowiąc</w:t>
      </w:r>
      <w:r w:rsidR="007B37FA">
        <w:rPr>
          <w:rFonts w:ascii="Tahoma" w:hAnsi="Tahoma" w:cs="Tahoma"/>
          <w:color w:val="000000" w:themeColor="text1"/>
        </w:rPr>
        <w:t>a</w:t>
      </w:r>
      <w:r w:rsidR="007B37FA" w:rsidRPr="007361D3">
        <w:rPr>
          <w:rFonts w:ascii="Tahoma" w:hAnsi="Tahoma" w:cs="Tahoma"/>
          <w:color w:val="000000" w:themeColor="text1"/>
        </w:rPr>
        <w:t xml:space="preserve"> załącznik Nr </w:t>
      </w:r>
      <w:r w:rsidR="007B37FA">
        <w:rPr>
          <w:rFonts w:ascii="Tahoma" w:hAnsi="Tahoma" w:cs="Tahoma"/>
          <w:color w:val="000000" w:themeColor="text1"/>
        </w:rPr>
        <w:t>4.</w:t>
      </w:r>
    </w:p>
    <w:p w:rsidR="00480593" w:rsidRPr="007361D3" w:rsidRDefault="00F003C3" w:rsidP="0073027C">
      <w:pPr>
        <w:pStyle w:val="Akapitzlist"/>
        <w:numPr>
          <w:ilvl w:val="0"/>
          <w:numId w:val="59"/>
        </w:numPr>
        <w:ind w:left="426" w:hanging="426"/>
        <w:jc w:val="both"/>
        <w:rPr>
          <w:rFonts w:ascii="Tahoma" w:hAnsi="Tahoma" w:cs="Tahoma"/>
          <w:color w:val="000000" w:themeColor="text1"/>
        </w:rPr>
      </w:pPr>
      <w:r w:rsidRPr="007361D3">
        <w:rPr>
          <w:rFonts w:ascii="Tahoma" w:hAnsi="Tahoma" w:cs="Tahoma"/>
          <w:color w:val="000000" w:themeColor="text1"/>
        </w:rPr>
        <w:t xml:space="preserve">Dokumenty tworzące umowę należy traktować jako wzajemnie się uzupełniające. </w:t>
      </w:r>
      <w:r w:rsidR="009C4A48">
        <w:rPr>
          <w:rFonts w:ascii="Tahoma" w:hAnsi="Tahoma" w:cs="Tahoma"/>
          <w:color w:val="000000" w:themeColor="text1"/>
        </w:rPr>
        <w:t xml:space="preserve">Jeżeli </w:t>
      </w:r>
      <w:r w:rsidR="009C4A48">
        <w:rPr>
          <w:rFonts w:ascii="Tahoma" w:hAnsi="Tahoma" w:cs="Tahoma"/>
          <w:color w:val="000000" w:themeColor="text1"/>
        </w:rPr>
        <w:br/>
        <w:t xml:space="preserve">w dokumentacji wskazanej w ust. </w:t>
      </w:r>
      <w:r w:rsidR="00DE4267">
        <w:rPr>
          <w:rFonts w:ascii="Tahoma" w:hAnsi="Tahoma" w:cs="Tahoma"/>
          <w:color w:val="000000" w:themeColor="text1"/>
        </w:rPr>
        <w:t>3</w:t>
      </w:r>
      <w:r w:rsidR="004C2D3D">
        <w:rPr>
          <w:rFonts w:ascii="Tahoma" w:hAnsi="Tahoma" w:cs="Tahoma"/>
          <w:color w:val="000000" w:themeColor="text1"/>
        </w:rPr>
        <w:t xml:space="preserve"> </w:t>
      </w:r>
      <w:r w:rsidR="009C4A48">
        <w:rPr>
          <w:rFonts w:ascii="Tahoma" w:hAnsi="Tahoma" w:cs="Tahoma"/>
          <w:color w:val="000000" w:themeColor="text1"/>
        </w:rPr>
        <w:t>zawarte są odmienne</w:t>
      </w:r>
      <w:r w:rsidR="00C53A7C">
        <w:rPr>
          <w:rFonts w:ascii="Tahoma" w:hAnsi="Tahoma" w:cs="Tahoma"/>
          <w:color w:val="000000" w:themeColor="text1"/>
        </w:rPr>
        <w:t xml:space="preserve"> (rozbieżne)</w:t>
      </w:r>
      <w:r w:rsidR="009C4A48">
        <w:rPr>
          <w:rFonts w:ascii="Tahoma" w:hAnsi="Tahoma" w:cs="Tahoma"/>
          <w:color w:val="000000" w:themeColor="text1"/>
        </w:rPr>
        <w:t xml:space="preserve"> zapisy pierwszeństwo w ich interpretacji będzie zgodne z kolejnością ustaloną w </w:t>
      </w:r>
      <w:r w:rsidR="00606CB2">
        <w:rPr>
          <w:rFonts w:ascii="Tahoma" w:hAnsi="Tahoma" w:cs="Tahoma"/>
          <w:color w:val="000000" w:themeColor="text1"/>
        </w:rPr>
        <w:t>powyższym</w:t>
      </w:r>
      <w:r w:rsidR="009C4A48">
        <w:rPr>
          <w:rFonts w:ascii="Tahoma" w:hAnsi="Tahoma" w:cs="Tahoma"/>
          <w:color w:val="000000" w:themeColor="text1"/>
        </w:rPr>
        <w:t xml:space="preserve"> ustępie</w:t>
      </w:r>
      <w:r w:rsidR="00726FF6">
        <w:rPr>
          <w:rFonts w:ascii="Tahoma" w:hAnsi="Tahoma" w:cs="Tahoma"/>
          <w:color w:val="000000" w:themeColor="text1"/>
        </w:rPr>
        <w:t>.</w:t>
      </w:r>
    </w:p>
    <w:p w:rsidR="00F003C3" w:rsidRDefault="00F003C3" w:rsidP="0073027C">
      <w:pPr>
        <w:pStyle w:val="Akapitzlist"/>
        <w:numPr>
          <w:ilvl w:val="0"/>
          <w:numId w:val="59"/>
        </w:numPr>
        <w:ind w:left="426" w:hanging="426"/>
        <w:jc w:val="both"/>
        <w:rPr>
          <w:rFonts w:ascii="Tahoma" w:hAnsi="Tahoma" w:cs="Tahoma"/>
          <w:color w:val="000000" w:themeColor="text1"/>
        </w:rPr>
      </w:pPr>
      <w:r w:rsidRPr="00726FF6">
        <w:rPr>
          <w:rFonts w:ascii="Tahoma" w:hAnsi="Tahoma" w:cs="Tahoma"/>
          <w:color w:val="000000" w:themeColor="text1"/>
        </w:rPr>
        <w:t>W razie wątpliwości poczytuje się, że Wykonawca podjął się wykonania wszystkich robót budowlanych, niezbędny</w:t>
      </w:r>
      <w:r w:rsidR="00263BDE" w:rsidRPr="00726FF6">
        <w:rPr>
          <w:rFonts w:ascii="Tahoma" w:hAnsi="Tahoma" w:cs="Tahoma"/>
          <w:color w:val="000000" w:themeColor="text1"/>
        </w:rPr>
        <w:t>ch do oddania przewidzianego w u</w:t>
      </w:r>
      <w:r w:rsidRPr="00726FF6">
        <w:rPr>
          <w:rFonts w:ascii="Tahoma" w:hAnsi="Tahoma" w:cs="Tahoma"/>
          <w:color w:val="000000" w:themeColor="text1"/>
        </w:rPr>
        <w:t>mowie obiektu budowlanego.</w:t>
      </w:r>
    </w:p>
    <w:p w:rsidR="00475E38" w:rsidRPr="003F1C05" w:rsidRDefault="00475E38" w:rsidP="0073027C">
      <w:pPr>
        <w:pStyle w:val="Akapitzlist"/>
        <w:numPr>
          <w:ilvl w:val="0"/>
          <w:numId w:val="59"/>
        </w:numPr>
        <w:ind w:left="426" w:hanging="426"/>
        <w:jc w:val="both"/>
        <w:rPr>
          <w:rFonts w:ascii="Tahoma" w:hAnsi="Tahoma" w:cs="Tahoma"/>
          <w:color w:val="000000" w:themeColor="text1"/>
        </w:rPr>
      </w:pPr>
      <w:r>
        <w:rPr>
          <w:rFonts w:ascii="Tahoma" w:hAnsi="Tahoma" w:cs="Tahoma"/>
          <w:color w:val="000000" w:themeColor="text1"/>
        </w:rPr>
        <w:t xml:space="preserve">Zgodnie z deklaracją Wykonawcy złożoną w jego ofercie do malowania pomieszczeń zastosuje farby </w:t>
      </w:r>
      <w:r w:rsidRPr="007B55B7">
        <w:rPr>
          <w:rFonts w:ascii="Tahoma" w:hAnsi="Tahoma" w:cs="Tahoma"/>
          <w:color w:val="000000" w:themeColor="text1"/>
        </w:rPr>
        <w:t>odporne na szorowanie na mokro w klasie …… (I lub II) wg normy</w:t>
      </w:r>
      <w:r>
        <w:rPr>
          <w:rFonts w:ascii="Tahoma" w:hAnsi="Tahoma" w:cs="Tahoma"/>
          <w:b/>
          <w:color w:val="000000" w:themeColor="text1"/>
        </w:rPr>
        <w:t xml:space="preserve"> </w:t>
      </w:r>
      <w:r>
        <w:rPr>
          <w:rFonts w:ascii="Tahoma" w:hAnsi="Tahoma" w:cs="Tahoma"/>
          <w:color w:val="000000" w:themeColor="text1"/>
        </w:rPr>
        <w:t xml:space="preserve">PN-EN 13300 (klasa odporności zostanie wpisana po złożeniu ofert). Przed przystąpieniem do malowania pomieszczeń Wykonawca przedkłada Inspektorowi nadzoru inwestorskiego </w:t>
      </w:r>
      <w:r>
        <w:rPr>
          <w:rFonts w:ascii="Tahoma" w:hAnsi="Tahoma" w:cs="Tahoma"/>
        </w:rPr>
        <w:t>specyfikację techniczną</w:t>
      </w:r>
      <w:r w:rsidRPr="00686FC5">
        <w:rPr>
          <w:rFonts w:ascii="Tahoma" w:hAnsi="Tahoma" w:cs="Tahoma"/>
        </w:rPr>
        <w:t xml:space="preserve"> producent</w:t>
      </w:r>
      <w:r>
        <w:rPr>
          <w:rFonts w:ascii="Tahoma" w:hAnsi="Tahoma" w:cs="Tahoma"/>
        </w:rPr>
        <w:t>a</w:t>
      </w:r>
      <w:r w:rsidRPr="00686FC5">
        <w:rPr>
          <w:rFonts w:ascii="Tahoma" w:hAnsi="Tahoma" w:cs="Tahoma"/>
        </w:rPr>
        <w:t xml:space="preserve"> farb</w:t>
      </w:r>
      <w:r>
        <w:rPr>
          <w:rFonts w:ascii="Tahoma" w:hAnsi="Tahoma" w:cs="Tahoma"/>
        </w:rPr>
        <w:t xml:space="preserve">, która będzie potwierdzała klasę odporności na szorowanie </w:t>
      </w:r>
      <w:r w:rsidR="001017DA">
        <w:rPr>
          <w:rFonts w:ascii="Tahoma" w:hAnsi="Tahoma" w:cs="Tahoma"/>
        </w:rPr>
        <w:t xml:space="preserve">planowanych do </w:t>
      </w:r>
      <w:r>
        <w:rPr>
          <w:rFonts w:ascii="Tahoma" w:hAnsi="Tahoma" w:cs="Tahoma"/>
        </w:rPr>
        <w:t>zastosowan</w:t>
      </w:r>
      <w:r w:rsidR="001017DA">
        <w:rPr>
          <w:rFonts w:ascii="Tahoma" w:hAnsi="Tahoma" w:cs="Tahoma"/>
        </w:rPr>
        <w:t>ia</w:t>
      </w:r>
      <w:r>
        <w:rPr>
          <w:rFonts w:ascii="Tahoma" w:hAnsi="Tahoma" w:cs="Tahoma"/>
        </w:rPr>
        <w:t xml:space="preserve"> farb. </w:t>
      </w:r>
    </w:p>
    <w:p w:rsidR="00475E38" w:rsidRPr="001017DA" w:rsidRDefault="00475E38" w:rsidP="00475E38">
      <w:pPr>
        <w:jc w:val="center"/>
        <w:rPr>
          <w:rFonts w:ascii="Tahoma" w:hAnsi="Tahoma" w:cs="Tahoma"/>
          <w:i/>
          <w:color w:val="000000" w:themeColor="text1"/>
          <w:sz w:val="18"/>
        </w:rPr>
      </w:pPr>
      <w:r w:rsidRPr="001017DA">
        <w:rPr>
          <w:rFonts w:ascii="Tahoma" w:hAnsi="Tahoma" w:cs="Tahoma"/>
          <w:i/>
          <w:color w:val="000000" w:themeColor="text1"/>
          <w:sz w:val="18"/>
        </w:rPr>
        <w:t>/zapisy ust. 6 będą miały zastosowanie, gdy Wykonawca zadeklaruje zastosowanie farb w odpowiedniej klasie/</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lastRenderedPageBreak/>
        <w:t>§ 2</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obowiązki wykonawcy </w:t>
      </w:r>
    </w:p>
    <w:p w:rsidR="001017DA" w:rsidRDefault="00F003C3" w:rsidP="0073027C">
      <w:pPr>
        <w:numPr>
          <w:ilvl w:val="2"/>
          <w:numId w:val="35"/>
        </w:numPr>
        <w:suppressAutoHyphens w:val="0"/>
        <w:ind w:left="360" w:hanging="360"/>
        <w:jc w:val="both"/>
        <w:rPr>
          <w:rFonts w:ascii="Tahoma" w:eastAsia="Calibri" w:hAnsi="Tahoma" w:cs="Tahoma"/>
          <w:color w:val="000000" w:themeColor="text1"/>
          <w:lang w:eastAsia="pl-PL"/>
        </w:rPr>
      </w:pPr>
      <w:r w:rsidRPr="007361D3">
        <w:rPr>
          <w:rFonts w:ascii="Tahoma" w:hAnsi="Tahoma" w:cs="Tahoma"/>
          <w:color w:val="000000" w:themeColor="text1"/>
        </w:rPr>
        <w:t>Wykonawca zobowiązuje się wobec Zamawiającego do wykonania i przeka</w:t>
      </w:r>
      <w:r w:rsidR="00E852D0" w:rsidRPr="007361D3">
        <w:rPr>
          <w:rFonts w:ascii="Tahoma" w:hAnsi="Tahoma" w:cs="Tahoma"/>
          <w:color w:val="000000" w:themeColor="text1"/>
        </w:rPr>
        <w:t>zania Zamawiającemu przedmiotu u</w:t>
      </w:r>
      <w:r w:rsidRPr="007361D3">
        <w:rPr>
          <w:rFonts w:ascii="Tahoma" w:hAnsi="Tahoma" w:cs="Tahoma"/>
          <w:color w:val="000000" w:themeColor="text1"/>
        </w:rPr>
        <w:t xml:space="preserve">mowy, wykonanego zgodnie z postanowieniami umowy, dokumentacją projektową, </w:t>
      </w:r>
      <w:proofErr w:type="spellStart"/>
      <w:r w:rsidR="00AA35BF" w:rsidRPr="007361D3">
        <w:rPr>
          <w:rFonts w:ascii="Tahoma" w:hAnsi="Tahoma" w:cs="Tahoma"/>
          <w:color w:val="000000" w:themeColor="text1"/>
        </w:rPr>
        <w:t>STWiORB</w:t>
      </w:r>
      <w:proofErr w:type="spellEnd"/>
      <w:r w:rsidRPr="007361D3">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361D3">
        <w:rPr>
          <w:rFonts w:ascii="Tahoma" w:eastAsia="Calibri" w:hAnsi="Tahoma" w:cs="Tahoma"/>
          <w:color w:val="000000" w:themeColor="text1"/>
          <w:lang w:eastAsia="pl-PL"/>
        </w:rPr>
        <w:t>.</w:t>
      </w:r>
    </w:p>
    <w:p w:rsidR="001017DA" w:rsidRPr="001017DA" w:rsidRDefault="00F003C3" w:rsidP="0073027C">
      <w:pPr>
        <w:numPr>
          <w:ilvl w:val="2"/>
          <w:numId w:val="35"/>
        </w:numPr>
        <w:suppressAutoHyphens w:val="0"/>
        <w:ind w:left="360" w:hanging="360"/>
        <w:jc w:val="both"/>
        <w:rPr>
          <w:rFonts w:ascii="Tahoma" w:eastAsia="Calibri" w:hAnsi="Tahoma" w:cs="Tahoma"/>
          <w:color w:val="000000" w:themeColor="text1"/>
          <w:lang w:eastAsia="pl-PL"/>
        </w:rPr>
      </w:pPr>
      <w:r w:rsidRPr="001017DA">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t>
      </w:r>
      <w:r w:rsidR="001017DA" w:rsidRPr="001017DA">
        <w:rPr>
          <w:rFonts w:ascii="Tahoma" w:eastAsia="Calibri" w:hAnsi="Tahoma" w:cs="Tahoma"/>
          <w:color w:val="000000" w:themeColor="text1"/>
          <w:lang w:eastAsia="pl-PL"/>
        </w:rPr>
        <w:t xml:space="preserve">Wykonawca zobowiązuje się </w:t>
      </w:r>
      <w:r w:rsidR="001017DA">
        <w:rPr>
          <w:rFonts w:ascii="Tahoma" w:hAnsi="Tahoma" w:cs="Tahoma"/>
          <w:color w:val="000000" w:themeColor="text1"/>
        </w:rPr>
        <w:t>stosować</w:t>
      </w:r>
      <w:r w:rsidR="001017DA" w:rsidRPr="001017DA">
        <w:rPr>
          <w:rFonts w:ascii="Tahoma" w:hAnsi="Tahoma" w:cs="Tahoma"/>
          <w:color w:val="000000" w:themeColor="text1"/>
        </w:rPr>
        <w:t xml:space="preserve"> w czasie realizacji przedmiotu umowy ws</w:t>
      </w:r>
      <w:r w:rsidR="00423A80">
        <w:rPr>
          <w:rFonts w:ascii="Tahoma" w:hAnsi="Tahoma" w:cs="Tahoma"/>
          <w:color w:val="000000" w:themeColor="text1"/>
        </w:rPr>
        <w:t>zystkie</w:t>
      </w:r>
      <w:r w:rsidR="001017DA" w:rsidRPr="001017DA">
        <w:rPr>
          <w:rFonts w:ascii="Tahoma" w:hAnsi="Tahoma" w:cs="Tahoma"/>
          <w:color w:val="000000" w:themeColor="text1"/>
        </w:rPr>
        <w:t xml:space="preserve"> przepis</w:t>
      </w:r>
      <w:r w:rsidR="00423A80">
        <w:rPr>
          <w:rFonts w:ascii="Tahoma" w:hAnsi="Tahoma" w:cs="Tahoma"/>
          <w:color w:val="000000" w:themeColor="text1"/>
        </w:rPr>
        <w:t>y</w:t>
      </w:r>
      <w:r w:rsidR="001017DA" w:rsidRPr="001017DA">
        <w:rPr>
          <w:rFonts w:ascii="Tahoma" w:hAnsi="Tahoma" w:cs="Tahoma"/>
          <w:color w:val="000000" w:themeColor="text1"/>
        </w:rPr>
        <w:t xml:space="preserve"> dotycząc</w:t>
      </w:r>
      <w:r w:rsidR="00423A80">
        <w:rPr>
          <w:rFonts w:ascii="Tahoma" w:hAnsi="Tahoma" w:cs="Tahoma"/>
          <w:color w:val="000000" w:themeColor="text1"/>
        </w:rPr>
        <w:t>e</w:t>
      </w:r>
      <w:r w:rsidR="001017DA" w:rsidRPr="001017DA">
        <w:rPr>
          <w:rFonts w:ascii="Tahoma" w:hAnsi="Tahoma" w:cs="Tahoma"/>
          <w:color w:val="000000" w:themeColor="text1"/>
        </w:rPr>
        <w:t xml:space="preserve"> ochrony środowiska naturalnego, w tym w zakresie utylizacji odpadów. Ewentualne opłaty za korzystanie ze środowiska  i kary za naruszenie w trakcie realizacji robót norm i przepisów dotyczących ochrony środowiska obciążają Wykonawcę</w:t>
      </w:r>
      <w:r w:rsidR="00606CB2">
        <w:rPr>
          <w:rFonts w:ascii="Tahoma" w:hAnsi="Tahoma" w:cs="Tahoma"/>
          <w:color w:val="000000" w:themeColor="text1"/>
        </w:rPr>
        <w:t>.</w:t>
      </w:r>
      <w:r w:rsidR="001017DA" w:rsidRPr="001017DA">
        <w:rPr>
          <w:rFonts w:ascii="Tahoma" w:eastAsia="Calibri" w:hAnsi="Tahoma" w:cs="Tahoma"/>
          <w:color w:val="000000" w:themeColor="text1"/>
          <w:lang w:eastAsia="pl-PL"/>
        </w:rPr>
        <w:t xml:space="preserve"> Wykonawca jest wytwórcą odpadów w rozumieniu art. 3 pkt 32 us</w:t>
      </w:r>
      <w:r w:rsidR="001017DA">
        <w:rPr>
          <w:rFonts w:ascii="Tahoma" w:eastAsia="Calibri" w:hAnsi="Tahoma" w:cs="Tahoma"/>
          <w:color w:val="000000" w:themeColor="text1"/>
          <w:lang w:eastAsia="pl-PL"/>
        </w:rPr>
        <w:t xml:space="preserve">tawy z dnia 14 grudnia 2012 r. </w:t>
      </w:r>
      <w:r w:rsidR="001017DA" w:rsidRPr="001017DA">
        <w:rPr>
          <w:rFonts w:ascii="Tahoma" w:eastAsia="Calibri" w:hAnsi="Tahoma" w:cs="Tahoma"/>
          <w:color w:val="000000" w:themeColor="text1"/>
          <w:lang w:eastAsia="pl-PL"/>
        </w:rPr>
        <w:t>o odpadach. Każdego dnia po zakończeniu robót Wykonawca zobowiązuje się do uporządkowania miejsca ich wykonywania. Wykonawca wykonuje czynności porządkowe z użyciem własnego sprzętu.</w:t>
      </w:r>
    </w:p>
    <w:p w:rsidR="003165C2" w:rsidRDefault="003165C2" w:rsidP="0073027C">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Przy wykonywaniu robót budowlanych Wykonawca będzie stosował wyłącznie wyroby </w:t>
      </w:r>
      <w:r w:rsidRPr="007361D3">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Pr="007361D3">
        <w:rPr>
          <w:rFonts w:ascii="Tahoma" w:eastAsia="Calibri" w:hAnsi="Tahoma" w:cs="Tahoma"/>
          <w:color w:val="000000" w:themeColor="text1"/>
          <w:lang w:eastAsia="pl-PL"/>
        </w:rPr>
        <w:br/>
        <w:t xml:space="preserve">w dokumentacji  projektowej i </w:t>
      </w:r>
      <w:proofErr w:type="spellStart"/>
      <w:r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Akceptacja wyrobów i materiałów przez Zamawiającego nie zwalnia Wykonawcy z tego obowiązku</w:t>
      </w:r>
    </w:p>
    <w:p w:rsidR="003165C2" w:rsidRDefault="003165C2" w:rsidP="0073027C">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Zamawiającemu do akceptacji i zatwierdzonej </w:t>
      </w:r>
      <w:r w:rsidRPr="00133F6D">
        <w:rPr>
          <w:rFonts w:ascii="Tahoma" w:eastAsia="Calibri" w:hAnsi="Tahoma" w:cs="Tahoma"/>
          <w:color w:val="000000" w:themeColor="text1"/>
          <w:lang w:eastAsia="pl-PL"/>
        </w:rPr>
        <w:t xml:space="preserve">(lub nie) przez Inspektora nadzoru inwestorskiego w czasie nie dłuższym niż 2 dni robocze (za dni </w:t>
      </w:r>
      <w:r w:rsidRPr="007361D3">
        <w:rPr>
          <w:rFonts w:ascii="Tahoma" w:eastAsia="Calibri" w:hAnsi="Tahoma" w:cs="Tahoma"/>
          <w:color w:val="000000" w:themeColor="text1"/>
          <w:lang w:eastAsia="pl-PL"/>
        </w:rPr>
        <w:t>robocze uw</w:t>
      </w:r>
      <w:r w:rsidRPr="007361D3">
        <w:rPr>
          <w:rFonts w:ascii="Tahoma" w:hAnsi="Tahoma" w:cs="Tahoma"/>
          <w:color w:val="000000" w:themeColor="text1"/>
        </w:rPr>
        <w:t>aża się wszystkie dni, z wyjątkiem sobót, niedziel oraz świąt określonych w odrębnych przepisach)</w:t>
      </w:r>
      <w:r w:rsidRPr="007361D3">
        <w:rPr>
          <w:rFonts w:ascii="Tahoma" w:eastAsia="Calibri" w:hAnsi="Tahoma" w:cs="Tahoma"/>
          <w:color w:val="000000" w:themeColor="text1"/>
          <w:lang w:eastAsia="pl-PL"/>
        </w:rPr>
        <w:t xml:space="preserve"> od ich przedstawienia przez Wykonawcę</w:t>
      </w:r>
      <w:r>
        <w:rPr>
          <w:rFonts w:ascii="Tahoma" w:eastAsia="Calibri" w:hAnsi="Tahoma" w:cs="Tahoma"/>
          <w:color w:val="000000" w:themeColor="text1"/>
          <w:lang w:eastAsia="pl-PL"/>
        </w:rPr>
        <w:t>.</w:t>
      </w:r>
    </w:p>
    <w:p w:rsidR="003165C2" w:rsidRPr="007361D3" w:rsidRDefault="003165C2" w:rsidP="0073027C">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7361D3">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r w:rsidR="00423A80">
        <w:rPr>
          <w:rFonts w:ascii="Tahoma" w:eastAsia="Calibri" w:hAnsi="Tahoma" w:cs="Tahoma"/>
          <w:color w:val="000000" w:themeColor="text1"/>
          <w:lang w:eastAsia="pl-PL"/>
        </w:rPr>
        <w:t>Propozycje materiałowe W</w:t>
      </w:r>
      <w:r w:rsidR="001017DA">
        <w:rPr>
          <w:rFonts w:ascii="Tahoma" w:eastAsia="Calibri" w:hAnsi="Tahoma" w:cs="Tahoma"/>
          <w:color w:val="000000" w:themeColor="text1"/>
          <w:lang w:eastAsia="pl-PL"/>
        </w:rPr>
        <w:t xml:space="preserve">ykonawca przedstawia Zamawiającemu na co najmniej 14 dni przed planowanym terminem ich zastosowania na budowie. </w:t>
      </w:r>
    </w:p>
    <w:p w:rsidR="003165C2" w:rsidRPr="007361D3" w:rsidRDefault="003165C2" w:rsidP="0073027C">
      <w:pPr>
        <w:numPr>
          <w:ilvl w:val="0"/>
          <w:numId w:val="35"/>
        </w:numPr>
        <w:suppressAutoHyphens w:val="0"/>
        <w:ind w:left="360"/>
        <w:jc w:val="both"/>
        <w:rPr>
          <w:rFonts w:ascii="Tahoma" w:hAnsi="Tahoma" w:cs="Tahoma"/>
          <w:color w:val="000000" w:themeColor="text1"/>
        </w:rPr>
      </w:pPr>
      <w:r w:rsidRPr="007361D3">
        <w:rPr>
          <w:rFonts w:ascii="Tahoma" w:hAnsi="Tahoma" w:cs="Tahoma"/>
          <w:color w:val="000000" w:themeColor="text1"/>
        </w:rPr>
        <w:t>Wykonawca przekaże Zamawiającemu przy odbiorze robót atesty, gwarancje</w:t>
      </w:r>
      <w:r w:rsidR="00966CDB">
        <w:rPr>
          <w:rFonts w:ascii="Tahoma" w:hAnsi="Tahoma" w:cs="Tahoma"/>
          <w:color w:val="000000" w:themeColor="text1"/>
        </w:rPr>
        <w:t>,</w:t>
      </w:r>
      <w:r w:rsidRPr="007361D3">
        <w:rPr>
          <w:rFonts w:ascii="Tahoma" w:hAnsi="Tahoma" w:cs="Tahoma"/>
          <w:color w:val="000000" w:themeColor="text1"/>
        </w:rPr>
        <w:t xml:space="preserve"> certyfikaty na znak bezpieczeństwa, certyfikaty zgodności i aprobat technicznych, zgodnie z przepisami ustawy  - Prawo budowlane i innymi obowiązującymi przepisami, udzielone przez dostawców materiałów i urządzeń.</w:t>
      </w:r>
    </w:p>
    <w:p w:rsidR="003165C2" w:rsidRPr="00B0619A" w:rsidRDefault="00B0619A" w:rsidP="0073027C">
      <w:pPr>
        <w:numPr>
          <w:ilvl w:val="0"/>
          <w:numId w:val="35"/>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pełni funkcje koordynacyjne w stosunku do dostawców materiałów budowlanych </w:t>
      </w:r>
      <w:r w:rsidRPr="007361D3">
        <w:rPr>
          <w:rFonts w:ascii="Tahoma" w:hAnsi="Tahoma" w:cs="Tahoma"/>
          <w:color w:val="000000" w:themeColor="text1"/>
        </w:rPr>
        <w:br/>
        <w:t>i podwykonawców</w:t>
      </w:r>
      <w:r>
        <w:rPr>
          <w:rFonts w:ascii="Tahoma" w:hAnsi="Tahoma" w:cs="Tahoma"/>
          <w:color w:val="000000" w:themeColor="text1"/>
        </w:rPr>
        <w:t>.</w:t>
      </w:r>
    </w:p>
    <w:p w:rsidR="00B0619A" w:rsidRDefault="00B0619A" w:rsidP="0073027C">
      <w:pPr>
        <w:numPr>
          <w:ilvl w:val="0"/>
          <w:numId w:val="35"/>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Wykonawca zobowiązany jest do prowadzenia robót w systemie wielozmianowym, jeżeli będzie to niezbędne dla zachowania uzgodnionego terminu wykonania robót.</w:t>
      </w:r>
    </w:p>
    <w:p w:rsidR="00DE4267" w:rsidRPr="007361D3" w:rsidRDefault="00DE4267" w:rsidP="0073027C">
      <w:pPr>
        <w:numPr>
          <w:ilvl w:val="0"/>
          <w:numId w:val="35"/>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Wykonawca jest zobowiązany w szczególności do</w:t>
      </w:r>
      <w:r>
        <w:rPr>
          <w:rFonts w:ascii="Tahoma" w:hAnsi="Tahoma" w:cs="Tahoma"/>
          <w:color w:val="000000" w:themeColor="text1"/>
        </w:rPr>
        <w:t>:</w:t>
      </w:r>
    </w:p>
    <w:p w:rsidR="00DE4267" w:rsidRDefault="00F003C3" w:rsidP="0073027C">
      <w:pPr>
        <w:pStyle w:val="Akapitzlist"/>
        <w:numPr>
          <w:ilvl w:val="0"/>
          <w:numId w:val="101"/>
        </w:numPr>
        <w:suppressAutoHyphens w:val="0"/>
        <w:jc w:val="both"/>
        <w:rPr>
          <w:rFonts w:ascii="Tahoma" w:eastAsia="Calibri" w:hAnsi="Tahoma" w:cs="Tahoma"/>
          <w:color w:val="000000" w:themeColor="text1"/>
          <w:lang w:eastAsia="pl-PL"/>
        </w:rPr>
      </w:pPr>
      <w:r w:rsidRPr="00DE4267">
        <w:rPr>
          <w:rFonts w:ascii="Tahoma" w:eastAsia="Calibri" w:hAnsi="Tahoma" w:cs="Tahoma"/>
          <w:color w:val="000000" w:themeColor="text1"/>
          <w:lang w:eastAsia="pl-PL"/>
        </w:rPr>
        <w:t>przestrzeg</w:t>
      </w:r>
      <w:r w:rsidR="00DE4267">
        <w:rPr>
          <w:rFonts w:ascii="Tahoma" w:eastAsia="Calibri" w:hAnsi="Tahoma" w:cs="Tahoma"/>
          <w:color w:val="000000" w:themeColor="text1"/>
          <w:lang w:eastAsia="pl-PL"/>
        </w:rPr>
        <w:t>ania</w:t>
      </w:r>
      <w:r w:rsidRPr="00DE4267">
        <w:rPr>
          <w:rFonts w:ascii="Tahoma" w:eastAsia="Calibri" w:hAnsi="Tahoma" w:cs="Tahoma"/>
          <w:color w:val="000000" w:themeColor="text1"/>
          <w:lang w:eastAsia="pl-PL"/>
        </w:rPr>
        <w:t xml:space="preserve"> przepisów bhp i ppoż.</w:t>
      </w:r>
      <w:r w:rsidR="00DE4267">
        <w:rPr>
          <w:rFonts w:ascii="Tahoma" w:eastAsia="Calibri" w:hAnsi="Tahoma" w:cs="Tahoma"/>
          <w:color w:val="000000" w:themeColor="text1"/>
          <w:lang w:eastAsia="pl-PL"/>
        </w:rPr>
        <w:t>,</w:t>
      </w:r>
    </w:p>
    <w:p w:rsidR="00294A2A" w:rsidRDefault="00DE4267" w:rsidP="0073027C">
      <w:pPr>
        <w:pStyle w:val="Akapitzlist"/>
        <w:numPr>
          <w:ilvl w:val="0"/>
          <w:numId w:val="101"/>
        </w:numPr>
        <w:suppressAutoHyphens w:val="0"/>
        <w:jc w:val="both"/>
        <w:rPr>
          <w:rFonts w:ascii="Tahoma" w:eastAsia="Calibri" w:hAnsi="Tahoma" w:cs="Tahoma"/>
          <w:color w:val="000000" w:themeColor="text1"/>
          <w:lang w:eastAsia="pl-PL"/>
        </w:rPr>
      </w:pPr>
      <w:r w:rsidRPr="00DE4267">
        <w:rPr>
          <w:rFonts w:ascii="Tahoma" w:eastAsia="Calibri" w:hAnsi="Tahoma" w:cs="Tahoma"/>
          <w:color w:val="000000" w:themeColor="text1"/>
          <w:lang w:eastAsia="pl-PL"/>
        </w:rPr>
        <w:t xml:space="preserve">sporządzenia </w:t>
      </w:r>
      <w:r w:rsidR="00E34D4E" w:rsidRPr="00DE4267">
        <w:rPr>
          <w:rFonts w:ascii="Tahoma" w:eastAsia="Calibri" w:hAnsi="Tahoma" w:cs="Tahoma"/>
          <w:color w:val="000000" w:themeColor="text1"/>
          <w:lang w:eastAsia="pl-PL"/>
        </w:rPr>
        <w:t>przed rozpo</w:t>
      </w:r>
      <w:r w:rsidR="00E34D4E">
        <w:rPr>
          <w:rFonts w:ascii="Tahoma" w:eastAsia="Calibri" w:hAnsi="Tahoma" w:cs="Tahoma"/>
          <w:color w:val="000000" w:themeColor="text1"/>
          <w:lang w:eastAsia="pl-PL"/>
        </w:rPr>
        <w:t>częciem prac</w:t>
      </w:r>
      <w:r w:rsidR="00E34D4E" w:rsidRPr="00DE4267">
        <w:rPr>
          <w:rFonts w:ascii="Tahoma" w:eastAsia="Calibri" w:hAnsi="Tahoma" w:cs="Tahoma"/>
          <w:color w:val="000000" w:themeColor="text1"/>
          <w:lang w:eastAsia="pl-PL"/>
        </w:rPr>
        <w:t xml:space="preserve"> </w:t>
      </w:r>
      <w:r w:rsidRPr="00DE4267">
        <w:rPr>
          <w:rFonts w:ascii="Tahoma" w:eastAsia="Calibri" w:hAnsi="Tahoma" w:cs="Tahoma"/>
          <w:color w:val="000000" w:themeColor="text1"/>
          <w:lang w:eastAsia="pl-PL"/>
        </w:rPr>
        <w:t xml:space="preserve">planu </w:t>
      </w:r>
      <w:r w:rsidR="00E34D4E" w:rsidRPr="00DE4267">
        <w:rPr>
          <w:rFonts w:ascii="Tahoma" w:eastAsia="Calibri" w:hAnsi="Tahoma" w:cs="Tahoma"/>
          <w:color w:val="000000" w:themeColor="text1"/>
          <w:lang w:eastAsia="pl-PL"/>
        </w:rPr>
        <w:t xml:space="preserve">Bezpieczeństwa i Ochrony Zdrowia </w:t>
      </w:r>
      <w:r w:rsidRPr="00DE4267">
        <w:rPr>
          <w:rFonts w:ascii="Tahoma" w:eastAsia="Calibri" w:hAnsi="Tahoma" w:cs="Tahoma"/>
          <w:color w:val="000000" w:themeColor="text1"/>
          <w:lang w:eastAsia="pl-PL"/>
        </w:rPr>
        <w:t>(</w:t>
      </w:r>
      <w:r w:rsidR="00E34D4E" w:rsidRPr="00DE4267">
        <w:rPr>
          <w:rFonts w:ascii="Tahoma" w:eastAsia="Calibri" w:hAnsi="Tahoma" w:cs="Tahoma"/>
          <w:color w:val="000000" w:themeColor="text1"/>
          <w:lang w:eastAsia="pl-PL"/>
        </w:rPr>
        <w:t>BIOZ</w:t>
      </w:r>
      <w:r w:rsidRPr="00DE4267">
        <w:rPr>
          <w:rFonts w:ascii="Tahoma" w:eastAsia="Calibri" w:hAnsi="Tahoma" w:cs="Tahoma"/>
          <w:color w:val="000000" w:themeColor="text1"/>
          <w:lang w:eastAsia="pl-PL"/>
        </w:rPr>
        <w:t>) uwzględniającego specyfikę obiektów, budowy i warunk</w:t>
      </w:r>
      <w:r w:rsidR="00E11AE9">
        <w:rPr>
          <w:rFonts w:ascii="Tahoma" w:eastAsia="Calibri" w:hAnsi="Tahoma" w:cs="Tahoma"/>
          <w:color w:val="000000" w:themeColor="text1"/>
          <w:lang w:eastAsia="pl-PL"/>
        </w:rPr>
        <w:t>i prowadzenia robót budowlanych</w:t>
      </w:r>
      <w:r w:rsidR="00294A2A">
        <w:rPr>
          <w:rFonts w:ascii="Tahoma" w:eastAsia="Calibri" w:hAnsi="Tahoma" w:cs="Tahoma"/>
          <w:color w:val="000000" w:themeColor="text1"/>
          <w:lang w:eastAsia="pl-PL"/>
        </w:rPr>
        <w:t>,</w:t>
      </w:r>
    </w:p>
    <w:p w:rsidR="003165C2" w:rsidRPr="003165C2" w:rsidRDefault="00F003C3" w:rsidP="0073027C">
      <w:pPr>
        <w:pStyle w:val="Akapitzlist"/>
        <w:numPr>
          <w:ilvl w:val="0"/>
          <w:numId w:val="101"/>
        </w:numPr>
        <w:suppressAutoHyphens w:val="0"/>
        <w:jc w:val="both"/>
        <w:rPr>
          <w:rFonts w:ascii="Tahoma" w:eastAsia="Calibri" w:hAnsi="Tahoma" w:cs="Tahoma"/>
          <w:color w:val="000000" w:themeColor="text1"/>
          <w:lang w:eastAsia="pl-PL"/>
        </w:rPr>
      </w:pPr>
      <w:r w:rsidRPr="00294A2A">
        <w:rPr>
          <w:rFonts w:ascii="Tahoma" w:eastAsia="Calibri" w:hAnsi="Tahoma" w:cs="Tahoma"/>
          <w:color w:val="000000" w:themeColor="text1"/>
          <w:kern w:val="1"/>
        </w:rPr>
        <w:t>protoko</w:t>
      </w:r>
      <w:r w:rsidR="003165C2">
        <w:rPr>
          <w:rFonts w:ascii="Tahoma" w:eastAsia="Calibri" w:hAnsi="Tahoma" w:cs="Tahoma"/>
          <w:color w:val="000000" w:themeColor="text1"/>
          <w:kern w:val="1"/>
        </w:rPr>
        <w:t>larnego przejęcia terenu budowy,</w:t>
      </w:r>
    </w:p>
    <w:p w:rsidR="000D6A22" w:rsidRPr="000D6A22" w:rsidRDefault="000D6A22" w:rsidP="0073027C">
      <w:pPr>
        <w:pStyle w:val="Akapitzlist"/>
        <w:numPr>
          <w:ilvl w:val="0"/>
          <w:numId w:val="10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opracowania na własny koszt ewentualn</w:t>
      </w:r>
      <w:r w:rsidR="001017DA">
        <w:rPr>
          <w:rFonts w:ascii="Tahoma" w:eastAsia="Calibri" w:hAnsi="Tahoma" w:cs="Tahoma"/>
          <w:color w:val="000000" w:themeColor="text1"/>
          <w:lang w:eastAsia="pl-PL"/>
        </w:rPr>
        <w:t>ych</w:t>
      </w:r>
      <w:r>
        <w:rPr>
          <w:rFonts w:ascii="Tahoma" w:eastAsia="Calibri" w:hAnsi="Tahoma" w:cs="Tahoma"/>
          <w:color w:val="000000" w:themeColor="text1"/>
          <w:lang w:eastAsia="pl-PL"/>
        </w:rPr>
        <w:t xml:space="preserve"> projekt</w:t>
      </w:r>
      <w:r w:rsidR="001017DA">
        <w:rPr>
          <w:rFonts w:ascii="Tahoma" w:eastAsia="Calibri" w:hAnsi="Tahoma" w:cs="Tahoma"/>
          <w:color w:val="000000" w:themeColor="text1"/>
          <w:lang w:eastAsia="pl-PL"/>
        </w:rPr>
        <w:t>ów</w:t>
      </w:r>
      <w:r>
        <w:rPr>
          <w:rFonts w:ascii="Tahoma" w:eastAsia="Calibri" w:hAnsi="Tahoma" w:cs="Tahoma"/>
          <w:color w:val="000000" w:themeColor="text1"/>
          <w:lang w:eastAsia="pl-PL"/>
        </w:rPr>
        <w:t xml:space="preserve"> organiz</w:t>
      </w:r>
      <w:r w:rsidR="001017DA">
        <w:rPr>
          <w:rFonts w:ascii="Tahoma" w:eastAsia="Calibri" w:hAnsi="Tahoma" w:cs="Tahoma"/>
          <w:color w:val="000000" w:themeColor="text1"/>
          <w:lang w:eastAsia="pl-PL"/>
        </w:rPr>
        <w:t>acji ruchu zastępczego niezbędnych</w:t>
      </w:r>
      <w:r>
        <w:rPr>
          <w:rFonts w:ascii="Tahoma" w:eastAsia="Calibri" w:hAnsi="Tahoma" w:cs="Tahoma"/>
          <w:color w:val="000000" w:themeColor="text1"/>
          <w:lang w:eastAsia="pl-PL"/>
        </w:rPr>
        <w:t xml:space="preserve"> d</w:t>
      </w:r>
      <w:r w:rsidRPr="000D6A22">
        <w:rPr>
          <w:rFonts w:ascii="Tahoma" w:eastAsia="Calibri" w:hAnsi="Tahoma" w:cs="Tahoma"/>
          <w:color w:val="000000" w:themeColor="text1"/>
          <w:lang w:eastAsia="pl-PL"/>
        </w:rPr>
        <w:t>o uzyskania</w:t>
      </w:r>
      <w:r w:rsidR="00606CB2">
        <w:rPr>
          <w:rFonts w:ascii="Tahoma" w:eastAsia="Calibri" w:hAnsi="Tahoma" w:cs="Tahoma"/>
          <w:color w:val="000000" w:themeColor="text1"/>
          <w:lang w:eastAsia="pl-PL"/>
        </w:rPr>
        <w:t xml:space="preserve"> pozwolenia na</w:t>
      </w:r>
      <w:r>
        <w:rPr>
          <w:rFonts w:ascii="Tahoma" w:eastAsia="Calibri" w:hAnsi="Tahoma" w:cs="Tahoma"/>
          <w:color w:val="000000" w:themeColor="text1"/>
          <w:lang w:eastAsia="pl-PL"/>
        </w:rPr>
        <w:t xml:space="preserve"> zajęci</w:t>
      </w:r>
      <w:r w:rsidR="00606CB2">
        <w:rPr>
          <w:rFonts w:ascii="Tahoma" w:eastAsia="Calibri" w:hAnsi="Tahoma" w:cs="Tahoma"/>
          <w:color w:val="000000" w:themeColor="text1"/>
          <w:lang w:eastAsia="pl-PL"/>
        </w:rPr>
        <w:t>e</w:t>
      </w:r>
      <w:r>
        <w:rPr>
          <w:rFonts w:ascii="Tahoma" w:eastAsia="Calibri" w:hAnsi="Tahoma" w:cs="Tahoma"/>
          <w:color w:val="000000" w:themeColor="text1"/>
          <w:lang w:eastAsia="pl-PL"/>
        </w:rPr>
        <w:t xml:space="preserve"> pasa drogowego,  </w:t>
      </w:r>
    </w:p>
    <w:p w:rsidR="003165C2" w:rsidRPr="003165C2" w:rsidRDefault="00F003C3" w:rsidP="0073027C">
      <w:pPr>
        <w:pStyle w:val="Akapitzlist"/>
        <w:numPr>
          <w:ilvl w:val="0"/>
          <w:numId w:val="101"/>
        </w:numPr>
        <w:suppressAutoHyphens w:val="0"/>
        <w:jc w:val="both"/>
        <w:rPr>
          <w:rFonts w:ascii="Tahoma" w:eastAsia="Calibri" w:hAnsi="Tahoma" w:cs="Tahoma"/>
          <w:color w:val="000000" w:themeColor="text1"/>
          <w:lang w:eastAsia="pl-PL"/>
        </w:rPr>
      </w:pPr>
      <w:r w:rsidRPr="003165C2">
        <w:rPr>
          <w:rFonts w:ascii="Tahoma" w:eastAsia="Calibri" w:hAnsi="Tahoma" w:cs="Tahoma"/>
          <w:color w:val="000000" w:themeColor="text1"/>
          <w:kern w:val="1"/>
        </w:rPr>
        <w:t>zabezpiecz</w:t>
      </w:r>
      <w:r w:rsidR="003165C2">
        <w:rPr>
          <w:rFonts w:ascii="Tahoma" w:eastAsia="Calibri" w:hAnsi="Tahoma" w:cs="Tahoma"/>
          <w:color w:val="000000" w:themeColor="text1"/>
          <w:kern w:val="1"/>
        </w:rPr>
        <w:t>enia</w:t>
      </w:r>
      <w:r w:rsidRPr="003165C2">
        <w:rPr>
          <w:rFonts w:ascii="Tahoma" w:eastAsia="Calibri" w:hAnsi="Tahoma" w:cs="Tahoma"/>
          <w:color w:val="000000" w:themeColor="text1"/>
          <w:kern w:val="1"/>
        </w:rPr>
        <w:t xml:space="preserve"> maszyn</w:t>
      </w:r>
      <w:r w:rsidR="003165C2">
        <w:rPr>
          <w:rFonts w:ascii="Tahoma" w:eastAsia="Calibri" w:hAnsi="Tahoma" w:cs="Tahoma"/>
          <w:color w:val="000000" w:themeColor="text1"/>
          <w:kern w:val="1"/>
        </w:rPr>
        <w:t xml:space="preserve"> i urządzeń</w:t>
      </w:r>
      <w:r w:rsidRPr="003165C2">
        <w:rPr>
          <w:rFonts w:ascii="Tahoma" w:eastAsia="Calibri" w:hAnsi="Tahoma" w:cs="Tahoma"/>
          <w:color w:val="000000" w:themeColor="text1"/>
          <w:kern w:val="1"/>
        </w:rPr>
        <w:t xml:space="preserve"> ni</w:t>
      </w:r>
      <w:r w:rsidR="003165C2">
        <w:rPr>
          <w:rFonts w:ascii="Tahoma" w:eastAsia="Calibri" w:hAnsi="Tahoma" w:cs="Tahoma"/>
          <w:color w:val="000000" w:themeColor="text1"/>
          <w:kern w:val="1"/>
        </w:rPr>
        <w:t>ezbędn</w:t>
      </w:r>
      <w:r w:rsidR="001017DA">
        <w:rPr>
          <w:rFonts w:ascii="Tahoma" w:eastAsia="Calibri" w:hAnsi="Tahoma" w:cs="Tahoma"/>
          <w:color w:val="000000" w:themeColor="text1"/>
          <w:kern w:val="1"/>
        </w:rPr>
        <w:t>ych</w:t>
      </w:r>
      <w:r w:rsidR="003165C2">
        <w:rPr>
          <w:rFonts w:ascii="Tahoma" w:eastAsia="Calibri" w:hAnsi="Tahoma" w:cs="Tahoma"/>
          <w:color w:val="000000" w:themeColor="text1"/>
          <w:kern w:val="1"/>
        </w:rPr>
        <w:t xml:space="preserve"> do wykonania zamówienia, </w:t>
      </w:r>
    </w:p>
    <w:p w:rsidR="00B0619A" w:rsidRPr="00B0619A" w:rsidRDefault="00F003C3" w:rsidP="0073027C">
      <w:pPr>
        <w:pStyle w:val="Akapitzlist"/>
        <w:numPr>
          <w:ilvl w:val="0"/>
          <w:numId w:val="101"/>
        </w:numPr>
        <w:suppressAutoHyphens w:val="0"/>
        <w:jc w:val="both"/>
        <w:rPr>
          <w:rFonts w:ascii="Tahoma" w:eastAsia="Calibri" w:hAnsi="Tahoma" w:cs="Tahoma"/>
          <w:color w:val="000000" w:themeColor="text1"/>
          <w:lang w:eastAsia="pl-PL"/>
        </w:rPr>
      </w:pPr>
      <w:r w:rsidRPr="003165C2">
        <w:rPr>
          <w:rFonts w:ascii="Tahoma" w:eastAsia="Calibri" w:hAnsi="Tahoma" w:cs="Tahoma"/>
          <w:color w:val="000000" w:themeColor="text1"/>
          <w:kern w:val="1"/>
        </w:rPr>
        <w:t>wykona</w:t>
      </w:r>
      <w:r w:rsidR="003165C2" w:rsidRPr="003165C2">
        <w:rPr>
          <w:rFonts w:ascii="Tahoma" w:eastAsia="Calibri" w:hAnsi="Tahoma" w:cs="Tahoma"/>
          <w:color w:val="000000" w:themeColor="text1"/>
          <w:kern w:val="1"/>
        </w:rPr>
        <w:t>nia</w:t>
      </w:r>
      <w:r w:rsidRPr="003165C2">
        <w:rPr>
          <w:rFonts w:ascii="Tahoma" w:eastAsia="Calibri" w:hAnsi="Tahoma" w:cs="Tahoma"/>
          <w:color w:val="000000" w:themeColor="text1"/>
          <w:kern w:val="1"/>
        </w:rPr>
        <w:t xml:space="preserve"> przedmiot</w:t>
      </w:r>
      <w:r w:rsidR="003165C2" w:rsidRPr="003165C2">
        <w:rPr>
          <w:rFonts w:ascii="Tahoma" w:eastAsia="Calibri" w:hAnsi="Tahoma" w:cs="Tahoma"/>
          <w:color w:val="000000" w:themeColor="text1"/>
          <w:kern w:val="1"/>
        </w:rPr>
        <w:t>u</w:t>
      </w:r>
      <w:r w:rsidRPr="003165C2">
        <w:rPr>
          <w:rFonts w:ascii="Tahoma" w:eastAsia="Calibri" w:hAnsi="Tahoma" w:cs="Tahoma"/>
          <w:color w:val="000000" w:themeColor="text1"/>
          <w:kern w:val="1"/>
        </w:rPr>
        <w:t xml:space="preserve"> zamówienia z materiałów własnych nabytych</w:t>
      </w:r>
      <w:r w:rsidR="003165C2" w:rsidRPr="003165C2">
        <w:rPr>
          <w:rFonts w:ascii="Tahoma" w:eastAsia="Calibri" w:hAnsi="Tahoma" w:cs="Tahoma"/>
          <w:color w:val="000000" w:themeColor="text1"/>
          <w:kern w:val="1"/>
        </w:rPr>
        <w:t xml:space="preserve"> w uzgodnieniu </w:t>
      </w:r>
      <w:r w:rsidR="003165C2" w:rsidRPr="003165C2">
        <w:rPr>
          <w:rFonts w:ascii="Tahoma" w:eastAsia="Calibri" w:hAnsi="Tahoma" w:cs="Tahoma"/>
          <w:color w:val="000000" w:themeColor="text1"/>
          <w:kern w:val="1"/>
        </w:rPr>
        <w:br/>
        <w:t xml:space="preserve">z Zamawiającym, </w:t>
      </w:r>
    </w:p>
    <w:p w:rsidR="00B0619A" w:rsidRPr="00B0619A" w:rsidRDefault="003165C2" w:rsidP="0073027C">
      <w:pPr>
        <w:pStyle w:val="Akapitzlist"/>
        <w:numPr>
          <w:ilvl w:val="0"/>
          <w:numId w:val="101"/>
        </w:numPr>
        <w:suppressAutoHyphens w:val="0"/>
        <w:jc w:val="both"/>
        <w:rPr>
          <w:rFonts w:ascii="Tahoma" w:eastAsia="Calibri" w:hAnsi="Tahoma" w:cs="Tahoma"/>
          <w:color w:val="000000" w:themeColor="text1"/>
          <w:lang w:eastAsia="pl-PL"/>
        </w:rPr>
      </w:pPr>
      <w:r w:rsidRPr="00B0619A">
        <w:rPr>
          <w:rFonts w:ascii="Tahoma" w:hAnsi="Tahoma" w:cs="Tahoma"/>
          <w:color w:val="000000" w:themeColor="text1"/>
        </w:rPr>
        <w:t>wykorzystania</w:t>
      </w:r>
      <w:r w:rsidR="00F003C3" w:rsidRPr="00B0619A">
        <w:rPr>
          <w:rFonts w:ascii="Tahoma" w:hAnsi="Tahoma" w:cs="Tahoma"/>
          <w:color w:val="000000" w:themeColor="text1"/>
        </w:rPr>
        <w:t xml:space="preserve"> </w:t>
      </w:r>
      <w:r w:rsidRPr="00B0619A">
        <w:rPr>
          <w:rFonts w:ascii="Tahoma" w:hAnsi="Tahoma" w:cs="Tahoma"/>
          <w:color w:val="000000" w:themeColor="text1"/>
        </w:rPr>
        <w:t xml:space="preserve">przy realizacji zamówienia nowych, </w:t>
      </w:r>
      <w:r w:rsidR="00F003C3" w:rsidRPr="00B0619A">
        <w:rPr>
          <w:rFonts w:ascii="Tahoma" w:hAnsi="Tahoma" w:cs="Tahoma"/>
          <w:color w:val="000000" w:themeColor="text1"/>
        </w:rPr>
        <w:t xml:space="preserve"> odpowie</w:t>
      </w:r>
      <w:r w:rsidRPr="00B0619A">
        <w:rPr>
          <w:rFonts w:ascii="Tahoma" w:hAnsi="Tahoma" w:cs="Tahoma"/>
          <w:color w:val="000000" w:themeColor="text1"/>
        </w:rPr>
        <w:t>dniego rodzaju oraz</w:t>
      </w:r>
      <w:r w:rsidR="00F003C3" w:rsidRPr="00B0619A">
        <w:rPr>
          <w:rFonts w:ascii="Tahoma" w:hAnsi="Tahoma" w:cs="Tahoma"/>
          <w:color w:val="000000" w:themeColor="text1"/>
        </w:rPr>
        <w:t xml:space="preserve"> jakości</w:t>
      </w:r>
      <w:r w:rsidRPr="00B0619A">
        <w:rPr>
          <w:rFonts w:ascii="Tahoma" w:hAnsi="Tahoma" w:cs="Tahoma"/>
          <w:color w:val="000000" w:themeColor="text1"/>
        </w:rPr>
        <w:t xml:space="preserve"> materiałów i wyrobów, </w:t>
      </w:r>
    </w:p>
    <w:p w:rsidR="00F003C3" w:rsidRPr="00B0619A" w:rsidRDefault="00F003C3" w:rsidP="0073027C">
      <w:pPr>
        <w:pStyle w:val="Akapitzlist"/>
        <w:numPr>
          <w:ilvl w:val="0"/>
          <w:numId w:val="101"/>
        </w:numPr>
        <w:suppressAutoHyphens w:val="0"/>
        <w:jc w:val="both"/>
        <w:rPr>
          <w:rFonts w:ascii="Tahoma" w:eastAsia="Calibri" w:hAnsi="Tahoma" w:cs="Tahoma"/>
          <w:color w:val="000000" w:themeColor="text1"/>
          <w:lang w:eastAsia="pl-PL"/>
        </w:rPr>
      </w:pPr>
      <w:r w:rsidRPr="00B0619A">
        <w:rPr>
          <w:rFonts w:ascii="Tahoma" w:hAnsi="Tahoma" w:cs="Tahoma"/>
          <w:color w:val="000000" w:themeColor="text1"/>
        </w:rPr>
        <w:t>przywróc</w:t>
      </w:r>
      <w:r w:rsidR="00B0619A">
        <w:rPr>
          <w:rFonts w:ascii="Tahoma" w:hAnsi="Tahoma" w:cs="Tahoma"/>
          <w:color w:val="000000" w:themeColor="text1"/>
        </w:rPr>
        <w:t>enia</w:t>
      </w:r>
      <w:r w:rsidRPr="00B0619A">
        <w:rPr>
          <w:rFonts w:ascii="Tahoma" w:hAnsi="Tahoma" w:cs="Tahoma"/>
          <w:color w:val="000000" w:themeColor="text1"/>
        </w:rPr>
        <w:t xml:space="preserve"> na własny koszt do stanu pierwotnego ewentualnie zniszczon</w:t>
      </w:r>
      <w:r w:rsidR="009F3C14">
        <w:rPr>
          <w:rFonts w:ascii="Tahoma" w:hAnsi="Tahoma" w:cs="Tahoma"/>
          <w:color w:val="000000" w:themeColor="text1"/>
        </w:rPr>
        <w:t>ego lub uszkodzonego</w:t>
      </w:r>
      <w:r w:rsidRPr="00B0619A">
        <w:rPr>
          <w:rFonts w:ascii="Tahoma" w:hAnsi="Tahoma" w:cs="Tahoma"/>
          <w:color w:val="000000" w:themeColor="text1"/>
        </w:rPr>
        <w:t xml:space="preserve"> w trakcie wykonywania robót sprzęt</w:t>
      </w:r>
      <w:r w:rsidR="009F3C14">
        <w:rPr>
          <w:rFonts w:ascii="Tahoma" w:hAnsi="Tahoma" w:cs="Tahoma"/>
          <w:color w:val="000000" w:themeColor="text1"/>
        </w:rPr>
        <w:t>u</w:t>
      </w:r>
      <w:r w:rsidRPr="00B0619A">
        <w:rPr>
          <w:rFonts w:ascii="Tahoma" w:hAnsi="Tahoma" w:cs="Tahoma"/>
          <w:color w:val="000000" w:themeColor="text1"/>
        </w:rPr>
        <w:t>, wyposażeni</w:t>
      </w:r>
      <w:r w:rsidR="009F3C14">
        <w:rPr>
          <w:rFonts w:ascii="Tahoma" w:hAnsi="Tahoma" w:cs="Tahoma"/>
          <w:color w:val="000000" w:themeColor="text1"/>
        </w:rPr>
        <w:t>a oraz innych</w:t>
      </w:r>
      <w:r w:rsidRPr="00B0619A">
        <w:rPr>
          <w:rFonts w:ascii="Tahoma" w:hAnsi="Tahoma" w:cs="Tahoma"/>
          <w:color w:val="000000" w:themeColor="text1"/>
        </w:rPr>
        <w:t xml:space="preserve"> </w:t>
      </w:r>
      <w:r w:rsidR="00B0619A">
        <w:rPr>
          <w:rFonts w:ascii="Tahoma" w:hAnsi="Tahoma" w:cs="Tahoma"/>
          <w:color w:val="000000" w:themeColor="text1"/>
        </w:rPr>
        <w:t>element</w:t>
      </w:r>
      <w:r w:rsidR="009F3C14">
        <w:rPr>
          <w:rFonts w:ascii="Tahoma" w:hAnsi="Tahoma" w:cs="Tahoma"/>
          <w:color w:val="000000" w:themeColor="text1"/>
        </w:rPr>
        <w:t>ów</w:t>
      </w:r>
      <w:r w:rsidR="00B0619A">
        <w:rPr>
          <w:rFonts w:ascii="Tahoma" w:hAnsi="Tahoma" w:cs="Tahoma"/>
          <w:color w:val="000000" w:themeColor="text1"/>
        </w:rPr>
        <w:t xml:space="preserve"> budynków </w:t>
      </w:r>
      <w:r w:rsidR="00B0619A">
        <w:rPr>
          <w:rFonts w:ascii="Tahoma" w:hAnsi="Tahoma" w:cs="Tahoma"/>
          <w:color w:val="000000" w:themeColor="text1"/>
        </w:rPr>
        <w:br/>
      </w:r>
      <w:r w:rsidR="00B0619A">
        <w:rPr>
          <w:rFonts w:ascii="Tahoma" w:hAnsi="Tahoma" w:cs="Tahoma"/>
          <w:color w:val="000000" w:themeColor="text1"/>
        </w:rPr>
        <w:lastRenderedPageBreak/>
        <w:t xml:space="preserve">i otoczenia, </w:t>
      </w:r>
      <w:r w:rsidR="00E34D4E">
        <w:rPr>
          <w:rFonts w:ascii="Tahoma" w:hAnsi="Tahoma" w:cs="Tahoma"/>
          <w:color w:val="000000" w:themeColor="text1"/>
        </w:rPr>
        <w:t>w tym instalacji przebiegających przez teren lub w pobliżu terenu, na którym prowadzone są roboty,</w:t>
      </w:r>
    </w:p>
    <w:p w:rsidR="00315A33" w:rsidRPr="007361D3" w:rsidRDefault="00315A33" w:rsidP="0073027C">
      <w:pPr>
        <w:widowControl w:val="0"/>
        <w:numPr>
          <w:ilvl w:val="0"/>
          <w:numId w:val="101"/>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prowadzenia dokumentacji budowy</w:t>
      </w:r>
      <w:r w:rsidR="00E34D4E">
        <w:rPr>
          <w:rFonts w:ascii="Tahoma" w:hAnsi="Tahoma" w:cs="Tahoma"/>
          <w:color w:val="000000" w:themeColor="text1"/>
          <w:lang w:eastAsia="pl-PL"/>
        </w:rPr>
        <w:t>,</w:t>
      </w:r>
      <w:r>
        <w:rPr>
          <w:rFonts w:ascii="Tahoma" w:hAnsi="Tahoma" w:cs="Tahoma"/>
          <w:color w:val="000000" w:themeColor="text1"/>
          <w:lang w:eastAsia="pl-PL"/>
        </w:rPr>
        <w:t xml:space="preserve"> w szczególności dziennika budowy</w:t>
      </w:r>
      <w:r w:rsidRPr="007361D3">
        <w:rPr>
          <w:rFonts w:ascii="Tahoma" w:hAnsi="Tahoma" w:cs="Tahoma"/>
          <w:color w:val="000000" w:themeColor="text1"/>
          <w:lang w:eastAsia="pl-PL"/>
        </w:rPr>
        <w:t xml:space="preserve">, </w:t>
      </w:r>
    </w:p>
    <w:p w:rsidR="00315A33" w:rsidRDefault="00315A33" w:rsidP="0073027C">
      <w:pPr>
        <w:widowControl w:val="0"/>
        <w:numPr>
          <w:ilvl w:val="0"/>
          <w:numId w:val="101"/>
        </w:numPr>
        <w:tabs>
          <w:tab w:val="left" w:pos="1035"/>
        </w:tabs>
        <w:suppressAutoHyphens w:val="0"/>
        <w:jc w:val="both"/>
        <w:rPr>
          <w:rFonts w:ascii="Tahoma" w:hAnsi="Tahoma" w:cs="Tahoma"/>
          <w:color w:val="000000" w:themeColor="text1"/>
          <w:lang w:eastAsia="pl-PL"/>
        </w:rPr>
      </w:pPr>
      <w:r>
        <w:rPr>
          <w:rFonts w:ascii="Tahoma" w:hAnsi="Tahoma" w:cs="Tahoma"/>
          <w:color w:val="000000" w:themeColor="text1"/>
          <w:lang w:eastAsia="pl-PL"/>
        </w:rPr>
        <w:t xml:space="preserve">sporządzenia wszelkiej dokumentacji wynikającej w treści </w:t>
      </w:r>
      <w:proofErr w:type="spellStart"/>
      <w:r>
        <w:rPr>
          <w:rFonts w:ascii="Tahoma" w:hAnsi="Tahoma" w:cs="Tahoma"/>
          <w:color w:val="000000" w:themeColor="text1"/>
          <w:lang w:eastAsia="pl-PL"/>
        </w:rPr>
        <w:t>STWiORB</w:t>
      </w:r>
      <w:proofErr w:type="spellEnd"/>
      <w:r>
        <w:rPr>
          <w:rFonts w:ascii="Tahoma" w:hAnsi="Tahoma" w:cs="Tahoma"/>
          <w:color w:val="000000" w:themeColor="text1"/>
          <w:lang w:eastAsia="pl-PL"/>
        </w:rPr>
        <w:t xml:space="preserve">, </w:t>
      </w:r>
    </w:p>
    <w:p w:rsidR="00315A33" w:rsidRPr="007361D3" w:rsidRDefault="00315A33" w:rsidP="0073027C">
      <w:pPr>
        <w:widowControl w:val="0"/>
        <w:numPr>
          <w:ilvl w:val="0"/>
          <w:numId w:val="101"/>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przekazywania Zamawiającemu informacji dotyczących wykonywania robót oraz umożliwienia Zamawiającemu przeprowadzenia kontroli ich wykonywania,</w:t>
      </w:r>
    </w:p>
    <w:p w:rsidR="00315A33" w:rsidRPr="007361D3" w:rsidRDefault="00315A33" w:rsidP="0073027C">
      <w:pPr>
        <w:widowControl w:val="0"/>
        <w:numPr>
          <w:ilvl w:val="0"/>
          <w:numId w:val="101"/>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315A33" w:rsidRPr="007361D3" w:rsidRDefault="00315A33" w:rsidP="0073027C">
      <w:pPr>
        <w:widowControl w:val="0"/>
        <w:numPr>
          <w:ilvl w:val="0"/>
          <w:numId w:val="101"/>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w:t>
      </w:r>
    </w:p>
    <w:p w:rsidR="00315A33" w:rsidRPr="007361D3" w:rsidRDefault="00315A33" w:rsidP="0073027C">
      <w:pPr>
        <w:widowControl w:val="0"/>
        <w:numPr>
          <w:ilvl w:val="0"/>
          <w:numId w:val="101"/>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umożliwienia wstępu na teren budowy wyłącznie osobom upoważnionym przez Zamawiającego lub Wykonawcę,  </w:t>
      </w:r>
    </w:p>
    <w:p w:rsidR="00315A33" w:rsidRPr="007361D3" w:rsidRDefault="00315A33" w:rsidP="0073027C">
      <w:pPr>
        <w:widowControl w:val="0"/>
        <w:numPr>
          <w:ilvl w:val="0"/>
          <w:numId w:val="101"/>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ochrony znajdującego się na terenie budowy mienia Zamawiającego przed działaniem osób trzecich,</w:t>
      </w:r>
    </w:p>
    <w:p w:rsidR="00315A33" w:rsidRPr="007361D3" w:rsidRDefault="00315A33" w:rsidP="0073027C">
      <w:pPr>
        <w:widowControl w:val="0"/>
        <w:numPr>
          <w:ilvl w:val="0"/>
          <w:numId w:val="101"/>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zgłaszania gotowości do odbioru robót i brania udziału w wyznaczonych terminach w odbiorach robót,</w:t>
      </w:r>
    </w:p>
    <w:p w:rsidR="00315A33" w:rsidRPr="007361D3" w:rsidRDefault="00315A33" w:rsidP="0073027C">
      <w:pPr>
        <w:widowControl w:val="0"/>
        <w:numPr>
          <w:ilvl w:val="0"/>
          <w:numId w:val="101"/>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terminowego usuwania wad, w tym usterek, ujawnionych w czasie wykonywania robót lub ujawnionych w czasie odbiorów w terminach </w:t>
      </w:r>
      <w:r>
        <w:rPr>
          <w:rFonts w:ascii="Tahoma" w:hAnsi="Tahoma" w:cs="Tahoma"/>
          <w:color w:val="000000" w:themeColor="text1"/>
          <w:lang w:eastAsia="pl-PL"/>
        </w:rPr>
        <w:t>wskazanych</w:t>
      </w:r>
      <w:r w:rsidRPr="007361D3">
        <w:rPr>
          <w:rFonts w:ascii="Tahoma" w:hAnsi="Tahoma" w:cs="Tahoma"/>
          <w:color w:val="000000" w:themeColor="text1"/>
          <w:lang w:eastAsia="pl-PL"/>
        </w:rPr>
        <w:t xml:space="preserve"> w protokołach odbioru, oraz</w:t>
      </w:r>
      <w:r>
        <w:rPr>
          <w:rFonts w:ascii="Tahoma" w:hAnsi="Tahoma" w:cs="Tahoma"/>
          <w:color w:val="000000" w:themeColor="text1"/>
          <w:lang w:eastAsia="pl-PL"/>
        </w:rPr>
        <w:t xml:space="preserve"> w czasie obowiązywania rękojmi i gwarancji,</w:t>
      </w:r>
    </w:p>
    <w:p w:rsidR="00315A33" w:rsidRPr="007361D3" w:rsidRDefault="00315A33" w:rsidP="0073027C">
      <w:pPr>
        <w:widowControl w:val="0"/>
        <w:numPr>
          <w:ilvl w:val="0"/>
          <w:numId w:val="101"/>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utrzymywania porządku na terenie budowy,</w:t>
      </w:r>
    </w:p>
    <w:p w:rsidR="00315A33" w:rsidRPr="004C2D3D" w:rsidRDefault="00315A33" w:rsidP="0073027C">
      <w:pPr>
        <w:widowControl w:val="0"/>
        <w:numPr>
          <w:ilvl w:val="0"/>
          <w:numId w:val="101"/>
        </w:numPr>
        <w:tabs>
          <w:tab w:val="left" w:pos="1035"/>
        </w:tabs>
        <w:suppressAutoHyphens w:val="0"/>
        <w:jc w:val="both"/>
        <w:rPr>
          <w:rFonts w:ascii="Tahoma" w:hAnsi="Tahoma" w:cs="Tahoma"/>
          <w:lang w:eastAsia="pl-PL"/>
        </w:rPr>
      </w:pPr>
      <w:r w:rsidRPr="004C2D3D">
        <w:rPr>
          <w:rFonts w:ascii="Tahoma" w:hAnsi="Tahoma" w:cs="Tahoma"/>
          <w:lang w:eastAsia="pl-PL"/>
        </w:rPr>
        <w:t>stosowania się do poleceń Inspektora nadzoru inwestorskiego potwierdzonych wpisem do dziennika budowy, zgodnych z przepisam</w:t>
      </w:r>
      <w:r w:rsidR="00E34D4E">
        <w:rPr>
          <w:rFonts w:ascii="Tahoma" w:hAnsi="Tahoma" w:cs="Tahoma"/>
          <w:lang w:eastAsia="pl-PL"/>
        </w:rPr>
        <w:t>i prawa i postanowieniami umowy,</w:t>
      </w:r>
    </w:p>
    <w:p w:rsidR="00315A33" w:rsidRPr="007361D3" w:rsidRDefault="00315A33" w:rsidP="0073027C">
      <w:pPr>
        <w:widowControl w:val="0"/>
        <w:numPr>
          <w:ilvl w:val="0"/>
          <w:numId w:val="101"/>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zaangażowania odpowiedniej liczby osób, posiadających niezbędne uprawnienia, wiedzę </w:t>
      </w:r>
      <w:r w:rsidRPr="007361D3">
        <w:rPr>
          <w:rFonts w:ascii="Tahoma" w:hAnsi="Tahoma" w:cs="Tahoma"/>
          <w:color w:val="000000" w:themeColor="text1"/>
          <w:lang w:eastAsia="pl-PL"/>
        </w:rPr>
        <w:br/>
        <w:t>i doświadczenie do wykonywania powierzonych im robót i innych czynności w ramach wykonania umowy,</w:t>
      </w:r>
    </w:p>
    <w:p w:rsidR="00315A33" w:rsidRPr="007361D3" w:rsidRDefault="00315A33" w:rsidP="0073027C">
      <w:pPr>
        <w:widowControl w:val="0"/>
        <w:numPr>
          <w:ilvl w:val="0"/>
          <w:numId w:val="101"/>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zapłaty należnego wynagrodzenia Podwykonawcom lub dalszym Podwykonawcom jeżeli Wykonawca korzysta z Podwykonawców i dalszych Podwykonawców,</w:t>
      </w:r>
    </w:p>
    <w:p w:rsidR="00315A33" w:rsidRPr="00133F6D" w:rsidRDefault="00315A33" w:rsidP="0073027C">
      <w:pPr>
        <w:numPr>
          <w:ilvl w:val="0"/>
          <w:numId w:val="101"/>
        </w:numPr>
        <w:suppressAutoHyphens w:val="0"/>
        <w:jc w:val="both"/>
        <w:rPr>
          <w:rFonts w:ascii="Tahoma" w:eastAsia="Calibri" w:hAnsi="Tahoma" w:cs="Tahoma"/>
          <w:color w:val="000000" w:themeColor="text1"/>
          <w:lang w:eastAsia="pl-PL"/>
        </w:rPr>
      </w:pPr>
      <w:r w:rsidRPr="00133F6D">
        <w:rPr>
          <w:rFonts w:ascii="Tahoma" w:eastAsia="Calibri" w:hAnsi="Tahoma" w:cs="Tahoma"/>
          <w:color w:val="000000" w:themeColor="text1"/>
          <w:lang w:eastAsia="pl-PL"/>
        </w:rPr>
        <w:t>zorganizowania poboru wody i energii el</w:t>
      </w:r>
      <w:r w:rsidR="00E34D4E">
        <w:rPr>
          <w:rFonts w:ascii="Tahoma" w:eastAsia="Calibri" w:hAnsi="Tahoma" w:cs="Tahoma"/>
          <w:color w:val="000000" w:themeColor="text1"/>
          <w:lang w:eastAsia="pl-PL"/>
        </w:rPr>
        <w:t xml:space="preserve">ektrycznej we własnym zakresie, </w:t>
      </w:r>
    </w:p>
    <w:p w:rsidR="00315A33" w:rsidRDefault="00315A33" w:rsidP="0073027C">
      <w:pPr>
        <w:widowControl w:val="0"/>
        <w:numPr>
          <w:ilvl w:val="0"/>
          <w:numId w:val="101"/>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przeprowadzeni</w:t>
      </w:r>
      <w:r>
        <w:rPr>
          <w:rFonts w:ascii="Tahoma" w:hAnsi="Tahoma" w:cs="Tahoma"/>
          <w:color w:val="000000" w:themeColor="text1"/>
          <w:lang w:eastAsia="pl-PL"/>
        </w:rPr>
        <w:t>a</w:t>
      </w:r>
      <w:r w:rsidRPr="007361D3">
        <w:rPr>
          <w:rFonts w:ascii="Tahoma" w:hAnsi="Tahoma" w:cs="Tahoma"/>
          <w:color w:val="000000" w:themeColor="text1"/>
          <w:lang w:eastAsia="pl-PL"/>
        </w:rPr>
        <w:t xml:space="preserve"> i przedstawieni</w:t>
      </w:r>
      <w:r>
        <w:rPr>
          <w:rFonts w:ascii="Tahoma" w:hAnsi="Tahoma" w:cs="Tahoma"/>
          <w:color w:val="000000" w:themeColor="text1"/>
          <w:lang w:eastAsia="pl-PL"/>
        </w:rPr>
        <w:t>a</w:t>
      </w:r>
      <w:r w:rsidRPr="007361D3">
        <w:rPr>
          <w:rFonts w:ascii="Tahoma" w:hAnsi="Tahoma" w:cs="Tahoma"/>
          <w:color w:val="000000" w:themeColor="text1"/>
          <w:lang w:eastAsia="pl-PL"/>
        </w:rPr>
        <w:t xml:space="preserve"> Zamawiającemu wyników wymaganych przepisami badań, pomiarów oraz niezbędnych atestów, świadectw, certyfikatów i innych dokumentów stwierdzających</w:t>
      </w:r>
      <w:r>
        <w:rPr>
          <w:rFonts w:ascii="Tahoma" w:hAnsi="Tahoma" w:cs="Tahoma"/>
          <w:color w:val="000000" w:themeColor="text1"/>
          <w:lang w:eastAsia="pl-PL"/>
        </w:rPr>
        <w:t xml:space="preserve"> jakość wbudowanych materiałów, </w:t>
      </w:r>
    </w:p>
    <w:p w:rsidR="00315A33" w:rsidRDefault="00315A33" w:rsidP="0073027C">
      <w:pPr>
        <w:widowControl w:val="0"/>
        <w:numPr>
          <w:ilvl w:val="0"/>
          <w:numId w:val="101"/>
        </w:numPr>
        <w:tabs>
          <w:tab w:val="left" w:pos="1046"/>
        </w:tabs>
        <w:suppressAutoHyphens w:val="0"/>
        <w:jc w:val="both"/>
        <w:rPr>
          <w:rFonts w:ascii="Tahoma" w:hAnsi="Tahoma" w:cs="Tahoma"/>
          <w:lang w:eastAsia="pl-PL"/>
        </w:rPr>
      </w:pPr>
      <w:r w:rsidRPr="004C2D3D">
        <w:rPr>
          <w:rFonts w:ascii="Tahoma" w:hAnsi="Tahoma" w:cs="Tahoma"/>
          <w:lang w:eastAsia="pl-PL"/>
        </w:rPr>
        <w:t>przed zgłoszeniem robót do odbioru końcowego - uzyskania w imieniu Zamawiającego i z jego pełnomocnictwa pozwolenia na użytkowanie obiektu zgodnie z warunkami decyzji pozwoleni</w:t>
      </w:r>
      <w:r>
        <w:rPr>
          <w:rFonts w:ascii="Tahoma" w:hAnsi="Tahoma" w:cs="Tahoma"/>
          <w:lang w:eastAsia="pl-PL"/>
        </w:rPr>
        <w:t>e na budowę oraz wszystkie wymagane do uzyskania te</w:t>
      </w:r>
      <w:r w:rsidR="00E34D4E">
        <w:rPr>
          <w:rFonts w:ascii="Tahoma" w:hAnsi="Tahoma" w:cs="Tahoma"/>
          <w:lang w:eastAsia="pl-PL"/>
        </w:rPr>
        <w:t xml:space="preserve">j decyzji odbiory w tym .m.in. </w:t>
      </w:r>
      <w:r w:rsidR="009A4D08">
        <w:rPr>
          <w:rFonts w:ascii="Tahoma" w:hAnsi="Tahoma" w:cs="Tahoma"/>
          <w:lang w:eastAsia="pl-PL"/>
        </w:rPr>
        <w:t>Państwowej S</w:t>
      </w:r>
      <w:r w:rsidR="00E34D4E">
        <w:rPr>
          <w:rFonts w:ascii="Tahoma" w:hAnsi="Tahoma" w:cs="Tahoma"/>
          <w:lang w:eastAsia="pl-PL"/>
        </w:rPr>
        <w:t xml:space="preserve">traży </w:t>
      </w:r>
      <w:r w:rsidR="009A4D08">
        <w:rPr>
          <w:rFonts w:ascii="Tahoma" w:hAnsi="Tahoma" w:cs="Tahoma"/>
          <w:lang w:eastAsia="pl-PL"/>
        </w:rPr>
        <w:t>P</w:t>
      </w:r>
      <w:r w:rsidR="00E34D4E">
        <w:rPr>
          <w:rFonts w:ascii="Tahoma" w:hAnsi="Tahoma" w:cs="Tahoma"/>
          <w:lang w:eastAsia="pl-PL"/>
        </w:rPr>
        <w:t xml:space="preserve">ożarnej, </w:t>
      </w:r>
      <w:r w:rsidR="009A4D08">
        <w:rPr>
          <w:rFonts w:ascii="Tahoma" w:hAnsi="Tahoma" w:cs="Tahoma"/>
          <w:lang w:eastAsia="pl-PL"/>
        </w:rPr>
        <w:t xml:space="preserve">Państwowego </w:t>
      </w:r>
      <w:r w:rsidR="00E34D4E">
        <w:rPr>
          <w:rFonts w:ascii="Tahoma" w:hAnsi="Tahoma" w:cs="Tahoma"/>
          <w:lang w:eastAsia="pl-PL"/>
        </w:rPr>
        <w:t>Inspektora</w:t>
      </w:r>
      <w:r>
        <w:rPr>
          <w:rFonts w:ascii="Tahoma" w:hAnsi="Tahoma" w:cs="Tahoma"/>
          <w:lang w:eastAsia="pl-PL"/>
        </w:rPr>
        <w:t xml:space="preserve"> Sanitarnego oraz Urzędu Dozoru Technicznego, </w:t>
      </w:r>
    </w:p>
    <w:p w:rsidR="00315A33" w:rsidRDefault="00315A33" w:rsidP="0073027C">
      <w:pPr>
        <w:widowControl w:val="0"/>
        <w:numPr>
          <w:ilvl w:val="0"/>
          <w:numId w:val="101"/>
        </w:numPr>
        <w:tabs>
          <w:tab w:val="left" w:pos="1046"/>
        </w:tabs>
        <w:suppressAutoHyphens w:val="0"/>
        <w:jc w:val="both"/>
        <w:rPr>
          <w:rFonts w:ascii="Tahoma" w:hAnsi="Tahoma" w:cs="Tahoma"/>
          <w:lang w:eastAsia="pl-PL"/>
        </w:rPr>
      </w:pPr>
      <w:r w:rsidRPr="00D86DF2">
        <w:rPr>
          <w:rFonts w:ascii="Tahoma" w:hAnsi="Tahoma" w:cs="Tahoma"/>
        </w:rPr>
        <w:t>ubezpieczenia budowy zgodnie z zapisami § 1</w:t>
      </w:r>
      <w:r>
        <w:rPr>
          <w:rFonts w:ascii="Tahoma" w:hAnsi="Tahoma" w:cs="Tahoma"/>
        </w:rPr>
        <w:t>9 umowy,</w:t>
      </w:r>
    </w:p>
    <w:p w:rsidR="00315A33" w:rsidRDefault="00315A33" w:rsidP="0073027C">
      <w:pPr>
        <w:widowControl w:val="0"/>
        <w:numPr>
          <w:ilvl w:val="0"/>
          <w:numId w:val="101"/>
        </w:numPr>
        <w:tabs>
          <w:tab w:val="left" w:pos="1046"/>
        </w:tabs>
        <w:suppressAutoHyphens w:val="0"/>
        <w:jc w:val="both"/>
        <w:rPr>
          <w:rFonts w:ascii="Tahoma" w:hAnsi="Tahoma" w:cs="Tahoma"/>
          <w:lang w:eastAsia="pl-PL"/>
        </w:rPr>
      </w:pPr>
      <w:r>
        <w:rPr>
          <w:rFonts w:ascii="Tahoma" w:hAnsi="Tahoma" w:cs="Tahoma"/>
        </w:rPr>
        <w:t>geodezyjnego wyznaczenia w ter</w:t>
      </w:r>
      <w:r w:rsidR="00E34D4E">
        <w:rPr>
          <w:rFonts w:ascii="Tahoma" w:hAnsi="Tahoma" w:cs="Tahoma"/>
        </w:rPr>
        <w:t>e</w:t>
      </w:r>
      <w:r>
        <w:rPr>
          <w:rFonts w:ascii="Tahoma" w:hAnsi="Tahoma" w:cs="Tahoma"/>
        </w:rPr>
        <w:t>nie obiektów budowlanych oraz po ich wybudowaniu geodezyjn</w:t>
      </w:r>
      <w:r w:rsidR="00D474F6">
        <w:rPr>
          <w:rFonts w:ascii="Tahoma" w:hAnsi="Tahoma" w:cs="Tahoma"/>
        </w:rPr>
        <w:t xml:space="preserve">ej inwentaryzacji powykonawczej, </w:t>
      </w:r>
    </w:p>
    <w:p w:rsidR="00D474F6" w:rsidRPr="00D86DF2" w:rsidRDefault="00D474F6" w:rsidP="0073027C">
      <w:pPr>
        <w:widowControl w:val="0"/>
        <w:numPr>
          <w:ilvl w:val="0"/>
          <w:numId w:val="101"/>
        </w:numPr>
        <w:tabs>
          <w:tab w:val="left" w:pos="1046"/>
        </w:tabs>
        <w:suppressAutoHyphens w:val="0"/>
        <w:jc w:val="both"/>
        <w:rPr>
          <w:rFonts w:ascii="Tahoma" w:hAnsi="Tahoma" w:cs="Tahoma"/>
          <w:lang w:eastAsia="pl-PL"/>
        </w:rPr>
      </w:pPr>
      <w:r>
        <w:rPr>
          <w:rFonts w:ascii="Tahoma" w:hAnsi="Tahoma" w:cs="Tahoma"/>
        </w:rPr>
        <w:t>przeszkolenia personelu Zamawiającego w zakresie obsługi i konserwacji urządzeń oraz systemów technologicznych.</w:t>
      </w:r>
    </w:p>
    <w:p w:rsidR="003055C4" w:rsidRPr="007361D3" w:rsidRDefault="003055C4" w:rsidP="0073027C">
      <w:pPr>
        <w:numPr>
          <w:ilvl w:val="0"/>
          <w:numId w:val="35"/>
        </w:numPr>
        <w:suppressAutoHyphens w:val="0"/>
        <w:ind w:left="360"/>
        <w:jc w:val="both"/>
        <w:rPr>
          <w:rFonts w:ascii="Tahoma" w:hAnsi="Tahoma" w:cs="Tahoma"/>
          <w:color w:val="000000" w:themeColor="text1"/>
        </w:rPr>
      </w:pPr>
      <w:r w:rsidRPr="007361D3">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7361D3" w:rsidRDefault="00F003C3" w:rsidP="0073027C">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Strony ustalają na</w:t>
      </w:r>
      <w:r w:rsidR="00EF2351" w:rsidRPr="007361D3">
        <w:rPr>
          <w:rFonts w:ascii="Tahoma" w:eastAsia="Calibri" w:hAnsi="Tahoma" w:cs="Tahoma"/>
          <w:color w:val="000000" w:themeColor="text1"/>
          <w:lang w:eastAsia="pl-PL"/>
        </w:rPr>
        <w:t>stępujący sposób wykorzystania t</w:t>
      </w:r>
      <w:r w:rsidRPr="007361D3">
        <w:rPr>
          <w:rFonts w:ascii="Tahoma" w:eastAsia="Calibri" w:hAnsi="Tahoma" w:cs="Tahoma"/>
          <w:color w:val="000000" w:themeColor="text1"/>
          <w:lang w:eastAsia="pl-PL"/>
        </w:rPr>
        <w:t>erenu budowy:</w:t>
      </w:r>
    </w:p>
    <w:p w:rsidR="00B0619A" w:rsidRDefault="00B0619A" w:rsidP="0073027C">
      <w:pPr>
        <w:pStyle w:val="Akapitzlist"/>
        <w:numPr>
          <w:ilvl w:val="0"/>
          <w:numId w:val="55"/>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Wykonawca zabezpieczy teren budowy od momentu jego przejęcia od Zamawiającego do czasu wykonania i odbioru przedmiotu umowy,</w:t>
      </w:r>
    </w:p>
    <w:p w:rsidR="008D591F" w:rsidRPr="008D591F" w:rsidRDefault="008D591F" w:rsidP="0073027C">
      <w:pPr>
        <w:pStyle w:val="Akapitzlist"/>
        <w:numPr>
          <w:ilvl w:val="0"/>
          <w:numId w:val="55"/>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Wykonawca zabezpieczy we własnym zakresie i na swój koszt miejsca do magazynowania materiałów</w:t>
      </w:r>
      <w:r>
        <w:rPr>
          <w:rFonts w:ascii="Tahoma" w:hAnsi="Tahoma" w:cs="Tahoma"/>
          <w:color w:val="000000" w:themeColor="text1"/>
        </w:rPr>
        <w:t xml:space="preserve"> niezbędnych do wykonania przedmiotu zamówienia,</w:t>
      </w:r>
    </w:p>
    <w:p w:rsidR="008D591F" w:rsidRPr="00A53A9A" w:rsidRDefault="008D591F" w:rsidP="0073027C">
      <w:pPr>
        <w:pStyle w:val="Akapitzlist"/>
        <w:numPr>
          <w:ilvl w:val="0"/>
          <w:numId w:val="55"/>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zabezpieczy we własnym zakresie </w:t>
      </w:r>
      <w:r w:rsidR="00E34D4E" w:rsidRPr="007361D3">
        <w:rPr>
          <w:rFonts w:ascii="Tahoma" w:hAnsi="Tahoma" w:cs="Tahoma"/>
          <w:color w:val="000000" w:themeColor="text1"/>
        </w:rPr>
        <w:t xml:space="preserve">i na swój koszt </w:t>
      </w:r>
      <w:r w:rsidRPr="007361D3">
        <w:rPr>
          <w:rFonts w:ascii="Tahoma" w:hAnsi="Tahoma" w:cs="Tahoma"/>
          <w:color w:val="000000" w:themeColor="text1"/>
        </w:rPr>
        <w:t xml:space="preserve">dostęp do zaplecza socjalnego w tym </w:t>
      </w:r>
      <w:proofErr w:type="spellStart"/>
      <w:r w:rsidRPr="007361D3">
        <w:rPr>
          <w:rFonts w:ascii="Tahoma" w:hAnsi="Tahoma" w:cs="Tahoma"/>
          <w:color w:val="000000" w:themeColor="text1"/>
        </w:rPr>
        <w:t>wc</w:t>
      </w:r>
      <w:proofErr w:type="spellEnd"/>
      <w:r w:rsidRPr="007361D3">
        <w:rPr>
          <w:rFonts w:ascii="Tahoma" w:hAnsi="Tahoma" w:cs="Tahoma"/>
          <w:color w:val="000000" w:themeColor="text1"/>
        </w:rPr>
        <w:t xml:space="preserve"> dla pracowników</w:t>
      </w:r>
      <w:r>
        <w:rPr>
          <w:rFonts w:ascii="Tahoma" w:hAnsi="Tahoma" w:cs="Tahoma"/>
          <w:color w:val="000000" w:themeColor="text1"/>
        </w:rPr>
        <w:t>,</w:t>
      </w:r>
    </w:p>
    <w:p w:rsidR="00A53A9A" w:rsidRDefault="00A53A9A" w:rsidP="0073027C">
      <w:pPr>
        <w:pStyle w:val="Akapitzlist"/>
        <w:numPr>
          <w:ilvl w:val="0"/>
          <w:numId w:val="55"/>
        </w:numPr>
        <w:suppressAutoHyphens w:val="0"/>
        <w:jc w:val="both"/>
        <w:rPr>
          <w:rFonts w:ascii="Tahoma" w:eastAsia="Calibri" w:hAnsi="Tahoma" w:cs="Tahoma"/>
          <w:color w:val="000000" w:themeColor="text1"/>
          <w:lang w:eastAsia="pl-PL"/>
        </w:rPr>
      </w:pPr>
      <w:r>
        <w:rPr>
          <w:rFonts w:ascii="Tahoma" w:hAnsi="Tahoma" w:cs="Tahoma"/>
          <w:color w:val="000000" w:themeColor="text1"/>
        </w:rPr>
        <w:t>Wykonawca ponosi wszelkie koszty związane z zapleczem budowy, w szczególności z jego eksploatacją i utrzymaniem oraz należytym zabezpieczenie</w:t>
      </w:r>
      <w:r w:rsidR="009F3C14">
        <w:rPr>
          <w:rFonts w:ascii="Tahoma" w:hAnsi="Tahoma" w:cs="Tahoma"/>
          <w:color w:val="000000" w:themeColor="text1"/>
        </w:rPr>
        <w:t>m</w:t>
      </w:r>
      <w:r>
        <w:rPr>
          <w:rFonts w:ascii="Tahoma" w:hAnsi="Tahoma" w:cs="Tahoma"/>
          <w:color w:val="000000" w:themeColor="text1"/>
        </w:rPr>
        <w:t xml:space="preserve">, </w:t>
      </w:r>
    </w:p>
    <w:p w:rsidR="008D591F" w:rsidRDefault="008D591F" w:rsidP="0073027C">
      <w:pPr>
        <w:pStyle w:val="Akapitzlist"/>
        <w:numPr>
          <w:ilvl w:val="0"/>
          <w:numId w:val="55"/>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 pełni ponosi odpowiedzialność za wszystkie zdarzenia </w:t>
      </w:r>
      <w:r>
        <w:rPr>
          <w:rFonts w:ascii="Tahoma" w:eastAsia="Calibri" w:hAnsi="Tahoma" w:cs="Tahoma"/>
          <w:color w:val="000000" w:themeColor="text1"/>
          <w:lang w:eastAsia="pl-PL"/>
        </w:rPr>
        <w:t>mające miejsce na terenie budowy,</w:t>
      </w:r>
    </w:p>
    <w:p w:rsidR="00F003C3" w:rsidRPr="007361D3" w:rsidRDefault="00F003C3" w:rsidP="0073027C">
      <w:pPr>
        <w:pStyle w:val="Akapitzlist"/>
        <w:numPr>
          <w:ilvl w:val="0"/>
          <w:numId w:val="55"/>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 zakończeniu prac uporządkuje teren budowy i przekaże go Zamawiającemu </w:t>
      </w:r>
      <w:r w:rsidRPr="007361D3">
        <w:rPr>
          <w:rFonts w:ascii="Tahoma" w:eastAsia="Calibri" w:hAnsi="Tahoma" w:cs="Tahoma"/>
          <w:color w:val="000000" w:themeColor="text1"/>
          <w:lang w:eastAsia="pl-PL"/>
        </w:rPr>
        <w:br/>
        <w:t>w terminie odbioru robót.</w:t>
      </w:r>
    </w:p>
    <w:p w:rsidR="00F003C3" w:rsidRPr="008D591F" w:rsidRDefault="00F003C3" w:rsidP="0073027C">
      <w:pPr>
        <w:pStyle w:val="Akapitzlist"/>
        <w:numPr>
          <w:ilvl w:val="0"/>
          <w:numId w:val="55"/>
        </w:numPr>
        <w:suppressAutoHyphens w:val="0"/>
        <w:jc w:val="both"/>
        <w:rPr>
          <w:rFonts w:ascii="Tahoma" w:eastAsia="Calibri" w:hAnsi="Tahoma" w:cs="Tahoma"/>
          <w:color w:val="000000" w:themeColor="text1"/>
          <w:lang w:eastAsia="pl-PL"/>
        </w:rPr>
      </w:pPr>
      <w:r w:rsidRPr="008D591F">
        <w:rPr>
          <w:rFonts w:ascii="Tahoma" w:eastAsia="Calibri" w:hAnsi="Tahoma" w:cs="Tahoma"/>
          <w:color w:val="000000" w:themeColor="text1"/>
          <w:lang w:eastAsia="pl-PL"/>
        </w:rPr>
        <w:lastRenderedPageBreak/>
        <w:t>Wykonawca przejmuje pełną odpowiedzialność za znajdującą się w obrębie terenu budowy infrastrukturę techniczną.</w:t>
      </w:r>
    </w:p>
    <w:p w:rsidR="00F003C3" w:rsidRPr="007361D3" w:rsidRDefault="00F003C3" w:rsidP="0073027C">
      <w:pPr>
        <w:numPr>
          <w:ilvl w:val="0"/>
          <w:numId w:val="35"/>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wraz z kierownikiem </w:t>
      </w:r>
      <w:r w:rsidR="000D6BBA" w:rsidRPr="007361D3">
        <w:rPr>
          <w:rFonts w:ascii="Tahoma" w:hAnsi="Tahoma" w:cs="Tahoma"/>
          <w:color w:val="000000" w:themeColor="text1"/>
        </w:rPr>
        <w:t>budowy</w:t>
      </w:r>
      <w:r w:rsidRPr="007361D3">
        <w:rPr>
          <w:rFonts w:ascii="Tahoma" w:hAnsi="Tahoma" w:cs="Tahoma"/>
          <w:color w:val="000000" w:themeColor="text1"/>
        </w:rPr>
        <w:t xml:space="preserve"> </w:t>
      </w:r>
      <w:r w:rsidR="004C2D3D">
        <w:rPr>
          <w:rFonts w:ascii="Tahoma" w:hAnsi="Tahoma" w:cs="Tahoma"/>
          <w:color w:val="000000" w:themeColor="text1"/>
        </w:rPr>
        <w:t xml:space="preserve">oraz kierownikami robót </w:t>
      </w:r>
      <w:r w:rsidRPr="007361D3">
        <w:rPr>
          <w:rFonts w:ascii="Tahoma" w:hAnsi="Tahoma" w:cs="Tahoma"/>
          <w:color w:val="000000" w:themeColor="text1"/>
        </w:rPr>
        <w:t>mają obowiązek brać udział w radach budowy</w:t>
      </w:r>
      <w:r w:rsidR="00E83378" w:rsidRPr="007361D3">
        <w:rPr>
          <w:rFonts w:ascii="Tahoma" w:hAnsi="Tahoma" w:cs="Tahoma"/>
          <w:color w:val="000000" w:themeColor="text1"/>
        </w:rPr>
        <w:t xml:space="preserve">, </w:t>
      </w:r>
      <w:r w:rsidRPr="007361D3">
        <w:rPr>
          <w:rFonts w:ascii="Tahoma" w:hAnsi="Tahoma" w:cs="Tahoma"/>
          <w:color w:val="000000" w:themeColor="text1"/>
        </w:rPr>
        <w:t xml:space="preserve">w terminach ustalonych przez Zamawiającego. </w:t>
      </w:r>
    </w:p>
    <w:p w:rsidR="00F003C3" w:rsidRPr="00D86DF2" w:rsidRDefault="00F003C3" w:rsidP="0073027C">
      <w:pPr>
        <w:widowControl w:val="0"/>
        <w:numPr>
          <w:ilvl w:val="0"/>
          <w:numId w:val="35"/>
        </w:numPr>
        <w:tabs>
          <w:tab w:val="left" w:pos="1046"/>
        </w:tabs>
        <w:suppressAutoHyphens w:val="0"/>
        <w:ind w:left="360"/>
        <w:jc w:val="both"/>
        <w:rPr>
          <w:rFonts w:ascii="Tahoma" w:hAnsi="Tahoma" w:cs="Tahoma"/>
          <w:color w:val="000000" w:themeColor="text1"/>
        </w:rPr>
      </w:pPr>
      <w:r w:rsidRPr="00D86DF2">
        <w:rPr>
          <w:rFonts w:ascii="Tahoma" w:hAnsi="Tahoma" w:cs="Tahoma"/>
          <w:color w:val="000000" w:themeColor="text1"/>
        </w:rPr>
        <w:t>Jeżeli Wykonawca nie wykonuje lub nienależy</w:t>
      </w:r>
      <w:r w:rsidR="00D77DD2" w:rsidRPr="00D86DF2">
        <w:rPr>
          <w:rFonts w:ascii="Tahoma" w:hAnsi="Tahoma" w:cs="Tahoma"/>
          <w:color w:val="000000" w:themeColor="text1"/>
        </w:rPr>
        <w:t>cie wykonuje u</w:t>
      </w:r>
      <w:r w:rsidRPr="00D86DF2">
        <w:rPr>
          <w:rFonts w:ascii="Tahoma" w:hAnsi="Tahoma" w:cs="Tahoma"/>
          <w:color w:val="000000" w:themeColor="text1"/>
        </w:rPr>
        <w:t>mowę, Zamawiający może zażądać od Wy</w:t>
      </w:r>
      <w:r w:rsidR="00D77DD2" w:rsidRPr="00D86DF2">
        <w:rPr>
          <w:rFonts w:ascii="Tahoma" w:hAnsi="Tahoma" w:cs="Tahoma"/>
          <w:color w:val="000000" w:themeColor="text1"/>
        </w:rPr>
        <w:t>konawcy należytego wykonywania u</w:t>
      </w:r>
      <w:r w:rsidRPr="00D86DF2">
        <w:rPr>
          <w:rFonts w:ascii="Tahoma" w:hAnsi="Tahoma" w:cs="Tahoma"/>
          <w:color w:val="000000" w:themeColor="text1"/>
        </w:rPr>
        <w:t xml:space="preserve">mowy </w:t>
      </w:r>
      <w:r w:rsidR="00E34D4E">
        <w:rPr>
          <w:rFonts w:ascii="Tahoma" w:hAnsi="Tahoma" w:cs="Tahoma"/>
          <w:color w:val="000000" w:themeColor="text1"/>
        </w:rPr>
        <w:t>i/</w:t>
      </w:r>
      <w:r w:rsidRPr="00D86DF2">
        <w:rPr>
          <w:rFonts w:ascii="Tahoma" w:hAnsi="Tahoma" w:cs="Tahoma"/>
          <w:color w:val="000000" w:themeColor="text1"/>
        </w:rPr>
        <w:t>lub naprawienia wynikłych z tego tytułu szkód, wyznaczając odpowiedni termin do zadośćuczynienia temu żądaniu.</w:t>
      </w:r>
    </w:p>
    <w:p w:rsidR="00F003C3" w:rsidRPr="007361D3" w:rsidRDefault="00F003C3" w:rsidP="0073027C">
      <w:pPr>
        <w:numPr>
          <w:ilvl w:val="0"/>
          <w:numId w:val="35"/>
        </w:numPr>
        <w:suppressAutoHyphens w:val="0"/>
        <w:ind w:left="360"/>
        <w:jc w:val="both"/>
        <w:rPr>
          <w:rFonts w:ascii="Tahoma" w:hAnsi="Tahoma" w:cs="Tahoma"/>
          <w:color w:val="000000" w:themeColor="text1"/>
        </w:rPr>
      </w:pPr>
      <w:r w:rsidRPr="007361D3">
        <w:rPr>
          <w:rFonts w:ascii="Tahoma" w:hAnsi="Tahoma" w:cs="Tahoma"/>
          <w:color w:val="000000" w:themeColor="text1"/>
        </w:rPr>
        <w:t>W przypadku powierzen</w:t>
      </w:r>
      <w:r w:rsidR="00EF2351" w:rsidRPr="007361D3">
        <w:rPr>
          <w:rFonts w:ascii="Tahoma" w:hAnsi="Tahoma" w:cs="Tahoma"/>
          <w:color w:val="000000" w:themeColor="text1"/>
        </w:rPr>
        <w:t>ia wykonania części zamówienia P</w:t>
      </w:r>
      <w:r w:rsidRPr="007361D3">
        <w:rPr>
          <w:rFonts w:ascii="Tahoma" w:hAnsi="Tahoma" w:cs="Tahoma"/>
          <w:color w:val="000000" w:themeColor="text1"/>
        </w:rPr>
        <w:t>odwykonawcom, Wykonawca będz</w:t>
      </w:r>
      <w:r w:rsidR="00EF2351" w:rsidRPr="007361D3">
        <w:rPr>
          <w:rFonts w:ascii="Tahoma" w:hAnsi="Tahoma" w:cs="Tahoma"/>
          <w:color w:val="000000" w:themeColor="text1"/>
        </w:rPr>
        <w:t>ie pełnił funkcję koordynatora P</w:t>
      </w:r>
      <w:r w:rsidRPr="007361D3">
        <w:rPr>
          <w:rFonts w:ascii="Tahoma" w:hAnsi="Tahoma" w:cs="Tahoma"/>
          <w:color w:val="000000" w:themeColor="text1"/>
        </w:rPr>
        <w:t xml:space="preserve">odwykonawców podczas wykonywania robót i usuwania ewentualnych wad. Wykonawca odpowiada za działania lub uchybienia każdego </w:t>
      </w:r>
      <w:r w:rsidR="00EF2351" w:rsidRPr="007361D3">
        <w:rPr>
          <w:rFonts w:ascii="Tahoma" w:hAnsi="Tahoma" w:cs="Tahoma"/>
          <w:color w:val="000000" w:themeColor="text1"/>
        </w:rPr>
        <w:t>P</w:t>
      </w:r>
      <w:r w:rsidRPr="007361D3">
        <w:rPr>
          <w:rFonts w:ascii="Tahoma" w:hAnsi="Tahoma" w:cs="Tahoma"/>
          <w:color w:val="000000" w:themeColor="text1"/>
        </w:rPr>
        <w:t>odwykonawcy.</w:t>
      </w:r>
    </w:p>
    <w:p w:rsidR="004F32AA" w:rsidRPr="007361D3" w:rsidRDefault="004F32AA" w:rsidP="0073027C">
      <w:pPr>
        <w:numPr>
          <w:ilvl w:val="0"/>
          <w:numId w:val="35"/>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 xml:space="preserve">Jeżeli konieczność wprowadzenia zmian w dokumentacji projektowej jest następstwem nienależytego wykonywania przedmiotu umowy przez Wykonawcę lub jeżeli zmiany te będą wykonywane na wniosek Wykonawcy koszty modyfikacji dokumentacji projektowej oraz </w:t>
      </w:r>
      <w:r w:rsidR="00E34D4E">
        <w:rPr>
          <w:rFonts w:ascii="Tahoma" w:eastAsia="Calibri" w:hAnsi="Tahoma" w:cs="Tahoma"/>
          <w:color w:val="000000" w:themeColor="text1"/>
          <w:lang w:eastAsia="pl-PL"/>
        </w:rPr>
        <w:t>wynikających z modyfikacji</w:t>
      </w:r>
      <w:r w:rsidRPr="007361D3">
        <w:rPr>
          <w:rFonts w:ascii="Tahoma" w:eastAsia="Calibri" w:hAnsi="Tahoma" w:cs="Tahoma"/>
          <w:color w:val="000000" w:themeColor="text1"/>
          <w:lang w:eastAsia="pl-PL"/>
        </w:rPr>
        <w:t xml:space="preserve"> prac obciążają Wykonawcę.</w:t>
      </w:r>
    </w:p>
    <w:p w:rsidR="00534FA3" w:rsidRPr="007361D3" w:rsidRDefault="001D6EA1" w:rsidP="0073027C">
      <w:pPr>
        <w:numPr>
          <w:ilvl w:val="0"/>
          <w:numId w:val="35"/>
        </w:numPr>
        <w:suppressAutoHyphens w:val="0"/>
        <w:ind w:left="360"/>
        <w:jc w:val="both"/>
        <w:rPr>
          <w:rFonts w:ascii="Tahoma" w:hAnsi="Tahoma" w:cs="Tahoma"/>
          <w:color w:val="000000" w:themeColor="text1"/>
        </w:rPr>
      </w:pPr>
      <w:r w:rsidRPr="007361D3">
        <w:rPr>
          <w:rFonts w:ascii="Tahoma" w:hAnsi="Tahoma" w:cs="Tahoma"/>
          <w:color w:val="000000" w:themeColor="text1"/>
        </w:rPr>
        <w:t>P</w:t>
      </w:r>
      <w:r w:rsidR="00534FA3" w:rsidRPr="007361D3">
        <w:rPr>
          <w:rFonts w:ascii="Tahoma" w:hAnsi="Tahoma" w:cs="Tahoma"/>
          <w:color w:val="000000" w:themeColor="text1"/>
        </w:rPr>
        <w:t xml:space="preserve">odmioty wchodzące w skład </w:t>
      </w:r>
      <w:r w:rsidR="00837A9C" w:rsidRPr="007361D3">
        <w:rPr>
          <w:rFonts w:ascii="Tahoma" w:hAnsi="Tahoma" w:cs="Tahoma"/>
          <w:color w:val="000000" w:themeColor="text1"/>
        </w:rPr>
        <w:t>K</w:t>
      </w:r>
      <w:r w:rsidR="00534FA3" w:rsidRPr="007361D3">
        <w:rPr>
          <w:rFonts w:ascii="Tahoma" w:hAnsi="Tahoma" w:cs="Tahoma"/>
          <w:color w:val="000000" w:themeColor="text1"/>
        </w:rPr>
        <w:t>onsorcjum s</w:t>
      </w:r>
      <w:r w:rsidR="00837A9C" w:rsidRPr="007361D3">
        <w:rPr>
          <w:rFonts w:ascii="Tahoma" w:hAnsi="Tahoma" w:cs="Tahoma"/>
          <w:color w:val="000000" w:themeColor="text1"/>
        </w:rPr>
        <w:t>ą</w:t>
      </w:r>
      <w:r w:rsidR="00534FA3" w:rsidRPr="007361D3">
        <w:rPr>
          <w:rFonts w:ascii="Tahoma" w:hAnsi="Tahoma" w:cs="Tahoma"/>
          <w:color w:val="000000" w:themeColor="text1"/>
        </w:rPr>
        <w:t xml:space="preserve"> solidarnie odpowiedzialne </w:t>
      </w:r>
      <w:r w:rsidR="00E34D4E">
        <w:rPr>
          <w:rFonts w:ascii="Tahoma" w:hAnsi="Tahoma" w:cs="Tahoma"/>
          <w:color w:val="000000" w:themeColor="text1"/>
        </w:rPr>
        <w:t>wobec</w:t>
      </w:r>
      <w:r w:rsidR="00534FA3" w:rsidRPr="007361D3">
        <w:rPr>
          <w:rFonts w:ascii="Tahoma" w:hAnsi="Tahoma" w:cs="Tahoma"/>
          <w:color w:val="000000" w:themeColor="text1"/>
        </w:rPr>
        <w:t xml:space="preserve"> Zamawiając</w:t>
      </w:r>
      <w:r w:rsidR="00E34D4E">
        <w:rPr>
          <w:rFonts w:ascii="Tahoma" w:hAnsi="Tahoma" w:cs="Tahoma"/>
          <w:color w:val="000000" w:themeColor="text1"/>
        </w:rPr>
        <w:t>ego</w:t>
      </w:r>
      <w:r w:rsidR="00534FA3" w:rsidRPr="007361D3">
        <w:rPr>
          <w:rFonts w:ascii="Tahoma" w:hAnsi="Tahoma" w:cs="Tahoma"/>
          <w:color w:val="000000" w:themeColor="text1"/>
        </w:rPr>
        <w:t xml:space="preserve"> za</w:t>
      </w:r>
      <w:r w:rsidR="00E34D4E">
        <w:rPr>
          <w:rFonts w:ascii="Tahoma" w:hAnsi="Tahoma" w:cs="Tahoma"/>
          <w:color w:val="000000" w:themeColor="text1"/>
        </w:rPr>
        <w:t xml:space="preserve"> wykonanie umowy i za wniesienie</w:t>
      </w:r>
      <w:r w:rsidR="00534FA3" w:rsidRPr="007361D3">
        <w:rPr>
          <w:rFonts w:ascii="Tahoma" w:hAnsi="Tahoma" w:cs="Tahoma"/>
          <w:color w:val="000000" w:themeColor="text1"/>
        </w:rPr>
        <w:t xml:space="preserve"> zabezpiecz</w:t>
      </w:r>
      <w:r w:rsidR="009F39A2">
        <w:rPr>
          <w:rFonts w:ascii="Tahoma" w:hAnsi="Tahoma" w:cs="Tahoma"/>
          <w:color w:val="000000" w:themeColor="text1"/>
        </w:rPr>
        <w:t>enia należytego wykonania umowy.</w:t>
      </w:r>
    </w:p>
    <w:p w:rsidR="00534FA3" w:rsidRPr="007361D3" w:rsidRDefault="00534FA3" w:rsidP="0073027C">
      <w:pPr>
        <w:numPr>
          <w:ilvl w:val="0"/>
          <w:numId w:val="35"/>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Wykonawcy wchodzący w skład </w:t>
      </w:r>
      <w:r w:rsidR="00837A9C" w:rsidRPr="007361D3">
        <w:rPr>
          <w:rFonts w:ascii="Tahoma" w:hAnsi="Tahoma" w:cs="Tahoma"/>
          <w:color w:val="000000" w:themeColor="text1"/>
        </w:rPr>
        <w:t>K</w:t>
      </w:r>
      <w:r w:rsidRPr="007361D3">
        <w:rPr>
          <w:rFonts w:ascii="Tahoma" w:hAnsi="Tahoma" w:cs="Tahoma"/>
          <w:color w:val="000000" w:themeColor="text1"/>
        </w:rPr>
        <w:t>onsorcjum zo</w:t>
      </w:r>
      <w:r w:rsidR="00A94DE7" w:rsidRPr="007361D3">
        <w:rPr>
          <w:rFonts w:ascii="Tahoma" w:hAnsi="Tahoma" w:cs="Tahoma"/>
          <w:color w:val="000000" w:themeColor="text1"/>
        </w:rPr>
        <w:t>bowiązani są do pozostawania w K</w:t>
      </w:r>
      <w:r w:rsidRPr="007361D3">
        <w:rPr>
          <w:rFonts w:ascii="Tahoma" w:hAnsi="Tahoma" w:cs="Tahoma"/>
          <w:color w:val="000000" w:themeColor="text1"/>
        </w:rPr>
        <w:t>onsorcjum przez cały czas trwania umowy łącznie z okresem gwarancji i rękojmi.</w:t>
      </w:r>
    </w:p>
    <w:p w:rsidR="00534FA3" w:rsidRPr="007361D3" w:rsidRDefault="00534FA3" w:rsidP="0073027C">
      <w:pPr>
        <w:numPr>
          <w:ilvl w:val="0"/>
          <w:numId w:val="35"/>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Lider Konsorcjum jest upoważniony do podejmowania decyzji, składania i przyjmowania oświadczeń woli </w:t>
      </w:r>
      <w:r w:rsidR="00A53A9A">
        <w:rPr>
          <w:rFonts w:ascii="Tahoma" w:hAnsi="Tahoma" w:cs="Tahoma"/>
          <w:color w:val="000000" w:themeColor="text1"/>
        </w:rPr>
        <w:br/>
      </w:r>
      <w:r w:rsidRPr="007361D3">
        <w:rPr>
          <w:rFonts w:ascii="Tahoma" w:hAnsi="Tahoma" w:cs="Tahoma"/>
          <w:color w:val="000000" w:themeColor="text1"/>
        </w:rPr>
        <w:t>w imieniu i na rzecz każdego z</w:t>
      </w:r>
      <w:r w:rsidR="00837A9C" w:rsidRPr="007361D3">
        <w:rPr>
          <w:rFonts w:ascii="Tahoma" w:hAnsi="Tahoma" w:cs="Tahoma"/>
          <w:color w:val="000000" w:themeColor="text1"/>
        </w:rPr>
        <w:t xml:space="preserve"> podmiotów wchodzących w skład K</w:t>
      </w:r>
      <w:r w:rsidRPr="007361D3">
        <w:rPr>
          <w:rFonts w:ascii="Tahoma" w:hAnsi="Tahoma" w:cs="Tahoma"/>
          <w:color w:val="000000" w:themeColor="text1"/>
        </w:rPr>
        <w:t xml:space="preserve">onsorcjum w zakresie wskazanym </w:t>
      </w:r>
      <w:r w:rsidR="00A53A9A">
        <w:rPr>
          <w:rFonts w:ascii="Tahoma" w:hAnsi="Tahoma" w:cs="Tahoma"/>
          <w:color w:val="000000" w:themeColor="text1"/>
        </w:rPr>
        <w:br/>
      </w:r>
      <w:r w:rsidRPr="007361D3">
        <w:rPr>
          <w:rFonts w:ascii="Tahoma" w:hAnsi="Tahoma" w:cs="Tahoma"/>
          <w:color w:val="000000" w:themeColor="text1"/>
        </w:rPr>
        <w:t xml:space="preserve">w pełnomocnictwie potrzebnym do realizacji niniejszej umowy. </w:t>
      </w:r>
    </w:p>
    <w:p w:rsidR="00534FA3" w:rsidRPr="007361D3" w:rsidRDefault="00E34D4E" w:rsidP="004D733C">
      <w:pPr>
        <w:suppressAutoHyphens w:val="0"/>
        <w:jc w:val="center"/>
        <w:rPr>
          <w:rFonts w:ascii="Tahoma" w:eastAsia="Calibri" w:hAnsi="Tahoma" w:cs="Tahoma"/>
          <w:bCs/>
          <w:color w:val="000000" w:themeColor="text1"/>
          <w:lang w:eastAsia="pl-PL"/>
        </w:rPr>
      </w:pPr>
      <w:r>
        <w:rPr>
          <w:rFonts w:ascii="Tahoma" w:eastAsia="Calibri" w:hAnsi="Tahoma" w:cs="Tahoma"/>
          <w:bCs/>
          <w:color w:val="000000" w:themeColor="text1"/>
          <w:lang w:eastAsia="pl-PL"/>
        </w:rPr>
        <w:t>/zapisy ust. 15</w:t>
      </w:r>
      <w:r w:rsidR="004F32AA" w:rsidRPr="007361D3">
        <w:rPr>
          <w:rFonts w:ascii="Tahoma" w:eastAsia="Calibri" w:hAnsi="Tahoma" w:cs="Tahoma"/>
          <w:bCs/>
          <w:color w:val="000000" w:themeColor="text1"/>
          <w:lang w:eastAsia="pl-PL"/>
        </w:rPr>
        <w:t>-</w:t>
      </w:r>
      <w:r>
        <w:rPr>
          <w:rFonts w:ascii="Tahoma" w:eastAsia="Calibri" w:hAnsi="Tahoma" w:cs="Tahoma"/>
          <w:bCs/>
          <w:color w:val="000000" w:themeColor="text1"/>
          <w:lang w:eastAsia="pl-PL"/>
        </w:rPr>
        <w:t>17</w:t>
      </w:r>
      <w:r w:rsidR="00534FA3" w:rsidRPr="007361D3">
        <w:rPr>
          <w:rFonts w:ascii="Tahoma" w:eastAsia="Calibri" w:hAnsi="Tahoma" w:cs="Tahoma"/>
          <w:bCs/>
          <w:color w:val="000000" w:themeColor="text1"/>
          <w:lang w:eastAsia="pl-PL"/>
        </w:rPr>
        <w:t xml:space="preserve"> zostaną wprowadzone w przypadku złożenia oferty przez konsorcjum/</w:t>
      </w:r>
    </w:p>
    <w:p w:rsidR="004D733C" w:rsidRPr="007361D3" w:rsidRDefault="004D733C" w:rsidP="0073027C">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jest uprawniony do kontroli sposobu i stanu realizacji przez Wykonawcę jego zobowiązań wynikających z umowy. Zamawiający może </w:t>
      </w:r>
      <w:r w:rsidR="00A53A9A">
        <w:rPr>
          <w:rFonts w:ascii="Tahoma" w:eastAsia="Calibri" w:hAnsi="Tahoma" w:cs="Tahoma"/>
          <w:color w:val="000000" w:themeColor="text1"/>
          <w:lang w:eastAsia="pl-PL"/>
        </w:rPr>
        <w:t xml:space="preserve">w dowolnym czasie kontrolować </w:t>
      </w:r>
      <w:r w:rsidRPr="007361D3">
        <w:rPr>
          <w:rFonts w:ascii="Tahoma" w:eastAsia="Calibri" w:hAnsi="Tahoma" w:cs="Tahoma"/>
          <w:color w:val="000000" w:themeColor="text1"/>
          <w:lang w:eastAsia="pl-PL"/>
        </w:rPr>
        <w:t xml:space="preserve">i nadzorować realizację prac na terenie budowy.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3.</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obowiązki zamawiającego</w:t>
      </w:r>
    </w:p>
    <w:p w:rsidR="00F65341" w:rsidRPr="007361D3" w:rsidRDefault="00F003C3" w:rsidP="0073027C">
      <w:pPr>
        <w:numPr>
          <w:ilvl w:val="0"/>
          <w:numId w:val="40"/>
        </w:numPr>
        <w:tabs>
          <w:tab w:val="clear" w:pos="720"/>
        </w:tabs>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Zamawiający zobowiązuje się wobec Wykonawcy do dokonania wymaganych czynności związanych </w:t>
      </w:r>
      <w:r w:rsidR="009F3C14">
        <w:rPr>
          <w:rFonts w:ascii="Tahoma" w:hAnsi="Tahoma" w:cs="Tahoma"/>
          <w:color w:val="000000" w:themeColor="text1"/>
        </w:rPr>
        <w:br/>
      </w:r>
      <w:r w:rsidRPr="007361D3">
        <w:rPr>
          <w:rFonts w:ascii="Tahoma" w:hAnsi="Tahoma" w:cs="Tahoma"/>
          <w:color w:val="000000" w:themeColor="text1"/>
        </w:rPr>
        <w:t xml:space="preserve">z </w:t>
      </w:r>
      <w:r w:rsidR="00F65341" w:rsidRPr="007361D3">
        <w:rPr>
          <w:rFonts w:ascii="Tahoma" w:hAnsi="Tahoma" w:cs="Tahoma"/>
          <w:color w:val="000000" w:themeColor="text1"/>
        </w:rPr>
        <w:t>wykonywanymi robotami budowlanymi, w szczególności do:</w:t>
      </w:r>
    </w:p>
    <w:p w:rsidR="00F65341" w:rsidRPr="007361D3" w:rsidRDefault="00F65341" w:rsidP="0073027C">
      <w:pPr>
        <w:widowControl w:val="0"/>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ustanowienia nadzoru inwestorskiego, </w:t>
      </w:r>
    </w:p>
    <w:p w:rsidR="00F65341" w:rsidRPr="007361D3" w:rsidRDefault="00F65341" w:rsidP="0073027C">
      <w:pPr>
        <w:widowControl w:val="0"/>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protokolarnego przekazania Wykonawcy terenu budowy,</w:t>
      </w:r>
    </w:p>
    <w:p w:rsidR="00F65341" w:rsidRPr="007361D3" w:rsidRDefault="00F65341" w:rsidP="0073027C">
      <w:pPr>
        <w:widowControl w:val="0"/>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przekazania Wykonawcy dziennika budowy w dniu protokolarnego przekazania terenu budowy,</w:t>
      </w:r>
    </w:p>
    <w:p w:rsidR="00F65341" w:rsidRPr="007361D3" w:rsidRDefault="00F65341" w:rsidP="0073027C">
      <w:pPr>
        <w:widowControl w:val="0"/>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przystępowania do odbiorów robót budowlanych,</w:t>
      </w:r>
    </w:p>
    <w:p w:rsidR="009234FB" w:rsidRPr="007361D3" w:rsidRDefault="009234FB" w:rsidP="0073027C">
      <w:pPr>
        <w:widowControl w:val="0"/>
        <w:numPr>
          <w:ilvl w:val="0"/>
          <w:numId w:val="75"/>
        </w:numPr>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powołania komisji do dokonania odbioru </w:t>
      </w:r>
      <w:r w:rsidR="00E822BD" w:rsidRPr="007361D3">
        <w:rPr>
          <w:rFonts w:ascii="Tahoma" w:eastAsia="Calibri" w:hAnsi="Tahoma" w:cs="Tahoma"/>
          <w:color w:val="000000" w:themeColor="text1"/>
          <w:lang w:eastAsia="pl-PL"/>
        </w:rPr>
        <w:t xml:space="preserve">częściowego i </w:t>
      </w:r>
      <w:r w:rsidRPr="007361D3">
        <w:rPr>
          <w:rFonts w:ascii="Tahoma" w:eastAsia="Calibri" w:hAnsi="Tahoma" w:cs="Tahoma"/>
          <w:color w:val="000000" w:themeColor="text1"/>
          <w:lang w:eastAsia="pl-PL"/>
        </w:rPr>
        <w:t>końcowego,</w:t>
      </w:r>
    </w:p>
    <w:p w:rsidR="00F65341" w:rsidRPr="007361D3" w:rsidRDefault="00F65341" w:rsidP="0073027C">
      <w:pPr>
        <w:widowControl w:val="0"/>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terminowej zapłaty wynagrodzenia należnego Wykonawcy za wykonanie przedmiotu umowy</w:t>
      </w:r>
      <w:r w:rsidR="003E2A29" w:rsidRPr="007361D3">
        <w:rPr>
          <w:rFonts w:ascii="Tahoma" w:hAnsi="Tahoma" w:cs="Tahoma"/>
          <w:color w:val="000000" w:themeColor="text1"/>
          <w:lang w:eastAsia="pl-PL"/>
        </w:rPr>
        <w:t>,</w:t>
      </w:r>
    </w:p>
    <w:p w:rsidR="00F65341" w:rsidRPr="007361D3" w:rsidRDefault="00F65341" w:rsidP="0073027C">
      <w:pPr>
        <w:pStyle w:val="Akapitzlist"/>
        <w:numPr>
          <w:ilvl w:val="0"/>
          <w:numId w:val="75"/>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lang w:eastAsia="pl-PL"/>
        </w:rPr>
        <w:t>udzielenia Wykonawcy niezbędnych pełnomocnictw w przypadku, gdy okażą się one niezbędne do wykonania przez Wykonawcę obowiązków wynikających z umowy</w:t>
      </w:r>
      <w:r w:rsidR="00233295" w:rsidRPr="007361D3">
        <w:rPr>
          <w:rFonts w:ascii="Tahoma" w:hAnsi="Tahoma" w:cs="Tahoma"/>
          <w:color w:val="000000" w:themeColor="text1"/>
          <w:lang w:eastAsia="pl-PL"/>
        </w:rPr>
        <w:t>,</w:t>
      </w:r>
    </w:p>
    <w:p w:rsidR="00233295" w:rsidRPr="007361D3" w:rsidRDefault="00233295" w:rsidP="0073027C">
      <w:pPr>
        <w:pStyle w:val="Akapitzlist"/>
        <w:numPr>
          <w:ilvl w:val="0"/>
          <w:numId w:val="75"/>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współdziałania z Wykonawcą w </w:t>
      </w:r>
      <w:r w:rsidR="00E34D4E">
        <w:rPr>
          <w:rFonts w:ascii="Tahoma" w:hAnsi="Tahoma" w:cs="Tahoma"/>
          <w:color w:val="000000" w:themeColor="text1"/>
        </w:rPr>
        <w:t xml:space="preserve">zakresie niezbędnym dla </w:t>
      </w:r>
      <w:r w:rsidRPr="007361D3">
        <w:rPr>
          <w:rFonts w:ascii="Tahoma" w:hAnsi="Tahoma" w:cs="Tahoma"/>
          <w:color w:val="000000" w:themeColor="text1"/>
        </w:rPr>
        <w:t>realizacji przedmiotu zamówienia</w:t>
      </w:r>
      <w:r w:rsidR="00AC2934" w:rsidRPr="007361D3">
        <w:rPr>
          <w:rFonts w:ascii="Tahoma" w:hAnsi="Tahoma" w:cs="Tahoma"/>
          <w:color w:val="000000" w:themeColor="text1"/>
        </w:rPr>
        <w:t>.</w:t>
      </w:r>
    </w:p>
    <w:p w:rsidR="00F003C3" w:rsidRPr="007361D3" w:rsidRDefault="00F003C3" w:rsidP="0073027C">
      <w:pPr>
        <w:numPr>
          <w:ilvl w:val="0"/>
          <w:numId w:val="40"/>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przekaże Wykonawcy w dniu przekazania placu budowy następujące dokumenty: dokumentację projektową</w:t>
      </w:r>
      <w:r w:rsidR="00467C5B">
        <w:rPr>
          <w:rFonts w:ascii="Tahoma" w:eastAsia="Calibri" w:hAnsi="Tahoma" w:cs="Tahoma"/>
          <w:color w:val="000000" w:themeColor="text1"/>
          <w:lang w:eastAsia="pl-PL"/>
        </w:rPr>
        <w:t xml:space="preserve"> oraz</w:t>
      </w:r>
      <w:r w:rsidRPr="007361D3">
        <w:rPr>
          <w:rFonts w:ascii="Tahoma" w:eastAsia="Calibri" w:hAnsi="Tahoma" w:cs="Tahoma"/>
          <w:color w:val="000000" w:themeColor="text1"/>
          <w:lang w:eastAsia="pl-PL"/>
        </w:rPr>
        <w:t xml:space="preserve"> </w:t>
      </w:r>
      <w:proofErr w:type="spellStart"/>
      <w:r w:rsidR="00F36919" w:rsidRPr="007361D3">
        <w:rPr>
          <w:rFonts w:ascii="Tahoma" w:eastAsia="Calibri" w:hAnsi="Tahoma" w:cs="Tahoma"/>
          <w:color w:val="000000" w:themeColor="text1"/>
          <w:lang w:eastAsia="pl-PL"/>
        </w:rPr>
        <w:t>STWiORB</w:t>
      </w:r>
      <w:proofErr w:type="spellEnd"/>
      <w:r w:rsidR="00F2512C" w:rsidRPr="007361D3">
        <w:rPr>
          <w:rFonts w:ascii="Tahoma" w:eastAsia="Calibri" w:hAnsi="Tahoma" w:cs="Tahoma"/>
          <w:color w:val="000000" w:themeColor="text1"/>
          <w:lang w:eastAsia="pl-PL"/>
        </w:rPr>
        <w:t>.</w:t>
      </w:r>
    </w:p>
    <w:p w:rsidR="000D7348" w:rsidRPr="007361D3" w:rsidRDefault="000D7348"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4.</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terminy</w:t>
      </w:r>
    </w:p>
    <w:p w:rsidR="009D21BD" w:rsidRPr="007361D3" w:rsidRDefault="00F003C3" w:rsidP="0073027C">
      <w:pPr>
        <w:numPr>
          <w:ilvl w:val="0"/>
          <w:numId w:val="36"/>
        </w:numPr>
        <w:ind w:left="360"/>
        <w:jc w:val="both"/>
        <w:rPr>
          <w:rFonts w:ascii="Tahoma" w:hAnsi="Tahoma" w:cs="Tahoma"/>
          <w:color w:val="000000" w:themeColor="text1"/>
          <w:lang w:eastAsia="pl-PL"/>
        </w:rPr>
      </w:pPr>
      <w:r w:rsidRPr="007361D3">
        <w:rPr>
          <w:rFonts w:ascii="Tahoma" w:hAnsi="Tahoma" w:cs="Tahoma"/>
          <w:color w:val="000000" w:themeColor="text1"/>
          <w:lang w:eastAsia="pl-PL"/>
        </w:rPr>
        <w:t>Teren budowy zostanie protokolarnie przeka</w:t>
      </w:r>
      <w:r w:rsidR="00E43EC8" w:rsidRPr="007361D3">
        <w:rPr>
          <w:rFonts w:ascii="Tahoma" w:hAnsi="Tahoma" w:cs="Tahoma"/>
          <w:color w:val="000000" w:themeColor="text1"/>
          <w:lang w:eastAsia="pl-PL"/>
        </w:rPr>
        <w:t xml:space="preserve">zany Wykonawcy na jego wniosek </w:t>
      </w:r>
      <w:r w:rsidRPr="007361D3">
        <w:rPr>
          <w:rFonts w:ascii="Tahoma" w:hAnsi="Tahoma" w:cs="Tahoma"/>
          <w:color w:val="000000" w:themeColor="text1"/>
          <w:lang w:eastAsia="pl-PL"/>
        </w:rPr>
        <w:t xml:space="preserve">w ciągu </w:t>
      </w:r>
      <w:r w:rsidR="000B790D">
        <w:rPr>
          <w:rFonts w:ascii="Tahoma" w:hAnsi="Tahoma" w:cs="Tahoma"/>
          <w:color w:val="000000" w:themeColor="text1"/>
          <w:lang w:eastAsia="pl-PL"/>
        </w:rPr>
        <w:t>3</w:t>
      </w:r>
      <w:r w:rsidRPr="007361D3">
        <w:rPr>
          <w:rFonts w:ascii="Tahoma" w:hAnsi="Tahoma" w:cs="Tahoma"/>
          <w:color w:val="000000" w:themeColor="text1"/>
          <w:lang w:eastAsia="pl-PL"/>
        </w:rPr>
        <w:t xml:space="preserve"> dni od jego złożenia Zamawiającemu. Wykonawca zobowiązany jest złożyć wniosek nie później niż w ciągu </w:t>
      </w:r>
      <w:r w:rsidR="000B790D">
        <w:rPr>
          <w:rFonts w:ascii="Tahoma" w:hAnsi="Tahoma" w:cs="Tahoma"/>
          <w:color w:val="000000" w:themeColor="text1"/>
          <w:lang w:eastAsia="pl-PL"/>
        </w:rPr>
        <w:t>5</w:t>
      </w:r>
      <w:r w:rsidRPr="007361D3">
        <w:rPr>
          <w:rFonts w:ascii="Tahoma" w:hAnsi="Tahoma" w:cs="Tahoma"/>
          <w:color w:val="000000" w:themeColor="text1"/>
          <w:lang w:eastAsia="pl-PL"/>
        </w:rPr>
        <w:t xml:space="preserve"> dni od dnia podpisania umowy.   </w:t>
      </w:r>
    </w:p>
    <w:p w:rsidR="0054261C" w:rsidRPr="009363EA" w:rsidRDefault="009D21BD" w:rsidP="0073027C">
      <w:pPr>
        <w:numPr>
          <w:ilvl w:val="0"/>
          <w:numId w:val="36"/>
        </w:numPr>
        <w:ind w:left="360"/>
        <w:jc w:val="both"/>
        <w:rPr>
          <w:rFonts w:ascii="Tahoma" w:hAnsi="Tahoma" w:cs="Tahoma"/>
          <w:color w:val="000000" w:themeColor="text1"/>
          <w:lang w:eastAsia="pl-PL"/>
        </w:rPr>
      </w:pPr>
      <w:r w:rsidRPr="009363EA">
        <w:rPr>
          <w:rFonts w:ascii="Tahoma" w:eastAsia="Calibri" w:hAnsi="Tahoma" w:cs="Tahoma"/>
          <w:color w:val="000000" w:themeColor="text1"/>
          <w:lang w:eastAsia="pl-PL"/>
        </w:rPr>
        <w:t xml:space="preserve">Wykonawca zobowiązuje się wykonać przedmiot umowy </w:t>
      </w:r>
      <w:r w:rsidR="000B790D" w:rsidRPr="009363EA">
        <w:rPr>
          <w:rFonts w:ascii="Tahoma" w:eastAsia="Calibri" w:hAnsi="Tahoma" w:cs="Tahoma"/>
          <w:color w:val="000000" w:themeColor="text1"/>
          <w:lang w:eastAsia="pl-PL"/>
        </w:rPr>
        <w:t>do 31.0</w:t>
      </w:r>
      <w:r w:rsidR="00BF4AAD" w:rsidRPr="009363EA">
        <w:rPr>
          <w:rFonts w:ascii="Tahoma" w:eastAsia="Calibri" w:hAnsi="Tahoma" w:cs="Tahoma"/>
          <w:color w:val="000000" w:themeColor="text1"/>
          <w:lang w:eastAsia="pl-PL"/>
        </w:rPr>
        <w:t>1</w:t>
      </w:r>
      <w:r w:rsidR="000B790D" w:rsidRPr="009363EA">
        <w:rPr>
          <w:rFonts w:ascii="Tahoma" w:eastAsia="Calibri" w:hAnsi="Tahoma" w:cs="Tahoma"/>
          <w:color w:val="000000" w:themeColor="text1"/>
          <w:lang w:eastAsia="pl-PL"/>
        </w:rPr>
        <w:t>.2020 r.</w:t>
      </w:r>
      <w:r w:rsidR="000645CB" w:rsidRPr="009363EA">
        <w:rPr>
          <w:rFonts w:ascii="Tahoma" w:eastAsia="Calibri" w:hAnsi="Tahoma" w:cs="Tahoma"/>
          <w:color w:val="000000" w:themeColor="text1"/>
          <w:lang w:eastAsia="pl-PL"/>
        </w:rPr>
        <w:t xml:space="preserve"> </w:t>
      </w:r>
      <w:r w:rsidR="009E7E09" w:rsidRPr="009363EA">
        <w:rPr>
          <w:rFonts w:ascii="Tahoma" w:eastAsia="Calibri" w:hAnsi="Tahoma" w:cs="Tahoma"/>
          <w:color w:val="000000" w:themeColor="text1"/>
          <w:lang w:eastAsia="pl-PL"/>
        </w:rPr>
        <w:t xml:space="preserve"> </w:t>
      </w:r>
      <w:r w:rsidR="00C70C88" w:rsidRPr="009363EA">
        <w:rPr>
          <w:rFonts w:ascii="Tahoma" w:hAnsi="Tahoma" w:cs="Tahoma"/>
          <w:color w:val="000000" w:themeColor="text1"/>
          <w:lang w:eastAsia="pl-PL"/>
        </w:rPr>
        <w:t xml:space="preserve"> </w:t>
      </w:r>
    </w:p>
    <w:p w:rsidR="00BF4AAD" w:rsidRPr="00696CFD" w:rsidRDefault="00BF4AAD" w:rsidP="0073027C">
      <w:pPr>
        <w:numPr>
          <w:ilvl w:val="0"/>
          <w:numId w:val="36"/>
        </w:numPr>
        <w:ind w:left="360"/>
        <w:jc w:val="both"/>
        <w:rPr>
          <w:rFonts w:ascii="Tahoma" w:hAnsi="Tahoma" w:cs="Tahoma"/>
          <w:color w:val="000000" w:themeColor="text1"/>
          <w:lang w:eastAsia="pl-PL"/>
        </w:rPr>
      </w:pPr>
      <w:r>
        <w:rPr>
          <w:rFonts w:ascii="Tahoma" w:hAnsi="Tahoma" w:cs="Tahoma"/>
          <w:color w:val="000000" w:themeColor="text1"/>
          <w:lang w:eastAsia="pl-PL"/>
        </w:rPr>
        <w:t xml:space="preserve">Wykonawca rozpocznie wykonywanie przedmiotu zamówienia w terminie …….. dnia od przekazania placu budowy </w:t>
      </w:r>
      <w:r w:rsidRPr="00A3058A">
        <w:rPr>
          <w:rFonts w:ascii="Tahoma" w:hAnsi="Tahoma" w:cs="Tahoma"/>
          <w:i/>
          <w:color w:val="000000" w:themeColor="text1"/>
          <w:lang w:eastAsia="pl-PL"/>
        </w:rPr>
        <w:t>[wartość wpisana zostanie po</w:t>
      </w:r>
      <w:r w:rsidRPr="00A3058A">
        <w:rPr>
          <w:rFonts w:ascii="Tahoma" w:hAnsi="Tahoma" w:cs="Tahoma"/>
          <w:bCs/>
          <w:i/>
          <w:iCs/>
          <w:color w:val="000000" w:themeColor="text1"/>
          <w:lang w:eastAsia="pl-PL"/>
        </w:rPr>
        <w:t xml:space="preserve"> złożeniu ofert</w:t>
      </w:r>
      <w:r w:rsidRPr="00696CFD">
        <w:rPr>
          <w:rFonts w:ascii="Tahoma" w:hAnsi="Tahoma" w:cs="Tahoma"/>
          <w:bCs/>
          <w:iCs/>
          <w:color w:val="000000" w:themeColor="text1"/>
          <w:lang w:eastAsia="pl-PL"/>
        </w:rPr>
        <w:t>]</w:t>
      </w:r>
      <w:r w:rsidR="00696CFD" w:rsidRPr="00696CFD">
        <w:rPr>
          <w:rFonts w:ascii="Tahoma" w:hAnsi="Tahoma" w:cs="Tahoma"/>
          <w:bCs/>
          <w:iCs/>
          <w:color w:val="000000" w:themeColor="text1"/>
          <w:lang w:eastAsia="pl-PL"/>
        </w:rPr>
        <w:t xml:space="preserve">. </w:t>
      </w:r>
      <w:r w:rsidR="009F39A2">
        <w:rPr>
          <w:rFonts w:ascii="Tahoma" w:hAnsi="Tahoma" w:cs="Tahoma"/>
          <w:bCs/>
          <w:iCs/>
          <w:color w:val="000000" w:themeColor="text1"/>
          <w:lang w:eastAsia="pl-PL"/>
        </w:rPr>
        <w:t xml:space="preserve">Przez rozpoczęcie robót Zamawiający rozumie wytyczenie obiektu potwierdzone wpisem do dziennika budowy wraz z przedłożeniem </w:t>
      </w:r>
      <w:r w:rsidR="0009189E">
        <w:rPr>
          <w:rFonts w:ascii="Tahoma" w:hAnsi="Tahoma" w:cs="Tahoma"/>
          <w:bCs/>
          <w:iCs/>
          <w:color w:val="000000" w:themeColor="text1"/>
          <w:lang w:eastAsia="pl-PL"/>
        </w:rPr>
        <w:t xml:space="preserve">Zamawiającemu </w:t>
      </w:r>
      <w:r w:rsidR="009A4D08">
        <w:rPr>
          <w:rFonts w:ascii="Tahoma" w:hAnsi="Tahoma" w:cs="Tahoma"/>
          <w:bCs/>
          <w:iCs/>
          <w:color w:val="000000" w:themeColor="text1"/>
          <w:lang w:eastAsia="pl-PL"/>
        </w:rPr>
        <w:t xml:space="preserve">geodezyjnego </w:t>
      </w:r>
      <w:r w:rsidR="009F39A2">
        <w:rPr>
          <w:rFonts w:ascii="Tahoma" w:hAnsi="Tahoma" w:cs="Tahoma"/>
          <w:bCs/>
          <w:iCs/>
          <w:color w:val="000000" w:themeColor="text1"/>
          <w:lang w:eastAsia="pl-PL"/>
        </w:rPr>
        <w:t xml:space="preserve">szkicu wytyczenia. </w:t>
      </w:r>
    </w:p>
    <w:p w:rsidR="00F003C3" w:rsidRPr="007361D3" w:rsidRDefault="00F003C3" w:rsidP="0073027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 zakończeniu robót Wykonawca powiadomi </w:t>
      </w:r>
      <w:r w:rsidR="007B37FA">
        <w:rPr>
          <w:rFonts w:ascii="Tahoma" w:eastAsia="Calibri" w:hAnsi="Tahoma" w:cs="Tahoma"/>
          <w:color w:val="000000" w:themeColor="text1"/>
          <w:lang w:eastAsia="pl-PL"/>
        </w:rPr>
        <w:t>Zamawiającego</w:t>
      </w:r>
      <w:r w:rsidRPr="007361D3">
        <w:rPr>
          <w:rFonts w:ascii="Tahoma" w:eastAsia="Calibri" w:hAnsi="Tahoma" w:cs="Tahoma"/>
          <w:color w:val="000000" w:themeColor="text1"/>
          <w:lang w:eastAsia="pl-PL"/>
        </w:rPr>
        <w:t xml:space="preserve">. </w:t>
      </w:r>
      <w:r w:rsidR="007B37FA" w:rsidRPr="007361D3">
        <w:rPr>
          <w:rFonts w:ascii="Tahoma" w:eastAsia="Calibri" w:hAnsi="Tahoma" w:cs="Tahoma"/>
          <w:color w:val="000000" w:themeColor="text1"/>
        </w:rPr>
        <w:t xml:space="preserve">Zgłoszenie zakończenia robót </w:t>
      </w:r>
      <w:r w:rsidR="007B37FA">
        <w:rPr>
          <w:rFonts w:ascii="Tahoma" w:eastAsia="Calibri" w:hAnsi="Tahoma" w:cs="Tahoma"/>
          <w:color w:val="000000" w:themeColor="text1"/>
        </w:rPr>
        <w:br/>
      </w:r>
      <w:r w:rsidR="007B37FA" w:rsidRPr="007361D3">
        <w:rPr>
          <w:rFonts w:ascii="Tahoma" w:eastAsia="Calibri" w:hAnsi="Tahoma" w:cs="Tahoma"/>
          <w:color w:val="000000" w:themeColor="text1"/>
        </w:rPr>
        <w:t xml:space="preserve">i gotowości do ich odbioru następuje </w:t>
      </w:r>
      <w:r w:rsidR="004D733C">
        <w:rPr>
          <w:rFonts w:ascii="Tahoma" w:eastAsia="Calibri" w:hAnsi="Tahoma" w:cs="Tahoma"/>
          <w:color w:val="000000" w:themeColor="text1"/>
        </w:rPr>
        <w:t xml:space="preserve">pisemnie </w:t>
      </w:r>
      <w:r w:rsidR="007B37FA" w:rsidRPr="007361D3">
        <w:rPr>
          <w:rFonts w:ascii="Tahoma" w:eastAsia="Calibri" w:hAnsi="Tahoma" w:cs="Tahoma"/>
          <w:color w:val="000000" w:themeColor="text1"/>
        </w:rPr>
        <w:t xml:space="preserve">po wykonaniu wszystkich robót składających się </w:t>
      </w:r>
      <w:r w:rsidR="007B37FA">
        <w:rPr>
          <w:rFonts w:ascii="Tahoma" w:eastAsia="Calibri" w:hAnsi="Tahoma" w:cs="Tahoma"/>
          <w:color w:val="000000" w:themeColor="text1"/>
        </w:rPr>
        <w:t xml:space="preserve">na </w:t>
      </w:r>
      <w:r w:rsidR="007B37FA" w:rsidRPr="007361D3">
        <w:rPr>
          <w:rFonts w:ascii="Tahoma" w:eastAsia="Calibri" w:hAnsi="Tahoma" w:cs="Tahoma"/>
          <w:color w:val="000000" w:themeColor="text1"/>
        </w:rPr>
        <w:t xml:space="preserve">przedmiot zamówienia i potwierdzeniu tego faktu przez </w:t>
      </w:r>
      <w:r w:rsidR="007B37FA" w:rsidRPr="004C2D3D">
        <w:rPr>
          <w:rFonts w:ascii="Tahoma" w:eastAsia="Calibri" w:hAnsi="Tahoma" w:cs="Tahoma"/>
        </w:rPr>
        <w:t>Inspektora nadzoru inwestorskiego (wpisem do dziennika budowy)</w:t>
      </w:r>
      <w:r w:rsidR="007B37FA" w:rsidRPr="004C2D3D">
        <w:rPr>
          <w:rFonts w:ascii="Tahoma" w:eastAsia="Calibri" w:hAnsi="Tahoma" w:cs="Tahoma"/>
          <w:lang w:eastAsia="pl-PL"/>
        </w:rPr>
        <w:t>.</w:t>
      </w:r>
    </w:p>
    <w:p w:rsidR="00890EC0" w:rsidRPr="007361D3" w:rsidRDefault="00890EC0" w:rsidP="0073027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częściowy robót następuje w formie protokołu w terminie </w:t>
      </w:r>
      <w:r w:rsidR="00A94DE7" w:rsidRPr="007361D3">
        <w:rPr>
          <w:rFonts w:ascii="Tahoma" w:eastAsia="Calibri" w:hAnsi="Tahoma" w:cs="Tahoma"/>
          <w:color w:val="000000" w:themeColor="text1"/>
          <w:lang w:eastAsia="pl-PL"/>
        </w:rPr>
        <w:t xml:space="preserve">do </w:t>
      </w:r>
      <w:r w:rsidR="00A53A9A">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 xml:space="preserve"> dni </w:t>
      </w:r>
      <w:r w:rsidR="00A94DE7" w:rsidRPr="007361D3">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 xml:space="preserve">od dnia zgłoszenia gotowości do odbioru częściowego. </w:t>
      </w:r>
    </w:p>
    <w:p w:rsidR="00696CFD" w:rsidRDefault="00F003C3" w:rsidP="0073027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 xml:space="preserve">Odbiór końcowy robót </w:t>
      </w:r>
      <w:r w:rsidR="009074F7" w:rsidRPr="007361D3">
        <w:rPr>
          <w:rFonts w:ascii="Tahoma" w:eastAsia="Calibri" w:hAnsi="Tahoma" w:cs="Tahoma"/>
          <w:color w:val="000000" w:themeColor="text1"/>
          <w:lang w:eastAsia="pl-PL"/>
        </w:rPr>
        <w:t xml:space="preserve">następuje </w:t>
      </w:r>
      <w:r w:rsidRPr="007361D3">
        <w:rPr>
          <w:rFonts w:ascii="Tahoma" w:eastAsia="Calibri" w:hAnsi="Tahoma" w:cs="Tahoma"/>
          <w:color w:val="000000" w:themeColor="text1"/>
          <w:lang w:eastAsia="pl-PL"/>
        </w:rPr>
        <w:t xml:space="preserve">w formie protokołu w terminie </w:t>
      </w:r>
      <w:r w:rsidR="008A34A4">
        <w:rPr>
          <w:rFonts w:ascii="Tahoma" w:eastAsia="Calibri" w:hAnsi="Tahoma" w:cs="Tahoma"/>
          <w:color w:val="000000" w:themeColor="text1"/>
          <w:lang w:eastAsia="pl-PL"/>
        </w:rPr>
        <w:t>14</w:t>
      </w:r>
      <w:r w:rsidRPr="007361D3">
        <w:rPr>
          <w:rFonts w:ascii="Tahoma" w:eastAsia="Calibri" w:hAnsi="Tahoma" w:cs="Tahoma"/>
          <w:color w:val="000000" w:themeColor="text1"/>
          <w:lang w:eastAsia="pl-PL"/>
        </w:rPr>
        <w:t xml:space="preserve"> d</w:t>
      </w:r>
      <w:r w:rsidR="00890EC0" w:rsidRPr="007361D3">
        <w:rPr>
          <w:rFonts w:ascii="Tahoma" w:eastAsia="Calibri" w:hAnsi="Tahoma" w:cs="Tahoma"/>
          <w:color w:val="000000" w:themeColor="text1"/>
          <w:lang w:eastAsia="pl-PL"/>
        </w:rPr>
        <w:t>ni od otrzymania</w:t>
      </w:r>
      <w:r w:rsidRPr="007361D3">
        <w:rPr>
          <w:rFonts w:ascii="Tahoma" w:eastAsia="Calibri" w:hAnsi="Tahoma" w:cs="Tahoma"/>
          <w:color w:val="000000" w:themeColor="text1"/>
          <w:lang w:eastAsia="pl-PL"/>
        </w:rPr>
        <w:t xml:space="preserve"> zawiadomienia o zakończeniu robót</w:t>
      </w:r>
      <w:r w:rsidR="0050535B" w:rsidRPr="007361D3">
        <w:rPr>
          <w:rFonts w:ascii="Tahoma" w:eastAsia="Calibri" w:hAnsi="Tahoma" w:cs="Tahoma"/>
          <w:color w:val="000000" w:themeColor="text1"/>
          <w:lang w:eastAsia="pl-PL"/>
        </w:rPr>
        <w:t xml:space="preserve"> i gotowości do odbioru końcowego</w:t>
      </w:r>
      <w:r w:rsidRPr="007361D3">
        <w:rPr>
          <w:rFonts w:ascii="Tahoma" w:eastAsia="Calibri" w:hAnsi="Tahoma" w:cs="Tahoma"/>
          <w:color w:val="000000" w:themeColor="text1"/>
          <w:lang w:eastAsia="pl-PL"/>
        </w:rPr>
        <w:t xml:space="preserve">. </w:t>
      </w:r>
    </w:p>
    <w:p w:rsidR="00F003C3" w:rsidRPr="007361D3" w:rsidRDefault="00696CFD" w:rsidP="0073027C">
      <w:pPr>
        <w:numPr>
          <w:ilvl w:val="0"/>
          <w:numId w:val="36"/>
        </w:numPr>
        <w:tabs>
          <w:tab w:val="clear" w:pos="720"/>
        </w:tabs>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O terminie</w:t>
      </w:r>
      <w:r w:rsidR="00F003C3" w:rsidRPr="007361D3">
        <w:rPr>
          <w:rFonts w:ascii="Tahoma" w:eastAsia="Calibri" w:hAnsi="Tahoma" w:cs="Tahoma"/>
          <w:color w:val="000000" w:themeColor="text1"/>
          <w:lang w:eastAsia="pl-PL"/>
        </w:rPr>
        <w:t xml:space="preserve"> odbioru robót Zamawiający zawiadomi Wykonawcę. </w:t>
      </w:r>
    </w:p>
    <w:p w:rsidR="00A31DAC" w:rsidRPr="004C2D3D" w:rsidRDefault="00233295" w:rsidP="0073027C">
      <w:pPr>
        <w:numPr>
          <w:ilvl w:val="0"/>
          <w:numId w:val="36"/>
        </w:numPr>
        <w:tabs>
          <w:tab w:val="clear" w:pos="720"/>
        </w:tabs>
        <w:suppressAutoHyphens w:val="0"/>
        <w:ind w:left="360"/>
        <w:jc w:val="both"/>
        <w:rPr>
          <w:rFonts w:ascii="Tahoma" w:eastAsia="Calibri" w:hAnsi="Tahoma" w:cs="Tahoma"/>
          <w:lang w:eastAsia="pl-PL"/>
        </w:rPr>
      </w:pPr>
      <w:r w:rsidRPr="007361D3">
        <w:rPr>
          <w:rFonts w:ascii="Tahoma" w:eastAsia="Calibri" w:hAnsi="Tahoma" w:cs="Tahoma"/>
          <w:color w:val="000000" w:themeColor="text1"/>
        </w:rPr>
        <w:t>Za datę wykonania robót uznaje się datę zgłoszenia Zamawiającemu zakończenia robót i gotowości do ich odbioru</w:t>
      </w:r>
      <w:r w:rsidR="00A31DAC" w:rsidRPr="007361D3">
        <w:rPr>
          <w:rFonts w:ascii="Tahoma" w:eastAsia="Calibri" w:hAnsi="Tahoma" w:cs="Tahoma"/>
          <w:color w:val="000000" w:themeColor="text1"/>
        </w:rPr>
        <w:t>.</w:t>
      </w:r>
      <w:r w:rsidR="00A31DAC" w:rsidRPr="007361D3">
        <w:rPr>
          <w:rFonts w:ascii="Tahoma" w:eastAsia="Calibri" w:hAnsi="Tahoma" w:cs="Tahoma"/>
          <w:color w:val="000000" w:themeColor="text1"/>
          <w:lang w:eastAsia="pl-PL"/>
        </w:rPr>
        <w:t xml:space="preserve">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5.</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przedstawiciele stron</w:t>
      </w:r>
    </w:p>
    <w:p w:rsidR="00F003C3" w:rsidRPr="007361D3" w:rsidRDefault="00F003C3" w:rsidP="0073027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ustanawia kierownikiem </w:t>
      </w:r>
      <w:r w:rsidR="009D21BD" w:rsidRPr="007361D3">
        <w:rPr>
          <w:rFonts w:ascii="Tahoma" w:eastAsia="Calibri" w:hAnsi="Tahoma" w:cs="Tahoma"/>
          <w:color w:val="000000" w:themeColor="text1"/>
          <w:lang w:eastAsia="pl-PL"/>
        </w:rPr>
        <w:t>budowy P</w:t>
      </w:r>
      <w:r w:rsidR="000B790D">
        <w:rPr>
          <w:rFonts w:ascii="Tahoma" w:eastAsia="Calibri" w:hAnsi="Tahoma" w:cs="Tahoma"/>
          <w:color w:val="000000" w:themeColor="text1"/>
          <w:lang w:eastAsia="pl-PL"/>
        </w:rPr>
        <w:t>.</w:t>
      </w:r>
      <w:r w:rsidR="009D21B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posiadającego</w:t>
      </w:r>
      <w:r w:rsidR="003E2A29"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uprawnienia budowlane nr ........................ oraz wpis do okręgowej izby inżynierów budownictwa.</w:t>
      </w:r>
    </w:p>
    <w:p w:rsidR="00F003C3" w:rsidRPr="007361D3" w:rsidRDefault="00F003C3" w:rsidP="0073027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w:t>
      </w:r>
      <w:r w:rsidR="009D21BD" w:rsidRPr="007361D3">
        <w:rPr>
          <w:rFonts w:ascii="Tahoma" w:eastAsia="Calibri" w:hAnsi="Tahoma" w:cs="Tahoma"/>
          <w:color w:val="000000" w:themeColor="text1"/>
          <w:lang w:eastAsia="pl-PL"/>
        </w:rPr>
        <w:t xml:space="preserve"> budowy</w:t>
      </w:r>
      <w:r w:rsidRPr="007361D3">
        <w:rPr>
          <w:rFonts w:ascii="Tahoma" w:eastAsia="Calibri" w:hAnsi="Tahoma" w:cs="Tahoma"/>
          <w:color w:val="000000" w:themeColor="text1"/>
          <w:lang w:eastAsia="pl-PL"/>
        </w:rPr>
        <w:t xml:space="preserve"> jest zobowiązany:</w:t>
      </w:r>
    </w:p>
    <w:p w:rsidR="00F003C3" w:rsidRPr="007361D3" w:rsidRDefault="00F003C3" w:rsidP="0073027C">
      <w:pPr>
        <w:numPr>
          <w:ilvl w:val="0"/>
          <w:numId w:val="3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protokolarnie przejąć i zabezpieczyć plac budowy</w:t>
      </w:r>
      <w:r w:rsidR="00A604FA" w:rsidRPr="007361D3">
        <w:rPr>
          <w:rFonts w:ascii="Tahoma" w:eastAsia="Calibri" w:hAnsi="Tahoma" w:cs="Tahoma"/>
          <w:color w:val="000000" w:themeColor="text1"/>
          <w:lang w:eastAsia="pl-PL"/>
        </w:rPr>
        <w:t xml:space="preserve">, w terminie </w:t>
      </w:r>
      <w:r w:rsidR="009363EA">
        <w:rPr>
          <w:rFonts w:ascii="Tahoma" w:eastAsia="Calibri" w:hAnsi="Tahoma" w:cs="Tahoma"/>
          <w:color w:val="000000" w:themeColor="text1"/>
          <w:lang w:eastAsia="pl-PL"/>
        </w:rPr>
        <w:t>określonym w</w:t>
      </w:r>
      <w:r w:rsidR="00A604FA" w:rsidRPr="007361D3">
        <w:rPr>
          <w:rFonts w:ascii="Tahoma" w:eastAsia="Calibri" w:hAnsi="Tahoma" w:cs="Tahoma"/>
          <w:color w:val="000000" w:themeColor="text1"/>
          <w:lang w:eastAsia="pl-PL"/>
        </w:rPr>
        <w:t xml:space="preserve"> § 4 ust. 1</w:t>
      </w:r>
      <w:r w:rsidRPr="007361D3">
        <w:rPr>
          <w:rFonts w:ascii="Tahoma" w:eastAsia="Calibri" w:hAnsi="Tahoma" w:cs="Tahoma"/>
          <w:color w:val="000000" w:themeColor="text1"/>
          <w:lang w:eastAsia="pl-PL"/>
        </w:rPr>
        <w:t>;</w:t>
      </w:r>
    </w:p>
    <w:p w:rsidR="00F003C3" w:rsidRPr="007361D3" w:rsidRDefault="00F003C3" w:rsidP="0073027C">
      <w:pPr>
        <w:numPr>
          <w:ilvl w:val="0"/>
          <w:numId w:val="3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prowadzić dokumentację budowy;</w:t>
      </w:r>
    </w:p>
    <w:p w:rsidR="00F003C3" w:rsidRPr="007361D3" w:rsidRDefault="00F003C3" w:rsidP="0073027C">
      <w:pPr>
        <w:numPr>
          <w:ilvl w:val="0"/>
          <w:numId w:val="3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umieścić na bud</w:t>
      </w:r>
      <w:r w:rsidR="00F36919" w:rsidRPr="007361D3">
        <w:rPr>
          <w:rFonts w:ascii="Tahoma" w:eastAsia="Calibri" w:hAnsi="Tahoma" w:cs="Tahoma"/>
          <w:color w:val="000000" w:themeColor="text1"/>
          <w:lang w:eastAsia="pl-PL"/>
        </w:rPr>
        <w:t>owie w widocznym miejscu tablicę</w:t>
      </w:r>
      <w:r w:rsidRPr="007361D3">
        <w:rPr>
          <w:rFonts w:ascii="Tahoma" w:eastAsia="Calibri" w:hAnsi="Tahoma" w:cs="Tahoma"/>
          <w:color w:val="000000" w:themeColor="text1"/>
          <w:lang w:eastAsia="pl-PL"/>
        </w:rPr>
        <w:t xml:space="preserve"> informacyjną oraz ogłoszenie zawierające dane dotyczące bezpieczeństwa i ochrony zdrowia,</w:t>
      </w:r>
    </w:p>
    <w:p w:rsidR="00F003C3" w:rsidRPr="007361D3" w:rsidRDefault="00F003C3" w:rsidP="0073027C">
      <w:pPr>
        <w:numPr>
          <w:ilvl w:val="0"/>
          <w:numId w:val="3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zorganizować budowę i kierować budową (robotami) w sposób zgodny z dokumentacją projektową, przepisami, w tym </w:t>
      </w:r>
      <w:r w:rsidR="00F925A6" w:rsidRPr="007361D3">
        <w:rPr>
          <w:rFonts w:ascii="Tahoma" w:eastAsia="Calibri" w:hAnsi="Tahoma" w:cs="Tahoma"/>
          <w:color w:val="000000" w:themeColor="text1"/>
          <w:lang w:eastAsia="pl-PL"/>
        </w:rPr>
        <w:t xml:space="preserve">przepisami </w:t>
      </w:r>
      <w:proofErr w:type="spellStart"/>
      <w:r w:rsidRPr="007361D3">
        <w:rPr>
          <w:rFonts w:ascii="Tahoma" w:eastAsia="Calibri" w:hAnsi="Tahoma" w:cs="Tahoma"/>
          <w:color w:val="000000" w:themeColor="text1"/>
          <w:lang w:eastAsia="pl-PL"/>
        </w:rPr>
        <w:t>techniczno</w:t>
      </w:r>
      <w:proofErr w:type="spellEnd"/>
      <w:r w:rsidRPr="007361D3">
        <w:rPr>
          <w:rFonts w:ascii="Tahoma" w:eastAsia="Calibri" w:hAnsi="Tahoma" w:cs="Tahoma"/>
          <w:color w:val="000000" w:themeColor="text1"/>
          <w:lang w:eastAsia="pl-PL"/>
        </w:rPr>
        <w:t xml:space="preserve"> – budowlanymi oraz przepisami bhp oraz podejmować inne działania wynikające z art. 22 ustawy z dnia 7 lipca 1994 r. </w:t>
      </w:r>
      <w:r w:rsidR="00D77DD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rawo budowlane. </w:t>
      </w:r>
    </w:p>
    <w:p w:rsidR="00F003C3" w:rsidRPr="007361D3" w:rsidRDefault="00F003C3" w:rsidP="0073027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 bud</w:t>
      </w:r>
      <w:r w:rsidR="009D21BD" w:rsidRPr="007361D3">
        <w:rPr>
          <w:rFonts w:ascii="Tahoma" w:eastAsia="Calibri" w:hAnsi="Tahoma" w:cs="Tahoma"/>
          <w:color w:val="000000" w:themeColor="text1"/>
          <w:lang w:eastAsia="pl-PL"/>
        </w:rPr>
        <w:t>owy</w:t>
      </w:r>
      <w:r w:rsidRPr="007361D3">
        <w:rPr>
          <w:rFonts w:ascii="Tahoma" w:eastAsia="Calibri" w:hAnsi="Tahoma" w:cs="Tahoma"/>
          <w:color w:val="000000" w:themeColor="text1"/>
          <w:lang w:eastAsia="pl-PL"/>
        </w:rPr>
        <w:t xml:space="preserve"> działa w imieniu i na rachunek Wykonawcy. </w:t>
      </w:r>
    </w:p>
    <w:p w:rsidR="009D21BD" w:rsidRPr="007361D3" w:rsidRDefault="006047AA" w:rsidP="0073027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 kierowników robót branżowych, spełniających wymagania wynik</w:t>
      </w:r>
      <w:r w:rsidR="00D77DD2" w:rsidRPr="007361D3">
        <w:rPr>
          <w:rFonts w:ascii="Tahoma" w:eastAsia="Calibri" w:hAnsi="Tahoma" w:cs="Tahoma"/>
          <w:color w:val="000000" w:themeColor="text1"/>
          <w:lang w:eastAsia="pl-PL"/>
        </w:rPr>
        <w:t>ające z ustawy P</w:t>
      </w:r>
      <w:r w:rsidR="00F925A6" w:rsidRPr="007361D3">
        <w:rPr>
          <w:rFonts w:ascii="Tahoma" w:eastAsia="Calibri" w:hAnsi="Tahoma" w:cs="Tahoma"/>
          <w:color w:val="000000" w:themeColor="text1"/>
          <w:lang w:eastAsia="pl-PL"/>
        </w:rPr>
        <w:t>rawo budowlane</w:t>
      </w:r>
      <w:r w:rsidR="008143D6" w:rsidRPr="007361D3">
        <w:rPr>
          <w:rFonts w:ascii="Tahoma" w:eastAsia="Calibri" w:hAnsi="Tahoma" w:cs="Tahoma"/>
          <w:color w:val="000000" w:themeColor="text1"/>
          <w:lang w:eastAsia="pl-PL"/>
        </w:rPr>
        <w:t>,</w:t>
      </w:r>
      <w:r w:rsidR="00F925A6" w:rsidRPr="007361D3">
        <w:rPr>
          <w:rFonts w:ascii="Tahoma" w:eastAsia="Calibri" w:hAnsi="Tahoma" w:cs="Tahoma"/>
          <w:color w:val="000000" w:themeColor="text1"/>
          <w:lang w:eastAsia="pl-PL"/>
        </w:rPr>
        <w:t xml:space="preserve"> W</w:t>
      </w:r>
      <w:r w:rsidRPr="007361D3">
        <w:rPr>
          <w:rFonts w:ascii="Tahoma" w:eastAsia="Calibri" w:hAnsi="Tahoma" w:cs="Tahoma"/>
          <w:color w:val="000000" w:themeColor="text1"/>
          <w:lang w:eastAsia="pl-PL"/>
        </w:rPr>
        <w:t>ykonawca wyznacza:</w:t>
      </w:r>
    </w:p>
    <w:p w:rsidR="006047AA" w:rsidRPr="007361D3" w:rsidRDefault="006047AA" w:rsidP="0073027C">
      <w:pPr>
        <w:pStyle w:val="Akapitzlist"/>
        <w:numPr>
          <w:ilvl w:val="0"/>
          <w:numId w:val="60"/>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w:t>
      </w:r>
      <w:r w:rsidR="000B790D">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 - kierownika robót w branży sanitarnej posiadającego uprawnienia nr ……………………… oraz wpis do okręgowej izby inżynierów budownictwa, </w:t>
      </w:r>
    </w:p>
    <w:p w:rsidR="006047AA" w:rsidRPr="007361D3" w:rsidRDefault="006047AA" w:rsidP="0073027C">
      <w:pPr>
        <w:pStyle w:val="Akapitzlist"/>
        <w:numPr>
          <w:ilvl w:val="0"/>
          <w:numId w:val="60"/>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w:t>
      </w:r>
      <w:r w:rsidR="000B790D">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 - kierow</w:t>
      </w:r>
      <w:r w:rsidR="003E2A29" w:rsidRPr="007361D3">
        <w:rPr>
          <w:rFonts w:ascii="Tahoma" w:eastAsia="Calibri" w:hAnsi="Tahoma" w:cs="Tahoma"/>
          <w:color w:val="000000" w:themeColor="text1"/>
          <w:lang w:eastAsia="pl-PL"/>
        </w:rPr>
        <w:t>nika robót w branży elektroenergetycznej</w:t>
      </w:r>
      <w:r w:rsidRPr="007361D3">
        <w:rPr>
          <w:rFonts w:ascii="Tahoma" w:eastAsia="Calibri" w:hAnsi="Tahoma" w:cs="Tahoma"/>
          <w:color w:val="000000" w:themeColor="text1"/>
          <w:lang w:eastAsia="pl-PL"/>
        </w:rPr>
        <w:t xml:space="preserve"> posiadającego uprawnienia nr ……………………… oraz wpis do okręgowej izby inżynierów budownictwa.</w:t>
      </w:r>
    </w:p>
    <w:p w:rsidR="00F003C3" w:rsidRPr="007361D3" w:rsidRDefault="00F003C3" w:rsidP="0073027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Dla prawidłowej realizacji przedmiotowej inwestycji </w:t>
      </w:r>
      <w:r w:rsidR="009363EA">
        <w:rPr>
          <w:rFonts w:ascii="Tahoma" w:eastAsia="Calibri" w:hAnsi="Tahoma" w:cs="Tahoma"/>
          <w:color w:val="000000" w:themeColor="text1"/>
          <w:lang w:eastAsia="pl-PL"/>
        </w:rPr>
        <w:t>Zamawiający powołuje</w:t>
      </w:r>
      <w:r w:rsidRPr="007361D3">
        <w:rPr>
          <w:rFonts w:ascii="Tahoma" w:eastAsia="Calibri" w:hAnsi="Tahoma" w:cs="Tahoma"/>
          <w:color w:val="000000" w:themeColor="text1"/>
          <w:lang w:eastAsia="pl-PL"/>
        </w:rPr>
        <w:t xml:space="preserve"> </w:t>
      </w:r>
      <w:r w:rsidR="009363EA">
        <w:rPr>
          <w:rFonts w:ascii="Tahoma" w:eastAsia="Calibri" w:hAnsi="Tahoma" w:cs="Tahoma"/>
          <w:color w:val="000000" w:themeColor="text1"/>
          <w:lang w:eastAsia="pl-PL"/>
        </w:rPr>
        <w:t>i</w:t>
      </w:r>
      <w:r w:rsidRPr="007361D3">
        <w:rPr>
          <w:rFonts w:ascii="Tahoma" w:eastAsia="Calibri" w:hAnsi="Tahoma" w:cs="Tahoma"/>
          <w:color w:val="000000" w:themeColor="text1"/>
          <w:lang w:eastAsia="pl-PL"/>
        </w:rPr>
        <w:t>nspektor</w:t>
      </w:r>
      <w:r w:rsidR="009363EA">
        <w:rPr>
          <w:rFonts w:ascii="Tahoma" w:eastAsia="Calibri" w:hAnsi="Tahoma" w:cs="Tahoma"/>
          <w:color w:val="000000" w:themeColor="text1"/>
          <w:lang w:eastAsia="pl-PL"/>
        </w:rPr>
        <w:t>ów</w:t>
      </w:r>
      <w:r w:rsidRPr="007361D3">
        <w:rPr>
          <w:rFonts w:ascii="Tahoma" w:eastAsia="Calibri" w:hAnsi="Tahoma" w:cs="Tahoma"/>
          <w:color w:val="000000" w:themeColor="text1"/>
          <w:lang w:eastAsia="pl-PL"/>
        </w:rPr>
        <w:t xml:space="preserve"> nadzoru inwestorskiego</w:t>
      </w:r>
      <w:r w:rsidR="009363EA">
        <w:rPr>
          <w:rFonts w:ascii="Tahoma" w:eastAsia="Calibri" w:hAnsi="Tahoma" w:cs="Tahoma"/>
          <w:color w:val="000000" w:themeColor="text1"/>
          <w:lang w:eastAsia="pl-PL"/>
        </w:rPr>
        <w:t xml:space="preserve"> posiadających uprawnienia do nadzorowania robót w poszczególnych branżach</w:t>
      </w:r>
      <w:r w:rsidRPr="007361D3">
        <w:rPr>
          <w:rFonts w:ascii="Tahoma" w:eastAsia="Calibri" w:hAnsi="Tahoma" w:cs="Tahoma"/>
          <w:color w:val="000000" w:themeColor="text1"/>
          <w:lang w:eastAsia="pl-PL"/>
        </w:rPr>
        <w:t>.</w:t>
      </w:r>
      <w:r w:rsidR="00454533" w:rsidRPr="007361D3">
        <w:rPr>
          <w:rFonts w:ascii="Tahoma" w:eastAsia="Calibri" w:hAnsi="Tahoma" w:cs="Tahoma"/>
          <w:color w:val="000000" w:themeColor="text1"/>
          <w:lang w:eastAsia="pl-PL"/>
        </w:rPr>
        <w:t xml:space="preserve"> Ilekroć </w:t>
      </w:r>
      <w:r w:rsidR="009363EA">
        <w:rPr>
          <w:rFonts w:ascii="Tahoma" w:eastAsia="Calibri" w:hAnsi="Tahoma" w:cs="Tahoma"/>
          <w:color w:val="000000" w:themeColor="text1"/>
          <w:lang w:eastAsia="pl-PL"/>
        </w:rPr>
        <w:br/>
      </w:r>
      <w:r w:rsidR="00454533" w:rsidRPr="007361D3">
        <w:rPr>
          <w:rFonts w:ascii="Tahoma" w:eastAsia="Calibri" w:hAnsi="Tahoma" w:cs="Tahoma"/>
          <w:color w:val="000000" w:themeColor="text1"/>
          <w:lang w:eastAsia="pl-PL"/>
        </w:rPr>
        <w:t>w pos</w:t>
      </w:r>
      <w:r w:rsidR="009363EA">
        <w:rPr>
          <w:rFonts w:ascii="Tahoma" w:eastAsia="Calibri" w:hAnsi="Tahoma" w:cs="Tahoma"/>
          <w:color w:val="000000" w:themeColor="text1"/>
          <w:lang w:eastAsia="pl-PL"/>
        </w:rPr>
        <w:t>tanowieniach umowy jest mowa o i</w:t>
      </w:r>
      <w:r w:rsidR="00454533" w:rsidRPr="007361D3">
        <w:rPr>
          <w:rFonts w:ascii="Tahoma" w:eastAsia="Calibri" w:hAnsi="Tahoma" w:cs="Tahoma"/>
          <w:color w:val="000000" w:themeColor="text1"/>
          <w:lang w:eastAsia="pl-PL"/>
        </w:rPr>
        <w:t xml:space="preserve">nspektorze nadzoru inwestorskiego należy przez to rozumieć koordynatora inspektorów nadzoru. </w:t>
      </w:r>
    </w:p>
    <w:p w:rsidR="00F003C3" w:rsidRPr="007361D3" w:rsidRDefault="00F003C3" w:rsidP="0073027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Inspektor nadzoru inwestorskiego działa w imieniu i na rachunek Zamawiającego w granicach określonych przepisami art. 25</w:t>
      </w:r>
      <w:r w:rsidR="00D77DD2" w:rsidRPr="007361D3">
        <w:rPr>
          <w:rFonts w:ascii="Tahoma" w:eastAsia="Calibri" w:hAnsi="Tahoma" w:cs="Tahoma"/>
          <w:color w:val="000000" w:themeColor="text1"/>
          <w:lang w:eastAsia="pl-PL"/>
        </w:rPr>
        <w:t xml:space="preserve"> ustawy z dnia 7 lipca 1994 r. P</w:t>
      </w:r>
      <w:r w:rsidRPr="007361D3">
        <w:rPr>
          <w:rFonts w:ascii="Tahoma" w:eastAsia="Calibri" w:hAnsi="Tahoma" w:cs="Tahoma"/>
          <w:color w:val="000000" w:themeColor="text1"/>
          <w:lang w:eastAsia="pl-PL"/>
        </w:rPr>
        <w:t>rawo budowlane</w:t>
      </w:r>
      <w:r w:rsidR="00313D81" w:rsidRPr="007361D3">
        <w:rPr>
          <w:rFonts w:ascii="Tahoma" w:eastAsia="Calibri" w:hAnsi="Tahoma" w:cs="Tahoma"/>
          <w:color w:val="000000" w:themeColor="text1"/>
          <w:lang w:eastAsia="pl-PL"/>
        </w:rPr>
        <w:t>. Inspektor nadzoru</w:t>
      </w:r>
      <w:r w:rsidR="00BD0FDF" w:rsidRPr="007361D3">
        <w:rPr>
          <w:rFonts w:ascii="Tahoma" w:eastAsia="Calibri" w:hAnsi="Tahoma" w:cs="Tahoma"/>
          <w:color w:val="000000" w:themeColor="text1"/>
          <w:lang w:eastAsia="pl-PL"/>
        </w:rPr>
        <w:t xml:space="preserve"> inwestorskiego</w:t>
      </w:r>
      <w:r w:rsidR="00313D81" w:rsidRPr="007361D3">
        <w:rPr>
          <w:rFonts w:ascii="Tahoma" w:eastAsia="Calibri" w:hAnsi="Tahoma" w:cs="Tahoma"/>
          <w:color w:val="000000" w:themeColor="text1"/>
          <w:lang w:eastAsia="pl-PL"/>
        </w:rPr>
        <w:t xml:space="preserve"> jest osobą upoważnioną przez Zamawiającego do nieograniczonego wstępu na teren budowy i dostępu do dziennika budowy oraz pozostałej </w:t>
      </w:r>
      <w:r w:rsidR="00F925A6" w:rsidRPr="007361D3">
        <w:rPr>
          <w:rFonts w:ascii="Tahoma" w:eastAsia="Calibri" w:hAnsi="Tahoma" w:cs="Tahoma"/>
          <w:color w:val="000000" w:themeColor="text1"/>
          <w:lang w:eastAsia="pl-PL"/>
        </w:rPr>
        <w:t>dokumentacji prowadzonej przez Wykonawcę, P</w:t>
      </w:r>
      <w:r w:rsidR="00313D81" w:rsidRPr="007361D3">
        <w:rPr>
          <w:rFonts w:ascii="Tahoma" w:eastAsia="Calibri" w:hAnsi="Tahoma" w:cs="Tahoma"/>
          <w:color w:val="000000" w:themeColor="text1"/>
          <w:lang w:eastAsia="pl-PL"/>
        </w:rPr>
        <w:t xml:space="preserve">odwykonawców </w:t>
      </w:r>
      <w:r w:rsidR="009363EA">
        <w:rPr>
          <w:rFonts w:ascii="Tahoma" w:eastAsia="Calibri" w:hAnsi="Tahoma" w:cs="Tahoma"/>
          <w:color w:val="000000" w:themeColor="text1"/>
          <w:lang w:eastAsia="pl-PL"/>
        </w:rPr>
        <w:br/>
      </w:r>
      <w:r w:rsidR="00313D81" w:rsidRPr="007361D3">
        <w:rPr>
          <w:rFonts w:ascii="Tahoma" w:eastAsia="Calibri" w:hAnsi="Tahoma" w:cs="Tahoma"/>
          <w:color w:val="000000" w:themeColor="text1"/>
          <w:lang w:eastAsia="pl-PL"/>
        </w:rPr>
        <w:t xml:space="preserve">i dalszych </w:t>
      </w:r>
      <w:r w:rsidR="00F925A6" w:rsidRPr="007361D3">
        <w:rPr>
          <w:rFonts w:ascii="Tahoma" w:eastAsia="Calibri" w:hAnsi="Tahoma" w:cs="Tahoma"/>
          <w:color w:val="000000" w:themeColor="text1"/>
          <w:lang w:eastAsia="pl-PL"/>
        </w:rPr>
        <w:t>P</w:t>
      </w:r>
      <w:r w:rsidR="00313D81" w:rsidRPr="007361D3">
        <w:rPr>
          <w:rFonts w:ascii="Tahoma" w:eastAsia="Calibri" w:hAnsi="Tahoma" w:cs="Tahoma"/>
          <w:color w:val="000000" w:themeColor="text1"/>
          <w:lang w:eastAsia="pl-PL"/>
        </w:rPr>
        <w:t>odwykonawców.</w:t>
      </w:r>
      <w:r w:rsidR="00454533" w:rsidRPr="007361D3">
        <w:rPr>
          <w:rFonts w:ascii="Tahoma" w:eastAsia="Calibri" w:hAnsi="Tahoma" w:cs="Tahoma"/>
          <w:color w:val="000000" w:themeColor="text1"/>
          <w:lang w:eastAsia="pl-PL"/>
        </w:rPr>
        <w:t xml:space="preserve"> Inspektor nadzoru</w:t>
      </w:r>
      <w:r w:rsidR="00F36919" w:rsidRPr="007361D3">
        <w:rPr>
          <w:rFonts w:ascii="Tahoma" w:eastAsia="Calibri" w:hAnsi="Tahoma" w:cs="Tahoma"/>
          <w:color w:val="000000" w:themeColor="text1"/>
          <w:lang w:eastAsia="pl-PL"/>
        </w:rPr>
        <w:t xml:space="preserve"> inwestorskiego</w:t>
      </w:r>
      <w:r w:rsidR="00454533" w:rsidRPr="007361D3">
        <w:rPr>
          <w:rFonts w:ascii="Tahoma" w:eastAsia="Calibri" w:hAnsi="Tahoma" w:cs="Tahoma"/>
          <w:color w:val="000000" w:themeColor="text1"/>
          <w:lang w:eastAsia="pl-PL"/>
        </w:rPr>
        <w:t xml:space="preserve"> jest upoważniony do bieżącej koordynacji robót realizowanych na podstawie umowy, kontrol</w:t>
      </w:r>
      <w:r w:rsidR="009074F7" w:rsidRPr="007361D3">
        <w:rPr>
          <w:rFonts w:ascii="Tahoma" w:eastAsia="Calibri" w:hAnsi="Tahoma" w:cs="Tahoma"/>
          <w:color w:val="000000" w:themeColor="text1"/>
          <w:lang w:eastAsia="pl-PL"/>
        </w:rPr>
        <w:t xml:space="preserve">i jakości robót, </w:t>
      </w:r>
      <w:r w:rsidR="00E84927" w:rsidRPr="007361D3">
        <w:rPr>
          <w:rFonts w:ascii="Tahoma" w:eastAsia="Calibri" w:hAnsi="Tahoma" w:cs="Tahoma"/>
          <w:color w:val="000000" w:themeColor="text1"/>
          <w:lang w:eastAsia="pl-PL"/>
        </w:rPr>
        <w:t>ich wykonania zgodnie z harmonogramem rzeczowo – finansowym</w:t>
      </w:r>
      <w:r w:rsidR="00454533" w:rsidRPr="007361D3">
        <w:rPr>
          <w:rFonts w:ascii="Tahoma" w:eastAsia="Calibri" w:hAnsi="Tahoma" w:cs="Tahoma"/>
          <w:color w:val="000000" w:themeColor="text1"/>
          <w:lang w:eastAsia="pl-PL"/>
        </w:rPr>
        <w:t>, do odbiorów robót wykonywanych w ramach przedmiotu umowy.</w:t>
      </w:r>
      <w:r w:rsidR="00313D81"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 </w:t>
      </w:r>
    </w:p>
    <w:p w:rsidR="00F003C3" w:rsidRPr="007361D3" w:rsidRDefault="00F003C3" w:rsidP="0073027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Nadzór autors</w:t>
      </w:r>
      <w:r w:rsidR="003848E4">
        <w:rPr>
          <w:rFonts w:ascii="Tahoma" w:eastAsia="Calibri" w:hAnsi="Tahoma" w:cs="Tahoma"/>
          <w:color w:val="000000" w:themeColor="text1"/>
          <w:lang w:eastAsia="pl-PL"/>
        </w:rPr>
        <w:t>ki nad dokumentacją sprawuje P.</w:t>
      </w:r>
      <w:r w:rsidRPr="007361D3">
        <w:rPr>
          <w:rFonts w:ascii="Tahoma" w:eastAsia="Calibri" w:hAnsi="Tahoma" w:cs="Tahoma"/>
          <w:color w:val="000000" w:themeColor="text1"/>
          <w:lang w:eastAsia="pl-PL"/>
        </w:rPr>
        <w:t xml:space="preserve"> …………………..</w:t>
      </w:r>
    </w:p>
    <w:p w:rsidR="00F003C3" w:rsidRPr="007361D3" w:rsidRDefault="00F003C3" w:rsidP="0073027C">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w:t>
      </w:r>
      <w:r w:rsidR="003848E4">
        <w:rPr>
          <w:rFonts w:ascii="Tahoma" w:eastAsia="Calibri" w:hAnsi="Tahoma" w:cs="Tahoma"/>
          <w:color w:val="000000" w:themeColor="text1"/>
          <w:lang w:eastAsia="pl-PL"/>
        </w:rPr>
        <w:t xml:space="preserve"> ze swojej strony wyznacza P.</w:t>
      </w:r>
      <w:r w:rsidR="00A94DE7"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t>
      </w:r>
      <w:r w:rsidR="00A70936" w:rsidRPr="007361D3">
        <w:rPr>
          <w:rFonts w:ascii="Tahoma" w:eastAsia="Calibri" w:hAnsi="Tahoma" w:cs="Tahoma"/>
          <w:color w:val="000000" w:themeColor="text1"/>
          <w:lang w:eastAsia="pl-PL"/>
        </w:rPr>
        <w:t>............</w:t>
      </w:r>
      <w:r w:rsidR="009363EA">
        <w:rPr>
          <w:rFonts w:ascii="Tahoma" w:eastAsia="Calibri" w:hAnsi="Tahoma" w:cs="Tahoma"/>
          <w:color w:val="000000" w:themeColor="text1"/>
          <w:lang w:eastAsia="pl-PL"/>
        </w:rPr>
        <w:t xml:space="preserve"> i P. </w:t>
      </w:r>
      <w:r w:rsidR="00A70936" w:rsidRPr="007361D3">
        <w:rPr>
          <w:rFonts w:ascii="Tahoma" w:eastAsia="Calibri" w:hAnsi="Tahoma" w:cs="Tahoma"/>
          <w:color w:val="000000" w:themeColor="text1"/>
          <w:lang w:eastAsia="pl-PL"/>
        </w:rPr>
        <w:t xml:space="preserve">.............. do nadzoru nad realizacją przedmiotu </w:t>
      </w:r>
      <w:r w:rsidRPr="007361D3">
        <w:rPr>
          <w:rFonts w:ascii="Tahoma" w:eastAsia="Calibri" w:hAnsi="Tahoma" w:cs="Tahoma"/>
          <w:color w:val="000000" w:themeColor="text1"/>
          <w:lang w:eastAsia="pl-PL"/>
        </w:rPr>
        <w:t xml:space="preserve">umowy.  </w:t>
      </w:r>
    </w:p>
    <w:p w:rsidR="00F003C3" w:rsidRPr="007361D3" w:rsidRDefault="006222CF" w:rsidP="0073027C">
      <w:pPr>
        <w:numPr>
          <w:ilvl w:val="0"/>
          <w:numId w:val="37"/>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t>
      </w:r>
      <w:r w:rsidR="00A53611" w:rsidRPr="007361D3">
        <w:rPr>
          <w:rFonts w:ascii="Tahoma" w:eastAsia="Arial Narrow" w:hAnsi="Tahoma" w:cs="Tahoma"/>
          <w:color w:val="000000" w:themeColor="text1"/>
          <w:lang w:eastAsia="pl-PL"/>
        </w:rPr>
        <w:t xml:space="preserve">przewidziane umową </w:t>
      </w:r>
      <w:r w:rsidRPr="007361D3">
        <w:rPr>
          <w:rFonts w:ascii="Tahoma" w:eastAsia="Arial Narrow" w:hAnsi="Tahoma" w:cs="Tahoma"/>
          <w:color w:val="000000" w:themeColor="text1"/>
          <w:lang w:eastAsia="pl-PL"/>
        </w:rPr>
        <w:t xml:space="preserve">zatwierdzenia, informacje, polecenia, zgody będą </w:t>
      </w:r>
      <w:r w:rsidR="00F003C3" w:rsidRPr="007361D3">
        <w:rPr>
          <w:rFonts w:ascii="Tahoma" w:eastAsia="Arial Narrow" w:hAnsi="Tahoma" w:cs="Tahoma"/>
          <w:color w:val="000000" w:themeColor="text1"/>
          <w:lang w:eastAsia="pl-PL"/>
        </w:rPr>
        <w:t xml:space="preserve">przekazywane na piśmie </w:t>
      </w:r>
      <w:r w:rsidR="009363EA">
        <w:rPr>
          <w:rFonts w:ascii="Tahoma" w:eastAsia="Arial Narrow" w:hAnsi="Tahoma" w:cs="Tahoma"/>
          <w:color w:val="000000" w:themeColor="text1"/>
          <w:lang w:eastAsia="pl-PL"/>
        </w:rPr>
        <w:br/>
      </w:r>
      <w:r w:rsidR="00F003C3" w:rsidRPr="007361D3">
        <w:rPr>
          <w:rFonts w:ascii="Tahoma" w:eastAsia="Arial Narrow" w:hAnsi="Tahoma" w:cs="Tahoma"/>
          <w:color w:val="000000" w:themeColor="text1"/>
          <w:lang w:eastAsia="pl-PL"/>
        </w:rPr>
        <w:t>i dostarczane (przekazywane) osobiście (za pokwitowaniem), wysłane</w:t>
      </w:r>
      <w:r w:rsidR="009363EA">
        <w:rPr>
          <w:rFonts w:ascii="Tahoma" w:eastAsia="Arial Narrow" w:hAnsi="Tahoma" w:cs="Tahoma"/>
          <w:color w:val="000000" w:themeColor="text1"/>
          <w:lang w:eastAsia="pl-PL"/>
        </w:rPr>
        <w:t xml:space="preserve"> </w:t>
      </w:r>
      <w:r w:rsidR="009363EA" w:rsidRPr="007361D3">
        <w:rPr>
          <w:rFonts w:ascii="Tahoma" w:eastAsia="Arial Narrow" w:hAnsi="Tahoma" w:cs="Tahoma"/>
          <w:color w:val="000000" w:themeColor="text1"/>
          <w:lang w:eastAsia="pl-PL"/>
        </w:rPr>
        <w:t>pisemnie</w:t>
      </w:r>
      <w:r w:rsidR="00F003C3" w:rsidRPr="007361D3">
        <w:rPr>
          <w:rFonts w:ascii="Tahoma" w:eastAsia="Arial Narrow" w:hAnsi="Tahoma" w:cs="Tahoma"/>
          <w:color w:val="000000" w:themeColor="text1"/>
          <w:lang w:eastAsia="pl-PL"/>
        </w:rPr>
        <w:t xml:space="preserve"> pocztą lub kurierem za potwierdzeniem odbioru, drogą elektroniczną lub faksem na podane przez Strony adresy:</w:t>
      </w:r>
    </w:p>
    <w:p w:rsidR="00F003C3" w:rsidRPr="007361D3" w:rsidRDefault="00F003C3" w:rsidP="0073027C">
      <w:pPr>
        <w:pStyle w:val="Akapitzlist"/>
        <w:widowControl w:val="0"/>
        <w:numPr>
          <w:ilvl w:val="0"/>
          <w:numId w:val="54"/>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Zamawiającego</w:t>
      </w:r>
      <w:r w:rsidRPr="007361D3">
        <w:rPr>
          <w:rFonts w:ascii="Tahoma" w:eastAsia="Arial Narrow" w:hAnsi="Tahoma" w:cs="Tahoma"/>
          <w:color w:val="000000" w:themeColor="text1"/>
          <w:lang w:eastAsia="pl-PL"/>
        </w:rPr>
        <w:tab/>
      </w:r>
    </w:p>
    <w:p w:rsidR="00F003C3" w:rsidRPr="007361D3" w:rsidRDefault="00F003C3" w:rsidP="0073027C">
      <w:pPr>
        <w:pStyle w:val="Akapitzlist"/>
        <w:widowControl w:val="0"/>
        <w:numPr>
          <w:ilvl w:val="0"/>
          <w:numId w:val="54"/>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Wykonawcy</w:t>
      </w:r>
      <w:r w:rsidRPr="007361D3">
        <w:rPr>
          <w:rFonts w:ascii="Tahoma" w:eastAsia="Arial Narrow" w:hAnsi="Tahoma" w:cs="Tahoma"/>
          <w:color w:val="000000" w:themeColor="text1"/>
          <w:lang w:eastAsia="pl-PL"/>
        </w:rPr>
        <w:tab/>
      </w:r>
    </w:p>
    <w:p w:rsidR="00F003C3" w:rsidRPr="007361D3" w:rsidRDefault="00F003C3" w:rsidP="0073027C">
      <w:pPr>
        <w:numPr>
          <w:ilvl w:val="0"/>
          <w:numId w:val="37"/>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wpisy do dziennika budowy mogą być dokonywane </w:t>
      </w:r>
      <w:r w:rsidR="00F925A6" w:rsidRPr="007361D3">
        <w:rPr>
          <w:rFonts w:ascii="Tahoma" w:eastAsia="Arial Narrow" w:hAnsi="Tahoma" w:cs="Tahoma"/>
          <w:color w:val="000000" w:themeColor="text1"/>
          <w:lang w:eastAsia="pl-PL"/>
        </w:rPr>
        <w:t xml:space="preserve">tylko </w:t>
      </w:r>
      <w:r w:rsidRPr="007361D3">
        <w:rPr>
          <w:rFonts w:ascii="Tahoma" w:eastAsia="Arial Narrow" w:hAnsi="Tahoma" w:cs="Tahoma"/>
          <w:color w:val="000000" w:themeColor="text1"/>
          <w:lang w:eastAsia="pl-PL"/>
        </w:rPr>
        <w:t>przez osoby do t</w:t>
      </w:r>
      <w:r w:rsidR="00F925A6" w:rsidRPr="007361D3">
        <w:rPr>
          <w:rFonts w:ascii="Tahoma" w:eastAsia="Arial Narrow" w:hAnsi="Tahoma" w:cs="Tahoma"/>
          <w:color w:val="000000" w:themeColor="text1"/>
          <w:lang w:eastAsia="pl-PL"/>
        </w:rPr>
        <w:t>ego upoważnione</w:t>
      </w:r>
      <w:r w:rsidRPr="007361D3">
        <w:rPr>
          <w:rFonts w:ascii="Tahoma" w:eastAsia="Arial Narrow" w:hAnsi="Tahoma" w:cs="Tahoma"/>
          <w:color w:val="000000" w:themeColor="text1"/>
          <w:lang w:eastAsia="pl-PL"/>
        </w:rPr>
        <w:t>.</w:t>
      </w:r>
    </w:p>
    <w:p w:rsidR="00F003C3" w:rsidRPr="007361D3" w:rsidRDefault="00A94DE7" w:rsidP="0073027C">
      <w:pPr>
        <w:numPr>
          <w:ilvl w:val="0"/>
          <w:numId w:val="37"/>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Inspektor nadzoru i</w:t>
      </w:r>
      <w:r w:rsidR="00F003C3" w:rsidRPr="007361D3">
        <w:rPr>
          <w:rFonts w:ascii="Tahoma" w:eastAsia="Arial Narrow" w:hAnsi="Tahoma" w:cs="Tahoma"/>
          <w:color w:val="000000" w:themeColor="text1"/>
          <w:lang w:eastAsia="pl-PL"/>
        </w:rPr>
        <w:t xml:space="preserve">nwestorskiego jest uprawniony do zwoływania narad koordynacyjnych </w:t>
      </w:r>
      <w:r w:rsidR="00F003C3" w:rsidRPr="007361D3">
        <w:rPr>
          <w:rFonts w:ascii="Tahoma" w:eastAsia="Arial Narrow" w:hAnsi="Tahoma" w:cs="Tahoma"/>
          <w:color w:val="000000" w:themeColor="text1"/>
          <w:lang w:eastAsia="pl-PL"/>
        </w:rPr>
        <w:br/>
        <w:t xml:space="preserve">z udziałem przedstawicieli Wykonawcy, Zamawiającego oraz innych zaproszonych osób. </w:t>
      </w:r>
    </w:p>
    <w:p w:rsidR="00F003C3" w:rsidRPr="007361D3" w:rsidRDefault="00F003C3" w:rsidP="0073027C">
      <w:pPr>
        <w:numPr>
          <w:ilvl w:val="0"/>
          <w:numId w:val="37"/>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Celem narad koordynacyjnych jest omawianie lub wyjaśnianie bieżących spraw dotyczących wykonania </w:t>
      </w:r>
      <w:r w:rsidR="009363EA">
        <w:rPr>
          <w:rFonts w:ascii="Tahoma" w:eastAsia="Arial Narrow" w:hAnsi="Tahoma" w:cs="Tahoma"/>
          <w:color w:val="000000" w:themeColor="text1"/>
          <w:lang w:eastAsia="pl-PL"/>
        </w:rPr>
        <w:br/>
      </w:r>
      <w:r w:rsidRPr="007361D3">
        <w:rPr>
          <w:rFonts w:ascii="Tahoma" w:eastAsia="Arial Narrow" w:hAnsi="Tahoma" w:cs="Tahoma"/>
          <w:color w:val="000000" w:themeColor="text1"/>
          <w:lang w:eastAsia="pl-PL"/>
        </w:rPr>
        <w:t>i zaawansowania robót, w szczególności dotyczących postępu prac albo nieprawidłowości w wykonywaniu robót lub za</w:t>
      </w:r>
      <w:r w:rsidR="00F925A6" w:rsidRPr="007361D3">
        <w:rPr>
          <w:rFonts w:ascii="Tahoma" w:eastAsia="Arial Narrow" w:hAnsi="Tahoma" w:cs="Tahoma"/>
          <w:color w:val="000000" w:themeColor="text1"/>
          <w:lang w:eastAsia="pl-PL"/>
        </w:rPr>
        <w:t>grożenia terminowego wykonania u</w:t>
      </w:r>
      <w:r w:rsidRPr="007361D3">
        <w:rPr>
          <w:rFonts w:ascii="Tahoma" w:eastAsia="Arial Narrow" w:hAnsi="Tahoma" w:cs="Tahoma"/>
          <w:color w:val="000000" w:themeColor="text1"/>
          <w:lang w:eastAsia="pl-PL"/>
        </w:rPr>
        <w:t>mowy.</w:t>
      </w:r>
    </w:p>
    <w:p w:rsidR="00F003C3" w:rsidRPr="007361D3" w:rsidRDefault="00F925A6" w:rsidP="0073027C">
      <w:pPr>
        <w:numPr>
          <w:ilvl w:val="0"/>
          <w:numId w:val="37"/>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Kierownik budowy  i kierownicy</w:t>
      </w:r>
      <w:r w:rsidR="00F003C3" w:rsidRPr="007361D3">
        <w:rPr>
          <w:rFonts w:ascii="Tahoma" w:eastAsia="Arial Narrow" w:hAnsi="Tahoma" w:cs="Tahoma"/>
          <w:color w:val="000000" w:themeColor="text1"/>
          <w:lang w:eastAsia="pl-PL"/>
        </w:rPr>
        <w:t xml:space="preserve"> robót są zobowiązani uczestniczyć w naradach koordynacyjnych.</w:t>
      </w:r>
    </w:p>
    <w:p w:rsidR="00F003C3" w:rsidRPr="007361D3" w:rsidRDefault="003848E4" w:rsidP="0073027C">
      <w:pPr>
        <w:numPr>
          <w:ilvl w:val="0"/>
          <w:numId w:val="37"/>
        </w:numPr>
        <w:tabs>
          <w:tab w:val="clear" w:pos="720"/>
        </w:tabs>
        <w:suppressAutoHyphens w:val="0"/>
        <w:ind w:left="360"/>
        <w:jc w:val="both"/>
        <w:rPr>
          <w:rFonts w:ascii="Tahoma" w:eastAsia="Arial Narrow" w:hAnsi="Tahoma" w:cs="Tahoma"/>
          <w:color w:val="000000" w:themeColor="text1"/>
          <w:lang w:eastAsia="pl-PL"/>
        </w:rPr>
      </w:pPr>
      <w:r>
        <w:rPr>
          <w:rFonts w:ascii="Tahoma" w:eastAsia="Arial Narrow" w:hAnsi="Tahoma" w:cs="Tahoma"/>
          <w:color w:val="000000" w:themeColor="text1"/>
          <w:lang w:eastAsia="pl-PL"/>
        </w:rPr>
        <w:t>Zamawiający</w:t>
      </w:r>
      <w:r w:rsidR="002836E4" w:rsidRPr="007361D3">
        <w:rPr>
          <w:rFonts w:ascii="Tahoma" w:eastAsia="Arial Narrow" w:hAnsi="Tahoma" w:cs="Tahoma"/>
          <w:color w:val="000000" w:themeColor="text1"/>
          <w:lang w:eastAsia="pl-PL"/>
        </w:rPr>
        <w:t xml:space="preserve"> informuje </w:t>
      </w:r>
      <w:r w:rsidR="009363EA">
        <w:rPr>
          <w:rFonts w:ascii="Tahoma" w:eastAsia="Arial Narrow" w:hAnsi="Tahoma" w:cs="Tahoma"/>
          <w:color w:val="000000" w:themeColor="text1"/>
          <w:lang w:eastAsia="pl-PL"/>
        </w:rPr>
        <w:t xml:space="preserve">z </w:t>
      </w:r>
      <w:r w:rsidR="002836E4" w:rsidRPr="007361D3">
        <w:rPr>
          <w:rFonts w:ascii="Tahoma" w:eastAsia="Arial Narrow" w:hAnsi="Tahoma" w:cs="Tahoma"/>
          <w:color w:val="000000" w:themeColor="text1"/>
          <w:lang w:eastAsia="pl-PL"/>
        </w:rPr>
        <w:t>wyprzedzeniem</w:t>
      </w:r>
      <w:r w:rsidR="009363EA">
        <w:rPr>
          <w:rFonts w:ascii="Tahoma" w:eastAsia="Arial Narrow" w:hAnsi="Tahoma" w:cs="Tahoma"/>
          <w:color w:val="000000" w:themeColor="text1"/>
          <w:lang w:eastAsia="pl-PL"/>
        </w:rPr>
        <w:t xml:space="preserve"> wynoszącym co najmniej 2 dni robocze </w:t>
      </w:r>
      <w:r w:rsidR="002836E4" w:rsidRPr="007361D3">
        <w:rPr>
          <w:rFonts w:ascii="Tahoma" w:eastAsia="Arial Narrow" w:hAnsi="Tahoma" w:cs="Tahoma"/>
          <w:color w:val="000000" w:themeColor="text1"/>
          <w:lang w:eastAsia="pl-PL"/>
        </w:rPr>
        <w:t xml:space="preserve">uczestników narady koordynacyjnej o terminie i miejscu narady, prowadzi naradę i protokołuje, a kopie protokołu lub ustaleń dostarcza wszystkim stronom zaproszonym na naradę w terminie 3 dni </w:t>
      </w:r>
      <w:r w:rsidR="00A94DE7" w:rsidRPr="007361D3">
        <w:rPr>
          <w:rFonts w:ascii="Tahoma" w:eastAsia="Arial Narrow" w:hAnsi="Tahoma" w:cs="Tahoma"/>
          <w:color w:val="000000" w:themeColor="text1"/>
          <w:lang w:eastAsia="pl-PL"/>
        </w:rPr>
        <w:t xml:space="preserve">roboczych </w:t>
      </w:r>
      <w:r w:rsidR="002836E4" w:rsidRPr="007361D3">
        <w:rPr>
          <w:rFonts w:ascii="Tahoma" w:eastAsia="Arial Narrow" w:hAnsi="Tahoma" w:cs="Tahoma"/>
          <w:color w:val="000000" w:themeColor="text1"/>
          <w:lang w:eastAsia="pl-PL"/>
        </w:rPr>
        <w:t>od dnia zakończenia narady</w:t>
      </w:r>
      <w:r w:rsidR="00F003C3" w:rsidRPr="007361D3">
        <w:rPr>
          <w:rFonts w:ascii="Tahoma" w:eastAsia="Arial Narrow" w:hAnsi="Tahoma" w:cs="Tahoma"/>
          <w:color w:val="000000" w:themeColor="text1"/>
          <w:lang w:eastAsia="pl-PL"/>
        </w:rPr>
        <w:t>.</w:t>
      </w:r>
    </w:p>
    <w:p w:rsidR="00F003C3" w:rsidRPr="007361D3" w:rsidRDefault="00F003C3" w:rsidP="003E3A9B">
      <w:pPr>
        <w:suppressAutoHyphens w:val="0"/>
        <w:jc w:val="both"/>
        <w:rPr>
          <w:rFonts w:ascii="Tahoma" w:eastAsia="Arial Narrow" w:hAnsi="Tahoma" w:cs="Tahoma"/>
          <w:color w:val="000000" w:themeColor="text1"/>
          <w:lang w:eastAsia="pl-PL"/>
        </w:rPr>
      </w:pPr>
    </w:p>
    <w:p w:rsidR="009F3C14" w:rsidRDefault="009F3C14" w:rsidP="00F003C3">
      <w:pPr>
        <w:suppressAutoHyphens w:val="0"/>
        <w:jc w:val="center"/>
        <w:rPr>
          <w:rFonts w:ascii="Tahoma" w:eastAsia="Calibri" w:hAnsi="Tahoma" w:cs="Tahoma"/>
          <w:b/>
          <w:bCs/>
          <w:color w:val="000000" w:themeColor="text1"/>
          <w:lang w:eastAsia="pl-PL"/>
        </w:rPr>
      </w:pPr>
    </w:p>
    <w:p w:rsidR="009F3C14" w:rsidRDefault="009F3C14"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lastRenderedPageBreak/>
        <w:t xml:space="preserve">§ 6.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 xml:space="preserve">gwarancja i rękojmia  </w:t>
      </w:r>
    </w:p>
    <w:p w:rsidR="001D5143" w:rsidRPr="004B1996" w:rsidRDefault="001D5143" w:rsidP="0073027C">
      <w:pPr>
        <w:widowControl w:val="0"/>
        <w:numPr>
          <w:ilvl w:val="0"/>
          <w:numId w:val="45"/>
        </w:numPr>
        <w:tabs>
          <w:tab w:val="left" w:pos="352"/>
        </w:tabs>
        <w:suppressAutoHyphens w:val="0"/>
        <w:ind w:left="360"/>
        <w:jc w:val="both"/>
        <w:rPr>
          <w:rFonts w:ascii="Tahoma" w:hAnsi="Tahoma" w:cs="Tahoma"/>
          <w:color w:val="000000" w:themeColor="text1"/>
          <w:lang w:eastAsia="pl-PL"/>
        </w:rPr>
      </w:pPr>
      <w:r w:rsidRPr="004B1996">
        <w:rPr>
          <w:rFonts w:ascii="Tahoma" w:hAnsi="Tahoma" w:cs="Tahoma"/>
          <w:color w:val="000000" w:themeColor="text1"/>
          <w:lang w:eastAsia="pl-PL"/>
        </w:rPr>
        <w:t xml:space="preserve">Wykonawca udziela Zamawiającemu ………… </w:t>
      </w:r>
      <w:r w:rsidR="0091798E" w:rsidRPr="004B1996">
        <w:rPr>
          <w:rFonts w:ascii="Tahoma" w:hAnsi="Tahoma" w:cs="Tahoma"/>
          <w:color w:val="000000" w:themeColor="text1"/>
          <w:lang w:eastAsia="pl-PL"/>
        </w:rPr>
        <w:t>letniej</w:t>
      </w:r>
      <w:r w:rsidRPr="004B1996">
        <w:rPr>
          <w:rFonts w:ascii="Tahoma" w:hAnsi="Tahoma" w:cs="Tahoma"/>
          <w:bCs/>
          <w:iCs/>
          <w:color w:val="000000" w:themeColor="text1"/>
          <w:lang w:eastAsia="pl-PL"/>
        </w:rPr>
        <w:t xml:space="preserve"> gwarancji (</w:t>
      </w:r>
      <w:r w:rsidRPr="004B1996">
        <w:rPr>
          <w:rFonts w:ascii="Tahoma" w:hAnsi="Tahoma" w:cs="Tahoma"/>
          <w:bCs/>
          <w:i/>
          <w:iCs/>
          <w:color w:val="000000" w:themeColor="text1"/>
          <w:lang w:eastAsia="pl-PL"/>
        </w:rPr>
        <w:t>min. 3</w:t>
      </w:r>
      <w:r w:rsidR="0091798E" w:rsidRPr="004B1996">
        <w:rPr>
          <w:rFonts w:ascii="Tahoma" w:hAnsi="Tahoma" w:cs="Tahoma"/>
          <w:bCs/>
          <w:i/>
          <w:iCs/>
          <w:color w:val="000000" w:themeColor="text1"/>
          <w:lang w:eastAsia="pl-PL"/>
        </w:rPr>
        <w:t xml:space="preserve"> lata</w:t>
      </w:r>
      <w:r w:rsidRPr="004B1996">
        <w:rPr>
          <w:rFonts w:ascii="Tahoma" w:hAnsi="Tahoma" w:cs="Tahoma"/>
          <w:bCs/>
          <w:i/>
          <w:iCs/>
          <w:color w:val="000000" w:themeColor="text1"/>
          <w:lang w:eastAsia="pl-PL"/>
        </w:rPr>
        <w:t xml:space="preserve"> – wartość zostanie wpisana po złożeniu ofert</w:t>
      </w:r>
      <w:r w:rsidRPr="004B1996">
        <w:rPr>
          <w:rFonts w:ascii="Tahoma" w:hAnsi="Tahoma" w:cs="Tahoma"/>
          <w:bCs/>
          <w:iCs/>
          <w:color w:val="000000" w:themeColor="text1"/>
          <w:lang w:eastAsia="pl-PL"/>
        </w:rPr>
        <w:t xml:space="preserve">) </w:t>
      </w:r>
      <w:r w:rsidRPr="004B1996">
        <w:rPr>
          <w:rFonts w:ascii="Tahoma" w:hAnsi="Tahoma" w:cs="Tahoma"/>
          <w:iCs/>
          <w:color w:val="000000" w:themeColor="text1"/>
          <w:lang w:eastAsia="pl-PL"/>
        </w:rPr>
        <w:t>za wady fizyczne każdego</w:t>
      </w:r>
      <w:r w:rsidRPr="004B1996">
        <w:rPr>
          <w:rFonts w:ascii="Tahoma" w:hAnsi="Tahoma" w:cs="Tahoma"/>
          <w:color w:val="000000" w:themeColor="text1"/>
          <w:lang w:eastAsia="pl-PL"/>
        </w:rPr>
        <w:t xml:space="preserve"> z elementów przedmiotu umowy, licząc od dnia odbioru końcowego całego przedmiotu umowy z wyjątkiem urządzeń</w:t>
      </w:r>
      <w:r w:rsidR="00044741" w:rsidRPr="004B1996">
        <w:rPr>
          <w:rFonts w:ascii="Tahoma" w:hAnsi="Tahoma" w:cs="Tahoma"/>
          <w:color w:val="000000" w:themeColor="text1"/>
          <w:lang w:eastAsia="pl-PL"/>
        </w:rPr>
        <w:t xml:space="preserve"> posiadających gwarancję udzieloną przez ich producentów, której okres obowiązywania od dnia odbioru końcowego przedmiotu umowy jest dłuższy niż okres gwarancji ustalony niniejszą umową</w:t>
      </w:r>
      <w:r w:rsidRPr="004B1996">
        <w:rPr>
          <w:rFonts w:ascii="Tahoma" w:hAnsi="Tahoma" w:cs="Tahoma"/>
          <w:color w:val="000000" w:themeColor="text1"/>
          <w:lang w:eastAsia="pl-PL"/>
        </w:rPr>
        <w:t>. W takim przypadku okres gwarancji liczony jest według gwarancji producenta</w:t>
      </w:r>
      <w:r w:rsidR="00044741" w:rsidRPr="004B1996">
        <w:rPr>
          <w:rFonts w:ascii="Tahoma" w:hAnsi="Tahoma" w:cs="Tahoma"/>
          <w:color w:val="000000" w:themeColor="text1"/>
          <w:lang w:eastAsia="pl-PL"/>
        </w:rPr>
        <w:t>.</w:t>
      </w:r>
    </w:p>
    <w:p w:rsidR="00F003C3" w:rsidRPr="007361D3" w:rsidRDefault="00F003C3" w:rsidP="0073027C">
      <w:pPr>
        <w:widowControl w:val="0"/>
        <w:numPr>
          <w:ilvl w:val="0"/>
          <w:numId w:val="45"/>
        </w:numPr>
        <w:tabs>
          <w:tab w:val="left" w:pos="352"/>
        </w:tabs>
        <w:suppressAutoHyphens w:val="0"/>
        <w:ind w:left="360"/>
        <w:jc w:val="both"/>
        <w:rPr>
          <w:rFonts w:ascii="Tahoma" w:hAnsi="Tahoma" w:cs="Tahoma"/>
          <w:color w:val="000000" w:themeColor="text1"/>
          <w:lang w:eastAsia="pl-PL"/>
        </w:rPr>
      </w:pPr>
      <w:r w:rsidRPr="004B1996">
        <w:rPr>
          <w:rFonts w:ascii="Tahoma" w:hAnsi="Tahoma" w:cs="Tahoma"/>
          <w:color w:val="000000" w:themeColor="text1"/>
          <w:lang w:eastAsia="pl-PL"/>
        </w:rPr>
        <w:t xml:space="preserve">Strony postanawiają iż odpowiedzialność Wykonawcy z tytułu rękojmi za wady fizyczne każdego </w:t>
      </w:r>
      <w:r w:rsidR="00BA6A5D" w:rsidRPr="004B1996">
        <w:rPr>
          <w:rFonts w:ascii="Tahoma" w:hAnsi="Tahoma" w:cs="Tahoma"/>
          <w:color w:val="000000" w:themeColor="text1"/>
          <w:lang w:eastAsia="pl-PL"/>
        </w:rPr>
        <w:br/>
      </w:r>
      <w:r w:rsidRPr="004B1996">
        <w:rPr>
          <w:rFonts w:ascii="Tahoma" w:hAnsi="Tahoma" w:cs="Tahoma"/>
          <w:color w:val="000000" w:themeColor="text1"/>
          <w:lang w:eastAsia="pl-PL"/>
        </w:rPr>
        <w:t xml:space="preserve">z elementów przedmiotu umowy </w:t>
      </w:r>
      <w:r w:rsidR="001D5143" w:rsidRPr="004B1996">
        <w:rPr>
          <w:rFonts w:ascii="Tahoma" w:hAnsi="Tahoma" w:cs="Tahoma"/>
          <w:color w:val="000000" w:themeColor="text1"/>
          <w:lang w:eastAsia="pl-PL"/>
        </w:rPr>
        <w:t>pokrywa się z podstawowym okresem gwarancji i wynosi …….</w:t>
      </w:r>
      <w:r w:rsidR="00F925A6" w:rsidRPr="004B1996">
        <w:rPr>
          <w:rFonts w:ascii="Tahoma" w:hAnsi="Tahoma" w:cs="Tahoma"/>
          <w:bCs/>
          <w:iCs/>
          <w:color w:val="000000" w:themeColor="text1"/>
          <w:lang w:eastAsia="pl-PL"/>
        </w:rPr>
        <w:t xml:space="preserve"> </w:t>
      </w:r>
      <w:r w:rsidR="0077385A" w:rsidRPr="004B1996">
        <w:rPr>
          <w:rFonts w:ascii="Tahoma" w:hAnsi="Tahoma" w:cs="Tahoma"/>
          <w:bCs/>
          <w:iCs/>
          <w:color w:val="000000" w:themeColor="text1"/>
          <w:lang w:eastAsia="pl-PL"/>
        </w:rPr>
        <w:t>lat/lata</w:t>
      </w:r>
      <w:r w:rsidRPr="004B1996">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w:t>
      </w:r>
      <w:r w:rsidR="0077385A" w:rsidRPr="006D1859">
        <w:rPr>
          <w:rFonts w:ascii="Tahoma" w:hAnsi="Tahoma" w:cs="Tahoma"/>
          <w:bCs/>
          <w:i/>
          <w:iCs/>
          <w:color w:val="000000" w:themeColor="text1"/>
          <w:lang w:eastAsia="pl-PL"/>
        </w:rPr>
        <w:t>min. 3 lata – wartość zostanie wpisana po złożeniu ofert</w:t>
      </w:r>
      <w:r w:rsidR="0077385A" w:rsidRPr="007361D3">
        <w:rPr>
          <w:rFonts w:ascii="Tahoma" w:hAnsi="Tahoma" w:cs="Tahoma"/>
          <w:bCs/>
          <w:iCs/>
          <w:color w:val="000000" w:themeColor="text1"/>
          <w:lang w:eastAsia="pl-PL"/>
        </w:rPr>
        <w:t xml:space="preserve">) </w:t>
      </w:r>
      <w:r w:rsidRPr="007361D3">
        <w:rPr>
          <w:rFonts w:ascii="Tahoma" w:hAnsi="Tahoma" w:cs="Tahoma"/>
          <w:iCs/>
          <w:color w:val="000000" w:themeColor="text1"/>
          <w:lang w:eastAsia="pl-PL"/>
        </w:rPr>
        <w:t>licząc od daty odbioru końcowego</w:t>
      </w:r>
      <w:r w:rsidRPr="007361D3">
        <w:rPr>
          <w:rFonts w:ascii="Tahoma" w:hAnsi="Tahoma" w:cs="Tahoma"/>
          <w:color w:val="000000" w:themeColor="text1"/>
          <w:lang w:eastAsia="pl-PL"/>
        </w:rPr>
        <w:t xml:space="preserve"> robót całego przedmiotu umowy na zasadach określonych w Kodeksie cywilnym.</w:t>
      </w:r>
    </w:p>
    <w:p w:rsidR="000454B7" w:rsidRPr="007361D3" w:rsidRDefault="000B790D" w:rsidP="0073027C">
      <w:pPr>
        <w:widowControl w:val="0"/>
        <w:numPr>
          <w:ilvl w:val="0"/>
          <w:numId w:val="45"/>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Okres gwarancji bez wyjątków obejmuje wszystkie eleme</w:t>
      </w:r>
      <w:r w:rsidR="00C537FA">
        <w:rPr>
          <w:rFonts w:ascii="Tahoma" w:hAnsi="Tahoma" w:cs="Tahoma"/>
          <w:color w:val="000000" w:themeColor="text1"/>
          <w:lang w:eastAsia="pl-PL"/>
        </w:rPr>
        <w:t>nty przedmiotu zamówienia.</w:t>
      </w:r>
      <w:r w:rsidR="000454B7" w:rsidRPr="007361D3">
        <w:rPr>
          <w:rFonts w:ascii="Tahoma" w:hAnsi="Tahoma" w:cs="Tahoma"/>
          <w:color w:val="000000" w:themeColor="text1"/>
          <w:lang w:eastAsia="pl-PL"/>
        </w:rPr>
        <w:t xml:space="preserve"> </w:t>
      </w:r>
    </w:p>
    <w:p w:rsidR="00F003C3" w:rsidRPr="00696CFD" w:rsidRDefault="00BE0381" w:rsidP="0073027C">
      <w:pPr>
        <w:widowControl w:val="0"/>
        <w:numPr>
          <w:ilvl w:val="0"/>
          <w:numId w:val="45"/>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Dokumenty gwarancyjne W</w:t>
      </w:r>
      <w:r w:rsidR="00F003C3" w:rsidRPr="007361D3">
        <w:rPr>
          <w:rFonts w:ascii="Tahoma" w:hAnsi="Tahoma" w:cs="Tahoma"/>
          <w:color w:val="000000" w:themeColor="text1"/>
          <w:lang w:eastAsia="pl-PL"/>
        </w:rPr>
        <w:t xml:space="preserve">ykonawca </w:t>
      </w:r>
      <w:r w:rsidRPr="007361D3">
        <w:rPr>
          <w:rFonts w:ascii="Tahoma" w:hAnsi="Tahoma" w:cs="Tahoma"/>
          <w:color w:val="000000" w:themeColor="text1"/>
          <w:lang w:eastAsia="pl-PL"/>
        </w:rPr>
        <w:t>dostarcza</w:t>
      </w:r>
      <w:r w:rsidR="00F003C3" w:rsidRPr="007361D3">
        <w:rPr>
          <w:rFonts w:ascii="Tahoma" w:hAnsi="Tahoma" w:cs="Tahoma"/>
          <w:color w:val="000000" w:themeColor="text1"/>
          <w:lang w:eastAsia="pl-PL"/>
        </w:rPr>
        <w:t xml:space="preserve"> w </w:t>
      </w:r>
      <w:r w:rsidR="000C3455" w:rsidRPr="007361D3">
        <w:rPr>
          <w:rFonts w:ascii="Tahoma" w:hAnsi="Tahoma" w:cs="Tahoma"/>
          <w:color w:val="000000" w:themeColor="text1"/>
          <w:lang w:eastAsia="pl-PL"/>
        </w:rPr>
        <w:t>dniu</w:t>
      </w:r>
      <w:r w:rsidR="00F003C3" w:rsidRPr="007361D3">
        <w:rPr>
          <w:rFonts w:ascii="Tahoma" w:hAnsi="Tahoma" w:cs="Tahoma"/>
          <w:color w:val="000000" w:themeColor="text1"/>
          <w:lang w:eastAsia="pl-PL"/>
        </w:rPr>
        <w:t xml:space="preserve"> odbioru końcowego, jako załącznik do protokołu.</w:t>
      </w:r>
      <w:r w:rsidR="00E822BD" w:rsidRPr="007361D3">
        <w:rPr>
          <w:rFonts w:ascii="Tahoma" w:hAnsi="Tahoma" w:cs="Tahoma"/>
          <w:color w:val="000000" w:themeColor="text1"/>
          <w:lang w:eastAsia="pl-PL"/>
        </w:rPr>
        <w:t xml:space="preserve"> Przy odbiorze Wykonawca dostarcza Zamawiającemu zasady eksploatacji i konser</w:t>
      </w:r>
      <w:r w:rsidR="003848E4">
        <w:rPr>
          <w:rFonts w:ascii="Tahoma" w:hAnsi="Tahoma" w:cs="Tahoma"/>
          <w:color w:val="000000" w:themeColor="text1"/>
          <w:lang w:eastAsia="pl-PL"/>
        </w:rPr>
        <w:t xml:space="preserve">wacji zainstalowanych </w:t>
      </w:r>
      <w:r w:rsidR="003848E4" w:rsidRPr="00696CFD">
        <w:rPr>
          <w:rFonts w:ascii="Tahoma" w:hAnsi="Tahoma" w:cs="Tahoma"/>
          <w:color w:val="000000" w:themeColor="text1"/>
          <w:lang w:eastAsia="pl-PL"/>
        </w:rPr>
        <w:t>urządzeń</w:t>
      </w:r>
      <w:r w:rsidR="000B790D" w:rsidRPr="00696CFD">
        <w:rPr>
          <w:rFonts w:ascii="Tahoma" w:hAnsi="Tahoma" w:cs="Tahoma"/>
          <w:color w:val="000000" w:themeColor="text1"/>
          <w:lang w:eastAsia="pl-PL"/>
        </w:rPr>
        <w:t xml:space="preserve"> oraz pielęgnacji nasadzonych roślin</w:t>
      </w:r>
      <w:r w:rsidR="00E822BD" w:rsidRPr="00696CFD">
        <w:rPr>
          <w:rFonts w:ascii="Tahoma" w:hAnsi="Tahoma" w:cs="Tahoma"/>
          <w:color w:val="000000" w:themeColor="text1"/>
          <w:lang w:eastAsia="pl-PL"/>
        </w:rPr>
        <w:t xml:space="preserve">. </w:t>
      </w:r>
    </w:p>
    <w:p w:rsidR="00F003C3" w:rsidRPr="007361D3" w:rsidRDefault="00F003C3" w:rsidP="0073027C">
      <w:pPr>
        <w:widowControl w:val="0"/>
        <w:numPr>
          <w:ilvl w:val="0"/>
          <w:numId w:val="45"/>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Gwarancja obejmuje:</w:t>
      </w:r>
    </w:p>
    <w:p w:rsidR="00F003C3" w:rsidRPr="007361D3" w:rsidRDefault="00F003C3" w:rsidP="0073027C">
      <w:pPr>
        <w:widowControl w:val="0"/>
        <w:numPr>
          <w:ilvl w:val="0"/>
          <w:numId w:val="44"/>
        </w:numPr>
        <w:suppressAutoHyphens w:val="0"/>
        <w:ind w:left="7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przeglądy gwarancyjne zapewniające bezusterkową eksploatację </w:t>
      </w:r>
      <w:r w:rsidR="0019508F" w:rsidRPr="007361D3">
        <w:rPr>
          <w:rFonts w:ascii="Tahoma" w:hAnsi="Tahoma" w:cs="Tahoma"/>
          <w:color w:val="000000" w:themeColor="text1"/>
          <w:lang w:eastAsia="pl-PL"/>
        </w:rPr>
        <w:t xml:space="preserve">w okresach udzielonej gwarancji, które Wykonawca będzie dokonywał </w:t>
      </w:r>
      <w:r w:rsidR="0053602B" w:rsidRPr="007361D3">
        <w:rPr>
          <w:rFonts w:ascii="Tahoma" w:hAnsi="Tahoma" w:cs="Tahoma"/>
          <w:color w:val="000000" w:themeColor="text1"/>
          <w:lang w:eastAsia="pl-PL"/>
        </w:rPr>
        <w:t xml:space="preserve">min. </w:t>
      </w:r>
      <w:r w:rsidR="00BE0381" w:rsidRPr="007361D3">
        <w:rPr>
          <w:rFonts w:ascii="Tahoma" w:hAnsi="Tahoma" w:cs="Tahoma"/>
          <w:color w:val="000000" w:themeColor="text1"/>
          <w:lang w:eastAsia="pl-PL"/>
        </w:rPr>
        <w:t>raz na 12 miesięcy</w:t>
      </w:r>
      <w:r w:rsidR="00BE0381" w:rsidRPr="007361D3">
        <w:rPr>
          <w:rFonts w:ascii="Tahoma" w:hAnsi="Tahoma" w:cs="Tahoma"/>
          <w:i/>
          <w:color w:val="000000" w:themeColor="text1"/>
          <w:lang w:eastAsia="pl-PL"/>
        </w:rPr>
        <w:t>,</w:t>
      </w:r>
    </w:p>
    <w:p w:rsidR="00F003C3" w:rsidRPr="007361D3" w:rsidRDefault="00F003C3" w:rsidP="0073027C">
      <w:pPr>
        <w:widowControl w:val="0"/>
        <w:numPr>
          <w:ilvl w:val="0"/>
          <w:numId w:val="44"/>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usuwanie wszelkich wad i usterek tkwiących w przedmiocie rzeczy w momencie sprzedaży jak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i</w:t>
      </w:r>
      <w:r w:rsidR="00581744" w:rsidRPr="007361D3">
        <w:rPr>
          <w:rFonts w:ascii="Tahoma" w:hAnsi="Tahoma" w:cs="Tahoma"/>
          <w:color w:val="000000" w:themeColor="text1"/>
          <w:lang w:eastAsia="pl-PL"/>
        </w:rPr>
        <w:t xml:space="preserve"> powstałych w okresie gwarancji, </w:t>
      </w:r>
    </w:p>
    <w:p w:rsidR="00581744" w:rsidRPr="007361D3" w:rsidRDefault="00581744" w:rsidP="0073027C">
      <w:pPr>
        <w:widowControl w:val="0"/>
        <w:numPr>
          <w:ilvl w:val="0"/>
          <w:numId w:val="44"/>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konserwację zabu</w:t>
      </w:r>
      <w:r w:rsidR="004F32AA" w:rsidRPr="007361D3">
        <w:rPr>
          <w:rFonts w:ascii="Tahoma" w:hAnsi="Tahoma" w:cs="Tahoma"/>
          <w:color w:val="000000" w:themeColor="text1"/>
          <w:lang w:eastAsia="pl-PL"/>
        </w:rPr>
        <w:t>dowanych urządzeń wraz z wymianą</w:t>
      </w:r>
      <w:r w:rsidRPr="007361D3">
        <w:rPr>
          <w:rFonts w:ascii="Tahoma" w:hAnsi="Tahoma" w:cs="Tahoma"/>
          <w:color w:val="000000" w:themeColor="text1"/>
          <w:lang w:eastAsia="pl-PL"/>
        </w:rPr>
        <w:t xml:space="preserve"> zużytych  bądź wadliwych elementów tych urządzeń, a gdy nie będzie to możliwe dostarczenie i zamontowanie nowych urządzeń. </w:t>
      </w:r>
    </w:p>
    <w:p w:rsidR="00F003C3" w:rsidRPr="007361D3" w:rsidRDefault="000C3455" w:rsidP="0073027C">
      <w:pPr>
        <w:widowControl w:val="0"/>
        <w:numPr>
          <w:ilvl w:val="0"/>
          <w:numId w:val="45"/>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K</w:t>
      </w:r>
      <w:r w:rsidR="00F003C3" w:rsidRPr="007361D3">
        <w:rPr>
          <w:rFonts w:ascii="Tahoma" w:hAnsi="Tahoma" w:cs="Tahoma"/>
          <w:color w:val="000000" w:themeColor="text1"/>
          <w:lang w:eastAsia="pl-PL"/>
        </w:rPr>
        <w:t xml:space="preserve">oszty </w:t>
      </w:r>
      <w:r w:rsidR="007B37FA">
        <w:rPr>
          <w:rFonts w:ascii="Tahoma" w:hAnsi="Tahoma" w:cs="Tahoma"/>
          <w:color w:val="000000" w:themeColor="text1"/>
          <w:lang w:eastAsia="pl-PL"/>
        </w:rPr>
        <w:t>czynności określonych w ust. 5</w:t>
      </w:r>
      <w:r w:rsidR="00F003C3" w:rsidRPr="007361D3">
        <w:rPr>
          <w:rFonts w:ascii="Tahoma" w:hAnsi="Tahoma" w:cs="Tahoma"/>
          <w:color w:val="000000" w:themeColor="text1"/>
          <w:lang w:eastAsia="pl-PL"/>
        </w:rPr>
        <w:t xml:space="preserve"> oraz koszty materiałów eksploatacyjnych niezbędnych do prawidłowego funkcjonowania zamontowanych urządzeń (rzeczy)</w:t>
      </w:r>
      <w:r w:rsidR="009F3C14">
        <w:rPr>
          <w:rFonts w:ascii="Tahoma" w:hAnsi="Tahoma" w:cs="Tahoma"/>
          <w:color w:val="000000" w:themeColor="text1"/>
          <w:lang w:eastAsia="pl-PL"/>
        </w:rPr>
        <w:t>, instalacji</w:t>
      </w:r>
      <w:r w:rsidR="00F003C3" w:rsidRPr="007361D3">
        <w:rPr>
          <w:rFonts w:ascii="Tahoma" w:hAnsi="Tahoma" w:cs="Tahoma"/>
          <w:color w:val="000000" w:themeColor="text1"/>
          <w:lang w:eastAsia="pl-PL"/>
        </w:rPr>
        <w:t xml:space="preserve"> w okresie gwarancji ponosi Wykonawca.</w:t>
      </w:r>
    </w:p>
    <w:p w:rsidR="000B790D" w:rsidRDefault="00233295"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sidRPr="000B790D">
        <w:rPr>
          <w:rFonts w:ascii="Tahoma" w:hAnsi="Tahoma" w:cs="Tahoma"/>
          <w:color w:val="000000" w:themeColor="text1"/>
        </w:rPr>
        <w:t>Wykonawca zobowiązuje się do usunięcia zgłoszonych pisemnie przez użytkownika wad i ustere</w:t>
      </w:r>
      <w:r w:rsidR="00A40303" w:rsidRPr="000B790D">
        <w:rPr>
          <w:rFonts w:ascii="Tahoma" w:hAnsi="Tahoma" w:cs="Tahoma"/>
          <w:color w:val="000000" w:themeColor="text1"/>
        </w:rPr>
        <w:t xml:space="preserve">k </w:t>
      </w:r>
      <w:r w:rsidR="000C3455" w:rsidRPr="000B790D">
        <w:rPr>
          <w:rFonts w:ascii="Tahoma" w:hAnsi="Tahoma" w:cs="Tahoma"/>
          <w:color w:val="000000" w:themeColor="text1"/>
        </w:rPr>
        <w:br/>
      </w:r>
      <w:r w:rsidR="00A40303" w:rsidRPr="000B790D">
        <w:rPr>
          <w:rFonts w:ascii="Tahoma" w:hAnsi="Tahoma" w:cs="Tahoma"/>
          <w:color w:val="000000" w:themeColor="text1"/>
        </w:rPr>
        <w:t>w terminie 14 dni od dnia zgłoszenia</w:t>
      </w:r>
      <w:r w:rsidRPr="000B790D">
        <w:rPr>
          <w:rFonts w:ascii="Tahoma" w:hAnsi="Tahoma" w:cs="Tahoma"/>
          <w:color w:val="000000" w:themeColor="text1"/>
        </w:rPr>
        <w:t xml:space="preserve">, a wad szczególnie uciążliwych, w tym awarii urządzeń </w:t>
      </w:r>
      <w:r w:rsidR="000C3455" w:rsidRPr="000B790D">
        <w:rPr>
          <w:rFonts w:ascii="Tahoma" w:hAnsi="Tahoma" w:cs="Tahoma"/>
          <w:color w:val="000000" w:themeColor="text1"/>
        </w:rPr>
        <w:br/>
      </w:r>
      <w:r w:rsidRPr="000B790D">
        <w:rPr>
          <w:rFonts w:ascii="Tahoma" w:hAnsi="Tahoma" w:cs="Tahoma"/>
          <w:color w:val="000000" w:themeColor="text1"/>
        </w:rPr>
        <w:t xml:space="preserve">i instalacji w ciągu </w:t>
      </w:r>
      <w:r w:rsidR="00D32252">
        <w:rPr>
          <w:rFonts w:ascii="Tahoma" w:hAnsi="Tahoma" w:cs="Tahoma"/>
          <w:color w:val="000000" w:themeColor="text1"/>
        </w:rPr>
        <w:t>24</w:t>
      </w:r>
      <w:r w:rsidRPr="000B790D">
        <w:rPr>
          <w:rFonts w:ascii="Tahoma" w:hAnsi="Tahoma" w:cs="Tahoma"/>
          <w:color w:val="000000" w:themeColor="text1"/>
        </w:rPr>
        <w:t xml:space="preserve"> godzin</w:t>
      </w:r>
      <w:r w:rsidR="00B84F0D" w:rsidRPr="000B790D">
        <w:rPr>
          <w:rFonts w:ascii="Tahoma" w:hAnsi="Tahoma" w:cs="Tahoma"/>
          <w:color w:val="000000" w:themeColor="text1"/>
        </w:rPr>
        <w:t xml:space="preserve"> od godziny zgłoszenia</w:t>
      </w:r>
      <w:r w:rsidRPr="000B790D">
        <w:rPr>
          <w:rFonts w:ascii="Tahoma" w:hAnsi="Tahoma" w:cs="Tahoma"/>
          <w:color w:val="000000" w:themeColor="text1"/>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w:t>
      </w:r>
      <w:r w:rsidR="000B790D">
        <w:rPr>
          <w:rFonts w:ascii="Tahoma" w:hAnsi="Tahoma" w:cs="Tahoma"/>
          <w:color w:val="000000" w:themeColor="text1"/>
        </w:rPr>
        <w:t>.</w:t>
      </w:r>
    </w:p>
    <w:p w:rsidR="000B790D" w:rsidRPr="00696CFD" w:rsidRDefault="000B790D"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sidRPr="00696CFD">
        <w:rPr>
          <w:rFonts w:ascii="Tahoma" w:hAnsi="Tahoma" w:cs="Tahoma"/>
          <w:color w:val="000000" w:themeColor="text1"/>
          <w:lang w:eastAsia="pl-PL"/>
        </w:rPr>
        <w:t xml:space="preserve">W przypadku stwierdzenia wad w </w:t>
      </w:r>
      <w:proofErr w:type="spellStart"/>
      <w:r w:rsidRPr="00696CFD">
        <w:rPr>
          <w:rFonts w:ascii="Tahoma" w:hAnsi="Tahoma" w:cs="Tahoma"/>
          <w:color w:val="000000" w:themeColor="text1"/>
          <w:lang w:eastAsia="pl-PL"/>
        </w:rPr>
        <w:t>nasadzeniach</w:t>
      </w:r>
      <w:proofErr w:type="spellEnd"/>
      <w:r w:rsidRPr="00696CFD">
        <w:rPr>
          <w:rFonts w:ascii="Tahoma" w:hAnsi="Tahoma" w:cs="Tahoma"/>
          <w:color w:val="000000" w:themeColor="text1"/>
          <w:lang w:eastAsia="pl-PL"/>
        </w:rPr>
        <w:t xml:space="preserve"> Wykonawca usunie je w bieżącym lub następnym okresie wegetacyjnym w zależności  </w:t>
      </w:r>
      <w:r w:rsidR="00D32252">
        <w:rPr>
          <w:rFonts w:ascii="Tahoma" w:hAnsi="Tahoma" w:cs="Tahoma"/>
          <w:color w:val="000000" w:themeColor="text1"/>
          <w:lang w:eastAsia="pl-PL"/>
        </w:rPr>
        <w:t>od terminu stwierdzenia wad dotyczących</w:t>
      </w:r>
      <w:r w:rsidRPr="00696CFD">
        <w:rPr>
          <w:rFonts w:ascii="Tahoma" w:hAnsi="Tahoma" w:cs="Tahoma"/>
          <w:color w:val="000000" w:themeColor="text1"/>
          <w:lang w:eastAsia="pl-PL"/>
        </w:rPr>
        <w:t xml:space="preserve"> </w:t>
      </w:r>
      <w:proofErr w:type="spellStart"/>
      <w:r w:rsidRPr="00696CFD">
        <w:rPr>
          <w:rFonts w:ascii="Tahoma" w:hAnsi="Tahoma" w:cs="Tahoma"/>
          <w:color w:val="000000" w:themeColor="text1"/>
          <w:lang w:eastAsia="pl-PL"/>
        </w:rPr>
        <w:t>nasadzeń</w:t>
      </w:r>
      <w:proofErr w:type="spellEnd"/>
      <w:r w:rsidRPr="00696CFD">
        <w:rPr>
          <w:rFonts w:ascii="Tahoma" w:hAnsi="Tahoma" w:cs="Tahoma"/>
          <w:color w:val="000000" w:themeColor="text1"/>
          <w:lang w:eastAsia="pl-PL"/>
        </w:rPr>
        <w:t xml:space="preserve">. Na okoliczność ustalenia terminu usunięcia wad w </w:t>
      </w:r>
      <w:proofErr w:type="spellStart"/>
      <w:r w:rsidRPr="00696CFD">
        <w:rPr>
          <w:rFonts w:ascii="Tahoma" w:hAnsi="Tahoma" w:cs="Tahoma"/>
          <w:color w:val="000000" w:themeColor="text1"/>
          <w:lang w:eastAsia="pl-PL"/>
        </w:rPr>
        <w:t>nasadzeniach</w:t>
      </w:r>
      <w:proofErr w:type="spellEnd"/>
      <w:r w:rsidRPr="00696CFD">
        <w:rPr>
          <w:rFonts w:ascii="Tahoma" w:hAnsi="Tahoma" w:cs="Tahoma"/>
          <w:color w:val="000000" w:themeColor="text1"/>
          <w:lang w:eastAsia="pl-PL"/>
        </w:rPr>
        <w:t xml:space="preserve"> strony sporządzą protokó</w:t>
      </w:r>
      <w:r w:rsidR="006B37A9" w:rsidRPr="00696CFD">
        <w:rPr>
          <w:rFonts w:ascii="Tahoma" w:hAnsi="Tahoma" w:cs="Tahoma"/>
          <w:color w:val="000000" w:themeColor="text1"/>
          <w:lang w:eastAsia="pl-PL"/>
        </w:rPr>
        <w:t>ł.</w:t>
      </w:r>
    </w:p>
    <w:p w:rsidR="00F003C3" w:rsidRPr="006B37A9" w:rsidRDefault="00F003C3"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sidRPr="006B37A9">
        <w:rPr>
          <w:rFonts w:ascii="Tahoma" w:hAnsi="Tahoma" w:cs="Tahoma"/>
          <w:color w:val="000000" w:themeColor="text1"/>
          <w:lang w:eastAsia="pl-PL"/>
        </w:rPr>
        <w:t>W przypadku odmowy usunięcia wad lub usterek ze strony Wykonawcy lub nie wywiązywani</w:t>
      </w:r>
      <w:r w:rsidR="00B84F0D" w:rsidRPr="006B37A9">
        <w:rPr>
          <w:rFonts w:ascii="Tahoma" w:hAnsi="Tahoma" w:cs="Tahoma"/>
          <w:color w:val="000000" w:themeColor="text1"/>
          <w:lang w:eastAsia="pl-PL"/>
        </w:rPr>
        <w:t>a</w:t>
      </w:r>
      <w:r w:rsidRPr="006B37A9">
        <w:rPr>
          <w:rFonts w:ascii="Tahoma" w:hAnsi="Tahoma" w:cs="Tahoma"/>
          <w:color w:val="000000" w:themeColor="text1"/>
          <w:lang w:eastAsia="pl-PL"/>
        </w:rPr>
        <w:t xml:space="preserve"> się </w:t>
      </w:r>
      <w:r w:rsidRPr="006B37A9">
        <w:rPr>
          <w:rFonts w:ascii="Tahoma" w:hAnsi="Tahoma" w:cs="Tahoma"/>
          <w:color w:val="000000" w:themeColor="text1"/>
          <w:lang w:eastAsia="pl-PL"/>
        </w:rPr>
        <w:br/>
        <w:t>z t</w:t>
      </w:r>
      <w:r w:rsidR="009074F7" w:rsidRPr="006B37A9">
        <w:rPr>
          <w:rFonts w:ascii="Tahoma" w:hAnsi="Tahoma" w:cs="Tahoma"/>
          <w:color w:val="000000" w:themeColor="text1"/>
          <w:lang w:eastAsia="pl-PL"/>
        </w:rPr>
        <w:t>erminów, o których mowa w ust. 7</w:t>
      </w:r>
      <w:r w:rsidR="009F3C14">
        <w:rPr>
          <w:rFonts w:ascii="Tahoma" w:hAnsi="Tahoma" w:cs="Tahoma"/>
          <w:color w:val="000000" w:themeColor="text1"/>
          <w:lang w:eastAsia="pl-PL"/>
        </w:rPr>
        <w:t xml:space="preserve"> i 8</w:t>
      </w:r>
      <w:r w:rsidRPr="006B37A9">
        <w:rPr>
          <w:rFonts w:ascii="Tahoma" w:hAnsi="Tahoma" w:cs="Tahoma"/>
          <w:color w:val="000000" w:themeColor="text1"/>
          <w:lang w:eastAsia="pl-PL"/>
        </w:rPr>
        <w:t>, Zamawiający</w:t>
      </w:r>
      <w:r w:rsidR="007B37FA" w:rsidRPr="006B37A9">
        <w:rPr>
          <w:rFonts w:ascii="Tahoma" w:hAnsi="Tahoma" w:cs="Tahoma"/>
          <w:color w:val="000000" w:themeColor="text1"/>
          <w:lang w:eastAsia="pl-PL"/>
        </w:rPr>
        <w:t xml:space="preserve"> może</w:t>
      </w:r>
      <w:r w:rsidRPr="006B37A9">
        <w:rPr>
          <w:rFonts w:ascii="Tahoma" w:hAnsi="Tahoma" w:cs="Tahoma"/>
          <w:color w:val="000000" w:themeColor="text1"/>
          <w:lang w:eastAsia="pl-PL"/>
        </w:rPr>
        <w:t xml:space="preserve"> zleci</w:t>
      </w:r>
      <w:r w:rsidR="007B37FA" w:rsidRPr="006B37A9">
        <w:rPr>
          <w:rFonts w:ascii="Tahoma" w:hAnsi="Tahoma" w:cs="Tahoma"/>
          <w:color w:val="000000" w:themeColor="text1"/>
          <w:lang w:eastAsia="pl-PL"/>
        </w:rPr>
        <w:t>ć</w:t>
      </w:r>
      <w:r w:rsidRPr="006B37A9">
        <w:rPr>
          <w:rFonts w:ascii="Tahoma" w:hAnsi="Tahoma" w:cs="Tahoma"/>
          <w:color w:val="000000" w:themeColor="text1"/>
          <w:lang w:eastAsia="pl-PL"/>
        </w:rPr>
        <w:t xml:space="preserve"> usunięcie tych wad lub usterek innemu podmiotowi,</w:t>
      </w:r>
      <w:r w:rsidR="00B84F0D" w:rsidRPr="006B37A9">
        <w:rPr>
          <w:rFonts w:ascii="Tahoma" w:hAnsi="Tahoma" w:cs="Tahoma"/>
          <w:color w:val="000000" w:themeColor="text1"/>
          <w:lang w:eastAsia="pl-PL"/>
        </w:rPr>
        <w:t xml:space="preserve"> obciążając kosztami Wykonawcę. Zamawiający uprawniony jest do potrącenia tych</w:t>
      </w:r>
      <w:r w:rsidRPr="006B37A9">
        <w:rPr>
          <w:rFonts w:ascii="Tahoma" w:hAnsi="Tahoma" w:cs="Tahoma"/>
          <w:color w:val="000000" w:themeColor="text1"/>
          <w:lang w:eastAsia="pl-PL"/>
        </w:rPr>
        <w:t xml:space="preserve"> koszt</w:t>
      </w:r>
      <w:r w:rsidR="00B84F0D" w:rsidRPr="006B37A9">
        <w:rPr>
          <w:rFonts w:ascii="Tahoma" w:hAnsi="Tahoma" w:cs="Tahoma"/>
          <w:color w:val="000000" w:themeColor="text1"/>
          <w:lang w:eastAsia="pl-PL"/>
        </w:rPr>
        <w:t>ów</w:t>
      </w:r>
      <w:r w:rsidRPr="006B37A9">
        <w:rPr>
          <w:rFonts w:ascii="Tahoma" w:hAnsi="Tahoma" w:cs="Tahoma"/>
          <w:color w:val="000000" w:themeColor="text1"/>
          <w:lang w:eastAsia="pl-PL"/>
        </w:rPr>
        <w:t xml:space="preserve"> </w:t>
      </w:r>
      <w:r w:rsidR="008143D6" w:rsidRPr="006B37A9">
        <w:rPr>
          <w:rFonts w:ascii="Tahoma" w:hAnsi="Tahoma" w:cs="Tahoma"/>
          <w:color w:val="000000" w:themeColor="text1"/>
          <w:lang w:eastAsia="pl-PL"/>
        </w:rPr>
        <w:t xml:space="preserve">z wynagrodzenia Wykonawcy lub </w:t>
      </w:r>
      <w:r w:rsidR="00BD0FDF" w:rsidRPr="006B37A9">
        <w:rPr>
          <w:rFonts w:ascii="Tahoma" w:hAnsi="Tahoma" w:cs="Tahoma"/>
          <w:color w:val="000000" w:themeColor="text1"/>
          <w:lang w:eastAsia="pl-PL"/>
        </w:rPr>
        <w:t xml:space="preserve">z </w:t>
      </w:r>
      <w:r w:rsidRPr="006B37A9">
        <w:rPr>
          <w:rFonts w:ascii="Tahoma" w:hAnsi="Tahoma" w:cs="Tahoma"/>
          <w:color w:val="000000" w:themeColor="text1"/>
          <w:lang w:eastAsia="pl-PL"/>
        </w:rPr>
        <w:t>kwoty zabezpieczenia należytego wykonania umowy.</w:t>
      </w:r>
    </w:p>
    <w:p w:rsidR="00B97310" w:rsidRPr="007361D3" w:rsidRDefault="00B97310"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7361D3" w:rsidRDefault="00F003C3"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 okoliczność usunięcia wad lub usterek spisuje się protokół z udziałem Wykonawcy </w:t>
      </w:r>
      <w:r w:rsidRPr="007361D3">
        <w:rPr>
          <w:rFonts w:ascii="Tahoma" w:hAnsi="Tahoma" w:cs="Tahoma"/>
          <w:color w:val="000000" w:themeColor="text1"/>
          <w:lang w:eastAsia="pl-PL"/>
        </w:rPr>
        <w:br/>
        <w:t>i Zamawiającego.</w:t>
      </w:r>
    </w:p>
    <w:p w:rsidR="00F003C3" w:rsidRPr="007361D3" w:rsidRDefault="00F003C3"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Stwierdzenie usunięcia wad powinno nastąpić nie później niż w ciągu 3 dni </w:t>
      </w:r>
      <w:r w:rsidR="00B84F0D" w:rsidRPr="007361D3">
        <w:rPr>
          <w:rFonts w:ascii="Tahoma" w:hAnsi="Tahoma" w:cs="Tahoma"/>
          <w:color w:val="000000" w:themeColor="text1"/>
          <w:lang w:eastAsia="pl-PL"/>
        </w:rPr>
        <w:t xml:space="preserve">roboczych </w:t>
      </w:r>
      <w:r w:rsidRPr="007361D3">
        <w:rPr>
          <w:rFonts w:ascii="Tahoma" w:hAnsi="Tahoma" w:cs="Tahoma"/>
          <w:color w:val="000000" w:themeColor="text1"/>
          <w:lang w:eastAsia="pl-PL"/>
        </w:rPr>
        <w:t>od daty zawiadomienia Zamawiającego przez Wykonawcę o dokonaniu naprawy.</w:t>
      </w:r>
    </w:p>
    <w:p w:rsidR="00F003C3" w:rsidRPr="007361D3" w:rsidRDefault="00F003C3"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wada lub usterka fizyczna elementu o dłuższym okresie gwarancji spowodowała uszkodzenie element</w:t>
      </w:r>
      <w:r w:rsidR="00D32252">
        <w:rPr>
          <w:rFonts w:ascii="Tahoma" w:hAnsi="Tahoma" w:cs="Tahoma"/>
          <w:color w:val="000000" w:themeColor="text1"/>
          <w:lang w:eastAsia="pl-PL"/>
        </w:rPr>
        <w:t>ów, dla których</w:t>
      </w:r>
      <w:r w:rsidRPr="007361D3">
        <w:rPr>
          <w:rFonts w:ascii="Tahoma" w:hAnsi="Tahoma" w:cs="Tahoma"/>
          <w:color w:val="000000" w:themeColor="text1"/>
          <w:lang w:eastAsia="pl-PL"/>
        </w:rPr>
        <w:t xml:space="preserve"> okres gwarancji już upłynął, Wykonawca zobowiązuje się do nieodpłatnego usunięcia wad lub usterek </w:t>
      </w:r>
      <w:r w:rsidR="00D32252">
        <w:rPr>
          <w:rFonts w:ascii="Tahoma" w:hAnsi="Tahoma" w:cs="Tahoma"/>
          <w:color w:val="000000" w:themeColor="text1"/>
          <w:lang w:eastAsia="pl-PL"/>
        </w:rPr>
        <w:t xml:space="preserve">we wszystkich tych </w:t>
      </w:r>
      <w:r w:rsidRPr="007361D3">
        <w:rPr>
          <w:rFonts w:ascii="Tahoma" w:hAnsi="Tahoma" w:cs="Tahoma"/>
          <w:color w:val="000000" w:themeColor="text1"/>
          <w:lang w:eastAsia="pl-PL"/>
        </w:rPr>
        <w:t>elementach.</w:t>
      </w:r>
    </w:p>
    <w:p w:rsidR="00F003C3" w:rsidRPr="007361D3" w:rsidRDefault="00F003C3"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razie stwierdzenia przez Zamawiającego wad lub usterek, okres gwarancyjny zostanie wydłużony o okres pomiędzy datą zawiadomienia Wykonawcy o stwierdzeniu wad l</w:t>
      </w:r>
      <w:r w:rsidR="00D403AC" w:rsidRPr="007361D3">
        <w:rPr>
          <w:rFonts w:ascii="Tahoma" w:hAnsi="Tahoma" w:cs="Tahoma"/>
          <w:color w:val="000000" w:themeColor="text1"/>
          <w:lang w:eastAsia="pl-PL"/>
        </w:rPr>
        <w:t>ub usterek a datą ich usunięcia w</w:t>
      </w:r>
      <w:r w:rsidR="00EC522B" w:rsidRPr="007361D3">
        <w:rPr>
          <w:rFonts w:ascii="Tahoma" w:hAnsi="Tahoma" w:cs="Tahoma"/>
          <w:color w:val="000000" w:themeColor="text1"/>
          <w:lang w:eastAsia="pl-PL"/>
        </w:rPr>
        <w:t>skazaną</w:t>
      </w:r>
      <w:r w:rsidR="00F0329E" w:rsidRPr="007361D3">
        <w:rPr>
          <w:rFonts w:ascii="Tahoma" w:hAnsi="Tahoma" w:cs="Tahoma"/>
          <w:color w:val="000000" w:themeColor="text1"/>
          <w:lang w:eastAsia="pl-PL"/>
        </w:rPr>
        <w:t xml:space="preserve"> w </w:t>
      </w:r>
      <w:r w:rsidR="00D32252">
        <w:rPr>
          <w:rFonts w:ascii="Tahoma" w:hAnsi="Tahoma" w:cs="Tahoma"/>
          <w:color w:val="000000" w:themeColor="text1"/>
          <w:lang w:eastAsia="pl-PL"/>
        </w:rPr>
        <w:t>protokole odbioru usunięcia wad</w:t>
      </w:r>
      <w:r w:rsidR="00F0329E" w:rsidRPr="007361D3">
        <w:rPr>
          <w:rFonts w:ascii="Tahoma" w:hAnsi="Tahoma" w:cs="Tahoma"/>
          <w:color w:val="000000" w:themeColor="text1"/>
          <w:lang w:eastAsia="pl-PL"/>
        </w:rPr>
        <w:t xml:space="preserve"> lub uster</w:t>
      </w:r>
      <w:r w:rsidR="00EC522B" w:rsidRPr="007361D3">
        <w:rPr>
          <w:rFonts w:ascii="Tahoma" w:hAnsi="Tahoma" w:cs="Tahoma"/>
          <w:color w:val="000000" w:themeColor="text1"/>
          <w:lang w:eastAsia="pl-PL"/>
        </w:rPr>
        <w:t>e</w:t>
      </w:r>
      <w:r w:rsidR="00316CB6" w:rsidRPr="007361D3">
        <w:rPr>
          <w:rFonts w:ascii="Tahoma" w:hAnsi="Tahoma" w:cs="Tahoma"/>
          <w:color w:val="000000" w:themeColor="text1"/>
          <w:lang w:eastAsia="pl-PL"/>
        </w:rPr>
        <w:t xml:space="preserve">k. </w:t>
      </w:r>
    </w:p>
    <w:p w:rsidR="00F003C3" w:rsidRPr="007361D3" w:rsidRDefault="00F003C3"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może odmówić usunięcia wad, bez względu na wysokość związanych z tym kosztów.</w:t>
      </w:r>
    </w:p>
    <w:p w:rsidR="00F003C3" w:rsidRDefault="00F003C3"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Odbiór poprzedzający zakończenie okresu gwarancji i rękojmi odbędzie się na wniosek Zamawiającego przesłany do Wykonawcy </w:t>
      </w:r>
      <w:r w:rsidR="009074F7" w:rsidRPr="007361D3">
        <w:rPr>
          <w:rFonts w:ascii="Tahoma" w:hAnsi="Tahoma" w:cs="Tahoma"/>
          <w:color w:val="000000" w:themeColor="text1"/>
          <w:lang w:eastAsia="pl-PL"/>
        </w:rPr>
        <w:t>przed upływem okresu gwarancji i</w:t>
      </w:r>
      <w:r w:rsidRPr="007361D3">
        <w:rPr>
          <w:rFonts w:ascii="Tahoma" w:hAnsi="Tahoma" w:cs="Tahoma"/>
          <w:color w:val="000000" w:themeColor="text1"/>
          <w:lang w:eastAsia="pl-PL"/>
        </w:rPr>
        <w:t xml:space="preserve"> rękojmi.</w:t>
      </w:r>
    </w:p>
    <w:p w:rsidR="008B76E2" w:rsidRDefault="008B76E2"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 xml:space="preserve">Strony postanawiają, ze niniejsza umowa </w:t>
      </w:r>
      <w:r w:rsidR="00AB2B64">
        <w:rPr>
          <w:rFonts w:ascii="Tahoma" w:hAnsi="Tahoma" w:cs="Tahoma"/>
          <w:color w:val="000000" w:themeColor="text1"/>
          <w:lang w:eastAsia="pl-PL"/>
        </w:rPr>
        <w:t>zastępuje</w:t>
      </w:r>
      <w:r>
        <w:rPr>
          <w:rFonts w:ascii="Tahoma" w:hAnsi="Tahoma" w:cs="Tahoma"/>
          <w:color w:val="000000" w:themeColor="text1"/>
          <w:lang w:eastAsia="pl-PL"/>
        </w:rPr>
        <w:t xml:space="preserve"> dokumenty gwarancyjne, jeżeli Wykonawca nie </w:t>
      </w:r>
      <w:r w:rsidR="00AB2B64">
        <w:rPr>
          <w:rFonts w:ascii="Tahoma" w:hAnsi="Tahoma" w:cs="Tahoma"/>
          <w:color w:val="000000" w:themeColor="text1"/>
          <w:lang w:eastAsia="pl-PL"/>
        </w:rPr>
        <w:t>dołączył</w:t>
      </w:r>
      <w:r>
        <w:rPr>
          <w:rFonts w:ascii="Tahoma" w:hAnsi="Tahoma" w:cs="Tahoma"/>
          <w:color w:val="000000" w:themeColor="text1"/>
          <w:lang w:eastAsia="pl-PL"/>
        </w:rPr>
        <w:t xml:space="preserve"> </w:t>
      </w:r>
      <w:r>
        <w:rPr>
          <w:rFonts w:ascii="Tahoma" w:hAnsi="Tahoma" w:cs="Tahoma"/>
          <w:color w:val="000000" w:themeColor="text1"/>
          <w:lang w:eastAsia="pl-PL"/>
        </w:rPr>
        <w:lastRenderedPageBreak/>
        <w:t xml:space="preserve">w chwili odbioru końcowego dodatkowych dokumentów gwarancyjnych. </w:t>
      </w:r>
      <w:r w:rsidR="00AB2B64">
        <w:rPr>
          <w:rFonts w:ascii="Tahoma" w:hAnsi="Tahoma" w:cs="Tahoma"/>
          <w:color w:val="000000" w:themeColor="text1"/>
          <w:lang w:eastAsia="pl-PL"/>
        </w:rPr>
        <w:t>Postanowienia</w:t>
      </w:r>
      <w:r>
        <w:rPr>
          <w:rFonts w:ascii="Tahoma" w:hAnsi="Tahoma" w:cs="Tahoma"/>
          <w:color w:val="000000" w:themeColor="text1"/>
          <w:lang w:eastAsia="pl-PL"/>
        </w:rPr>
        <w:t xml:space="preserve"> dodatkowych dokumentów gwarancyjnych </w:t>
      </w:r>
      <w:r w:rsidR="009F3C14">
        <w:rPr>
          <w:rFonts w:ascii="Tahoma" w:hAnsi="Tahoma" w:cs="Tahoma"/>
          <w:color w:val="000000" w:themeColor="text1"/>
          <w:lang w:eastAsia="pl-PL"/>
        </w:rPr>
        <w:t>dostarczonych</w:t>
      </w:r>
      <w:r>
        <w:rPr>
          <w:rFonts w:ascii="Tahoma" w:hAnsi="Tahoma" w:cs="Tahoma"/>
          <w:color w:val="000000" w:themeColor="text1"/>
          <w:lang w:eastAsia="pl-PL"/>
        </w:rPr>
        <w:t xml:space="preserve"> przez </w:t>
      </w:r>
      <w:r w:rsidR="009F3C14">
        <w:rPr>
          <w:rFonts w:ascii="Tahoma" w:hAnsi="Tahoma" w:cs="Tahoma"/>
          <w:color w:val="000000" w:themeColor="text1"/>
          <w:lang w:eastAsia="pl-PL"/>
        </w:rPr>
        <w:t>W</w:t>
      </w:r>
      <w:r w:rsidR="00AB2B64">
        <w:rPr>
          <w:rFonts w:ascii="Tahoma" w:hAnsi="Tahoma" w:cs="Tahoma"/>
          <w:color w:val="000000" w:themeColor="text1"/>
          <w:lang w:eastAsia="pl-PL"/>
        </w:rPr>
        <w:t>ykonawcę</w:t>
      </w:r>
      <w:r>
        <w:rPr>
          <w:rFonts w:ascii="Tahoma" w:hAnsi="Tahoma" w:cs="Tahoma"/>
          <w:color w:val="000000" w:themeColor="text1"/>
          <w:lang w:eastAsia="pl-PL"/>
        </w:rPr>
        <w:t xml:space="preserve"> niezgodnie z </w:t>
      </w:r>
      <w:r w:rsidR="009F3C14">
        <w:rPr>
          <w:rFonts w:ascii="Tahoma" w:hAnsi="Tahoma" w:cs="Tahoma"/>
          <w:color w:val="000000" w:themeColor="text1"/>
          <w:lang w:eastAsia="pl-PL"/>
        </w:rPr>
        <w:t>niniejszą umową</w:t>
      </w:r>
      <w:r>
        <w:rPr>
          <w:rFonts w:ascii="Tahoma" w:hAnsi="Tahoma" w:cs="Tahoma"/>
          <w:color w:val="000000" w:themeColor="text1"/>
          <w:lang w:eastAsia="pl-PL"/>
        </w:rPr>
        <w:t xml:space="preserve"> lub chociażby mniej korzystne dla Zamawiającego nie będą miały zastosowania. </w:t>
      </w:r>
    </w:p>
    <w:p w:rsidR="008B76E2" w:rsidRPr="007361D3" w:rsidRDefault="00AB2B64" w:rsidP="0073027C">
      <w:pPr>
        <w:widowControl w:val="0"/>
        <w:numPr>
          <w:ilvl w:val="0"/>
          <w:numId w:val="45"/>
        </w:numPr>
        <w:tabs>
          <w:tab w:val="left" w:pos="353"/>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 xml:space="preserve">Przedłożenie Zamawiającemu gwarancji producenta zawierającej postanowienia odmienne, nie zwalnia </w:t>
      </w:r>
      <w:r w:rsidR="009F3C14">
        <w:rPr>
          <w:rFonts w:ascii="Tahoma" w:hAnsi="Tahoma" w:cs="Tahoma"/>
          <w:color w:val="000000" w:themeColor="text1"/>
          <w:lang w:eastAsia="pl-PL"/>
        </w:rPr>
        <w:t>W</w:t>
      </w:r>
      <w:r>
        <w:rPr>
          <w:rFonts w:ascii="Tahoma" w:hAnsi="Tahoma" w:cs="Tahoma"/>
          <w:color w:val="000000" w:themeColor="text1"/>
          <w:lang w:eastAsia="pl-PL"/>
        </w:rPr>
        <w:t>ykonawcy z obowiązków wynikających z ninie</w:t>
      </w:r>
      <w:r w:rsidR="009F3C14">
        <w:rPr>
          <w:rFonts w:ascii="Tahoma" w:hAnsi="Tahoma" w:cs="Tahoma"/>
          <w:color w:val="000000" w:themeColor="text1"/>
          <w:lang w:eastAsia="pl-PL"/>
        </w:rPr>
        <w:t>jszej umowy i udzielonej przez W</w:t>
      </w:r>
      <w:r>
        <w:rPr>
          <w:rFonts w:ascii="Tahoma" w:hAnsi="Tahoma" w:cs="Tahoma"/>
          <w:color w:val="000000" w:themeColor="text1"/>
          <w:lang w:eastAsia="pl-PL"/>
        </w:rPr>
        <w:t xml:space="preserve">ykonawcę gwarancji. </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7.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odbiór robót</w:t>
      </w:r>
    </w:p>
    <w:p w:rsidR="00770CD5" w:rsidRPr="00B91405" w:rsidRDefault="00770CD5" w:rsidP="0073027C">
      <w:pPr>
        <w:numPr>
          <w:ilvl w:val="0"/>
          <w:numId w:val="41"/>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Pr>
          <w:rFonts w:ascii="Tahoma" w:eastAsia="Calibri" w:hAnsi="Tahoma" w:cs="Tahoma"/>
          <w:lang w:eastAsia="pl-PL"/>
        </w:rPr>
        <w:t>, odbiór częściowy</w:t>
      </w:r>
      <w:r w:rsidRPr="00B91405">
        <w:rPr>
          <w:rFonts w:ascii="Tahoma" w:eastAsia="Calibri" w:hAnsi="Tahoma" w:cs="Tahoma"/>
          <w:lang w:eastAsia="pl-PL"/>
        </w:rPr>
        <w:t xml:space="preserve"> oraz odbiór końcowy przeprowadzany będzie komisyjnie przy udziale przedstawicieli Zamawiającego i Wykonawcy.</w:t>
      </w:r>
    </w:p>
    <w:p w:rsidR="00770CD5" w:rsidRDefault="00D066CF" w:rsidP="0073027C">
      <w:pPr>
        <w:numPr>
          <w:ilvl w:val="0"/>
          <w:numId w:val="41"/>
        </w:numPr>
        <w:suppressAutoHyphens w:val="0"/>
        <w:ind w:left="360"/>
        <w:jc w:val="both"/>
        <w:rPr>
          <w:rFonts w:ascii="Tahoma" w:eastAsia="Calibri" w:hAnsi="Tahoma" w:cs="Tahoma"/>
          <w:color w:val="000000" w:themeColor="text1"/>
          <w:lang w:eastAsia="pl-PL"/>
        </w:rPr>
      </w:pPr>
      <w:r>
        <w:rPr>
          <w:rFonts w:ascii="Tahoma" w:eastAsia="Calibri" w:hAnsi="Tahoma" w:cs="Tahoma"/>
          <w:lang w:eastAsia="pl-PL"/>
        </w:rPr>
        <w:t>Odbio</w:t>
      </w:r>
      <w:r w:rsidR="00770CD5" w:rsidRPr="001B1CC5">
        <w:rPr>
          <w:rFonts w:ascii="Tahoma" w:eastAsia="Calibri" w:hAnsi="Tahoma" w:cs="Tahoma"/>
          <w:lang w:eastAsia="pl-PL"/>
        </w:rPr>
        <w:t>r</w:t>
      </w:r>
      <w:r>
        <w:rPr>
          <w:rFonts w:ascii="Tahoma" w:eastAsia="Calibri" w:hAnsi="Tahoma" w:cs="Tahoma"/>
          <w:lang w:eastAsia="pl-PL"/>
        </w:rPr>
        <w:t>y</w:t>
      </w:r>
      <w:r w:rsidR="00770CD5" w:rsidRPr="001B1CC5">
        <w:rPr>
          <w:rFonts w:ascii="Tahoma" w:eastAsia="Calibri" w:hAnsi="Tahoma" w:cs="Tahoma"/>
          <w:lang w:eastAsia="pl-PL"/>
        </w:rPr>
        <w:t xml:space="preserve"> częściow</w:t>
      </w:r>
      <w:r>
        <w:rPr>
          <w:rFonts w:ascii="Tahoma" w:eastAsia="Calibri" w:hAnsi="Tahoma" w:cs="Tahoma"/>
          <w:lang w:eastAsia="pl-PL"/>
        </w:rPr>
        <w:t>e</w:t>
      </w:r>
      <w:r w:rsidR="00770CD5" w:rsidRPr="001B1CC5">
        <w:rPr>
          <w:rFonts w:ascii="Tahoma" w:eastAsia="Calibri" w:hAnsi="Tahoma" w:cs="Tahoma"/>
          <w:lang w:eastAsia="pl-PL"/>
        </w:rPr>
        <w:t xml:space="preserve"> robót </w:t>
      </w:r>
      <w:r>
        <w:rPr>
          <w:rFonts w:ascii="Tahoma" w:eastAsia="Calibri" w:hAnsi="Tahoma" w:cs="Tahoma"/>
          <w:lang w:eastAsia="pl-PL"/>
        </w:rPr>
        <w:t>będą się odbywały się zgodnie z harmonogramem r</w:t>
      </w:r>
      <w:r w:rsidR="00D53C04">
        <w:rPr>
          <w:rFonts w:ascii="Tahoma" w:eastAsia="Calibri" w:hAnsi="Tahoma" w:cs="Tahoma"/>
          <w:lang w:eastAsia="pl-PL"/>
        </w:rPr>
        <w:t xml:space="preserve">zeczowo – finansowym. </w:t>
      </w:r>
      <w:r w:rsidR="009F3C14">
        <w:rPr>
          <w:rFonts w:ascii="Tahoma" w:eastAsia="Calibri" w:hAnsi="Tahoma" w:cs="Tahoma"/>
          <w:lang w:eastAsia="pl-PL"/>
        </w:rPr>
        <w:t>Z</w:t>
      </w:r>
      <w:r w:rsidR="00D53C04" w:rsidRPr="008F4A7B">
        <w:rPr>
          <w:rFonts w:ascii="Tahoma" w:eastAsia="Calibri" w:hAnsi="Tahoma" w:cs="Tahoma"/>
          <w:lang w:eastAsia="pl-PL"/>
        </w:rPr>
        <w:t xml:space="preserve">głoszenie robót </w:t>
      </w:r>
      <w:r w:rsidR="009F3C14">
        <w:rPr>
          <w:rFonts w:ascii="Tahoma" w:eastAsia="Calibri" w:hAnsi="Tahoma" w:cs="Tahoma"/>
          <w:lang w:eastAsia="pl-PL"/>
        </w:rPr>
        <w:t xml:space="preserve">do odbiorów częściowych </w:t>
      </w:r>
      <w:r w:rsidR="00D53C04" w:rsidRPr="008F4A7B">
        <w:rPr>
          <w:rFonts w:ascii="Tahoma" w:eastAsia="Calibri" w:hAnsi="Tahoma" w:cs="Tahoma"/>
          <w:lang w:eastAsia="pl-PL"/>
        </w:rPr>
        <w:t xml:space="preserve">będzie dotyczyło wykonanych robót </w:t>
      </w:r>
      <w:r w:rsidR="00D53C04" w:rsidRPr="00F76AB4">
        <w:rPr>
          <w:rFonts w:ascii="Tahoma" w:eastAsia="Calibri" w:hAnsi="Tahoma" w:cs="Tahoma"/>
          <w:color w:val="000000" w:themeColor="text1"/>
          <w:lang w:eastAsia="pl-PL"/>
        </w:rPr>
        <w:t>stanowiących zakres wskazany</w:t>
      </w:r>
      <w:r w:rsidR="00D53C04" w:rsidRPr="009F3C14">
        <w:rPr>
          <w:rFonts w:ascii="Tahoma" w:eastAsia="Calibri" w:hAnsi="Tahoma" w:cs="Tahoma"/>
          <w:color w:val="FF0000"/>
          <w:lang w:eastAsia="pl-PL"/>
        </w:rPr>
        <w:t xml:space="preserve"> </w:t>
      </w:r>
      <w:r w:rsidR="00D53C04" w:rsidRPr="008F4A7B">
        <w:rPr>
          <w:rFonts w:ascii="Tahoma" w:eastAsia="Calibri" w:hAnsi="Tahoma" w:cs="Tahoma"/>
          <w:lang w:eastAsia="pl-PL"/>
        </w:rPr>
        <w:t>w harmonogramie rzeczowo – finansowych dla danej płatności częściowej. Roboty, które zgodnie z harmonogramem składają się na dany zakres nie wykonane w całości nie mogą być zgłaszane do odbioru i odbiorowi nie podlegają</w:t>
      </w:r>
      <w:r w:rsidR="00770CD5" w:rsidRPr="007361D3">
        <w:rPr>
          <w:rFonts w:ascii="Tahoma" w:eastAsia="Calibri" w:hAnsi="Tahoma" w:cs="Tahoma"/>
          <w:color w:val="000000" w:themeColor="text1"/>
          <w:lang w:eastAsia="pl-PL"/>
        </w:rPr>
        <w:t>.</w:t>
      </w:r>
    </w:p>
    <w:p w:rsidR="00250DDF" w:rsidRPr="00250DDF" w:rsidRDefault="00250DDF" w:rsidP="0073027C">
      <w:pPr>
        <w:numPr>
          <w:ilvl w:val="0"/>
          <w:numId w:val="41"/>
        </w:numPr>
        <w:suppressAutoHyphens w:val="0"/>
        <w:ind w:left="360"/>
        <w:jc w:val="both"/>
        <w:rPr>
          <w:rFonts w:ascii="Tahoma" w:eastAsia="Calibri" w:hAnsi="Tahoma" w:cs="Tahoma"/>
          <w:color w:val="000000" w:themeColor="text1"/>
          <w:lang w:eastAsia="pl-PL"/>
        </w:rPr>
      </w:pPr>
      <w:r w:rsidRPr="00250DDF">
        <w:rPr>
          <w:rFonts w:ascii="Tahoma" w:eastAsia="Calibri" w:hAnsi="Tahoma" w:cs="Tahoma"/>
          <w:lang w:eastAsia="pl-PL"/>
        </w:rPr>
        <w:t>Odbiór częściowy robót jest dokonywany w celu prowadzenia częściowych rozliczeń za wykonane roboty.</w:t>
      </w:r>
    </w:p>
    <w:p w:rsidR="00770CD5" w:rsidRPr="007361D3" w:rsidRDefault="00770CD5" w:rsidP="0073027C">
      <w:pPr>
        <w:numPr>
          <w:ilvl w:val="0"/>
          <w:numId w:val="4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770CD5" w:rsidRPr="007361D3" w:rsidRDefault="00770CD5" w:rsidP="0073027C">
      <w:pPr>
        <w:numPr>
          <w:ilvl w:val="0"/>
          <w:numId w:val="4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zobowiązany informować Zamawiającego na 3 dni robocze przed terminem, kiedy roboty zanikające lub ulegające zakryciu będą gotow</w:t>
      </w:r>
      <w:r w:rsidR="006D1859">
        <w:rPr>
          <w:rFonts w:ascii="Tahoma" w:eastAsia="Calibri" w:hAnsi="Tahoma" w:cs="Tahoma"/>
          <w:color w:val="000000" w:themeColor="text1"/>
          <w:lang w:eastAsia="pl-PL"/>
        </w:rPr>
        <w:t>e do odbioru</w:t>
      </w:r>
      <w:r w:rsidRPr="007361D3">
        <w:rPr>
          <w:rFonts w:ascii="Tahoma" w:eastAsia="Calibri" w:hAnsi="Tahoma" w:cs="Tahoma"/>
          <w:color w:val="000000" w:themeColor="text1"/>
          <w:lang w:eastAsia="pl-PL"/>
        </w:rPr>
        <w:t>.</w:t>
      </w:r>
    </w:p>
    <w:p w:rsidR="00770CD5" w:rsidRPr="007361D3" w:rsidRDefault="00770CD5" w:rsidP="0073027C">
      <w:pPr>
        <w:numPr>
          <w:ilvl w:val="0"/>
          <w:numId w:val="4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Zamawiający uzna odbiór robót zanikających lub ulegających zakryciu za zbędny ma obowią</w:t>
      </w:r>
      <w:r w:rsidR="00F76AB4">
        <w:rPr>
          <w:rFonts w:ascii="Tahoma" w:eastAsia="Calibri" w:hAnsi="Tahoma" w:cs="Tahoma"/>
          <w:color w:val="000000" w:themeColor="text1"/>
          <w:lang w:eastAsia="pl-PL"/>
        </w:rPr>
        <w:t xml:space="preserve">zek powiadomić o tym Wykonawcę w terminie 3 dni </w:t>
      </w:r>
      <w:r w:rsidR="00D32252">
        <w:rPr>
          <w:rFonts w:ascii="Tahoma" w:eastAsia="Calibri" w:hAnsi="Tahoma" w:cs="Tahoma"/>
          <w:color w:val="000000" w:themeColor="text1"/>
          <w:lang w:eastAsia="pl-PL"/>
        </w:rPr>
        <w:t xml:space="preserve">roboczych </w:t>
      </w:r>
      <w:r w:rsidR="00F76AB4">
        <w:rPr>
          <w:rFonts w:ascii="Tahoma" w:eastAsia="Calibri" w:hAnsi="Tahoma" w:cs="Tahoma"/>
          <w:color w:val="000000" w:themeColor="text1"/>
          <w:lang w:eastAsia="pl-PL"/>
        </w:rPr>
        <w:t xml:space="preserve">od dnia otrzymania zawiadomienia. </w:t>
      </w:r>
    </w:p>
    <w:p w:rsidR="00770CD5" w:rsidRDefault="00770CD5" w:rsidP="0073027C">
      <w:pPr>
        <w:numPr>
          <w:ilvl w:val="0"/>
          <w:numId w:val="4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w:t>
      </w:r>
      <w:r w:rsidR="00A53A9A">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a następnie na własny koszt przywrócić stan poprzedni. </w:t>
      </w:r>
    </w:p>
    <w:p w:rsidR="00F76CC4" w:rsidRPr="00770CD5" w:rsidRDefault="00770CD5" w:rsidP="0073027C">
      <w:pPr>
        <w:numPr>
          <w:ilvl w:val="0"/>
          <w:numId w:val="41"/>
        </w:numPr>
        <w:suppressAutoHyphens w:val="0"/>
        <w:ind w:left="360"/>
        <w:jc w:val="both"/>
        <w:rPr>
          <w:rFonts w:ascii="Tahoma" w:eastAsia="Calibri" w:hAnsi="Tahoma" w:cs="Tahoma"/>
          <w:color w:val="000000" w:themeColor="text1"/>
          <w:lang w:eastAsia="pl-PL"/>
        </w:rPr>
      </w:pPr>
      <w:r w:rsidRPr="00770CD5">
        <w:rPr>
          <w:rFonts w:ascii="Tahoma" w:eastAsia="Calibri" w:hAnsi="Tahoma" w:cs="Tahoma"/>
          <w:lang w:eastAsia="pl-PL"/>
        </w:rPr>
        <w:t>Przy zgłaszaniu robót do odbioru częściowego Wykonawca obowiązany jest przedłożyć Zamawiającemu</w:t>
      </w:r>
      <w:r w:rsidR="00F76CC4" w:rsidRPr="00770CD5">
        <w:rPr>
          <w:rFonts w:ascii="Tahoma" w:eastAsia="Calibri" w:hAnsi="Tahoma" w:cs="Tahoma"/>
          <w:color w:val="000000" w:themeColor="text1"/>
          <w:lang w:eastAsia="pl-PL"/>
        </w:rPr>
        <w:t>:</w:t>
      </w:r>
    </w:p>
    <w:p w:rsidR="00F76CC4" w:rsidRPr="004B1996" w:rsidRDefault="00F76CC4" w:rsidP="0073027C">
      <w:pPr>
        <w:pStyle w:val="Akapitzlist"/>
        <w:numPr>
          <w:ilvl w:val="0"/>
          <w:numId w:val="61"/>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oświadczenie kierownika budowy, że wszystkie zgł</w:t>
      </w:r>
      <w:r w:rsidR="004C6DE3">
        <w:rPr>
          <w:rFonts w:ascii="Tahoma" w:eastAsia="Calibri" w:hAnsi="Tahoma" w:cs="Tahoma"/>
          <w:color w:val="000000" w:themeColor="text1"/>
          <w:lang w:eastAsia="pl-PL"/>
        </w:rPr>
        <w:t xml:space="preserve">oszone roboty zostały wykonane </w:t>
      </w:r>
      <w:r w:rsidRPr="007361D3">
        <w:rPr>
          <w:rFonts w:ascii="Tahoma" w:eastAsia="Calibri" w:hAnsi="Tahoma" w:cs="Tahoma"/>
          <w:color w:val="000000" w:themeColor="text1"/>
          <w:lang w:eastAsia="pl-PL"/>
        </w:rPr>
        <w:t xml:space="preserve">z zachowaniem </w:t>
      </w:r>
      <w:r w:rsidRPr="004B1996">
        <w:rPr>
          <w:rFonts w:ascii="Tahoma" w:eastAsia="Calibri" w:hAnsi="Tahoma" w:cs="Tahoma"/>
          <w:color w:val="000000" w:themeColor="text1"/>
          <w:lang w:eastAsia="pl-PL"/>
        </w:rPr>
        <w:t>wymaganej jakości,</w:t>
      </w:r>
      <w:r w:rsidR="001F0CD4" w:rsidRPr="004B1996">
        <w:rPr>
          <w:rFonts w:ascii="Tahoma" w:eastAsia="Calibri" w:hAnsi="Tahoma" w:cs="Tahoma"/>
          <w:color w:val="000000" w:themeColor="text1"/>
          <w:lang w:eastAsia="pl-PL"/>
        </w:rPr>
        <w:t xml:space="preserve"> zgodności z zasadami wiedzy technicznej i przepisami prawa,</w:t>
      </w:r>
    </w:p>
    <w:p w:rsidR="00F76CC4" w:rsidRPr="004B1996" w:rsidRDefault="00F76CC4" w:rsidP="0073027C">
      <w:pPr>
        <w:pStyle w:val="Akapitzlist"/>
        <w:numPr>
          <w:ilvl w:val="0"/>
          <w:numId w:val="61"/>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protokoły odbiorów technicznych wykonanych robót oraz wykonanych lub zainstalowanych urządzeń technicznych,</w:t>
      </w:r>
    </w:p>
    <w:p w:rsidR="00F76CC4" w:rsidRPr="004B1996" w:rsidRDefault="00F76CC4" w:rsidP="0073027C">
      <w:pPr>
        <w:pStyle w:val="Akapitzlist"/>
        <w:numPr>
          <w:ilvl w:val="0"/>
          <w:numId w:val="61"/>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w:t>
      </w:r>
      <w:r w:rsidR="004C6DE3" w:rsidRPr="004B1996">
        <w:rPr>
          <w:rFonts w:ascii="Tahoma" w:eastAsia="Calibri" w:hAnsi="Tahoma" w:cs="Tahoma"/>
          <w:color w:val="000000" w:themeColor="text1"/>
          <w:lang w:eastAsia="pl-PL"/>
        </w:rPr>
        <w:t xml:space="preserve">yfikaty na znak bezpieczeństwa </w:t>
      </w:r>
      <w:r w:rsidRPr="004B1996">
        <w:rPr>
          <w:rFonts w:ascii="Tahoma" w:eastAsia="Calibri" w:hAnsi="Tahoma" w:cs="Tahoma"/>
          <w:color w:val="000000" w:themeColor="text1"/>
          <w:lang w:eastAsia="pl-PL"/>
        </w:rPr>
        <w:t xml:space="preserve">i aprobaty techniczne dla materiałów które zostały użyte przy wykonania tej części robót, </w:t>
      </w:r>
    </w:p>
    <w:p w:rsidR="00F76CC4" w:rsidRPr="004B1996" w:rsidRDefault="00F76CC4" w:rsidP="0073027C">
      <w:pPr>
        <w:pStyle w:val="Akapitzlist"/>
        <w:numPr>
          <w:ilvl w:val="0"/>
          <w:numId w:val="61"/>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zestawienie </w:t>
      </w:r>
      <w:r w:rsidR="00355930" w:rsidRPr="004B1996">
        <w:rPr>
          <w:rFonts w:ascii="Tahoma" w:eastAsia="Calibri" w:hAnsi="Tahoma" w:cs="Tahoma"/>
          <w:color w:val="000000" w:themeColor="text1"/>
          <w:lang w:eastAsia="pl-PL"/>
        </w:rPr>
        <w:t xml:space="preserve">wykonanego zakresu rzeczowego oraz </w:t>
      </w:r>
      <w:r w:rsidRPr="004B1996">
        <w:rPr>
          <w:rFonts w:ascii="Tahoma" w:eastAsia="Calibri" w:hAnsi="Tahoma" w:cs="Tahoma"/>
          <w:color w:val="000000" w:themeColor="text1"/>
          <w:lang w:eastAsia="pl-PL"/>
        </w:rPr>
        <w:t xml:space="preserve">wartości wykonanych robót pomniejszone </w:t>
      </w:r>
      <w:r w:rsidR="00355930" w:rsidRPr="004B1996">
        <w:rPr>
          <w:rFonts w:ascii="Tahoma" w:eastAsia="Calibri" w:hAnsi="Tahoma" w:cs="Tahoma"/>
          <w:color w:val="000000" w:themeColor="text1"/>
          <w:lang w:eastAsia="pl-PL"/>
        </w:rPr>
        <w:br/>
      </w:r>
      <w:r w:rsidRPr="004B1996">
        <w:rPr>
          <w:rFonts w:ascii="Tahoma" w:eastAsia="Calibri" w:hAnsi="Tahoma" w:cs="Tahoma"/>
          <w:color w:val="000000" w:themeColor="text1"/>
          <w:lang w:eastAsia="pl-PL"/>
        </w:rPr>
        <w:t xml:space="preserve">o zsumowane kwoty poprzednio zafakturowane, potwierdzone przez Inspektora nadzoru inwestorskiego, zgodne z kosztorysem Wykonawcy celem rozliczenia wykonanych </w:t>
      </w:r>
      <w:r w:rsidR="004F32AA" w:rsidRPr="004B1996">
        <w:rPr>
          <w:rFonts w:ascii="Tahoma" w:eastAsia="Calibri" w:hAnsi="Tahoma" w:cs="Tahoma"/>
          <w:color w:val="000000" w:themeColor="text1"/>
          <w:lang w:eastAsia="pl-PL"/>
        </w:rPr>
        <w:t>robót</w:t>
      </w:r>
      <w:r w:rsidRPr="004B1996">
        <w:rPr>
          <w:rFonts w:ascii="Tahoma" w:eastAsia="Calibri" w:hAnsi="Tahoma" w:cs="Tahoma"/>
          <w:color w:val="000000" w:themeColor="text1"/>
          <w:lang w:eastAsia="pl-PL"/>
        </w:rPr>
        <w:t>.</w:t>
      </w:r>
    </w:p>
    <w:p w:rsidR="00F76CC4" w:rsidRPr="004B1996" w:rsidRDefault="00F76CC4" w:rsidP="0073027C">
      <w:pPr>
        <w:numPr>
          <w:ilvl w:val="0"/>
          <w:numId w:val="41"/>
        </w:numPr>
        <w:suppressAutoHyphens w:val="0"/>
        <w:ind w:left="360"/>
        <w:jc w:val="both"/>
        <w:rPr>
          <w:rFonts w:ascii="Tahoma" w:hAnsi="Tahoma" w:cs="Tahoma"/>
          <w:color w:val="000000" w:themeColor="text1"/>
        </w:rPr>
      </w:pPr>
      <w:r w:rsidRPr="004B1996">
        <w:rPr>
          <w:rFonts w:ascii="Tahoma" w:hAnsi="Tahoma" w:cs="Tahoma"/>
          <w:color w:val="000000" w:themeColor="text1"/>
        </w:rPr>
        <w:t xml:space="preserve">Częściowy odbiór robót budowlanych nie zwalnia Wykonawcy z </w:t>
      </w:r>
      <w:r w:rsidR="004F32AA" w:rsidRPr="004B1996">
        <w:rPr>
          <w:rFonts w:ascii="Tahoma" w:hAnsi="Tahoma" w:cs="Tahoma"/>
          <w:color w:val="000000" w:themeColor="text1"/>
        </w:rPr>
        <w:t xml:space="preserve">wykonania </w:t>
      </w:r>
      <w:r w:rsidRPr="004B1996">
        <w:rPr>
          <w:rFonts w:ascii="Tahoma" w:hAnsi="Tahoma" w:cs="Tahoma"/>
          <w:color w:val="000000" w:themeColor="text1"/>
        </w:rPr>
        <w:t>jego zobowiązania umownego.</w:t>
      </w:r>
    </w:p>
    <w:p w:rsidR="00F003C3" w:rsidRPr="004B1996" w:rsidRDefault="00F003C3" w:rsidP="0073027C">
      <w:pPr>
        <w:numPr>
          <w:ilvl w:val="0"/>
          <w:numId w:val="41"/>
        </w:numPr>
        <w:suppressAutoHyphens w:val="0"/>
        <w:ind w:left="36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Odbioru końcowego dokonuje się po całkowitym zakończeniu wszystkich robót  składających się na </w:t>
      </w:r>
      <w:r w:rsidR="008148D0" w:rsidRPr="004B1996">
        <w:rPr>
          <w:rFonts w:ascii="Tahoma" w:eastAsia="Calibri" w:hAnsi="Tahoma" w:cs="Tahoma"/>
          <w:color w:val="000000" w:themeColor="text1"/>
          <w:lang w:eastAsia="pl-PL"/>
        </w:rPr>
        <w:t>przedmiot umowy</w:t>
      </w:r>
      <w:r w:rsidRPr="004B1996">
        <w:rPr>
          <w:rFonts w:ascii="Tahoma" w:eastAsia="Calibri" w:hAnsi="Tahoma" w:cs="Tahoma"/>
          <w:color w:val="000000" w:themeColor="text1"/>
          <w:lang w:eastAsia="pl-PL"/>
        </w:rPr>
        <w:t>.</w:t>
      </w:r>
    </w:p>
    <w:p w:rsidR="00F003C3" w:rsidRPr="004B1996" w:rsidRDefault="00F003C3" w:rsidP="0073027C">
      <w:pPr>
        <w:numPr>
          <w:ilvl w:val="0"/>
          <w:numId w:val="41"/>
        </w:numPr>
        <w:suppressAutoHyphens w:val="0"/>
        <w:ind w:left="360"/>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W chwili odbioru </w:t>
      </w:r>
      <w:r w:rsidR="00E848C0" w:rsidRPr="004B1996">
        <w:rPr>
          <w:rFonts w:ascii="Tahoma" w:eastAsia="Calibri" w:hAnsi="Tahoma" w:cs="Tahoma"/>
          <w:color w:val="000000" w:themeColor="text1"/>
          <w:lang w:eastAsia="pl-PL"/>
        </w:rPr>
        <w:t xml:space="preserve">końcowego </w:t>
      </w:r>
      <w:r w:rsidRPr="004B1996">
        <w:rPr>
          <w:rFonts w:ascii="Tahoma" w:eastAsia="Calibri" w:hAnsi="Tahoma" w:cs="Tahoma"/>
          <w:color w:val="000000" w:themeColor="text1"/>
          <w:lang w:eastAsia="pl-PL"/>
        </w:rPr>
        <w:t>Wykonawca doręcza Zamawiającemu:</w:t>
      </w:r>
    </w:p>
    <w:p w:rsidR="00F003C3" w:rsidRPr="004B1996" w:rsidRDefault="00F003C3" w:rsidP="0073027C">
      <w:pPr>
        <w:numPr>
          <w:ilvl w:val="0"/>
          <w:numId w:val="42"/>
        </w:numPr>
        <w:suppressAutoHyphens w:val="0"/>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dzien</w:t>
      </w:r>
      <w:r w:rsidR="006D1859" w:rsidRPr="004B1996">
        <w:rPr>
          <w:rFonts w:ascii="Tahoma" w:eastAsia="Calibri" w:hAnsi="Tahoma" w:cs="Tahoma"/>
          <w:color w:val="000000" w:themeColor="text1"/>
          <w:lang w:eastAsia="pl-PL"/>
        </w:rPr>
        <w:t>nik budowy z właściwymi wpisami,</w:t>
      </w:r>
    </w:p>
    <w:p w:rsidR="00F76AB4" w:rsidRPr="004B1996" w:rsidRDefault="00F76AB4" w:rsidP="0073027C">
      <w:pPr>
        <w:numPr>
          <w:ilvl w:val="0"/>
          <w:numId w:val="42"/>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dokumenty budowy,</w:t>
      </w:r>
    </w:p>
    <w:p w:rsidR="00A55A67" w:rsidRPr="004B1996" w:rsidRDefault="00A55A67" w:rsidP="0073027C">
      <w:pPr>
        <w:numPr>
          <w:ilvl w:val="0"/>
          <w:numId w:val="42"/>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protokoły odbiorów częściowych,</w:t>
      </w:r>
    </w:p>
    <w:p w:rsidR="00F003C3" w:rsidRPr="004B1996" w:rsidRDefault="00E848C0" w:rsidP="0073027C">
      <w:pPr>
        <w:numPr>
          <w:ilvl w:val="0"/>
          <w:numId w:val="42"/>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oświadczenie kierownika budowy</w:t>
      </w:r>
      <w:r w:rsidR="00F003C3" w:rsidRPr="004B1996">
        <w:rPr>
          <w:rFonts w:ascii="Tahoma" w:eastAsia="Calibri" w:hAnsi="Tahoma" w:cs="Tahoma"/>
          <w:color w:val="000000" w:themeColor="text1"/>
          <w:lang w:eastAsia="pl-PL"/>
        </w:rPr>
        <w:t xml:space="preserve"> zgodne z art. 57</w:t>
      </w:r>
      <w:r w:rsidR="00D77DD2" w:rsidRPr="004B1996">
        <w:rPr>
          <w:rFonts w:ascii="Tahoma" w:eastAsia="Calibri" w:hAnsi="Tahoma" w:cs="Tahoma"/>
          <w:color w:val="000000" w:themeColor="text1"/>
          <w:lang w:eastAsia="pl-PL"/>
        </w:rPr>
        <w:t xml:space="preserve"> ustawy z dnia 7 lipca 1994 r. P</w:t>
      </w:r>
      <w:r w:rsidR="00F003C3" w:rsidRPr="004B1996">
        <w:rPr>
          <w:rFonts w:ascii="Tahoma" w:eastAsia="Calibri" w:hAnsi="Tahoma" w:cs="Tahoma"/>
          <w:color w:val="000000" w:themeColor="text1"/>
          <w:lang w:eastAsia="pl-PL"/>
        </w:rPr>
        <w:t xml:space="preserve">rawo budowlane </w:t>
      </w:r>
      <w:r w:rsidR="001F0CD4" w:rsidRPr="004B1996">
        <w:rPr>
          <w:rFonts w:ascii="Tahoma" w:eastAsia="Calibri" w:hAnsi="Tahoma" w:cs="Tahoma"/>
          <w:color w:val="000000" w:themeColor="text1"/>
          <w:lang w:eastAsia="pl-PL"/>
        </w:rPr>
        <w:br/>
      </w:r>
      <w:r w:rsidR="00F003C3" w:rsidRPr="004B1996">
        <w:rPr>
          <w:rFonts w:ascii="Tahoma" w:eastAsia="Calibri" w:hAnsi="Tahoma" w:cs="Tahoma"/>
          <w:color w:val="000000" w:themeColor="text1"/>
          <w:lang w:eastAsia="pl-PL"/>
        </w:rPr>
        <w:t>o  zgodności wykonania obiektu budowlanego z projektem budowlanym oraz przepisami a także  oświadczenie o doprowadzeniu do należytego</w:t>
      </w:r>
      <w:r w:rsidR="001F0CD4" w:rsidRPr="004B1996">
        <w:rPr>
          <w:rFonts w:ascii="Tahoma" w:eastAsia="Calibri" w:hAnsi="Tahoma" w:cs="Tahoma"/>
          <w:color w:val="000000" w:themeColor="text1"/>
          <w:lang w:eastAsia="pl-PL"/>
        </w:rPr>
        <w:t xml:space="preserve"> stanu i porządku terenu budowy oraz terenu, na którym roboty były prowadzone, </w:t>
      </w:r>
      <w:r w:rsidR="00F003C3" w:rsidRPr="004B1996">
        <w:rPr>
          <w:rFonts w:ascii="Tahoma" w:eastAsia="Calibri" w:hAnsi="Tahoma" w:cs="Tahoma"/>
          <w:color w:val="000000" w:themeColor="text1"/>
          <w:lang w:eastAsia="pl-PL"/>
        </w:rPr>
        <w:t xml:space="preserve"> </w:t>
      </w:r>
    </w:p>
    <w:p w:rsidR="00F003C3" w:rsidRPr="007361D3" w:rsidRDefault="00F003C3" w:rsidP="0073027C">
      <w:pPr>
        <w:numPr>
          <w:ilvl w:val="0"/>
          <w:numId w:val="42"/>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zaświadczenia o jakości materiałów i wyrobów dostarczonych na budowę, atesty, gwarancje udzielone </w:t>
      </w:r>
      <w:r w:rsidRPr="007361D3">
        <w:rPr>
          <w:rFonts w:ascii="Tahoma" w:eastAsia="Calibri" w:hAnsi="Tahoma" w:cs="Tahoma"/>
          <w:color w:val="000000" w:themeColor="text1"/>
          <w:lang w:eastAsia="pl-PL"/>
        </w:rPr>
        <w:t>przez producentów dostarczonych materiałów, certyfikaty na znak bezpi</w:t>
      </w:r>
      <w:r w:rsidR="004C6DE3">
        <w:rPr>
          <w:rFonts w:ascii="Tahoma" w:eastAsia="Calibri" w:hAnsi="Tahoma" w:cs="Tahoma"/>
          <w:color w:val="000000" w:themeColor="text1"/>
          <w:lang w:eastAsia="pl-PL"/>
        </w:rPr>
        <w:t xml:space="preserve">eczeństwa </w:t>
      </w:r>
      <w:r w:rsidR="006D1859">
        <w:rPr>
          <w:rFonts w:ascii="Tahoma" w:eastAsia="Calibri" w:hAnsi="Tahoma" w:cs="Tahoma"/>
          <w:color w:val="000000" w:themeColor="text1"/>
          <w:lang w:eastAsia="pl-PL"/>
        </w:rPr>
        <w:t>i aprobaty techniczne,</w:t>
      </w:r>
    </w:p>
    <w:p w:rsidR="00F003C3" w:rsidRPr="007361D3" w:rsidRDefault="00F003C3" w:rsidP="0073027C">
      <w:pPr>
        <w:numPr>
          <w:ilvl w:val="0"/>
          <w:numId w:val="4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w:t>
      </w:r>
      <w:r w:rsidR="006D1859">
        <w:rPr>
          <w:rFonts w:ascii="Tahoma" w:eastAsia="Calibri" w:hAnsi="Tahoma" w:cs="Tahoma"/>
          <w:color w:val="000000" w:themeColor="text1"/>
          <w:lang w:eastAsia="pl-PL"/>
        </w:rPr>
        <w:t>koły odbioru robót zanikających,</w:t>
      </w:r>
    </w:p>
    <w:p w:rsidR="00F003C3" w:rsidRPr="007361D3" w:rsidRDefault="006D1859" w:rsidP="0073027C">
      <w:pPr>
        <w:numPr>
          <w:ilvl w:val="0"/>
          <w:numId w:val="42"/>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dokumenty gwarancyjne,</w:t>
      </w:r>
    </w:p>
    <w:p w:rsidR="00326711" w:rsidRDefault="00326711" w:rsidP="0073027C">
      <w:pPr>
        <w:numPr>
          <w:ilvl w:val="0"/>
          <w:numId w:val="42"/>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pozytywny odbiór techniczny przeprowadzony przez Urząd Dozoru Technicznego i uzyskanie decyzji zezwalającej na eksploatację zamontowanej </w:t>
      </w:r>
      <w:r w:rsidR="00F76AB4">
        <w:rPr>
          <w:rFonts w:ascii="Tahoma" w:eastAsia="Calibri" w:hAnsi="Tahoma" w:cs="Tahoma"/>
          <w:color w:val="000000" w:themeColor="text1"/>
          <w:lang w:eastAsia="pl-PL"/>
        </w:rPr>
        <w:t>windy</w:t>
      </w:r>
      <w:r>
        <w:rPr>
          <w:rFonts w:ascii="Tahoma" w:eastAsia="Calibri" w:hAnsi="Tahoma" w:cs="Tahoma"/>
          <w:color w:val="000000" w:themeColor="text1"/>
          <w:lang w:eastAsia="pl-PL"/>
        </w:rPr>
        <w:t xml:space="preserve">, </w:t>
      </w:r>
    </w:p>
    <w:p w:rsidR="00250DDF" w:rsidRDefault="00250DDF" w:rsidP="0073027C">
      <w:pPr>
        <w:numPr>
          <w:ilvl w:val="0"/>
          <w:numId w:val="42"/>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w:t>
      </w:r>
      <w:r w:rsidRPr="00250DDF">
        <w:rPr>
          <w:rFonts w:ascii="Tahoma" w:eastAsia="Calibri" w:hAnsi="Tahoma" w:cs="Tahoma"/>
          <w:color w:val="000000" w:themeColor="text1"/>
          <w:lang w:eastAsia="pl-PL"/>
        </w:rPr>
        <w:t>pozytywne odbiory od instytucji</w:t>
      </w:r>
      <w:r>
        <w:rPr>
          <w:rFonts w:ascii="Tahoma" w:eastAsia="Calibri" w:hAnsi="Tahoma" w:cs="Tahoma"/>
          <w:color w:val="000000" w:themeColor="text1"/>
          <w:lang w:eastAsia="pl-PL"/>
        </w:rPr>
        <w:t xml:space="preserve"> wymagane do uzyskania poz</w:t>
      </w:r>
      <w:r w:rsidR="004C6DE3">
        <w:rPr>
          <w:rFonts w:ascii="Tahoma" w:eastAsia="Calibri" w:hAnsi="Tahoma" w:cs="Tahoma"/>
          <w:color w:val="000000" w:themeColor="text1"/>
          <w:lang w:eastAsia="pl-PL"/>
        </w:rPr>
        <w:t>w</w:t>
      </w:r>
      <w:r>
        <w:rPr>
          <w:rFonts w:ascii="Tahoma" w:eastAsia="Calibri" w:hAnsi="Tahoma" w:cs="Tahoma"/>
          <w:color w:val="000000" w:themeColor="text1"/>
          <w:lang w:eastAsia="pl-PL"/>
        </w:rPr>
        <w:t xml:space="preserve">olenia na </w:t>
      </w:r>
      <w:r w:rsidR="00D974F9">
        <w:rPr>
          <w:rFonts w:ascii="Tahoma" w:eastAsia="Calibri" w:hAnsi="Tahoma" w:cs="Tahoma"/>
          <w:color w:val="000000" w:themeColor="text1"/>
          <w:lang w:eastAsia="pl-PL"/>
        </w:rPr>
        <w:t>użytkowanie</w:t>
      </w:r>
      <w:r>
        <w:rPr>
          <w:rFonts w:ascii="Tahoma" w:eastAsia="Calibri" w:hAnsi="Tahoma" w:cs="Tahoma"/>
          <w:color w:val="000000" w:themeColor="text1"/>
          <w:lang w:eastAsia="pl-PL"/>
        </w:rPr>
        <w:t xml:space="preserve">, </w:t>
      </w:r>
    </w:p>
    <w:p w:rsidR="00326711" w:rsidRDefault="00326711" w:rsidP="0073027C">
      <w:pPr>
        <w:numPr>
          <w:ilvl w:val="0"/>
          <w:numId w:val="42"/>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pozwolenie na użytkowanie obiektu zgodnie z warunkami decyzji pozwolenia na budowę, </w:t>
      </w:r>
    </w:p>
    <w:p w:rsidR="000D6A22" w:rsidRDefault="000D6A22" w:rsidP="0073027C">
      <w:pPr>
        <w:numPr>
          <w:ilvl w:val="0"/>
          <w:numId w:val="42"/>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lastRenderedPageBreak/>
        <w:t>świadectwo charakterystyki energetycznej,</w:t>
      </w:r>
    </w:p>
    <w:p w:rsidR="00F003C3" w:rsidRPr="007361D3" w:rsidRDefault="00F003C3" w:rsidP="0073027C">
      <w:pPr>
        <w:numPr>
          <w:ilvl w:val="0"/>
          <w:numId w:val="4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inne dokumenty przewidziane umową. </w:t>
      </w:r>
    </w:p>
    <w:p w:rsidR="00F76CC4" w:rsidRPr="007361D3" w:rsidRDefault="00F76CC4" w:rsidP="0073027C">
      <w:pPr>
        <w:numPr>
          <w:ilvl w:val="0"/>
          <w:numId w:val="41"/>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76CC4" w:rsidRPr="007361D3" w:rsidRDefault="00F76CC4" w:rsidP="0073027C">
      <w:pPr>
        <w:numPr>
          <w:ilvl w:val="0"/>
          <w:numId w:val="41"/>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Przed zgłoszeniem gotowości do odbioru końcowego Wykonawca przeprowadza wszystkie wymagane prawem próby i sprawdzenia, zawiadamiając o nich uprzednio Zamawiającego wpisem do dziennika budowy</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 terminie umożliwiającym udział przedstawicieli Zamawiająceg</w:t>
      </w:r>
      <w:r w:rsidR="00A53A9A">
        <w:rPr>
          <w:rFonts w:ascii="Tahoma" w:eastAsia="Arial Narrow" w:hAnsi="Tahoma" w:cs="Tahoma"/>
          <w:color w:val="000000" w:themeColor="text1"/>
          <w:lang w:eastAsia="pl-PL"/>
        </w:rPr>
        <w:t xml:space="preserve">o w próbach </w:t>
      </w:r>
      <w:r w:rsidRPr="007361D3">
        <w:rPr>
          <w:rFonts w:ascii="Tahoma" w:eastAsia="Arial Narrow" w:hAnsi="Tahoma" w:cs="Tahoma"/>
          <w:color w:val="000000" w:themeColor="text1"/>
          <w:lang w:eastAsia="pl-PL"/>
        </w:rPr>
        <w:t>i sprawdzeniach</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t>nie krótszym niż 3 dni robocze przed próbą lub sprawdzeniem.</w:t>
      </w:r>
    </w:p>
    <w:p w:rsidR="00F76CC4" w:rsidRPr="007361D3" w:rsidRDefault="00F76CC4" w:rsidP="0073027C">
      <w:pPr>
        <w:numPr>
          <w:ilvl w:val="0"/>
          <w:numId w:val="41"/>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Odbiór końcowy jest przeprowadzany komisyjnie przy udziale osób wskazanych w § 5 ust. 8 umowy, Inspektora nadzoru inwestorskiego i upoważnionych przedstawicieli Wykonawcy. </w:t>
      </w:r>
      <w:r w:rsidR="00A55A67">
        <w:rPr>
          <w:rFonts w:ascii="Tahoma" w:eastAsia="Arial Narrow" w:hAnsi="Tahoma" w:cs="Tahoma"/>
          <w:color w:val="000000" w:themeColor="text1"/>
          <w:lang w:eastAsia="pl-PL"/>
        </w:rPr>
        <w:t>Zamawiający</w:t>
      </w:r>
      <w:r w:rsidR="009A4D08">
        <w:rPr>
          <w:rFonts w:ascii="Tahoma" w:eastAsia="Arial Narrow" w:hAnsi="Tahoma" w:cs="Tahoma"/>
          <w:color w:val="000000" w:themeColor="text1"/>
          <w:lang w:eastAsia="pl-PL"/>
        </w:rPr>
        <w:t>,</w:t>
      </w:r>
      <w:r w:rsidR="00A55A67">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br/>
        <w:t xml:space="preserve">a w </w:t>
      </w:r>
      <w:r w:rsidRPr="007361D3">
        <w:rPr>
          <w:rFonts w:ascii="Tahoma" w:eastAsia="Arial Narrow" w:hAnsi="Tahoma" w:cs="Tahoma"/>
          <w:color w:val="000000" w:themeColor="text1"/>
          <w:lang w:eastAsia="pl-PL"/>
        </w:rPr>
        <w:t>uzasadnionych</w:t>
      </w:r>
      <w:r w:rsidR="00E11AE9">
        <w:rPr>
          <w:rFonts w:ascii="Tahoma" w:eastAsia="Arial Narrow" w:hAnsi="Tahoma" w:cs="Tahoma"/>
          <w:color w:val="000000" w:themeColor="text1"/>
          <w:lang w:eastAsia="pl-PL"/>
        </w:rPr>
        <w:t xml:space="preserve"> przypadkach</w:t>
      </w:r>
      <w:r w:rsidRPr="007361D3">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t>także</w:t>
      </w:r>
      <w:r w:rsidRPr="007361D3">
        <w:rPr>
          <w:rFonts w:ascii="Tahoma" w:eastAsia="Arial Narrow" w:hAnsi="Tahoma" w:cs="Tahoma"/>
          <w:color w:val="000000" w:themeColor="text1"/>
          <w:lang w:eastAsia="pl-PL"/>
        </w:rPr>
        <w:t xml:space="preserve"> komisja może zaprosić do współpracy rzeczoznawców lub specjalistów branżowych.</w:t>
      </w:r>
    </w:p>
    <w:p w:rsidR="00F003C3" w:rsidRPr="007361D3" w:rsidRDefault="00770CD5" w:rsidP="0073027C">
      <w:pPr>
        <w:numPr>
          <w:ilvl w:val="0"/>
          <w:numId w:val="41"/>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5 dni roboczych przed planowanym terminem odbioru. </w:t>
      </w:r>
      <w:r w:rsidRPr="007361D3">
        <w:rPr>
          <w:rFonts w:ascii="Tahoma" w:hAnsi="Tahoma" w:cs="Tahoma"/>
          <w:color w:val="000000" w:themeColor="text1"/>
          <w:lang w:eastAsia="pl-PL"/>
        </w:rPr>
        <w:t xml:space="preserve">W przypadku stwierdzenia w momencie odbioru wad, częściowego niewykonania robót bądź nie przedłożenia dokumentów, o których mowa w ust. </w:t>
      </w:r>
      <w:r>
        <w:rPr>
          <w:rFonts w:ascii="Tahoma" w:hAnsi="Tahoma" w:cs="Tahoma"/>
          <w:color w:val="000000" w:themeColor="text1"/>
          <w:lang w:eastAsia="pl-PL"/>
        </w:rPr>
        <w:t>1</w:t>
      </w:r>
      <w:r w:rsidR="00F340E4">
        <w:rPr>
          <w:rFonts w:ascii="Tahoma" w:hAnsi="Tahoma" w:cs="Tahoma"/>
          <w:color w:val="000000" w:themeColor="text1"/>
          <w:lang w:eastAsia="pl-PL"/>
        </w:rPr>
        <w:t>1</w:t>
      </w:r>
      <w:r w:rsidRPr="007361D3">
        <w:rPr>
          <w:rFonts w:ascii="Tahoma" w:hAnsi="Tahoma" w:cs="Tahoma"/>
          <w:color w:val="000000" w:themeColor="text1"/>
          <w:lang w:eastAsia="pl-PL"/>
        </w:rPr>
        <w:t>, uznaje się, iż przedmiot umowy nie został wykonany należycie.  Zamawiający odnotuje wynik odbioru w protokole odbioru zawierającym między innymi wykaz stwierdzonych wad, usterek, nieprawidłowości a także opis niewykonanych części robót</w:t>
      </w:r>
      <w:r>
        <w:rPr>
          <w:rFonts w:ascii="Tahoma" w:hAnsi="Tahoma" w:cs="Tahoma"/>
          <w:color w:val="000000" w:themeColor="text1"/>
          <w:lang w:eastAsia="pl-PL"/>
        </w:rPr>
        <w:t>, nie przedłożonych dokumentów</w:t>
      </w:r>
      <w:r w:rsidRPr="007361D3">
        <w:rPr>
          <w:rFonts w:ascii="Tahoma" w:hAnsi="Tahoma" w:cs="Tahoma"/>
          <w:color w:val="000000" w:themeColor="text1"/>
          <w:lang w:eastAsia="pl-PL"/>
        </w:rPr>
        <w:t xml:space="preserve"> wyznaczając </w:t>
      </w:r>
      <w:r>
        <w:rPr>
          <w:rFonts w:ascii="Tahoma" w:hAnsi="Tahoma" w:cs="Tahoma"/>
          <w:color w:val="000000" w:themeColor="text1"/>
          <w:lang w:eastAsia="pl-PL"/>
        </w:rPr>
        <w:t>termin na ich usunięcie,</w:t>
      </w:r>
      <w:r w:rsidRPr="007361D3">
        <w:rPr>
          <w:rFonts w:ascii="Tahoma" w:hAnsi="Tahoma" w:cs="Tahoma"/>
          <w:color w:val="000000" w:themeColor="text1"/>
          <w:lang w:eastAsia="pl-PL"/>
        </w:rPr>
        <w:t xml:space="preserve"> wykonanie</w:t>
      </w:r>
      <w:r>
        <w:rPr>
          <w:rFonts w:ascii="Tahoma" w:hAnsi="Tahoma" w:cs="Tahoma"/>
          <w:color w:val="000000" w:themeColor="text1"/>
          <w:lang w:eastAsia="pl-PL"/>
        </w:rPr>
        <w:t xml:space="preserve"> bądź uzupełnienie</w:t>
      </w:r>
      <w:r w:rsidRPr="007361D3">
        <w:rPr>
          <w:rFonts w:ascii="Tahoma" w:hAnsi="Tahoma" w:cs="Tahoma"/>
          <w:color w:val="000000" w:themeColor="text1"/>
          <w:lang w:eastAsia="pl-PL"/>
        </w:rPr>
        <w:t>. Wykonawca przedłoży dokumenty lub zgłosi Zamawiającemu usunięcie stwierdzonych wad lub wykonanie niewykonanej części robót. Usunięcie wad, wykonanie</w:t>
      </w:r>
      <w:r w:rsidR="00A55A67">
        <w:rPr>
          <w:rFonts w:ascii="Tahoma" w:hAnsi="Tahoma" w:cs="Tahoma"/>
          <w:color w:val="000000" w:themeColor="text1"/>
          <w:lang w:eastAsia="pl-PL"/>
        </w:rPr>
        <w:t xml:space="preserve"> brakującej</w:t>
      </w:r>
      <w:r w:rsidRPr="007361D3">
        <w:rPr>
          <w:rFonts w:ascii="Tahoma" w:hAnsi="Tahoma" w:cs="Tahoma"/>
          <w:color w:val="000000" w:themeColor="text1"/>
          <w:lang w:eastAsia="pl-PL"/>
        </w:rPr>
        <w:t xml:space="preserve"> części robót zosta</w:t>
      </w:r>
      <w:r>
        <w:rPr>
          <w:rFonts w:ascii="Tahoma" w:hAnsi="Tahoma" w:cs="Tahoma"/>
          <w:color w:val="000000" w:themeColor="text1"/>
          <w:lang w:eastAsia="pl-PL"/>
        </w:rPr>
        <w:t xml:space="preserve">nie stwierdzone protokolarnie. </w:t>
      </w:r>
      <w:r w:rsidRPr="007361D3">
        <w:rPr>
          <w:rFonts w:ascii="Tahoma" w:hAnsi="Tahoma" w:cs="Tahoma"/>
          <w:color w:val="000000" w:themeColor="text1"/>
          <w:lang w:eastAsia="pl-PL"/>
        </w:rPr>
        <w:t>W przypadku stwierdzenia, że Wykonawca nadal nie wykonał należycie przedmiotu zamówienia, nie usunął wad, usterek i nieprawidłowości, Zamawiający wymieni w prot</w:t>
      </w:r>
      <w:r>
        <w:rPr>
          <w:rFonts w:ascii="Tahoma" w:hAnsi="Tahoma" w:cs="Tahoma"/>
          <w:color w:val="000000" w:themeColor="text1"/>
          <w:lang w:eastAsia="pl-PL"/>
        </w:rPr>
        <w:t xml:space="preserve">okole wszystkie braki, usterki </w:t>
      </w:r>
      <w:r w:rsidRPr="007361D3">
        <w:rPr>
          <w:rFonts w:ascii="Tahoma" w:hAnsi="Tahoma" w:cs="Tahoma"/>
          <w:color w:val="000000" w:themeColor="text1"/>
          <w:lang w:eastAsia="pl-PL"/>
        </w:rPr>
        <w:t>i nieprawidłowości wyznaczając kolejny termin na ich usunięcie. W przypadku niewykonania należycie przedmiotu zamówienia mimo upływu ponownie wyznaczonego terminu Zamawiający</w:t>
      </w:r>
      <w:r w:rsidRPr="007361D3">
        <w:rPr>
          <w:rFonts w:ascii="Tahoma" w:hAnsi="Tahoma" w:cs="Tahoma"/>
          <w:color w:val="000000" w:themeColor="text1"/>
        </w:rPr>
        <w:t xml:space="preserve"> zleci wykonanie przedmiotu umowy lub jego odpowiedniej części od nowa osobie trzeciej na koszt Wykonawcy bądź </w:t>
      </w:r>
      <w:r w:rsidRPr="007361D3">
        <w:rPr>
          <w:rFonts w:ascii="Tahoma" w:hAnsi="Tahoma" w:cs="Tahoma"/>
          <w:color w:val="000000" w:themeColor="text1"/>
          <w:lang w:eastAsia="pl-PL"/>
        </w:rPr>
        <w:t>odstąpi od części umowy z winy Wykonawcy.</w:t>
      </w:r>
      <w:r w:rsidRPr="007361D3">
        <w:rPr>
          <w:rFonts w:ascii="Tahoma" w:hAnsi="Tahoma" w:cs="Tahoma"/>
          <w:b/>
          <w:color w:val="000000" w:themeColor="text1"/>
        </w:rPr>
        <w:t xml:space="preserve"> </w:t>
      </w:r>
      <w:r w:rsidRPr="007361D3">
        <w:rPr>
          <w:rFonts w:ascii="Tahoma" w:hAnsi="Tahoma" w:cs="Tahoma"/>
          <w:color w:val="000000" w:themeColor="text1"/>
          <w:spacing w:val="-4"/>
        </w:rPr>
        <w:t>W przypadku odstąpienia przez Zamawiającego od umowy do wynagrodzenia za wykonane roboty będą miały zastosowanie zapisy § 1</w:t>
      </w:r>
      <w:r w:rsidR="004C2D3D">
        <w:rPr>
          <w:rFonts w:ascii="Tahoma" w:hAnsi="Tahoma" w:cs="Tahoma"/>
          <w:color w:val="000000" w:themeColor="text1"/>
          <w:spacing w:val="-4"/>
        </w:rPr>
        <w:t>5</w:t>
      </w:r>
      <w:r w:rsidRPr="007361D3">
        <w:rPr>
          <w:rFonts w:ascii="Tahoma" w:hAnsi="Tahoma" w:cs="Tahoma"/>
          <w:color w:val="000000" w:themeColor="text1"/>
          <w:spacing w:val="-4"/>
        </w:rPr>
        <w:t xml:space="preserve"> ust. 6 umowy</w:t>
      </w:r>
      <w:r w:rsidR="00F003C3" w:rsidRPr="007361D3">
        <w:rPr>
          <w:rFonts w:ascii="Tahoma" w:eastAsia="Calibri" w:hAnsi="Tahoma" w:cs="Tahoma"/>
          <w:color w:val="000000" w:themeColor="text1"/>
          <w:lang w:eastAsia="pl-PL"/>
        </w:rPr>
        <w:t xml:space="preserve">.   </w:t>
      </w:r>
    </w:p>
    <w:p w:rsidR="00A06C6B" w:rsidRPr="007361D3" w:rsidRDefault="00A06C6B" w:rsidP="0073027C">
      <w:pPr>
        <w:numPr>
          <w:ilvl w:val="0"/>
          <w:numId w:val="41"/>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104094" w:rsidRDefault="00104094" w:rsidP="0073027C">
      <w:pPr>
        <w:numPr>
          <w:ilvl w:val="0"/>
          <w:numId w:val="83"/>
        </w:numPr>
        <w:suppressAutoHyphens w:val="0"/>
        <w:ind w:left="851" w:hanging="284"/>
        <w:jc w:val="both"/>
        <w:rPr>
          <w:rFonts w:ascii="Tahoma" w:hAnsi="Tahoma" w:cs="Tahoma"/>
          <w:color w:val="000000" w:themeColor="text1"/>
        </w:rPr>
      </w:pPr>
      <w:r>
        <w:rPr>
          <w:rFonts w:ascii="Tahoma" w:hAnsi="Tahoma" w:cs="Tahoma"/>
          <w:color w:val="000000" w:themeColor="text1"/>
        </w:rPr>
        <w:t>jeżeli jakość wykonanych robót w poszczególnych asortymentach nieznacznie będzie odb</w:t>
      </w:r>
      <w:r w:rsidR="006D1859">
        <w:rPr>
          <w:rFonts w:ascii="Tahoma" w:hAnsi="Tahoma" w:cs="Tahoma"/>
          <w:color w:val="000000" w:themeColor="text1"/>
        </w:rPr>
        <w:t>iegała od wymaganej dokumentacją</w:t>
      </w:r>
      <w:r>
        <w:rPr>
          <w:rFonts w:ascii="Tahoma" w:hAnsi="Tahoma" w:cs="Tahoma"/>
          <w:color w:val="000000" w:themeColor="text1"/>
        </w:rPr>
        <w:t xml:space="preserve"> projektow</w:t>
      </w:r>
      <w:r w:rsidR="006D1859">
        <w:rPr>
          <w:rFonts w:ascii="Tahoma" w:hAnsi="Tahoma" w:cs="Tahoma"/>
          <w:color w:val="000000" w:themeColor="text1"/>
        </w:rPr>
        <w:t>ą</w:t>
      </w:r>
      <w:r>
        <w:rPr>
          <w:rFonts w:ascii="Tahoma" w:hAnsi="Tahoma" w:cs="Tahoma"/>
          <w:color w:val="000000" w:themeColor="text1"/>
        </w:rPr>
        <w:t xml:space="preserve"> z uwzględnieniem tolerancji i nie będzie miała większego wpływu na cechy eksploatacyjne obiektu </w:t>
      </w:r>
      <w:r w:rsidR="007137C7">
        <w:rPr>
          <w:rFonts w:ascii="Tahoma" w:hAnsi="Tahoma" w:cs="Tahoma"/>
          <w:color w:val="000000" w:themeColor="text1"/>
        </w:rPr>
        <w:t>Zamawiający</w:t>
      </w:r>
      <w:r>
        <w:rPr>
          <w:rFonts w:ascii="Tahoma" w:hAnsi="Tahoma" w:cs="Tahoma"/>
          <w:color w:val="000000" w:themeColor="text1"/>
        </w:rPr>
        <w:t xml:space="preserve"> dokona</w:t>
      </w:r>
      <w:r w:rsidR="00F340E4">
        <w:rPr>
          <w:rFonts w:ascii="Tahoma" w:hAnsi="Tahoma" w:cs="Tahoma"/>
          <w:color w:val="000000" w:themeColor="text1"/>
        </w:rPr>
        <w:t xml:space="preserve"> potrąceń oceniając pomniejszoną</w:t>
      </w:r>
      <w:r>
        <w:rPr>
          <w:rFonts w:ascii="Tahoma" w:hAnsi="Tahoma" w:cs="Tahoma"/>
          <w:color w:val="000000" w:themeColor="text1"/>
        </w:rPr>
        <w:t xml:space="preserve"> wartość wykonanych robót w stosunku do wymagań przyjętych w dokumentacji projektowej, </w:t>
      </w:r>
    </w:p>
    <w:p w:rsidR="00A06C6B" w:rsidRPr="007361D3" w:rsidRDefault="00A06C6B" w:rsidP="0073027C">
      <w:pPr>
        <w:numPr>
          <w:ilvl w:val="0"/>
          <w:numId w:val="83"/>
        </w:numPr>
        <w:suppressAutoHyphens w:val="0"/>
        <w:ind w:left="851" w:hanging="284"/>
        <w:jc w:val="both"/>
        <w:rPr>
          <w:rFonts w:ascii="Tahoma" w:hAnsi="Tahoma" w:cs="Tahoma"/>
          <w:color w:val="000000" w:themeColor="text1"/>
        </w:rPr>
      </w:pPr>
      <w:r w:rsidRPr="007361D3">
        <w:rPr>
          <w:rFonts w:ascii="Tahoma" w:hAnsi="Tahoma" w:cs="Tahoma"/>
          <w:color w:val="000000" w:themeColor="text1"/>
        </w:rPr>
        <w:t>jeżeli wady nie nadają się do usunię</w:t>
      </w:r>
      <w:r w:rsidR="004F32AA" w:rsidRPr="007361D3">
        <w:rPr>
          <w:rFonts w:ascii="Tahoma" w:hAnsi="Tahoma" w:cs="Tahoma"/>
          <w:color w:val="000000" w:themeColor="text1"/>
        </w:rPr>
        <w:t>cia i uniemożliwiają korzystanie</w:t>
      </w:r>
      <w:r w:rsidRPr="007361D3">
        <w:rPr>
          <w:rFonts w:ascii="Tahoma" w:hAnsi="Tahoma" w:cs="Tahoma"/>
          <w:color w:val="000000" w:themeColor="text1"/>
        </w:rPr>
        <w:t xml:space="preserve"> z przedmiotu umowy zgodnie z przeznaczeniem Zamawiający może odstąpić od umowy </w:t>
      </w:r>
      <w:r w:rsidR="00D725C8">
        <w:rPr>
          <w:rFonts w:ascii="Tahoma" w:hAnsi="Tahoma" w:cs="Tahoma"/>
          <w:color w:val="000000" w:themeColor="text1"/>
        </w:rPr>
        <w:t xml:space="preserve">lub jej części </w:t>
      </w:r>
      <w:r w:rsidRPr="007361D3">
        <w:rPr>
          <w:rFonts w:ascii="Tahoma" w:hAnsi="Tahoma" w:cs="Tahoma"/>
          <w:color w:val="000000" w:themeColor="text1"/>
        </w:rPr>
        <w:t>lub żądać wykonania przedmiotu odbioru lub jego części po raz drugi, zachowując prawo do naliczania Wykonawcy zastrzeżonych kar umownych i potrąceń określonych w § 13 niniejszej umowy</w:t>
      </w:r>
      <w:r w:rsidR="007E28F6" w:rsidRPr="007361D3">
        <w:rPr>
          <w:rFonts w:ascii="Tahoma" w:hAnsi="Tahoma" w:cs="Tahoma"/>
          <w:color w:val="000000" w:themeColor="text1"/>
        </w:rPr>
        <w:t>;</w:t>
      </w:r>
    </w:p>
    <w:p w:rsidR="00761533" w:rsidRPr="007361D3" w:rsidRDefault="00A06C6B" w:rsidP="0073027C">
      <w:pPr>
        <w:numPr>
          <w:ilvl w:val="0"/>
          <w:numId w:val="83"/>
        </w:numPr>
        <w:suppressAutoHyphens w:val="0"/>
        <w:ind w:left="851" w:hanging="284"/>
        <w:jc w:val="both"/>
        <w:rPr>
          <w:rFonts w:ascii="Tahoma" w:hAnsi="Tahoma" w:cs="Tahoma"/>
          <w:color w:val="000000" w:themeColor="text1"/>
        </w:rPr>
      </w:pPr>
      <w:r w:rsidRPr="007361D3">
        <w:rPr>
          <w:rFonts w:ascii="Tahoma" w:hAnsi="Tahoma" w:cs="Tahoma"/>
          <w:color w:val="000000" w:themeColor="text1"/>
        </w:rPr>
        <w:t xml:space="preserve">jeżeli wady nie nadają się do usunięcia ale </w:t>
      </w:r>
      <w:r w:rsidR="006D1859">
        <w:rPr>
          <w:rFonts w:ascii="Tahoma" w:hAnsi="Tahoma" w:cs="Tahoma"/>
          <w:color w:val="000000" w:themeColor="text1"/>
        </w:rPr>
        <w:t>nie unie</w:t>
      </w:r>
      <w:r w:rsidR="007E28F6" w:rsidRPr="007361D3">
        <w:rPr>
          <w:rFonts w:ascii="Tahoma" w:hAnsi="Tahoma" w:cs="Tahoma"/>
          <w:color w:val="000000" w:themeColor="text1"/>
        </w:rPr>
        <w:t>możliwiają korzystanie</w:t>
      </w:r>
      <w:r w:rsidRPr="007361D3">
        <w:rPr>
          <w:rFonts w:ascii="Tahoma" w:hAnsi="Tahoma" w:cs="Tahoma"/>
          <w:color w:val="000000" w:themeColor="text1"/>
        </w:rPr>
        <w:t xml:space="preserve"> z przedmiotu</w:t>
      </w:r>
      <w:r w:rsidR="007E28F6" w:rsidRPr="007361D3">
        <w:rPr>
          <w:rFonts w:ascii="Tahoma" w:hAnsi="Tahoma" w:cs="Tahoma"/>
          <w:color w:val="000000" w:themeColor="text1"/>
        </w:rPr>
        <w:t xml:space="preserve"> zgodnie </w:t>
      </w:r>
      <w:r w:rsidR="00104094">
        <w:rPr>
          <w:rFonts w:ascii="Tahoma" w:hAnsi="Tahoma" w:cs="Tahoma"/>
          <w:color w:val="000000" w:themeColor="text1"/>
        </w:rPr>
        <w:br/>
      </w:r>
      <w:r w:rsidR="007E28F6" w:rsidRPr="007361D3">
        <w:rPr>
          <w:rFonts w:ascii="Tahoma" w:hAnsi="Tahoma" w:cs="Tahoma"/>
          <w:color w:val="000000" w:themeColor="text1"/>
        </w:rPr>
        <w:t>z przeznaczeniem Z</w:t>
      </w:r>
      <w:r w:rsidRPr="007361D3">
        <w:rPr>
          <w:rFonts w:ascii="Tahoma" w:hAnsi="Tahoma" w:cs="Tahoma"/>
          <w:color w:val="000000" w:themeColor="text1"/>
        </w:rPr>
        <w:t>amawiający ma prawo do odpowiedniego obniżenia wynagrodzenia za wykonanie przedmiotu umowy</w:t>
      </w:r>
      <w:r w:rsidR="007E28F6" w:rsidRPr="007361D3">
        <w:rPr>
          <w:rFonts w:ascii="Tahoma" w:hAnsi="Tahoma" w:cs="Tahoma"/>
          <w:color w:val="000000" w:themeColor="text1"/>
        </w:rPr>
        <w:t>.</w:t>
      </w:r>
    </w:p>
    <w:p w:rsidR="00761533" w:rsidRPr="007361D3" w:rsidRDefault="00761533" w:rsidP="0073027C">
      <w:pPr>
        <w:numPr>
          <w:ilvl w:val="0"/>
          <w:numId w:val="41"/>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Wykonawcy nie przysługuje wynagrodzenie za prace, </w:t>
      </w:r>
      <w:r w:rsidR="007137C7">
        <w:rPr>
          <w:rFonts w:ascii="Tahoma" w:eastAsia="Arial Narrow" w:hAnsi="Tahoma" w:cs="Tahoma"/>
          <w:color w:val="000000" w:themeColor="text1"/>
          <w:lang w:eastAsia="pl-PL"/>
        </w:rPr>
        <w:t xml:space="preserve">energię, wodę,  inne </w:t>
      </w:r>
      <w:r w:rsidRPr="007361D3">
        <w:rPr>
          <w:rFonts w:ascii="Tahoma" w:eastAsia="Arial Narrow" w:hAnsi="Tahoma" w:cs="Tahoma"/>
          <w:color w:val="000000" w:themeColor="text1"/>
          <w:lang w:eastAsia="pl-PL"/>
        </w:rPr>
        <w:t xml:space="preserve">materiały i urządzenia użyte do usunięcia wad. </w:t>
      </w:r>
    </w:p>
    <w:p w:rsidR="00F003C3" w:rsidRPr="007361D3" w:rsidRDefault="00F003C3" w:rsidP="0073027C">
      <w:pPr>
        <w:numPr>
          <w:ilvl w:val="0"/>
          <w:numId w:val="41"/>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F003C3" w:rsidRPr="007361D3" w:rsidRDefault="0018735A" w:rsidP="0073027C">
      <w:pPr>
        <w:numPr>
          <w:ilvl w:val="0"/>
          <w:numId w:val="41"/>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7361D3">
        <w:rPr>
          <w:rFonts w:ascii="Tahoma" w:eastAsia="Arial Narrow" w:hAnsi="Tahoma" w:cs="Tahoma"/>
          <w:color w:val="000000" w:themeColor="text1"/>
          <w:lang w:eastAsia="pl-PL"/>
        </w:rPr>
        <w:t>.</w:t>
      </w:r>
    </w:p>
    <w:p w:rsidR="00297033" w:rsidRPr="007361D3" w:rsidRDefault="0029703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8.</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podwykonawcy</w:t>
      </w:r>
    </w:p>
    <w:p w:rsidR="00962464"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t>
      </w:r>
      <w:r w:rsidR="00962464" w:rsidRPr="007361D3">
        <w:rPr>
          <w:rFonts w:ascii="Tahoma" w:eastAsia="Calibri" w:hAnsi="Tahoma" w:cs="Tahoma"/>
          <w:color w:val="000000" w:themeColor="text1"/>
          <w:lang w:eastAsia="pl-PL"/>
        </w:rPr>
        <w:t>zgodnie z oświadczeniem zawartym w ofercie zamówienie wykona</w:t>
      </w:r>
      <w:r w:rsidR="00666815" w:rsidRPr="007361D3">
        <w:rPr>
          <w:rFonts w:ascii="Tahoma" w:eastAsia="Calibri" w:hAnsi="Tahoma" w:cs="Tahoma"/>
          <w:color w:val="000000" w:themeColor="text1"/>
          <w:lang w:eastAsia="pl-PL"/>
        </w:rPr>
        <w:t xml:space="preserve"> [</w:t>
      </w:r>
      <w:r w:rsidR="00666815" w:rsidRPr="007361D3">
        <w:rPr>
          <w:rFonts w:ascii="Tahoma" w:eastAsia="Calibri" w:hAnsi="Tahoma" w:cs="Tahoma"/>
          <w:i/>
          <w:color w:val="000000" w:themeColor="text1"/>
          <w:lang w:eastAsia="pl-PL"/>
        </w:rPr>
        <w:t>wpisane po otwarciu ofert</w:t>
      </w:r>
      <w:r w:rsidR="00666815" w:rsidRPr="007361D3">
        <w:rPr>
          <w:rFonts w:ascii="Tahoma" w:eastAsia="Calibri" w:hAnsi="Tahoma" w:cs="Tahoma"/>
          <w:color w:val="000000" w:themeColor="text1"/>
          <w:lang w:eastAsia="pl-PL"/>
        </w:rPr>
        <w:t>]</w:t>
      </w:r>
      <w:r w:rsidR="00962464" w:rsidRPr="007361D3">
        <w:rPr>
          <w:rFonts w:ascii="Tahoma" w:eastAsia="Calibri" w:hAnsi="Tahoma" w:cs="Tahoma"/>
          <w:color w:val="000000" w:themeColor="text1"/>
          <w:lang w:eastAsia="pl-PL"/>
        </w:rPr>
        <w:t>:</w:t>
      </w:r>
    </w:p>
    <w:p w:rsidR="00962464" w:rsidRPr="007361D3" w:rsidRDefault="00962464" w:rsidP="0073027C">
      <w:pPr>
        <w:pStyle w:val="Akapitzlist"/>
        <w:numPr>
          <w:ilvl w:val="0"/>
          <w:numId w:val="77"/>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w:t>
      </w:r>
      <w:r w:rsidR="000A0FFB" w:rsidRPr="007361D3">
        <w:rPr>
          <w:rFonts w:ascii="Tahoma" w:eastAsia="Calibri" w:hAnsi="Tahoma" w:cs="Tahoma"/>
          <w:i/>
          <w:color w:val="000000" w:themeColor="text1"/>
          <w:lang w:eastAsia="pl-PL"/>
        </w:rPr>
        <w:t>łu P</w:t>
      </w:r>
      <w:r w:rsidRPr="007361D3">
        <w:rPr>
          <w:rFonts w:ascii="Tahoma" w:eastAsia="Calibri" w:hAnsi="Tahoma" w:cs="Tahoma"/>
          <w:i/>
          <w:color w:val="000000" w:themeColor="text1"/>
          <w:lang w:eastAsia="pl-PL"/>
        </w:rPr>
        <w:t>odwykonawców w zakresie robót,</w:t>
      </w:r>
    </w:p>
    <w:p w:rsidR="00962464" w:rsidRPr="007361D3" w:rsidRDefault="00962464" w:rsidP="0073027C">
      <w:pPr>
        <w:pStyle w:val="Akapitzlist"/>
        <w:numPr>
          <w:ilvl w:val="0"/>
          <w:numId w:val="77"/>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w:t>
      </w:r>
      <w:r w:rsidR="000A0FFB" w:rsidRPr="007361D3">
        <w:rPr>
          <w:rFonts w:ascii="Tahoma" w:eastAsia="Calibri" w:hAnsi="Tahoma" w:cs="Tahoma"/>
          <w:i/>
          <w:color w:val="000000" w:themeColor="text1"/>
          <w:lang w:eastAsia="pl-PL"/>
        </w:rPr>
        <w:t>P</w:t>
      </w:r>
      <w:r w:rsidRPr="007361D3">
        <w:rPr>
          <w:rFonts w:ascii="Tahoma" w:eastAsia="Calibri" w:hAnsi="Tahoma" w:cs="Tahoma"/>
          <w:i/>
          <w:color w:val="000000" w:themeColor="text1"/>
          <w:lang w:eastAsia="pl-PL"/>
        </w:rPr>
        <w:t>odwykonawców  w zakresie robót …………………………………………………….</w:t>
      </w:r>
    </w:p>
    <w:p w:rsidR="00962464" w:rsidRPr="007361D3" w:rsidRDefault="00962464" w:rsidP="0073027C">
      <w:pPr>
        <w:pStyle w:val="Akapitzlist"/>
        <w:numPr>
          <w:ilvl w:val="0"/>
          <w:numId w:val="77"/>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w:t>
      </w:r>
      <w:r w:rsidR="004E6A5F" w:rsidRPr="007361D3">
        <w:rPr>
          <w:rFonts w:ascii="Tahoma" w:eastAsia="Calibri" w:hAnsi="Tahoma" w:cs="Tahoma"/>
          <w:i/>
          <w:color w:val="000000" w:themeColor="text1"/>
          <w:lang w:eastAsia="pl-PL"/>
        </w:rPr>
        <w:t xml:space="preserve"> [nazwa]</w:t>
      </w:r>
      <w:r w:rsidRPr="007361D3">
        <w:rPr>
          <w:rFonts w:ascii="Tahoma" w:eastAsia="Calibri" w:hAnsi="Tahoma" w:cs="Tahoma"/>
          <w:i/>
          <w:color w:val="000000" w:themeColor="text1"/>
          <w:lang w:eastAsia="pl-PL"/>
        </w:rPr>
        <w:t xml:space="preserve"> tj. podmiotu udostępniającego zasoby w zakresie robót ……………………………………………………………………</w:t>
      </w:r>
      <w:r w:rsidRPr="007361D3">
        <w:rPr>
          <w:rFonts w:ascii="Tahoma" w:eastAsia="Calibri" w:hAnsi="Tahoma" w:cs="Tahoma"/>
          <w:color w:val="000000" w:themeColor="text1"/>
          <w:lang w:eastAsia="pl-PL"/>
        </w:rPr>
        <w:t xml:space="preserve"> . </w:t>
      </w:r>
    </w:p>
    <w:p w:rsidR="00F003C3"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Wykonawca jest odpowiedzialny za działania, zaniechania</w:t>
      </w:r>
      <w:r w:rsidR="007137C7">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uchybienia i zaniedbania</w:t>
      </w:r>
      <w:r w:rsidR="00BD4375" w:rsidRPr="007361D3">
        <w:rPr>
          <w:rFonts w:ascii="Tahoma" w:eastAsia="Calibri" w:hAnsi="Tahoma" w:cs="Tahoma"/>
          <w:color w:val="000000" w:themeColor="text1"/>
          <w:lang w:eastAsia="pl-PL"/>
        </w:rPr>
        <w:t xml:space="preserve"> </w:t>
      </w:r>
      <w:r w:rsidR="009E74A0" w:rsidRPr="007361D3">
        <w:rPr>
          <w:rFonts w:ascii="Tahoma" w:eastAsia="Calibri" w:hAnsi="Tahoma" w:cs="Tahoma"/>
          <w:color w:val="000000" w:themeColor="text1"/>
          <w:lang w:eastAsia="pl-PL"/>
        </w:rPr>
        <w:t>P</w:t>
      </w:r>
      <w:r w:rsidR="00BD4375" w:rsidRPr="007361D3">
        <w:rPr>
          <w:rFonts w:ascii="Tahoma" w:eastAsia="Calibri" w:hAnsi="Tahoma" w:cs="Tahoma"/>
          <w:color w:val="000000" w:themeColor="text1"/>
          <w:lang w:eastAsia="pl-PL"/>
        </w:rPr>
        <w:t>odwykonawców, dalszych P</w:t>
      </w:r>
      <w:r w:rsidRPr="007361D3">
        <w:rPr>
          <w:rFonts w:ascii="Tahoma" w:eastAsia="Calibri" w:hAnsi="Tahoma" w:cs="Tahoma"/>
          <w:color w:val="000000" w:themeColor="text1"/>
          <w:lang w:eastAsia="pl-PL"/>
        </w:rPr>
        <w:t>odwykonawców, ich przedstawicieli lub pracowników w takim samym stopniu, jakby to były działania, zaniechania, uchybienia lub zaniedbania jego własne.</w:t>
      </w:r>
    </w:p>
    <w:p w:rsidR="00F003C3"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w:t>
      </w:r>
      <w:r w:rsidR="00BD4375" w:rsidRPr="007361D3">
        <w:rPr>
          <w:rFonts w:ascii="Tahoma" w:eastAsia="Calibri" w:hAnsi="Tahoma" w:cs="Tahoma"/>
          <w:color w:val="000000" w:themeColor="text1"/>
          <w:lang w:eastAsia="pl-PL"/>
        </w:rPr>
        <w:t>u, gdy zmiana lub rezygnacja z P</w:t>
      </w:r>
      <w:r w:rsidRPr="007361D3">
        <w:rPr>
          <w:rFonts w:ascii="Tahoma" w:eastAsia="Calibri" w:hAnsi="Tahoma" w:cs="Tahoma"/>
          <w:color w:val="000000" w:themeColor="text1"/>
          <w:lang w:eastAsia="pl-PL"/>
        </w:rPr>
        <w:t xml:space="preserve">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t>
      </w:r>
      <w:r w:rsidR="00BD4375" w:rsidRPr="007361D3">
        <w:rPr>
          <w:rFonts w:ascii="Tahoma" w:eastAsia="Calibri" w:hAnsi="Tahoma" w:cs="Tahoma"/>
          <w:color w:val="000000" w:themeColor="text1"/>
          <w:lang w:eastAsia="pl-PL"/>
        </w:rPr>
        <w:t>wiającemu, iż proponowany inny P</w:t>
      </w:r>
      <w:r w:rsidRPr="007361D3">
        <w:rPr>
          <w:rFonts w:ascii="Tahoma" w:eastAsia="Calibri" w:hAnsi="Tahoma" w:cs="Tahoma"/>
          <w:color w:val="000000" w:themeColor="text1"/>
          <w:lang w:eastAsia="pl-PL"/>
        </w:rPr>
        <w:t>odwykonawca lub Wykonawca samodzielnie spełniają je w stopniu nie mniejszym niż w</w:t>
      </w:r>
      <w:r w:rsidR="00F340E4">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r w:rsidR="00C87CD7" w:rsidRPr="007361D3">
        <w:rPr>
          <w:rFonts w:ascii="Tahoma" w:eastAsia="Calibri" w:hAnsi="Tahoma" w:cs="Tahoma"/>
          <w:color w:val="000000" w:themeColor="text1"/>
          <w:lang w:eastAsia="pl-PL"/>
        </w:rPr>
        <w:t>.</w:t>
      </w:r>
    </w:p>
    <w:p w:rsidR="00F003C3" w:rsidRPr="007361D3" w:rsidRDefault="00BD4375"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w:t>
      </w:r>
      <w:r w:rsidR="00F46F1C" w:rsidRPr="007361D3">
        <w:rPr>
          <w:rFonts w:ascii="Tahoma" w:eastAsia="Calibri" w:hAnsi="Tahoma" w:cs="Tahoma"/>
          <w:color w:val="000000" w:themeColor="text1"/>
          <w:lang w:eastAsia="pl-PL"/>
        </w:rPr>
        <w:t>pomiędzy  Wykonawcą a</w:t>
      </w:r>
      <w:r w:rsidRPr="007361D3">
        <w:rPr>
          <w:rFonts w:ascii="Tahoma" w:eastAsia="Calibri" w:hAnsi="Tahoma" w:cs="Tahoma"/>
          <w:color w:val="000000" w:themeColor="text1"/>
          <w:lang w:eastAsia="pl-PL"/>
        </w:rPr>
        <w:t xml:space="preserve"> Podwykonawcą lub dalszym P</w:t>
      </w:r>
      <w:r w:rsidR="00F003C3" w:rsidRPr="007361D3">
        <w:rPr>
          <w:rFonts w:ascii="Tahoma" w:eastAsia="Calibri" w:hAnsi="Tahoma" w:cs="Tahoma"/>
          <w:color w:val="000000" w:themeColor="text1"/>
          <w:lang w:eastAsia="pl-PL"/>
        </w:rPr>
        <w:t xml:space="preserve">odwykonawcą powinna stanowić </w:t>
      </w:r>
      <w:r w:rsidR="00F46F1C"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w szczególności, iż:</w:t>
      </w:r>
    </w:p>
    <w:p w:rsidR="00F003C3" w:rsidRPr="007361D3" w:rsidRDefault="00F003C3" w:rsidP="0073027C">
      <w:pPr>
        <w:widowControl w:val="0"/>
        <w:numPr>
          <w:ilvl w:val="0"/>
          <w:numId w:val="47"/>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t>
      </w:r>
      <w:r w:rsidR="00BD4375" w:rsidRPr="007361D3">
        <w:rPr>
          <w:rFonts w:ascii="Tahoma" w:hAnsi="Tahoma" w:cs="Tahoma"/>
          <w:color w:val="000000" w:themeColor="text1"/>
          <w:lang w:eastAsia="pl-PL"/>
        </w:rPr>
        <w:t>Wykonawcy, P</w:t>
      </w:r>
      <w:r w:rsidRPr="007361D3">
        <w:rPr>
          <w:rFonts w:ascii="Tahoma" w:hAnsi="Tahoma" w:cs="Tahoma"/>
          <w:color w:val="000000" w:themeColor="text1"/>
          <w:lang w:eastAsia="pl-PL"/>
        </w:rPr>
        <w:t>odwy</w:t>
      </w:r>
      <w:r w:rsidR="00BD4375" w:rsidRPr="007361D3">
        <w:rPr>
          <w:rFonts w:ascii="Tahoma" w:hAnsi="Tahoma" w:cs="Tahoma"/>
          <w:color w:val="000000" w:themeColor="text1"/>
          <w:lang w:eastAsia="pl-PL"/>
        </w:rPr>
        <w:t>konawcy, lub dalszemu P</w:t>
      </w:r>
      <w:r w:rsidRPr="007361D3">
        <w:rPr>
          <w:rFonts w:ascii="Tahoma" w:hAnsi="Tahoma" w:cs="Tahoma"/>
          <w:color w:val="000000" w:themeColor="text1"/>
          <w:lang w:eastAsia="pl-PL"/>
        </w:rPr>
        <w:t>odwykonawcy faktury lub rachunku potwi</w:t>
      </w:r>
      <w:r w:rsidR="00EC522B" w:rsidRPr="007361D3">
        <w:rPr>
          <w:rFonts w:ascii="Tahoma" w:hAnsi="Tahoma" w:cs="Tahoma"/>
          <w:color w:val="000000" w:themeColor="text1"/>
          <w:lang w:eastAsia="pl-PL"/>
        </w:rPr>
        <w:t>erdzających wykonanie zleconej Podwykonawcy lub dalszemu P</w:t>
      </w:r>
      <w:r w:rsidRPr="007361D3">
        <w:rPr>
          <w:rFonts w:ascii="Tahoma" w:hAnsi="Tahoma" w:cs="Tahoma"/>
          <w:color w:val="000000" w:themeColor="text1"/>
          <w:lang w:eastAsia="pl-PL"/>
        </w:rPr>
        <w:t>odwykonawcy dostawy, usługi lub roboty budowlanej,</w:t>
      </w:r>
    </w:p>
    <w:p w:rsidR="00F003C3" w:rsidRPr="007361D3" w:rsidRDefault="00BD4375" w:rsidP="0073027C">
      <w:pPr>
        <w:widowControl w:val="0"/>
        <w:numPr>
          <w:ilvl w:val="0"/>
          <w:numId w:val="47"/>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przedmiotem u</w:t>
      </w:r>
      <w:r w:rsidR="00F003C3" w:rsidRPr="007361D3">
        <w:rPr>
          <w:rFonts w:ascii="Tahoma" w:hAnsi="Tahoma" w:cs="Tahoma"/>
          <w:color w:val="000000" w:themeColor="text1"/>
          <w:lang w:eastAsia="pl-PL"/>
        </w:rPr>
        <w:t>mowy o podwykonawstwo jest wyłącznie wykonanie, odpowiednio: robót budowlanych, dostaw lub usług, które ściśle odpowiadają</w:t>
      </w:r>
      <w:r w:rsidR="00EC522B" w:rsidRPr="007361D3">
        <w:rPr>
          <w:rFonts w:ascii="Tahoma" w:hAnsi="Tahoma" w:cs="Tahoma"/>
          <w:color w:val="000000" w:themeColor="text1"/>
          <w:lang w:eastAsia="pl-PL"/>
        </w:rPr>
        <w:t xml:space="preserve"> części zamówienia określonego u</w:t>
      </w:r>
      <w:r w:rsidR="00F003C3" w:rsidRPr="007361D3">
        <w:rPr>
          <w:rFonts w:ascii="Tahoma" w:hAnsi="Tahoma" w:cs="Tahoma"/>
          <w:color w:val="000000" w:themeColor="text1"/>
          <w:lang w:eastAsia="pl-PL"/>
        </w:rPr>
        <w:t>mową zawartą pomiędzy Zamawiającym a Wykonawcą,</w:t>
      </w:r>
    </w:p>
    <w:p w:rsidR="00F003C3" w:rsidRPr="007361D3" w:rsidRDefault="00EC522B" w:rsidP="0073027C">
      <w:pPr>
        <w:widowControl w:val="0"/>
        <w:numPr>
          <w:ilvl w:val="0"/>
          <w:numId w:val="47"/>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F003C3" w:rsidRPr="007361D3">
        <w:rPr>
          <w:rFonts w:ascii="Tahoma" w:hAnsi="Tahoma" w:cs="Tahoma"/>
          <w:color w:val="000000" w:themeColor="text1"/>
          <w:lang w:eastAsia="pl-PL"/>
        </w:rPr>
        <w:t xml:space="preserve">ykonanie przedmiotu </w:t>
      </w:r>
      <w:r w:rsidR="00BD4375"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mowy o podwykonawstwo zostaje określone na co najmniej takim p</w:t>
      </w:r>
      <w:r w:rsidR="00BD4375" w:rsidRPr="007361D3">
        <w:rPr>
          <w:rFonts w:ascii="Tahoma" w:hAnsi="Tahoma" w:cs="Tahoma"/>
          <w:color w:val="000000" w:themeColor="text1"/>
          <w:lang w:eastAsia="pl-PL"/>
        </w:rPr>
        <w:t>oziomie jakości, jaki wynika z u</w:t>
      </w:r>
      <w:r w:rsidR="00F003C3" w:rsidRPr="007361D3">
        <w:rPr>
          <w:rFonts w:ascii="Tahoma" w:hAnsi="Tahoma" w:cs="Tahoma"/>
          <w:color w:val="000000" w:themeColor="text1"/>
          <w:lang w:eastAsia="pl-PL"/>
        </w:rPr>
        <w:t>mowy zawartej pom</w:t>
      </w:r>
      <w:r w:rsidR="00612A8F">
        <w:rPr>
          <w:rFonts w:ascii="Tahoma" w:hAnsi="Tahoma" w:cs="Tahoma"/>
          <w:color w:val="000000" w:themeColor="text1"/>
          <w:lang w:eastAsia="pl-PL"/>
        </w:rPr>
        <w:t xml:space="preserve">iędzy Zamawiającym a Wykonawcą </w:t>
      </w:r>
      <w:r w:rsidR="00F003C3" w:rsidRPr="007361D3">
        <w:rPr>
          <w:rFonts w:ascii="Tahoma" w:hAnsi="Tahoma" w:cs="Tahoma"/>
          <w:color w:val="000000" w:themeColor="text1"/>
          <w:lang w:eastAsia="pl-PL"/>
        </w:rPr>
        <w:t>i powinno odpowiadać stosownym dla tego wyko</w:t>
      </w:r>
      <w:r w:rsidR="00612A8F">
        <w:rPr>
          <w:rFonts w:ascii="Tahoma" w:hAnsi="Tahoma" w:cs="Tahoma"/>
          <w:color w:val="000000" w:themeColor="text1"/>
          <w:lang w:eastAsia="pl-PL"/>
        </w:rPr>
        <w:t xml:space="preserve">nania wymaganiom określonym </w:t>
      </w:r>
      <w:r w:rsidR="00BD4375" w:rsidRPr="007361D3">
        <w:rPr>
          <w:rFonts w:ascii="Tahoma" w:hAnsi="Tahoma" w:cs="Tahoma"/>
          <w:color w:val="000000" w:themeColor="text1"/>
          <w:lang w:eastAsia="pl-PL"/>
        </w:rPr>
        <w:t>w d</w:t>
      </w:r>
      <w:r w:rsidR="00F003C3" w:rsidRPr="007361D3">
        <w:rPr>
          <w:rFonts w:ascii="Tahoma" w:hAnsi="Tahoma" w:cs="Tahoma"/>
          <w:color w:val="000000" w:themeColor="text1"/>
          <w:lang w:eastAsia="pl-PL"/>
        </w:rPr>
        <w:t xml:space="preserve">okumentacji projektowej, </w:t>
      </w:r>
      <w:proofErr w:type="spellStart"/>
      <w:r w:rsidR="00F003C3" w:rsidRPr="007361D3">
        <w:rPr>
          <w:rFonts w:ascii="Tahoma" w:hAnsi="Tahoma" w:cs="Tahoma"/>
          <w:color w:val="000000" w:themeColor="text1"/>
          <w:lang w:eastAsia="pl-PL"/>
        </w:rPr>
        <w:t>STWiORB</w:t>
      </w:r>
      <w:proofErr w:type="spellEnd"/>
      <w:r w:rsidR="00F003C3" w:rsidRPr="007361D3">
        <w:rPr>
          <w:rFonts w:ascii="Tahoma" w:hAnsi="Tahoma" w:cs="Tahoma"/>
          <w:color w:val="000000" w:themeColor="text1"/>
          <w:lang w:eastAsia="pl-PL"/>
        </w:rPr>
        <w:t xml:space="preserve">, SIWZ </w:t>
      </w:r>
      <w:r w:rsidR="00BD4375" w:rsidRPr="007361D3">
        <w:rPr>
          <w:rFonts w:ascii="Tahoma" w:hAnsi="Tahoma" w:cs="Tahoma"/>
          <w:color w:val="000000" w:themeColor="text1"/>
          <w:lang w:eastAsia="pl-PL"/>
        </w:rPr>
        <w:t>oraz standardom deklarowanym w o</w:t>
      </w:r>
      <w:r w:rsidR="00F003C3" w:rsidRPr="007361D3">
        <w:rPr>
          <w:rFonts w:ascii="Tahoma" w:hAnsi="Tahoma" w:cs="Tahoma"/>
          <w:color w:val="000000" w:themeColor="text1"/>
          <w:lang w:eastAsia="pl-PL"/>
        </w:rPr>
        <w:t>fercie Wykonawcy,</w:t>
      </w:r>
    </w:p>
    <w:p w:rsidR="00F003C3" w:rsidRPr="007361D3" w:rsidRDefault="00BD4375" w:rsidP="0073027C">
      <w:pPr>
        <w:widowControl w:val="0"/>
        <w:numPr>
          <w:ilvl w:val="0"/>
          <w:numId w:val="47"/>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w:t>
      </w:r>
      <w:r w:rsidR="00F003C3" w:rsidRPr="007361D3">
        <w:rPr>
          <w:rFonts w:ascii="Tahoma" w:hAnsi="Tahoma" w:cs="Tahoma"/>
          <w:color w:val="000000" w:themeColor="text1"/>
          <w:lang w:eastAsia="pl-PL"/>
        </w:rPr>
        <w:t>od</w:t>
      </w:r>
      <w:r w:rsidRPr="007361D3">
        <w:rPr>
          <w:rFonts w:ascii="Tahoma" w:hAnsi="Tahoma" w:cs="Tahoma"/>
          <w:color w:val="000000" w:themeColor="text1"/>
          <w:lang w:eastAsia="pl-PL"/>
        </w:rPr>
        <w:t>wykonawcy za wady przedmiotu u</w:t>
      </w:r>
      <w:r w:rsidR="00F003C3" w:rsidRPr="007361D3">
        <w:rPr>
          <w:rFonts w:ascii="Tahoma" w:hAnsi="Tahoma" w:cs="Tahoma"/>
          <w:color w:val="000000" w:themeColor="text1"/>
          <w:lang w:eastAsia="pl-PL"/>
        </w:rPr>
        <w:t xml:space="preserve">mowy o podwykonawstwo, nie będzie krótszy </w:t>
      </w:r>
      <w:r w:rsidRPr="007361D3">
        <w:rPr>
          <w:rFonts w:ascii="Tahoma" w:hAnsi="Tahoma" w:cs="Tahoma"/>
          <w:color w:val="000000" w:themeColor="text1"/>
          <w:lang w:eastAsia="pl-PL"/>
        </w:rPr>
        <w:t>od okresu odpowiedzialności za wady przedmiotu u</w:t>
      </w:r>
      <w:r w:rsidR="00F003C3" w:rsidRPr="007361D3">
        <w:rPr>
          <w:rFonts w:ascii="Tahoma" w:hAnsi="Tahoma" w:cs="Tahoma"/>
          <w:color w:val="000000" w:themeColor="text1"/>
          <w:lang w:eastAsia="pl-PL"/>
        </w:rPr>
        <w:t>mowy Wykonawcy wobec Zamawiającego,</w:t>
      </w:r>
    </w:p>
    <w:p w:rsidR="00F003C3" w:rsidRPr="007361D3" w:rsidRDefault="00BD4375" w:rsidP="0073027C">
      <w:pPr>
        <w:widowControl w:val="0"/>
        <w:numPr>
          <w:ilvl w:val="0"/>
          <w:numId w:val="47"/>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w:t>
      </w:r>
      <w:r w:rsidR="00F003C3" w:rsidRPr="007361D3">
        <w:rPr>
          <w:rFonts w:ascii="Tahoma" w:hAnsi="Tahoma" w:cs="Tahoma"/>
          <w:color w:val="000000" w:themeColor="text1"/>
          <w:lang w:eastAsia="pl-PL"/>
        </w:rPr>
        <w:t xml:space="preserve">odwykonawca są zobowiązani do przedstawiania Zamawiającemu na jego żądanie dokumentów, oświadczeń i wyjaśnień dotyczących realizacji </w:t>
      </w:r>
      <w:r w:rsidRPr="007361D3">
        <w:rPr>
          <w:rFonts w:ascii="Tahoma" w:hAnsi="Tahoma" w:cs="Tahoma"/>
          <w:color w:val="000000" w:themeColor="text1"/>
          <w:lang w:eastAsia="pl-PL"/>
        </w:rPr>
        <w:t>u</w:t>
      </w:r>
      <w:r w:rsidR="008A34A4">
        <w:rPr>
          <w:rFonts w:ascii="Tahoma" w:hAnsi="Tahoma" w:cs="Tahoma"/>
          <w:color w:val="000000" w:themeColor="text1"/>
          <w:lang w:eastAsia="pl-PL"/>
        </w:rPr>
        <w:t xml:space="preserve">mowy </w:t>
      </w:r>
      <w:r w:rsidR="00F003C3" w:rsidRPr="007361D3">
        <w:rPr>
          <w:rFonts w:ascii="Tahoma" w:hAnsi="Tahoma" w:cs="Tahoma"/>
          <w:color w:val="000000" w:themeColor="text1"/>
          <w:lang w:eastAsia="pl-PL"/>
        </w:rPr>
        <w:t>o podwykonawstwo</w:t>
      </w:r>
      <w:r w:rsidR="009A58AB" w:rsidRPr="007361D3">
        <w:rPr>
          <w:rFonts w:ascii="Tahoma" w:hAnsi="Tahoma" w:cs="Tahoma"/>
          <w:color w:val="000000" w:themeColor="text1"/>
          <w:lang w:eastAsia="pl-PL"/>
        </w:rPr>
        <w:t>,</w:t>
      </w:r>
    </w:p>
    <w:p w:rsidR="009A58AB" w:rsidRPr="007361D3" w:rsidRDefault="00880582" w:rsidP="0073027C">
      <w:pPr>
        <w:widowControl w:val="0"/>
        <w:numPr>
          <w:ilvl w:val="0"/>
          <w:numId w:val="47"/>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9A58AB" w:rsidRPr="007361D3">
        <w:rPr>
          <w:rFonts w:ascii="Tahoma" w:hAnsi="Tahoma" w:cs="Tahoma"/>
          <w:color w:val="000000" w:themeColor="text1"/>
          <w:lang w:eastAsia="pl-PL"/>
        </w:rPr>
        <w:t>ypłata wynagrodzenia Podwykonawcy, dalszego Podwykonawcy za wykonane przez nich roboty będące przedmiotem zamówienia będzie dokonywana w okresach analogicznych do zapłaty wynagrodzenia Wykonawcy</w:t>
      </w:r>
      <w:r w:rsidR="007137C7">
        <w:rPr>
          <w:rFonts w:ascii="Tahoma" w:hAnsi="Tahoma" w:cs="Tahoma"/>
          <w:color w:val="000000" w:themeColor="text1"/>
          <w:lang w:eastAsia="pl-PL"/>
        </w:rPr>
        <w:t>.</w:t>
      </w:r>
    </w:p>
    <w:p w:rsidR="00F003C3"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F003C3" w:rsidRPr="007361D3" w:rsidRDefault="00F003C3" w:rsidP="0073027C">
      <w:pPr>
        <w:widowControl w:val="0"/>
        <w:numPr>
          <w:ilvl w:val="0"/>
          <w:numId w:val="48"/>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w:t>
      </w:r>
      <w:r w:rsidR="005D538F" w:rsidRPr="007361D3">
        <w:rPr>
          <w:rFonts w:ascii="Tahoma" w:hAnsi="Tahoma" w:cs="Tahoma"/>
          <w:color w:val="000000" w:themeColor="text1"/>
          <w:lang w:eastAsia="pl-PL"/>
        </w:rPr>
        <w:t>zależniających uzyskanie przez P</w:t>
      </w:r>
      <w:r w:rsidRPr="007361D3">
        <w:rPr>
          <w:rFonts w:ascii="Tahoma" w:hAnsi="Tahoma" w:cs="Tahoma"/>
          <w:color w:val="000000" w:themeColor="text1"/>
          <w:lang w:eastAsia="pl-PL"/>
        </w:rPr>
        <w:t xml:space="preserve">odwykonawcę lub dalszego </w:t>
      </w:r>
      <w:r w:rsidR="005D538F" w:rsidRPr="007361D3">
        <w:rPr>
          <w:rFonts w:ascii="Tahoma" w:hAnsi="Tahoma" w:cs="Tahoma"/>
          <w:color w:val="000000" w:themeColor="text1"/>
          <w:lang w:eastAsia="pl-PL"/>
        </w:rPr>
        <w:t>P</w:t>
      </w:r>
      <w:r w:rsidRPr="007361D3">
        <w:rPr>
          <w:rFonts w:ascii="Tahoma" w:hAnsi="Tahoma" w:cs="Tahoma"/>
          <w:color w:val="000000" w:themeColor="text1"/>
          <w:lang w:eastAsia="pl-PL"/>
        </w:rPr>
        <w:t>odwykonawcę zapłaty od Wykonawcy lub</w:t>
      </w:r>
      <w:r w:rsidR="005D538F" w:rsidRPr="007361D3">
        <w:rPr>
          <w:rFonts w:ascii="Tahoma" w:hAnsi="Tahoma" w:cs="Tahoma"/>
          <w:color w:val="000000" w:themeColor="text1"/>
          <w:lang w:eastAsia="pl-PL"/>
        </w:rPr>
        <w:t xml:space="preserve"> P</w:t>
      </w:r>
      <w:r w:rsidRPr="007361D3">
        <w:rPr>
          <w:rFonts w:ascii="Tahoma" w:hAnsi="Tahoma" w:cs="Tahoma"/>
          <w:color w:val="000000" w:themeColor="text1"/>
          <w:lang w:eastAsia="pl-PL"/>
        </w:rPr>
        <w:t>odwyk</w:t>
      </w:r>
      <w:r w:rsidR="005D538F" w:rsidRPr="007361D3">
        <w:rPr>
          <w:rFonts w:ascii="Tahoma" w:hAnsi="Tahoma" w:cs="Tahoma"/>
          <w:color w:val="000000" w:themeColor="text1"/>
          <w:lang w:eastAsia="pl-PL"/>
        </w:rPr>
        <w:t>onawcy za wykonanie przedmiotu u</w:t>
      </w:r>
      <w:r w:rsidRPr="007361D3">
        <w:rPr>
          <w:rFonts w:ascii="Tahoma" w:hAnsi="Tahoma" w:cs="Tahoma"/>
          <w:color w:val="000000" w:themeColor="text1"/>
          <w:lang w:eastAsia="pl-PL"/>
        </w:rPr>
        <w:t>mowy o podwykonawstwo od zapłaty przez Zamawiającego wynagrodzenia Wykonawcy lub odpowiednio od zapłaty</w:t>
      </w:r>
      <w:r w:rsidR="005D538F" w:rsidRPr="007361D3">
        <w:rPr>
          <w:rFonts w:ascii="Tahoma" w:hAnsi="Tahoma" w:cs="Tahoma"/>
          <w:color w:val="000000" w:themeColor="text1"/>
          <w:lang w:eastAsia="pl-PL"/>
        </w:rPr>
        <w:t xml:space="preserve"> przez Wykonawcę wynagrodzenia P</w:t>
      </w:r>
      <w:r w:rsidRPr="007361D3">
        <w:rPr>
          <w:rFonts w:ascii="Tahoma" w:hAnsi="Tahoma" w:cs="Tahoma"/>
          <w:color w:val="000000" w:themeColor="text1"/>
          <w:lang w:eastAsia="pl-PL"/>
        </w:rPr>
        <w:t>odwykonawcy;</w:t>
      </w:r>
    </w:p>
    <w:p w:rsidR="00F003C3" w:rsidRPr="007361D3" w:rsidRDefault="006D6D61" w:rsidP="0073027C">
      <w:pPr>
        <w:widowControl w:val="0"/>
        <w:numPr>
          <w:ilvl w:val="0"/>
          <w:numId w:val="48"/>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w:t>
      </w:r>
      <w:r w:rsidR="00F003C3"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00F003C3" w:rsidRPr="007361D3">
        <w:rPr>
          <w:rFonts w:ascii="Tahoma" w:hAnsi="Tahoma" w:cs="Tahoma"/>
          <w:color w:val="000000" w:themeColor="text1"/>
          <w:lang w:eastAsia="pl-PL"/>
        </w:rPr>
        <w:t xml:space="preserve"> kwot zabezpieczenia przez Wykonawcę, od zwrotu zabezpieczenia wykonania umow</w:t>
      </w:r>
      <w:r w:rsidR="001E42BD" w:rsidRPr="007361D3">
        <w:rPr>
          <w:rFonts w:ascii="Tahoma" w:hAnsi="Tahoma" w:cs="Tahoma"/>
          <w:color w:val="000000" w:themeColor="text1"/>
          <w:lang w:eastAsia="pl-PL"/>
        </w:rPr>
        <w:t>y przez Zamawiającego Wykonawcy,</w:t>
      </w:r>
    </w:p>
    <w:p w:rsidR="001E42BD" w:rsidRPr="007361D3" w:rsidRDefault="001E42BD" w:rsidP="0073027C">
      <w:pPr>
        <w:widowControl w:val="0"/>
        <w:numPr>
          <w:ilvl w:val="0"/>
          <w:numId w:val="48"/>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terminu zapłaty wynagrodzenia dłuższego niż 30 dni od dnia doręczenia Wykonawcy, Podwykonawcy lub dalszego Podwykonawcy</w:t>
      </w:r>
      <w:r w:rsidR="00EC522B" w:rsidRPr="007361D3">
        <w:rPr>
          <w:rFonts w:ascii="Tahoma" w:hAnsi="Tahoma" w:cs="Tahoma"/>
          <w:color w:val="000000" w:themeColor="text1"/>
          <w:lang w:eastAsia="pl-PL"/>
        </w:rPr>
        <w:t xml:space="preserve"> faktury potwierdzającej zleconą</w:t>
      </w:r>
      <w:r w:rsidRPr="007361D3">
        <w:rPr>
          <w:rFonts w:ascii="Tahoma" w:hAnsi="Tahoma" w:cs="Tahoma"/>
          <w:color w:val="000000" w:themeColor="text1"/>
          <w:lang w:eastAsia="pl-PL"/>
        </w:rPr>
        <w:t xml:space="preserve"> Podwykonawcy lub dalszemu Podwykonawcy roboty budowlanej, </w:t>
      </w:r>
    </w:p>
    <w:p w:rsidR="001E42BD" w:rsidRPr="007361D3" w:rsidRDefault="001E42BD" w:rsidP="0073027C">
      <w:pPr>
        <w:widowControl w:val="0"/>
        <w:numPr>
          <w:ilvl w:val="0"/>
          <w:numId w:val="48"/>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wymogów dotyczących rękojmi i gwarancji innych niż określone w umowie </w:t>
      </w:r>
      <w:r w:rsidR="009E74A0" w:rsidRPr="007361D3">
        <w:rPr>
          <w:rFonts w:ascii="Tahoma" w:hAnsi="Tahoma" w:cs="Tahoma"/>
          <w:color w:val="000000" w:themeColor="text1"/>
          <w:lang w:eastAsia="pl-PL"/>
        </w:rPr>
        <w:t xml:space="preserve">Zamawiającego </w:t>
      </w:r>
      <w:r w:rsidR="009E74A0" w:rsidRPr="007361D3">
        <w:rPr>
          <w:rFonts w:ascii="Tahoma" w:hAnsi="Tahoma" w:cs="Tahoma"/>
          <w:color w:val="000000" w:themeColor="text1"/>
          <w:lang w:eastAsia="pl-PL"/>
        </w:rPr>
        <w:br/>
      </w:r>
      <w:r w:rsidRPr="007361D3">
        <w:rPr>
          <w:rFonts w:ascii="Tahoma" w:hAnsi="Tahoma" w:cs="Tahoma"/>
          <w:color w:val="000000" w:themeColor="text1"/>
          <w:lang w:eastAsia="pl-PL"/>
        </w:rPr>
        <w:t>z Wykonawcą,</w:t>
      </w:r>
    </w:p>
    <w:p w:rsidR="00F003C3" w:rsidRPr="007361D3" w:rsidRDefault="00D77DD2"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w:t>
      </w:r>
      <w:r w:rsidR="00F003C3" w:rsidRPr="007361D3">
        <w:rPr>
          <w:rFonts w:ascii="Tahoma" w:eastAsia="Calibri" w:hAnsi="Tahoma" w:cs="Tahoma"/>
          <w:color w:val="000000" w:themeColor="text1"/>
          <w:lang w:eastAsia="pl-PL"/>
        </w:rPr>
        <w:t>mowy o podwykonawstwo może nastąpić wyłącznie po akceptacji jej projektu przez Zamawiającego, a przystą</w:t>
      </w:r>
      <w:r w:rsidR="000A0FFB" w:rsidRPr="007361D3">
        <w:rPr>
          <w:rFonts w:ascii="Tahoma" w:eastAsia="Calibri" w:hAnsi="Tahoma" w:cs="Tahoma"/>
          <w:color w:val="000000" w:themeColor="text1"/>
          <w:lang w:eastAsia="pl-PL"/>
        </w:rPr>
        <w:t>pienie do jej realizacji przez P</w:t>
      </w:r>
      <w:r w:rsidR="00F003C3" w:rsidRPr="007361D3">
        <w:rPr>
          <w:rFonts w:ascii="Tahoma" w:eastAsia="Calibri" w:hAnsi="Tahoma" w:cs="Tahoma"/>
          <w:color w:val="000000" w:themeColor="text1"/>
          <w:lang w:eastAsia="pl-PL"/>
        </w:rPr>
        <w:t>odwykonawcę może na</w:t>
      </w:r>
      <w:r w:rsidRPr="007361D3">
        <w:rPr>
          <w:rFonts w:ascii="Tahoma" w:eastAsia="Calibri" w:hAnsi="Tahoma" w:cs="Tahoma"/>
          <w:color w:val="000000" w:themeColor="text1"/>
          <w:lang w:eastAsia="pl-PL"/>
        </w:rPr>
        <w:t>stąpić wyłącznie po akceptacji u</w:t>
      </w:r>
      <w:r w:rsidR="00F003C3" w:rsidRPr="007361D3">
        <w:rPr>
          <w:rFonts w:ascii="Tahoma" w:eastAsia="Calibri" w:hAnsi="Tahoma" w:cs="Tahoma"/>
          <w:color w:val="000000" w:themeColor="text1"/>
          <w:lang w:eastAsia="pl-PL"/>
        </w:rPr>
        <w:t>mowy o podwykonawstwo przez Zamawiającego.</w:t>
      </w:r>
    </w:p>
    <w:p w:rsidR="00F003C3" w:rsidRPr="007361D3" w:rsidRDefault="005D538F"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w:t>
      </w:r>
      <w:r w:rsidR="00F003C3" w:rsidRPr="007361D3">
        <w:rPr>
          <w:rFonts w:ascii="Tahoma" w:eastAsia="Calibri" w:hAnsi="Tahoma" w:cs="Tahoma"/>
          <w:color w:val="000000" w:themeColor="text1"/>
          <w:lang w:eastAsia="pl-PL"/>
        </w:rPr>
        <w:t>odwykonawca zobowiązany jest do przedł</w:t>
      </w:r>
      <w:r w:rsidR="008143D6" w:rsidRPr="007361D3">
        <w:rPr>
          <w:rFonts w:ascii="Tahoma" w:eastAsia="Calibri" w:hAnsi="Tahoma" w:cs="Tahoma"/>
          <w:color w:val="000000" w:themeColor="text1"/>
          <w:lang w:eastAsia="pl-PL"/>
        </w:rPr>
        <w:t>ożenia Zamawiającemu</w:t>
      </w:r>
      <w:r w:rsidRPr="007361D3">
        <w:rPr>
          <w:rFonts w:ascii="Tahoma" w:eastAsia="Calibri" w:hAnsi="Tahoma" w:cs="Tahoma"/>
          <w:color w:val="000000" w:themeColor="text1"/>
          <w:lang w:eastAsia="pl-PL"/>
        </w:rPr>
        <w:t xml:space="preserve"> projektu u</w:t>
      </w:r>
      <w:r w:rsidR="00F003C3" w:rsidRPr="007361D3">
        <w:rPr>
          <w:rFonts w:ascii="Tahoma" w:eastAsia="Calibri" w:hAnsi="Tahoma" w:cs="Tahoma"/>
          <w:color w:val="000000" w:themeColor="text1"/>
          <w:lang w:eastAsia="pl-PL"/>
        </w:rPr>
        <w:t xml:space="preserve">mowy o podwykonawstwo, której przedmiotem są roboty budowlane, wraz z ich wyceną </w:t>
      </w:r>
      <w:r w:rsidR="0049799A" w:rsidRPr="007361D3">
        <w:rPr>
          <w:rFonts w:ascii="Tahoma" w:eastAsia="Calibri" w:hAnsi="Tahoma" w:cs="Tahoma"/>
          <w:color w:val="000000" w:themeColor="text1"/>
          <w:lang w:eastAsia="pl-PL"/>
        </w:rPr>
        <w:t>oraz</w:t>
      </w:r>
      <w:r w:rsidR="00F003C3" w:rsidRPr="007361D3">
        <w:rPr>
          <w:rFonts w:ascii="Tahoma" w:eastAsia="Calibri" w:hAnsi="Tahoma" w:cs="Tahoma"/>
          <w:color w:val="000000" w:themeColor="text1"/>
          <w:lang w:eastAsia="pl-PL"/>
        </w:rPr>
        <w:t xml:space="preserve"> częścią dokumentacji dotyczącej wykonania robót, które mają być realizowane na podstawie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lub ze wskazaniem tej części dokumentacji, nie później niż 1</w:t>
      </w:r>
      <w:r w:rsidR="009074F7" w:rsidRPr="007361D3">
        <w:rPr>
          <w:rFonts w:ascii="Tahoma" w:eastAsia="Calibri" w:hAnsi="Tahoma" w:cs="Tahoma"/>
          <w:color w:val="000000" w:themeColor="text1"/>
          <w:lang w:eastAsia="pl-PL"/>
        </w:rPr>
        <w:t>0</w:t>
      </w:r>
      <w:r w:rsidR="00F003C3" w:rsidRPr="007361D3">
        <w:rPr>
          <w:rFonts w:ascii="Tahoma" w:eastAsia="Calibri" w:hAnsi="Tahoma" w:cs="Tahoma"/>
          <w:color w:val="000000" w:themeColor="text1"/>
          <w:lang w:eastAsia="pl-PL"/>
        </w:rPr>
        <w:t xml:space="preserve"> dni przed jej zawarciem, a w przypadku proje</w:t>
      </w:r>
      <w:r w:rsidRPr="007361D3">
        <w:rPr>
          <w:rFonts w:ascii="Tahoma" w:eastAsia="Calibri" w:hAnsi="Tahoma" w:cs="Tahoma"/>
          <w:color w:val="000000" w:themeColor="text1"/>
          <w:lang w:eastAsia="pl-PL"/>
        </w:rPr>
        <w:t>ktu umowy przedkładanego przez P</w:t>
      </w:r>
      <w:r w:rsidR="00F003C3" w:rsidRPr="007361D3">
        <w:rPr>
          <w:rFonts w:ascii="Tahoma" w:eastAsia="Calibri" w:hAnsi="Tahoma" w:cs="Tahoma"/>
          <w:color w:val="000000" w:themeColor="text1"/>
          <w:lang w:eastAsia="pl-PL"/>
        </w:rPr>
        <w:t>odwykonawc</w:t>
      </w:r>
      <w:r w:rsidRPr="007361D3">
        <w:rPr>
          <w:rFonts w:ascii="Tahoma" w:eastAsia="Calibri" w:hAnsi="Tahoma" w:cs="Tahoma"/>
          <w:color w:val="000000" w:themeColor="text1"/>
          <w:lang w:eastAsia="pl-PL"/>
        </w:rPr>
        <w:t>ę lub dalszego P</w:t>
      </w:r>
      <w:r w:rsidR="00F003C3" w:rsidRPr="007361D3">
        <w:rPr>
          <w:rFonts w:ascii="Tahoma" w:eastAsia="Calibri" w:hAnsi="Tahoma" w:cs="Tahoma"/>
          <w:color w:val="000000" w:themeColor="text1"/>
          <w:lang w:eastAsia="pl-PL"/>
        </w:rPr>
        <w:t xml:space="preserve">odwykonawcę, wraz ze zgodą Wykonawcy na zawarcie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o treści zgodnej z projektem umowy.</w:t>
      </w:r>
    </w:p>
    <w:p w:rsidR="00F003C3" w:rsidRPr="007361D3" w:rsidRDefault="005D538F"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Projekt u</w:t>
      </w:r>
      <w:r w:rsidR="00F003C3" w:rsidRPr="007361D3">
        <w:rPr>
          <w:rFonts w:ascii="Tahoma" w:eastAsia="Calibri" w:hAnsi="Tahoma" w:cs="Tahoma"/>
          <w:color w:val="000000" w:themeColor="text1"/>
          <w:lang w:eastAsia="pl-PL"/>
        </w:rPr>
        <w:t>mowy o podwykonawstwo, której przedmiotem są roboty budowlane, będzie uważany za zaakceptowany przez Zamawiającego,</w:t>
      </w:r>
      <w:r w:rsidR="0049799A" w:rsidRPr="007361D3">
        <w:rPr>
          <w:rFonts w:ascii="Tahoma" w:eastAsia="Calibri" w:hAnsi="Tahoma" w:cs="Tahoma"/>
          <w:color w:val="000000" w:themeColor="text1"/>
          <w:lang w:eastAsia="pl-PL"/>
        </w:rPr>
        <w:t xml:space="preserve"> jeżeli Zamawiający w terminie 7</w:t>
      </w:r>
      <w:r w:rsidR="00F003C3" w:rsidRPr="007361D3">
        <w:rPr>
          <w:rFonts w:ascii="Tahoma" w:eastAsia="Calibri" w:hAnsi="Tahoma" w:cs="Tahoma"/>
          <w:color w:val="000000" w:themeColor="text1"/>
          <w:lang w:eastAsia="pl-PL"/>
        </w:rPr>
        <w:t xml:space="preserve"> dni od dnia przedłożenia mu projektu nie zgłosi na piśmie zastrzeżeń.</w:t>
      </w:r>
    </w:p>
    <w:p w:rsidR="00F003C3"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w:t>
      </w:r>
      <w:r w:rsidR="00EC522B" w:rsidRPr="007361D3">
        <w:rPr>
          <w:rFonts w:ascii="Tahoma" w:eastAsia="Calibri" w:hAnsi="Tahoma" w:cs="Tahoma"/>
          <w:color w:val="000000" w:themeColor="text1"/>
          <w:lang w:eastAsia="pl-PL"/>
        </w:rPr>
        <w:t xml:space="preserve">i w terminie określonym w ust. </w:t>
      </w:r>
      <w:r w:rsidR="00E4170A" w:rsidRPr="007361D3">
        <w:rPr>
          <w:rFonts w:ascii="Tahoma" w:eastAsia="Calibri" w:hAnsi="Tahoma" w:cs="Tahoma"/>
          <w:color w:val="000000" w:themeColor="text1"/>
          <w:lang w:eastAsia="pl-PL"/>
        </w:rPr>
        <w:t>8</w:t>
      </w:r>
      <w:r w:rsidRPr="007361D3">
        <w:rPr>
          <w:rFonts w:ascii="Tahoma" w:eastAsia="Calibri" w:hAnsi="Tahoma" w:cs="Tahoma"/>
          <w:color w:val="000000" w:themeColor="text1"/>
          <w:lang w:eastAsia="pl-PL"/>
        </w:rPr>
        <w:t xml:space="preserve"> </w:t>
      </w:r>
      <w:r w:rsidR="00EC522B" w:rsidRPr="007361D3">
        <w:rPr>
          <w:rFonts w:ascii="Tahoma" w:eastAsia="Calibri" w:hAnsi="Tahoma" w:cs="Tahoma"/>
          <w:color w:val="000000" w:themeColor="text1"/>
          <w:lang w:eastAsia="pl-PL"/>
        </w:rPr>
        <w:t>w formie pisemnej</w:t>
      </w:r>
      <w:r w:rsidR="00D77DD2" w:rsidRPr="007361D3">
        <w:rPr>
          <w:rFonts w:ascii="Tahoma" w:eastAsia="Calibri" w:hAnsi="Tahoma" w:cs="Tahoma"/>
          <w:color w:val="000000" w:themeColor="text1"/>
          <w:lang w:eastAsia="pl-PL"/>
        </w:rPr>
        <w:t xml:space="preserve"> zastrzeżenia do projektu u</w:t>
      </w:r>
      <w:r w:rsidRPr="007361D3">
        <w:rPr>
          <w:rFonts w:ascii="Tahoma" w:eastAsia="Calibri" w:hAnsi="Tahoma" w:cs="Tahoma"/>
          <w:color w:val="000000" w:themeColor="text1"/>
          <w:lang w:eastAsia="pl-PL"/>
        </w:rPr>
        <w:t>mowy o podwykonawstwo, której przedmiotem są roboty budowlane, w szczególności w następujących przypadkach:</w:t>
      </w:r>
    </w:p>
    <w:p w:rsidR="00F003C3" w:rsidRPr="007361D3" w:rsidRDefault="00F003C3" w:rsidP="0073027C">
      <w:pPr>
        <w:widowControl w:val="0"/>
        <w:numPr>
          <w:ilvl w:val="0"/>
          <w:numId w:val="53"/>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niespełniania prz</w:t>
      </w:r>
      <w:r w:rsidR="005D538F" w:rsidRPr="007361D3">
        <w:rPr>
          <w:rFonts w:ascii="Tahoma" w:hAnsi="Tahoma" w:cs="Tahoma"/>
          <w:color w:val="000000" w:themeColor="text1"/>
          <w:lang w:eastAsia="pl-PL"/>
        </w:rPr>
        <w:t>ez projekt wymagań dotyczących u</w:t>
      </w:r>
      <w:r w:rsidRPr="007361D3">
        <w:rPr>
          <w:rFonts w:ascii="Tahoma" w:hAnsi="Tahoma" w:cs="Tahoma"/>
          <w:color w:val="000000" w:themeColor="text1"/>
          <w:lang w:eastAsia="pl-PL"/>
        </w:rPr>
        <w:t xml:space="preserve">mowy o podwykonawstwo, określonych </w:t>
      </w:r>
      <w:r w:rsidR="00DB5199"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ust. </w:t>
      </w:r>
      <w:r w:rsidR="007137C7">
        <w:rPr>
          <w:rFonts w:ascii="Tahoma" w:hAnsi="Tahoma" w:cs="Tahoma"/>
          <w:color w:val="000000" w:themeColor="text1"/>
          <w:lang w:eastAsia="pl-PL"/>
        </w:rPr>
        <w:t>4</w:t>
      </w:r>
      <w:r w:rsidRPr="007361D3">
        <w:rPr>
          <w:rFonts w:ascii="Tahoma" w:hAnsi="Tahoma" w:cs="Tahoma"/>
          <w:color w:val="000000" w:themeColor="text1"/>
          <w:lang w:eastAsia="pl-PL"/>
        </w:rPr>
        <w:t>,</w:t>
      </w:r>
    </w:p>
    <w:p w:rsidR="00F003C3" w:rsidRPr="007361D3" w:rsidRDefault="00F003C3" w:rsidP="0073027C">
      <w:pPr>
        <w:widowControl w:val="0"/>
        <w:numPr>
          <w:ilvl w:val="0"/>
          <w:numId w:val="53"/>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niezałączenia do projektu dokumentów lub in</w:t>
      </w:r>
      <w:r w:rsidR="00E4170A" w:rsidRPr="007361D3">
        <w:rPr>
          <w:rFonts w:ascii="Tahoma" w:hAnsi="Tahoma" w:cs="Tahoma"/>
          <w:color w:val="000000" w:themeColor="text1"/>
          <w:lang w:eastAsia="pl-PL"/>
        </w:rPr>
        <w:t>formacji, o których mowa w ust.</w:t>
      </w:r>
      <w:r w:rsidR="00DB5199" w:rsidRPr="007361D3">
        <w:rPr>
          <w:rFonts w:ascii="Tahoma" w:hAnsi="Tahoma" w:cs="Tahoma"/>
          <w:color w:val="000000" w:themeColor="text1"/>
          <w:lang w:eastAsia="pl-PL"/>
        </w:rPr>
        <w:t xml:space="preserve"> </w:t>
      </w:r>
      <w:r w:rsidR="00E4170A" w:rsidRPr="007361D3">
        <w:rPr>
          <w:rFonts w:ascii="Tahoma" w:hAnsi="Tahoma" w:cs="Tahoma"/>
          <w:color w:val="000000" w:themeColor="text1"/>
          <w:lang w:eastAsia="pl-PL"/>
        </w:rPr>
        <w:t>7</w:t>
      </w:r>
      <w:r w:rsidRPr="007361D3">
        <w:rPr>
          <w:rFonts w:ascii="Tahoma" w:hAnsi="Tahoma" w:cs="Tahoma"/>
          <w:color w:val="000000" w:themeColor="text1"/>
          <w:lang w:eastAsia="pl-PL"/>
        </w:rPr>
        <w:t>,</w:t>
      </w:r>
    </w:p>
    <w:p w:rsidR="00F003C3" w:rsidRPr="007361D3" w:rsidRDefault="00F003C3" w:rsidP="0073027C">
      <w:pPr>
        <w:widowControl w:val="0"/>
        <w:numPr>
          <w:ilvl w:val="0"/>
          <w:numId w:val="53"/>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zamieszczenia w projekcie postanowień u</w:t>
      </w:r>
      <w:r w:rsidR="005D538F" w:rsidRPr="007361D3">
        <w:rPr>
          <w:rFonts w:ascii="Tahoma" w:hAnsi="Tahoma" w:cs="Tahoma"/>
          <w:color w:val="000000" w:themeColor="text1"/>
          <w:lang w:eastAsia="pl-PL"/>
        </w:rPr>
        <w:t>zależniających uzyskanie przez P</w:t>
      </w:r>
      <w:r w:rsidR="000A0FFB" w:rsidRPr="007361D3">
        <w:rPr>
          <w:rFonts w:ascii="Tahoma" w:hAnsi="Tahoma" w:cs="Tahoma"/>
          <w:color w:val="000000" w:themeColor="text1"/>
          <w:lang w:eastAsia="pl-PL"/>
        </w:rPr>
        <w:t>odwykonawcę lub dalszego P</w:t>
      </w:r>
      <w:r w:rsidRPr="007361D3">
        <w:rPr>
          <w:rFonts w:ascii="Tahoma" w:hAnsi="Tahoma" w:cs="Tahoma"/>
          <w:color w:val="000000" w:themeColor="text1"/>
          <w:lang w:eastAsia="pl-PL"/>
        </w:rPr>
        <w:t>odwykonawcę zapłaty za realizację przedmiotu umowy od zapłaty wynagrodzenia Wykonawcy przez Zamawiającego lub odpowiednio od zapłaty wynagrodzenia przez Wykonawcę za rea</w:t>
      </w:r>
      <w:r w:rsidR="000A0FFB" w:rsidRPr="007361D3">
        <w:rPr>
          <w:rFonts w:ascii="Tahoma" w:hAnsi="Tahoma" w:cs="Tahoma"/>
          <w:color w:val="000000" w:themeColor="text1"/>
          <w:lang w:eastAsia="pl-PL"/>
        </w:rPr>
        <w:t>lizację przedmiotu umowy przez P</w:t>
      </w:r>
      <w:r w:rsidRPr="007361D3">
        <w:rPr>
          <w:rFonts w:ascii="Tahoma" w:hAnsi="Tahoma" w:cs="Tahoma"/>
          <w:color w:val="000000" w:themeColor="text1"/>
          <w:lang w:eastAsia="pl-PL"/>
        </w:rPr>
        <w:t>odwykonawcę,</w:t>
      </w:r>
      <w:r w:rsidR="00DB5199" w:rsidRPr="007361D3">
        <w:rPr>
          <w:rFonts w:ascii="Tahoma" w:hAnsi="Tahoma" w:cs="Tahoma"/>
          <w:color w:val="000000" w:themeColor="text1"/>
          <w:lang w:eastAsia="pl-PL"/>
        </w:rPr>
        <w:t xml:space="preserve"> dalszego Podwykonawcę</w:t>
      </w:r>
      <w:r w:rsidRPr="007361D3">
        <w:rPr>
          <w:rFonts w:ascii="Tahoma" w:hAnsi="Tahoma" w:cs="Tahoma"/>
          <w:color w:val="000000" w:themeColor="text1"/>
          <w:lang w:eastAsia="pl-PL"/>
        </w:rPr>
        <w:t xml:space="preserve"> gdy projekt zawiera postanowienia uzależniające zwrot kwot </w:t>
      </w:r>
      <w:r w:rsidR="0049799A" w:rsidRPr="007361D3">
        <w:rPr>
          <w:rFonts w:ascii="Tahoma" w:hAnsi="Tahoma" w:cs="Tahoma"/>
          <w:color w:val="000000" w:themeColor="text1"/>
          <w:lang w:eastAsia="pl-PL"/>
        </w:rPr>
        <w:t>zabezpieczenia przez Wykonawcę P</w:t>
      </w:r>
      <w:r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Pr="007361D3">
        <w:rPr>
          <w:rFonts w:ascii="Tahoma" w:hAnsi="Tahoma" w:cs="Tahoma"/>
          <w:color w:val="000000" w:themeColor="text1"/>
          <w:lang w:eastAsia="pl-PL"/>
        </w:rPr>
        <w:t xml:space="preserve"> od zwrotu Wykonawcy </w:t>
      </w:r>
      <w:r w:rsidR="00DB5199" w:rsidRPr="007361D3">
        <w:rPr>
          <w:rFonts w:ascii="Tahoma" w:hAnsi="Tahoma" w:cs="Tahoma"/>
          <w:color w:val="000000" w:themeColor="text1"/>
          <w:lang w:eastAsia="pl-PL"/>
        </w:rPr>
        <w:t>z</w:t>
      </w:r>
      <w:r w:rsidRPr="007361D3">
        <w:rPr>
          <w:rFonts w:ascii="Tahoma" w:hAnsi="Tahoma" w:cs="Tahoma"/>
          <w:color w:val="000000" w:themeColor="text1"/>
          <w:lang w:eastAsia="pl-PL"/>
        </w:rPr>
        <w:t>abez</w:t>
      </w:r>
      <w:r w:rsidR="00D77DD2" w:rsidRPr="007361D3">
        <w:rPr>
          <w:rFonts w:ascii="Tahoma" w:hAnsi="Tahoma" w:cs="Tahoma"/>
          <w:color w:val="000000" w:themeColor="text1"/>
          <w:lang w:eastAsia="pl-PL"/>
        </w:rPr>
        <w:t>pieczenia należytego wykonania u</w:t>
      </w:r>
      <w:r w:rsidRPr="007361D3">
        <w:rPr>
          <w:rFonts w:ascii="Tahoma" w:hAnsi="Tahoma" w:cs="Tahoma"/>
          <w:color w:val="000000" w:themeColor="text1"/>
          <w:lang w:eastAsia="pl-PL"/>
        </w:rPr>
        <w:t>mowy przez Zamawiającego,</w:t>
      </w:r>
    </w:p>
    <w:p w:rsidR="00F003C3" w:rsidRPr="007361D3" w:rsidRDefault="00F003C3" w:rsidP="0073027C">
      <w:pPr>
        <w:widowControl w:val="0"/>
        <w:numPr>
          <w:ilvl w:val="0"/>
          <w:numId w:val="53"/>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termin realizacji robót budowlanych określonych projektem</w:t>
      </w:r>
      <w:r w:rsidR="005D538F" w:rsidRPr="007361D3">
        <w:rPr>
          <w:rFonts w:ascii="Tahoma" w:hAnsi="Tahoma" w:cs="Tahoma"/>
          <w:color w:val="000000" w:themeColor="text1"/>
          <w:lang w:eastAsia="pl-PL"/>
        </w:rPr>
        <w:t xml:space="preserve"> jest dłuższy niż przewidywany </w:t>
      </w:r>
      <w:r w:rsidR="0049799A" w:rsidRPr="007361D3">
        <w:rPr>
          <w:rFonts w:ascii="Tahoma" w:hAnsi="Tahoma" w:cs="Tahoma"/>
          <w:color w:val="000000" w:themeColor="text1"/>
          <w:lang w:eastAsia="pl-PL"/>
        </w:rPr>
        <w:t xml:space="preserve">niniejszą </w:t>
      </w:r>
      <w:r w:rsidR="005D538F" w:rsidRPr="007361D3">
        <w:rPr>
          <w:rFonts w:ascii="Tahoma" w:hAnsi="Tahoma" w:cs="Tahoma"/>
          <w:color w:val="000000" w:themeColor="text1"/>
          <w:lang w:eastAsia="pl-PL"/>
        </w:rPr>
        <w:t>u</w:t>
      </w:r>
      <w:r w:rsidRPr="007361D3">
        <w:rPr>
          <w:rFonts w:ascii="Tahoma" w:hAnsi="Tahoma" w:cs="Tahoma"/>
          <w:color w:val="000000" w:themeColor="text1"/>
          <w:lang w:eastAsia="pl-PL"/>
        </w:rPr>
        <w:t>mową dla tych robót,</w:t>
      </w:r>
    </w:p>
    <w:p w:rsidR="00F003C3" w:rsidRPr="007361D3" w:rsidRDefault="00F003C3" w:rsidP="0073027C">
      <w:pPr>
        <w:widowControl w:val="0"/>
        <w:numPr>
          <w:ilvl w:val="0"/>
          <w:numId w:val="53"/>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projekt zawiera postanowienia dotyczące sposobu rozliczeń za wykonane roboty, uniemożliwiającego rozliczenie tych robót pomiędzy Zamawia</w:t>
      </w:r>
      <w:r w:rsidR="005D538F" w:rsidRPr="007361D3">
        <w:rPr>
          <w:rFonts w:ascii="Tahoma" w:hAnsi="Tahoma" w:cs="Tahoma"/>
          <w:color w:val="000000" w:themeColor="text1"/>
          <w:lang w:eastAsia="pl-PL"/>
        </w:rPr>
        <w:t>jącym a Wykonawcą na podstawie</w:t>
      </w:r>
      <w:r w:rsidR="0049799A" w:rsidRPr="007361D3">
        <w:rPr>
          <w:rFonts w:ascii="Tahoma" w:hAnsi="Tahoma" w:cs="Tahoma"/>
          <w:color w:val="000000" w:themeColor="text1"/>
          <w:lang w:eastAsia="pl-PL"/>
        </w:rPr>
        <w:t xml:space="preserve"> niniejszej </w:t>
      </w:r>
      <w:r w:rsidR="005D538F" w:rsidRPr="007361D3">
        <w:rPr>
          <w:rFonts w:ascii="Tahoma" w:hAnsi="Tahoma" w:cs="Tahoma"/>
          <w:color w:val="000000" w:themeColor="text1"/>
          <w:lang w:eastAsia="pl-PL"/>
        </w:rPr>
        <w:t>u</w:t>
      </w:r>
      <w:r w:rsidR="006D1859">
        <w:rPr>
          <w:rFonts w:ascii="Tahoma" w:hAnsi="Tahoma" w:cs="Tahoma"/>
          <w:color w:val="000000" w:themeColor="text1"/>
          <w:lang w:eastAsia="pl-PL"/>
        </w:rPr>
        <w:t>mowy.</w:t>
      </w:r>
    </w:p>
    <w:p w:rsidR="00F003C3"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zgłoszenia przez Zamawi</w:t>
      </w:r>
      <w:r w:rsidR="00D77DD2" w:rsidRPr="007361D3">
        <w:rPr>
          <w:rFonts w:ascii="Tahoma" w:eastAsia="Calibri" w:hAnsi="Tahoma" w:cs="Tahoma"/>
          <w:color w:val="000000" w:themeColor="text1"/>
          <w:lang w:eastAsia="pl-PL"/>
        </w:rPr>
        <w:t>ającego zastrzeżeń do projektu u</w:t>
      </w:r>
      <w:r w:rsidRPr="007361D3">
        <w:rPr>
          <w:rFonts w:ascii="Tahoma" w:eastAsia="Calibri" w:hAnsi="Tahoma" w:cs="Tahoma"/>
          <w:color w:val="000000" w:themeColor="text1"/>
          <w:lang w:eastAsia="pl-PL"/>
        </w:rPr>
        <w:t>mowy o podwykonawstwo w terminie o</w:t>
      </w:r>
      <w:r w:rsidR="00E569E0" w:rsidRPr="007361D3">
        <w:rPr>
          <w:rFonts w:ascii="Tahoma" w:eastAsia="Calibri" w:hAnsi="Tahoma" w:cs="Tahoma"/>
          <w:color w:val="000000" w:themeColor="text1"/>
          <w:lang w:eastAsia="pl-PL"/>
        </w:rPr>
        <w:t xml:space="preserve">kreślonym w ust. </w:t>
      </w:r>
      <w:r w:rsidR="00E4170A" w:rsidRPr="007361D3">
        <w:rPr>
          <w:rFonts w:ascii="Tahoma" w:eastAsia="Calibri" w:hAnsi="Tahoma" w:cs="Tahoma"/>
          <w:color w:val="000000" w:themeColor="text1"/>
          <w:lang w:eastAsia="pl-PL"/>
        </w:rPr>
        <w:t>8</w:t>
      </w:r>
      <w:r w:rsidR="005D538F" w:rsidRPr="007361D3">
        <w:rPr>
          <w:rFonts w:ascii="Tahoma" w:eastAsia="Calibri" w:hAnsi="Tahoma" w:cs="Tahoma"/>
          <w:color w:val="000000" w:themeColor="text1"/>
          <w:lang w:eastAsia="pl-PL"/>
        </w:rPr>
        <w:t xml:space="preserve"> Wykonawca, Podwykonawca lub dalszy P</w:t>
      </w:r>
      <w:r w:rsidRPr="007361D3">
        <w:rPr>
          <w:rFonts w:ascii="Tahoma" w:eastAsia="Calibri" w:hAnsi="Tahoma" w:cs="Tahoma"/>
          <w:color w:val="000000" w:themeColor="text1"/>
          <w:lang w:eastAsia="pl-PL"/>
        </w:rPr>
        <w:t>odwykonawca moż</w:t>
      </w:r>
      <w:r w:rsidR="00D77DD2" w:rsidRPr="007361D3">
        <w:rPr>
          <w:rFonts w:ascii="Tahoma" w:eastAsia="Calibri" w:hAnsi="Tahoma" w:cs="Tahoma"/>
          <w:color w:val="000000" w:themeColor="text1"/>
          <w:lang w:eastAsia="pl-PL"/>
        </w:rPr>
        <w:t>e przedłożyć zmieniony projekt u</w:t>
      </w:r>
      <w:r w:rsidRPr="007361D3">
        <w:rPr>
          <w:rFonts w:ascii="Tahoma" w:eastAsia="Calibri" w:hAnsi="Tahoma" w:cs="Tahoma"/>
          <w:color w:val="000000" w:themeColor="text1"/>
          <w:lang w:eastAsia="pl-PL"/>
        </w:rPr>
        <w:t>mowy o podwykonawstwo, uwzględniający w całości zastrzeżenia Zamawiającego.</w:t>
      </w:r>
    </w:p>
    <w:p w:rsidR="00F003C3" w:rsidRPr="007361D3" w:rsidRDefault="001E4D86"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sidR="00F003C3" w:rsidRPr="007361D3">
        <w:rPr>
          <w:rFonts w:ascii="Tahoma" w:eastAsia="Calibri" w:hAnsi="Tahoma" w:cs="Tahoma"/>
          <w:color w:val="000000" w:themeColor="text1"/>
          <w:lang w:eastAsia="pl-PL"/>
        </w:rPr>
        <w:t>mowy o podwykonawstwo, której przedmiotem są roboty budowlane lub po upływie terminu na zgłoszenie przez Zamawiającego zastrzeżeń do tego projektu, Wyko</w:t>
      </w:r>
      <w:r w:rsidR="005D538F" w:rsidRPr="007361D3">
        <w:rPr>
          <w:rFonts w:ascii="Tahoma" w:eastAsia="Calibri" w:hAnsi="Tahoma" w:cs="Tahoma"/>
          <w:color w:val="000000" w:themeColor="text1"/>
          <w:lang w:eastAsia="pl-PL"/>
        </w:rPr>
        <w:t>nawca, Podwykonawca lub dalszy P</w:t>
      </w:r>
      <w:r w:rsidR="00F003C3" w:rsidRPr="007361D3">
        <w:rPr>
          <w:rFonts w:ascii="Tahoma" w:eastAsia="Calibri" w:hAnsi="Tahoma" w:cs="Tahoma"/>
          <w:color w:val="000000" w:themeColor="text1"/>
          <w:lang w:eastAsia="pl-PL"/>
        </w:rPr>
        <w:t xml:space="preserve">odwykonawca przedłoży Zamawiającemu poświadczoną za zgodność z oryginałem </w:t>
      </w:r>
      <w:r w:rsidR="007E638A" w:rsidRPr="007361D3">
        <w:rPr>
          <w:rFonts w:ascii="Tahoma" w:eastAsia="Calibri" w:hAnsi="Tahoma" w:cs="Tahoma"/>
          <w:color w:val="000000" w:themeColor="text1"/>
          <w:lang w:eastAsia="pl-PL"/>
        </w:rPr>
        <w:t xml:space="preserve">przez </w:t>
      </w:r>
      <w:r w:rsidR="00E569E0" w:rsidRPr="007361D3">
        <w:rPr>
          <w:rFonts w:ascii="Tahoma" w:eastAsia="Calibri" w:hAnsi="Tahoma" w:cs="Tahoma"/>
          <w:color w:val="000000" w:themeColor="text1"/>
          <w:lang w:eastAsia="pl-PL"/>
        </w:rPr>
        <w:t>przedkładającego</w:t>
      </w:r>
      <w:r w:rsidR="007E638A" w:rsidRPr="007361D3">
        <w:rPr>
          <w:rFonts w:ascii="Tahoma" w:eastAsia="Calibri" w:hAnsi="Tahoma" w:cs="Tahoma"/>
          <w:color w:val="000000" w:themeColor="text1"/>
          <w:lang w:eastAsia="pl-PL"/>
        </w:rPr>
        <w:t xml:space="preserve"> </w:t>
      </w:r>
      <w:r w:rsidR="00F003C3" w:rsidRPr="007361D3">
        <w:rPr>
          <w:rFonts w:ascii="Tahoma" w:eastAsia="Calibri" w:hAnsi="Tahoma" w:cs="Tahoma"/>
          <w:color w:val="000000" w:themeColor="text1"/>
          <w:lang w:eastAsia="pl-PL"/>
        </w:rPr>
        <w:t xml:space="preserve">kopię zawartej </w:t>
      </w:r>
      <w:r w:rsidR="00D77DD2"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w termi</w:t>
      </w:r>
      <w:r w:rsidR="005D538F" w:rsidRPr="007361D3">
        <w:rPr>
          <w:rFonts w:ascii="Tahoma" w:eastAsia="Calibri" w:hAnsi="Tahoma" w:cs="Tahoma"/>
          <w:color w:val="000000" w:themeColor="text1"/>
          <w:lang w:eastAsia="pl-PL"/>
        </w:rPr>
        <w:t>nie 7 dni od dnia zawarcia tej u</w:t>
      </w:r>
      <w:r w:rsidR="00E569E0" w:rsidRPr="007361D3">
        <w:rPr>
          <w:rFonts w:ascii="Tahoma" w:eastAsia="Calibri" w:hAnsi="Tahoma" w:cs="Tahoma"/>
          <w:color w:val="000000" w:themeColor="text1"/>
          <w:lang w:eastAsia="pl-PL"/>
        </w:rPr>
        <w:t>mowy</w:t>
      </w:r>
      <w:r w:rsidR="00F003C3" w:rsidRPr="007361D3">
        <w:rPr>
          <w:rFonts w:ascii="Tahoma" w:eastAsia="Calibri" w:hAnsi="Tahoma" w:cs="Tahoma"/>
          <w:color w:val="000000" w:themeColor="text1"/>
          <w:lang w:eastAsia="pl-PL"/>
        </w:rPr>
        <w:t>.</w:t>
      </w:r>
    </w:p>
    <w:p w:rsidR="00F003C3" w:rsidRPr="007361D3" w:rsidRDefault="00D07A07"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zgłosi Wykonawcy, Podwykonawcy lub dalszemu P</w:t>
      </w:r>
      <w:r w:rsidR="00F003C3" w:rsidRPr="007361D3">
        <w:rPr>
          <w:rFonts w:ascii="Tahoma" w:eastAsia="Calibri" w:hAnsi="Tahoma" w:cs="Tahoma"/>
          <w:color w:val="000000" w:themeColor="text1"/>
          <w:lang w:eastAsia="pl-PL"/>
        </w:rPr>
        <w:t xml:space="preserve">odwykonawcy </w:t>
      </w:r>
      <w:r w:rsidR="00D974F9">
        <w:rPr>
          <w:rFonts w:ascii="Tahoma" w:eastAsia="Calibri" w:hAnsi="Tahoma" w:cs="Tahoma"/>
          <w:color w:val="000000" w:themeColor="text1"/>
          <w:lang w:eastAsia="pl-PL"/>
        </w:rPr>
        <w:t>w formie pisemnej</w:t>
      </w:r>
      <w:r w:rsidR="005D538F" w:rsidRPr="007361D3">
        <w:rPr>
          <w:rFonts w:ascii="Tahoma" w:eastAsia="Calibri" w:hAnsi="Tahoma" w:cs="Tahoma"/>
          <w:color w:val="000000" w:themeColor="text1"/>
          <w:lang w:eastAsia="pl-PL"/>
        </w:rPr>
        <w:t xml:space="preserve"> sprzeciw do przedłożonej u</w:t>
      </w:r>
      <w:r w:rsidR="00F003C3" w:rsidRPr="007361D3">
        <w:rPr>
          <w:rFonts w:ascii="Tahoma" w:eastAsia="Calibri" w:hAnsi="Tahoma" w:cs="Tahoma"/>
          <w:color w:val="000000" w:themeColor="text1"/>
          <w:lang w:eastAsia="pl-PL"/>
        </w:rPr>
        <w:t xml:space="preserve">mowy o podwykonawstwo, której przedmiotem są roboty budowlane, w terminie </w:t>
      </w:r>
      <w:r w:rsidR="00F003C3" w:rsidRPr="007361D3">
        <w:rPr>
          <w:rFonts w:ascii="Tahoma" w:eastAsia="Calibri" w:hAnsi="Tahoma" w:cs="Tahoma"/>
          <w:color w:val="000000" w:themeColor="text1"/>
          <w:lang w:eastAsia="pl-PL"/>
        </w:rPr>
        <w:br/>
      </w:r>
      <w:r w:rsidR="00F003C3" w:rsidRPr="007361D3">
        <w:rPr>
          <w:rFonts w:ascii="Tahoma" w:eastAsia="Calibri" w:hAnsi="Tahoma" w:cs="Tahoma"/>
          <w:bCs/>
          <w:color w:val="000000" w:themeColor="text1"/>
          <w:shd w:val="clear" w:color="auto" w:fill="FFFFFF"/>
          <w:lang w:eastAsia="pl-PL"/>
        </w:rPr>
        <w:t xml:space="preserve">5 dni </w:t>
      </w:r>
      <w:r w:rsidR="00DB5199" w:rsidRPr="007361D3">
        <w:rPr>
          <w:rFonts w:ascii="Tahoma" w:eastAsia="Calibri" w:hAnsi="Tahoma" w:cs="Tahoma"/>
          <w:bCs/>
          <w:color w:val="000000" w:themeColor="text1"/>
          <w:shd w:val="clear" w:color="auto" w:fill="FFFFFF"/>
          <w:lang w:eastAsia="pl-PL"/>
        </w:rPr>
        <w:t xml:space="preserve">roboczych </w:t>
      </w:r>
      <w:r w:rsidR="00F003C3" w:rsidRPr="007361D3">
        <w:rPr>
          <w:rFonts w:ascii="Tahoma" w:eastAsia="Calibri" w:hAnsi="Tahoma" w:cs="Tahoma"/>
          <w:color w:val="000000" w:themeColor="text1"/>
          <w:lang w:eastAsia="pl-PL"/>
        </w:rPr>
        <w:t>o</w:t>
      </w:r>
      <w:r w:rsidR="00DB5199" w:rsidRPr="007361D3">
        <w:rPr>
          <w:rFonts w:ascii="Tahoma" w:eastAsia="Calibri" w:hAnsi="Tahoma" w:cs="Tahoma"/>
          <w:color w:val="000000" w:themeColor="text1"/>
          <w:lang w:eastAsia="pl-PL"/>
        </w:rPr>
        <w:t>d jej przedłożenia</w:t>
      </w:r>
      <w:r w:rsidR="007137C7">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szczególności w przypadkach określonych w ust. 9 oraz niezgodności umowy z przepisami prawa</w:t>
      </w:r>
      <w:r w:rsidR="008143D6" w:rsidRPr="007361D3">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tym kodeksu cywilnego</w:t>
      </w:r>
      <w:r w:rsidR="00F003C3" w:rsidRPr="007361D3">
        <w:rPr>
          <w:rFonts w:ascii="Tahoma" w:eastAsia="Calibri" w:hAnsi="Tahoma" w:cs="Tahoma"/>
          <w:color w:val="000000" w:themeColor="text1"/>
          <w:lang w:eastAsia="pl-PL"/>
        </w:rPr>
        <w:t>.</w:t>
      </w:r>
    </w:p>
    <w:p w:rsidR="00F003C3"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sprzeciwu</w:t>
      </w:r>
      <w:r w:rsidR="00D974F9">
        <w:rPr>
          <w:rFonts w:ascii="Tahoma" w:eastAsia="Calibri" w:hAnsi="Tahoma" w:cs="Tahoma"/>
          <w:color w:val="000000" w:themeColor="text1"/>
          <w:lang w:eastAsia="pl-PL"/>
        </w:rPr>
        <w:t xml:space="preserve"> w formie pisemnej</w:t>
      </w:r>
      <w:r w:rsidRPr="007361D3">
        <w:rPr>
          <w:rFonts w:ascii="Tahoma" w:eastAsia="Calibri" w:hAnsi="Tahoma" w:cs="Tahoma"/>
          <w:color w:val="000000" w:themeColor="text1"/>
          <w:lang w:eastAsia="pl-PL"/>
        </w:rPr>
        <w:t>.</w:t>
      </w:r>
    </w:p>
    <w:p w:rsidR="00F35BE7" w:rsidRPr="006C6857" w:rsidRDefault="007137C7" w:rsidP="0073027C">
      <w:pPr>
        <w:numPr>
          <w:ilvl w:val="0"/>
          <w:numId w:val="34"/>
        </w:numPr>
        <w:suppressAutoHyphens w:val="0"/>
        <w:ind w:left="360"/>
        <w:jc w:val="both"/>
        <w:rPr>
          <w:rFonts w:ascii="Tahoma" w:eastAsia="Calibri" w:hAnsi="Tahoma" w:cs="Tahoma"/>
          <w:lang w:eastAsia="pl-PL"/>
        </w:rPr>
      </w:pPr>
      <w:r>
        <w:rPr>
          <w:rFonts w:ascii="Tahoma" w:eastAsia="Calibri" w:hAnsi="Tahoma" w:cs="Tahoma"/>
          <w:lang w:eastAsia="pl-PL"/>
        </w:rPr>
        <w:t>Wykonawca, Podwykonawca</w:t>
      </w:r>
      <w:r w:rsidR="00F35BE7" w:rsidRPr="006C6857">
        <w:rPr>
          <w:rFonts w:ascii="Tahoma" w:eastAsia="Calibri" w:hAnsi="Tahoma" w:cs="Tahoma"/>
          <w:lang w:eastAsia="pl-PL"/>
        </w:rPr>
        <w:t xml:space="preserve"> lub dalszy Podwykonawca przedłoży Zamawiającemu poświadczoną za zgodność z oryginałem przez przedkładającego kopię zawartej umowy o podwykonawstwo, której przedmiotem są dostawy lub usługi w terminie 7 dni od dnia jej zawarcia, </w:t>
      </w:r>
      <w:r w:rsidR="00F35BE7" w:rsidRPr="006C6857">
        <w:rPr>
          <w:rFonts w:ascii="Tahoma" w:eastAsia="Calibri" w:hAnsi="Tahoma" w:cs="Tahoma"/>
          <w:bCs/>
          <w:shd w:val="clear" w:color="auto" w:fill="FFFFFF"/>
          <w:lang w:eastAsia="pl-PL"/>
        </w:rPr>
        <w:t>z</w:t>
      </w:r>
      <w:r w:rsidR="00F35BE7" w:rsidRPr="006C6857">
        <w:rPr>
          <w:rFonts w:ascii="Tahoma" w:eastAsia="Calibri" w:hAnsi="Tahoma" w:cs="Tahoma"/>
          <w:b/>
          <w:bCs/>
          <w:shd w:val="clear" w:color="auto" w:fill="FFFFFF"/>
          <w:lang w:eastAsia="pl-PL"/>
        </w:rPr>
        <w:t xml:space="preserve"> </w:t>
      </w:r>
      <w:r w:rsidR="00F35BE7" w:rsidRPr="006C6857">
        <w:rPr>
          <w:rFonts w:ascii="Tahoma" w:eastAsia="Calibri" w:hAnsi="Tahoma" w:cs="Tahoma"/>
          <w:bCs/>
          <w:shd w:val="clear" w:color="auto" w:fill="FFFFFF"/>
          <w:lang w:eastAsia="pl-PL"/>
        </w:rPr>
        <w:t xml:space="preserve">wyłączeniem umów </w:t>
      </w:r>
      <w:r w:rsidR="00F35BE7" w:rsidRPr="006C6857">
        <w:rPr>
          <w:rFonts w:ascii="Tahoma" w:eastAsia="Calibri" w:hAnsi="Tahoma" w:cs="Tahoma"/>
          <w:bCs/>
          <w:shd w:val="clear" w:color="auto" w:fill="FFFFFF"/>
          <w:lang w:eastAsia="pl-PL"/>
        </w:rPr>
        <w:br/>
      </w:r>
      <w:r w:rsidR="00F35BE7" w:rsidRPr="001C3B1E">
        <w:rPr>
          <w:rFonts w:ascii="Tahoma" w:eastAsia="Calibri" w:hAnsi="Tahoma" w:cs="Tahoma"/>
          <w:bCs/>
          <w:color w:val="000000" w:themeColor="text1"/>
          <w:shd w:val="clear" w:color="auto" w:fill="FFFFFF"/>
          <w:lang w:eastAsia="pl-PL"/>
        </w:rPr>
        <w:t xml:space="preserve">o podwykonawstwo o wartości mniejszej niż 0,5 </w:t>
      </w:r>
      <w:r w:rsidR="00F35BE7" w:rsidRPr="001C3B1E">
        <w:rPr>
          <w:rFonts w:ascii="Tahoma" w:eastAsia="Calibri" w:hAnsi="Tahoma" w:cs="Tahoma"/>
          <w:color w:val="000000" w:themeColor="text1"/>
          <w:lang w:eastAsia="pl-PL"/>
        </w:rPr>
        <w:t xml:space="preserve">% </w:t>
      </w:r>
      <w:r w:rsidR="00F35BE7" w:rsidRPr="001C3B1E">
        <w:rPr>
          <w:rFonts w:ascii="Tahoma" w:eastAsia="Calibri" w:hAnsi="Tahoma" w:cs="Tahoma"/>
          <w:bCs/>
          <w:color w:val="000000" w:themeColor="text1"/>
          <w:shd w:val="clear" w:color="auto" w:fill="FFFFFF"/>
          <w:lang w:eastAsia="pl-PL"/>
        </w:rPr>
        <w:t>wynagrodzenia</w:t>
      </w:r>
      <w:r w:rsidR="00F35BE7" w:rsidRPr="001C3B1E">
        <w:rPr>
          <w:rFonts w:ascii="Tahoma" w:eastAsia="Calibri" w:hAnsi="Tahoma" w:cs="Tahoma"/>
          <w:b/>
          <w:bCs/>
          <w:color w:val="000000" w:themeColor="text1"/>
          <w:shd w:val="clear" w:color="auto" w:fill="FFFFFF"/>
          <w:lang w:eastAsia="pl-PL"/>
        </w:rPr>
        <w:t xml:space="preserve"> </w:t>
      </w:r>
      <w:r w:rsidR="00F35BE7" w:rsidRPr="001C3B1E">
        <w:rPr>
          <w:rFonts w:ascii="Tahoma" w:eastAsia="Calibri" w:hAnsi="Tahoma" w:cs="Tahoma"/>
          <w:bCs/>
          <w:color w:val="000000" w:themeColor="text1"/>
          <w:shd w:val="clear" w:color="auto" w:fill="FFFFFF"/>
          <w:lang w:eastAsia="pl-PL"/>
        </w:rPr>
        <w:t>brutto</w:t>
      </w:r>
      <w:r w:rsidR="00F35BE7" w:rsidRPr="001C3B1E">
        <w:rPr>
          <w:rFonts w:ascii="Tahoma" w:eastAsia="Calibri" w:hAnsi="Tahoma" w:cs="Tahoma"/>
          <w:b/>
          <w:bCs/>
          <w:color w:val="000000" w:themeColor="text1"/>
          <w:shd w:val="clear" w:color="auto" w:fill="FFFFFF"/>
          <w:lang w:eastAsia="pl-PL"/>
        </w:rPr>
        <w:t xml:space="preserve"> </w:t>
      </w:r>
      <w:r w:rsidR="00F35BE7" w:rsidRPr="001C3B1E">
        <w:rPr>
          <w:rFonts w:ascii="Tahoma" w:eastAsia="Calibri" w:hAnsi="Tahoma" w:cs="Tahoma"/>
          <w:color w:val="000000" w:themeColor="text1"/>
          <w:lang w:eastAsia="pl-PL"/>
        </w:rPr>
        <w:t>Wykonawcy, o którym mowa w §9 ust. 1 oraz umów o podwykonawstwo</w:t>
      </w:r>
      <w:r w:rsidR="006D1859"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których przedmiot nie podlega temu obowiązkowi tj. zakup pal</w:t>
      </w:r>
      <w:r w:rsidR="00E84F80" w:rsidRPr="001C3B1E">
        <w:rPr>
          <w:rFonts w:ascii="Tahoma" w:eastAsia="Calibri" w:hAnsi="Tahoma" w:cs="Tahoma"/>
          <w:color w:val="000000" w:themeColor="text1"/>
          <w:lang w:eastAsia="pl-PL"/>
        </w:rPr>
        <w:t>iwa</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najem samochodów do przewoz</w:t>
      </w:r>
      <w:r w:rsidR="00F35BE7" w:rsidRPr="001C3B1E">
        <w:rPr>
          <w:rFonts w:ascii="Tahoma" w:eastAsia="Calibri" w:hAnsi="Tahoma" w:cs="Tahoma"/>
          <w:color w:val="000000" w:themeColor="text1"/>
          <w:lang w:eastAsia="pl-PL"/>
        </w:rPr>
        <w:t>u materiałów</w:t>
      </w:r>
      <w:r w:rsidR="00970701"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w:t>
      </w:r>
      <w:r w:rsidR="00E84F80" w:rsidRPr="001C3B1E">
        <w:rPr>
          <w:rFonts w:ascii="Tahoma" w:eastAsia="Calibri" w:hAnsi="Tahoma" w:cs="Tahoma"/>
          <w:color w:val="000000" w:themeColor="text1"/>
          <w:lang w:eastAsia="pl-PL"/>
        </w:rPr>
        <w:t>najem sprzętu do wykonania robót</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zakup materiałów budowlanych i konstrukcyjnych</w:t>
      </w:r>
      <w:r w:rsidR="00970701"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zakup wyposażenia,</w:t>
      </w:r>
      <w:r w:rsidR="00E84F80" w:rsidRPr="001C3B1E">
        <w:rPr>
          <w:rFonts w:ascii="Tahoma" w:eastAsia="Calibri" w:hAnsi="Tahoma" w:cs="Tahoma"/>
          <w:color w:val="000000" w:themeColor="text1"/>
          <w:lang w:eastAsia="pl-PL"/>
        </w:rPr>
        <w:t xml:space="preserve"> sprzętu</w:t>
      </w:r>
      <w:r w:rsidR="00970701" w:rsidRPr="001C3B1E">
        <w:rPr>
          <w:rFonts w:ascii="Tahoma" w:eastAsia="Calibri" w:hAnsi="Tahoma" w:cs="Tahoma"/>
          <w:color w:val="000000" w:themeColor="text1"/>
          <w:lang w:eastAsia="pl-PL"/>
        </w:rPr>
        <w:t xml:space="preserve"> i urządzeń;</w:t>
      </w:r>
      <w:r w:rsidR="00E84F80"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 xml:space="preserve">wynajem urządzeń; </w:t>
      </w:r>
      <w:r w:rsidR="00F35BE7" w:rsidRPr="001C3B1E">
        <w:rPr>
          <w:rFonts w:ascii="Tahoma" w:eastAsia="Calibri" w:hAnsi="Tahoma" w:cs="Tahoma"/>
          <w:color w:val="000000" w:themeColor="text1"/>
          <w:lang w:eastAsia="pl-PL"/>
        </w:rPr>
        <w:t>transpor</w:t>
      </w:r>
      <w:r w:rsidR="00E84F80" w:rsidRPr="001C3B1E">
        <w:rPr>
          <w:rFonts w:ascii="Tahoma" w:eastAsia="Calibri" w:hAnsi="Tahoma" w:cs="Tahoma"/>
          <w:color w:val="000000" w:themeColor="text1"/>
          <w:lang w:eastAsia="pl-PL"/>
        </w:rPr>
        <w:t>t złomu i odpadów</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dostawa i zakup komponentów i c</w:t>
      </w:r>
      <w:r w:rsidR="001816A8" w:rsidRPr="001C3B1E">
        <w:rPr>
          <w:rFonts w:ascii="Tahoma" w:eastAsia="Calibri" w:hAnsi="Tahoma" w:cs="Tahoma"/>
          <w:color w:val="000000" w:themeColor="text1"/>
          <w:lang w:eastAsia="pl-PL"/>
        </w:rPr>
        <w:t>zęści do urządzeń</w:t>
      </w:r>
      <w:r w:rsidR="00970701" w:rsidRPr="001C3B1E">
        <w:rPr>
          <w:rFonts w:ascii="Tahoma" w:eastAsia="Calibri" w:hAnsi="Tahoma" w:cs="Tahoma"/>
          <w:color w:val="000000" w:themeColor="text1"/>
          <w:lang w:eastAsia="pl-PL"/>
        </w:rPr>
        <w:t>;</w:t>
      </w:r>
      <w:r w:rsidR="00770CD5" w:rsidRPr="001C3B1E">
        <w:rPr>
          <w:rFonts w:ascii="Tahoma" w:eastAsia="Calibri" w:hAnsi="Tahoma" w:cs="Tahoma"/>
          <w:color w:val="000000" w:themeColor="text1"/>
          <w:lang w:eastAsia="pl-PL"/>
        </w:rPr>
        <w:t xml:space="preserve"> zakup</w:t>
      </w:r>
      <w:r w:rsidR="008A34A4" w:rsidRPr="001C3B1E">
        <w:rPr>
          <w:rFonts w:ascii="Tahoma" w:eastAsia="Calibri" w:hAnsi="Tahoma" w:cs="Tahoma"/>
          <w:color w:val="000000" w:themeColor="text1"/>
          <w:lang w:eastAsia="pl-PL"/>
        </w:rPr>
        <w:t xml:space="preserve"> i instalacja</w:t>
      </w:r>
      <w:r w:rsidR="00770CD5" w:rsidRPr="001C3B1E">
        <w:rPr>
          <w:rFonts w:ascii="Tahoma" w:eastAsia="Calibri" w:hAnsi="Tahoma" w:cs="Tahoma"/>
          <w:color w:val="000000" w:themeColor="text1"/>
          <w:lang w:eastAsia="pl-PL"/>
        </w:rPr>
        <w:t xml:space="preserve"> stolarki drzwiowej i okiennej</w:t>
      </w:r>
      <w:r w:rsidR="006C6857" w:rsidRPr="001C3B1E">
        <w:rPr>
          <w:rFonts w:ascii="Tahoma" w:eastAsia="Calibri" w:hAnsi="Tahoma" w:cs="Tahoma"/>
          <w:color w:val="000000" w:themeColor="text1"/>
          <w:lang w:eastAsia="pl-PL"/>
        </w:rPr>
        <w:t xml:space="preserve">, wyposażenia elektrycznego, sanitarnego, </w:t>
      </w:r>
      <w:r w:rsidR="001C3B1E" w:rsidRPr="001C3B1E">
        <w:rPr>
          <w:rFonts w:ascii="Tahoma" w:eastAsia="Calibri" w:hAnsi="Tahoma" w:cs="Tahoma"/>
          <w:color w:val="000000" w:themeColor="text1"/>
          <w:lang w:eastAsia="pl-PL"/>
        </w:rPr>
        <w:t>zakup i instalacja małej architektury</w:t>
      </w:r>
      <w:r w:rsidR="001816A8" w:rsidRPr="001C3B1E">
        <w:rPr>
          <w:rFonts w:ascii="Tahoma" w:eastAsia="Calibri" w:hAnsi="Tahoma" w:cs="Tahoma"/>
          <w:color w:val="000000" w:themeColor="text1"/>
          <w:lang w:eastAsia="pl-PL"/>
        </w:rPr>
        <w:t xml:space="preserve"> </w:t>
      </w:r>
      <w:r w:rsidR="00F35BE7" w:rsidRPr="001C3B1E">
        <w:rPr>
          <w:rFonts w:ascii="Tahoma" w:eastAsia="Calibri" w:hAnsi="Tahoma" w:cs="Tahoma"/>
          <w:color w:val="000000" w:themeColor="text1"/>
          <w:lang w:eastAsia="pl-PL"/>
        </w:rPr>
        <w:t xml:space="preserve">przy czym </w:t>
      </w:r>
      <w:r w:rsidR="00E84F80" w:rsidRPr="001C3B1E">
        <w:rPr>
          <w:rFonts w:ascii="Tahoma" w:eastAsia="Calibri" w:hAnsi="Tahoma" w:cs="Tahoma"/>
          <w:color w:val="000000" w:themeColor="text1"/>
          <w:lang w:eastAsia="pl-PL"/>
        </w:rPr>
        <w:t xml:space="preserve">wyłączenie to nie dotyczy umów </w:t>
      </w:r>
      <w:r w:rsidR="00F35BE7" w:rsidRPr="001C3B1E">
        <w:rPr>
          <w:rFonts w:ascii="Tahoma" w:eastAsia="Calibri" w:hAnsi="Tahoma" w:cs="Tahoma"/>
          <w:color w:val="000000" w:themeColor="text1"/>
          <w:lang w:eastAsia="pl-PL"/>
        </w:rPr>
        <w:t>o podwykonawstwo w zakresie dostaw lub usług o wartości większej niż 50.000 zł.</w:t>
      </w:r>
    </w:p>
    <w:p w:rsidR="00F003C3" w:rsidRPr="007361D3" w:rsidRDefault="005D538F"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nie może polecić P</w:t>
      </w:r>
      <w:r w:rsidR="00F003C3" w:rsidRPr="007361D3">
        <w:rPr>
          <w:rFonts w:ascii="Tahoma" w:eastAsia="Calibri" w:hAnsi="Tahoma" w:cs="Tahoma"/>
          <w:color w:val="000000" w:themeColor="text1"/>
          <w:lang w:eastAsia="pl-PL"/>
        </w:rPr>
        <w:t>odwykonawcy</w:t>
      </w:r>
      <w:r w:rsidR="00DB5199" w:rsidRPr="007361D3">
        <w:rPr>
          <w:rFonts w:ascii="Tahoma" w:eastAsia="Calibri" w:hAnsi="Tahoma" w:cs="Tahoma"/>
          <w:color w:val="000000" w:themeColor="text1"/>
          <w:lang w:eastAsia="pl-PL"/>
        </w:rPr>
        <w:t xml:space="preserve"> lub dalszemu  Podwykonawcy</w:t>
      </w:r>
      <w:r w:rsidR="00F003C3" w:rsidRPr="007361D3">
        <w:rPr>
          <w:rFonts w:ascii="Tahoma" w:eastAsia="Calibri" w:hAnsi="Tahoma" w:cs="Tahoma"/>
          <w:color w:val="000000" w:themeColor="text1"/>
          <w:lang w:eastAsia="pl-PL"/>
        </w:rPr>
        <w:t xml:space="preserve"> realizacji przedmiotu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której przedmiotem są roboty budowlane</w:t>
      </w:r>
      <w:r w:rsidR="00D41BCC">
        <w:rPr>
          <w:rFonts w:ascii="Tahoma" w:eastAsia="Calibri" w:hAnsi="Tahoma" w:cs="Tahoma"/>
          <w:color w:val="000000" w:themeColor="text1"/>
          <w:lang w:eastAsia="pl-PL"/>
        </w:rPr>
        <w:t>,</w:t>
      </w:r>
      <w:r w:rsidR="00F003C3" w:rsidRPr="007361D3">
        <w:rPr>
          <w:rFonts w:ascii="Tahoma" w:eastAsia="Calibri" w:hAnsi="Tahoma" w:cs="Tahoma"/>
          <w:color w:val="000000" w:themeColor="text1"/>
          <w:lang w:eastAsia="pl-PL"/>
        </w:rPr>
        <w:t xml:space="preserve"> w przypadku braku jej akceptacji przez Zamawiającego.</w:t>
      </w:r>
    </w:p>
    <w:p w:rsidR="00F003C3"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zażądać od Wykonawcy niezwłocznego usunięcia z terenu budowy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z kt</w:t>
      </w:r>
      <w:r w:rsidR="004C6DE3">
        <w:rPr>
          <w:rFonts w:ascii="Tahoma" w:eastAsia="Calibri" w:hAnsi="Tahoma" w:cs="Tahoma"/>
          <w:color w:val="000000" w:themeColor="text1"/>
          <w:lang w:eastAsia="pl-PL"/>
        </w:rPr>
        <w:t xml:space="preserve">órym nie została zawarta umowa </w:t>
      </w:r>
      <w:r w:rsidRPr="007361D3">
        <w:rPr>
          <w:rFonts w:ascii="Tahoma" w:eastAsia="Calibri" w:hAnsi="Tahoma" w:cs="Tahoma"/>
          <w:color w:val="000000" w:themeColor="text1"/>
          <w:lang w:eastAsia="pl-PL"/>
        </w:rPr>
        <w:t xml:space="preserve">o podwykonawstwo zaakceptowana przez Zamawiającego lub może usunąć takiego </w:t>
      </w:r>
      <w:r w:rsidR="00F80895" w:rsidRPr="007361D3">
        <w:rPr>
          <w:rFonts w:ascii="Tahoma" w:eastAsia="Calibri" w:hAnsi="Tahoma" w:cs="Tahoma"/>
          <w:color w:val="000000" w:themeColor="text1"/>
          <w:lang w:eastAsia="pl-PL"/>
        </w:rPr>
        <w:t>P</w:t>
      </w:r>
      <w:r w:rsidR="007E638A" w:rsidRPr="007361D3">
        <w:rPr>
          <w:rFonts w:ascii="Tahoma" w:eastAsia="Calibri" w:hAnsi="Tahoma" w:cs="Tahoma"/>
          <w:color w:val="000000" w:themeColor="text1"/>
          <w:lang w:eastAsia="pl-PL"/>
        </w:rPr>
        <w:t>odwykonawcę,</w:t>
      </w:r>
      <w:r w:rsidRPr="007361D3">
        <w:rPr>
          <w:rFonts w:ascii="Tahoma" w:eastAsia="Calibri" w:hAnsi="Tahoma" w:cs="Tahoma"/>
          <w:color w:val="000000" w:themeColor="text1"/>
          <w:lang w:eastAsia="pl-PL"/>
        </w:rPr>
        <w:t xml:space="preserve"> </w:t>
      </w:r>
      <w:r w:rsidR="007E638A" w:rsidRPr="007361D3">
        <w:rPr>
          <w:rFonts w:ascii="Tahoma" w:eastAsia="Calibri" w:hAnsi="Tahoma" w:cs="Tahoma"/>
          <w:color w:val="000000" w:themeColor="text1"/>
          <w:lang w:eastAsia="pl-PL"/>
        </w:rPr>
        <w:t>d</w:t>
      </w:r>
      <w:r w:rsidRPr="007361D3">
        <w:rPr>
          <w:rFonts w:ascii="Tahoma" w:eastAsia="Calibri" w:hAnsi="Tahoma" w:cs="Tahoma"/>
          <w:color w:val="000000" w:themeColor="text1"/>
          <w:lang w:eastAsia="pl-PL"/>
        </w:rPr>
        <w:t xml:space="preserve">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odwykonawcę na koszt Wykonawcy.</w:t>
      </w:r>
    </w:p>
    <w:p w:rsidR="00F003C3" w:rsidRPr="007361D3" w:rsidRDefault="00F80895"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w:t>
      </w:r>
      <w:r w:rsidR="00F003C3" w:rsidRPr="007361D3">
        <w:rPr>
          <w:rFonts w:ascii="Tahoma" w:eastAsia="Calibri" w:hAnsi="Tahoma" w:cs="Tahoma"/>
          <w:color w:val="000000" w:themeColor="text1"/>
          <w:lang w:eastAsia="pl-PL"/>
        </w:rPr>
        <w:t xml:space="preserve">odwykonawca lub dalszy </w:t>
      </w:r>
      <w:r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w:t>
      </w:r>
      <w:r w:rsidR="00C77A05" w:rsidRPr="007361D3">
        <w:rPr>
          <w:rFonts w:ascii="Tahoma" w:eastAsia="Calibri" w:hAnsi="Tahoma" w:cs="Tahoma"/>
          <w:color w:val="000000" w:themeColor="text1"/>
          <w:lang w:eastAsia="pl-PL"/>
        </w:rPr>
        <w:t xml:space="preserve">konawca przedłoży wraz z kopią umowy </w:t>
      </w:r>
      <w:r w:rsidR="00C77A05" w:rsidRPr="007361D3">
        <w:rPr>
          <w:rFonts w:ascii="Tahoma" w:eastAsia="Calibri" w:hAnsi="Tahoma" w:cs="Tahoma"/>
          <w:color w:val="000000" w:themeColor="text1"/>
          <w:lang w:eastAsia="pl-PL"/>
        </w:rPr>
        <w:br/>
        <w:t>o</w:t>
      </w:r>
      <w:r w:rsidR="00F003C3" w:rsidRPr="007361D3">
        <w:rPr>
          <w:rFonts w:ascii="Tahoma" w:eastAsia="Calibri" w:hAnsi="Tahoma" w:cs="Tahoma"/>
          <w:color w:val="000000" w:themeColor="text1"/>
          <w:lang w:eastAsia="pl-PL"/>
        </w:rPr>
        <w:t xml:space="preserve"> podwykonawstwo </w:t>
      </w:r>
      <w:r w:rsidR="006D1859">
        <w:rPr>
          <w:rFonts w:ascii="Tahoma" w:eastAsia="Calibri" w:hAnsi="Tahoma" w:cs="Tahoma"/>
          <w:color w:val="000000" w:themeColor="text1"/>
          <w:lang w:eastAsia="pl-PL"/>
        </w:rPr>
        <w:t>dokument</w:t>
      </w:r>
      <w:r w:rsidR="00432DC1">
        <w:rPr>
          <w:rFonts w:ascii="Tahoma" w:eastAsia="Calibri" w:hAnsi="Tahoma" w:cs="Tahoma"/>
          <w:color w:val="000000" w:themeColor="text1"/>
          <w:lang w:eastAsia="pl-PL"/>
        </w:rPr>
        <w:t>y</w:t>
      </w:r>
      <w:r w:rsidR="00F003C3" w:rsidRPr="007361D3">
        <w:rPr>
          <w:rFonts w:ascii="Tahoma" w:eastAsia="Calibri" w:hAnsi="Tahoma" w:cs="Tahoma"/>
          <w:color w:val="000000" w:themeColor="text1"/>
          <w:lang w:eastAsia="pl-PL"/>
        </w:rPr>
        <w:t xml:space="preserve"> potwierdzając</w:t>
      </w:r>
      <w:r w:rsidR="00432DC1">
        <w:rPr>
          <w:rFonts w:ascii="Tahoma" w:eastAsia="Calibri" w:hAnsi="Tahoma" w:cs="Tahoma"/>
          <w:color w:val="000000" w:themeColor="text1"/>
          <w:lang w:eastAsia="pl-PL"/>
        </w:rPr>
        <w:t>e</w:t>
      </w:r>
      <w:r w:rsidR="00F003C3" w:rsidRPr="007361D3">
        <w:rPr>
          <w:rFonts w:ascii="Tahoma" w:eastAsia="Calibri" w:hAnsi="Tahoma" w:cs="Tahoma"/>
          <w:color w:val="000000" w:themeColor="text1"/>
          <w:lang w:eastAsia="pl-PL"/>
        </w:rPr>
        <w:t>, że oso</w:t>
      </w:r>
      <w:r w:rsidR="00C77A05" w:rsidRPr="007361D3">
        <w:rPr>
          <w:rFonts w:ascii="Tahoma" w:eastAsia="Calibri" w:hAnsi="Tahoma" w:cs="Tahoma"/>
          <w:color w:val="000000" w:themeColor="text1"/>
          <w:lang w:eastAsia="pl-PL"/>
        </w:rPr>
        <w:t>by zawierające umowę w imieniu P</w:t>
      </w:r>
      <w:r w:rsidR="00F003C3"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posiadają uprawnienia do jego reprezentacji.</w:t>
      </w:r>
    </w:p>
    <w:p w:rsidR="00F003C3"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Powierzenie realizacji zadań in</w:t>
      </w:r>
      <w:r w:rsidR="00D07A07" w:rsidRPr="007361D3">
        <w:rPr>
          <w:rFonts w:ascii="Tahoma" w:eastAsia="Calibri" w:hAnsi="Tahoma" w:cs="Tahoma"/>
          <w:color w:val="000000" w:themeColor="text1"/>
          <w:lang w:eastAsia="pl-PL"/>
        </w:rPr>
        <w:t>nemu Podwykonawcy lub dalszemu P</w:t>
      </w:r>
      <w:r w:rsidRPr="007361D3">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wymaga ponownej akceptacji Zamawiając</w:t>
      </w:r>
      <w:r w:rsidR="00C15606" w:rsidRPr="007361D3">
        <w:rPr>
          <w:rFonts w:ascii="Tahoma" w:eastAsia="Calibri" w:hAnsi="Tahoma" w:cs="Tahoma"/>
          <w:color w:val="000000" w:themeColor="text1"/>
          <w:lang w:eastAsia="pl-PL"/>
        </w:rPr>
        <w:t>ego w trybie określonym w ust. 6</w:t>
      </w:r>
      <w:r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w:t>
      </w:r>
    </w:p>
    <w:p w:rsidR="00F003C3" w:rsidRPr="007361D3" w:rsidRDefault="004D5822"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 zmian istotnych postanowień u</w:t>
      </w:r>
      <w:r w:rsidR="00F003C3" w:rsidRPr="007361D3">
        <w:rPr>
          <w:rFonts w:ascii="Tahoma" w:eastAsia="Calibri" w:hAnsi="Tahoma" w:cs="Tahoma"/>
          <w:color w:val="000000" w:themeColor="text1"/>
          <w:lang w:eastAsia="pl-PL"/>
        </w:rPr>
        <w:t xml:space="preserve">mów o podwykonawstwo, określonych powyżej, stosuje się zasady określone w ust. </w:t>
      </w:r>
      <w:r w:rsidR="00C15606" w:rsidRPr="007361D3">
        <w:rPr>
          <w:rFonts w:ascii="Tahoma" w:eastAsia="Calibri" w:hAnsi="Tahoma" w:cs="Tahoma"/>
          <w:color w:val="000000" w:themeColor="text1"/>
          <w:lang w:eastAsia="pl-PL"/>
        </w:rPr>
        <w:t>6</w:t>
      </w:r>
      <w:r w:rsidR="00F003C3"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00F003C3" w:rsidRPr="007361D3">
        <w:rPr>
          <w:rFonts w:ascii="Tahoma" w:eastAsia="Calibri" w:hAnsi="Tahoma" w:cs="Tahoma"/>
          <w:color w:val="000000" w:themeColor="text1"/>
          <w:lang w:eastAsia="pl-PL"/>
        </w:rPr>
        <w:t>.</w:t>
      </w:r>
    </w:p>
    <w:p w:rsidR="00F003C3" w:rsidRPr="007361D3" w:rsidRDefault="00C15606"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w:t>
      </w:r>
      <w:r w:rsidR="00F003C3" w:rsidRPr="007361D3">
        <w:rPr>
          <w:rFonts w:ascii="Tahoma" w:eastAsia="Calibri" w:hAnsi="Tahoma" w:cs="Tahoma"/>
          <w:color w:val="000000" w:themeColor="text1"/>
          <w:lang w:eastAsia="pl-PL"/>
        </w:rPr>
        <w:t>mo</w:t>
      </w:r>
      <w:r w:rsidR="00C77A05" w:rsidRPr="007361D3">
        <w:rPr>
          <w:rFonts w:ascii="Tahoma" w:eastAsia="Calibri" w:hAnsi="Tahoma" w:cs="Tahoma"/>
          <w:color w:val="000000" w:themeColor="text1"/>
          <w:lang w:eastAsia="pl-PL"/>
        </w:rPr>
        <w:t>wy o podwykonawstwo Wykonawca, P</w:t>
      </w:r>
      <w:r w:rsidR="00F003C3" w:rsidRPr="007361D3">
        <w:rPr>
          <w:rFonts w:ascii="Tahoma" w:eastAsia="Calibri" w:hAnsi="Tahoma" w:cs="Tahoma"/>
          <w:color w:val="000000" w:themeColor="text1"/>
          <w:lang w:eastAsia="pl-PL"/>
        </w:rPr>
        <w:t xml:space="preserve">odwykonawca lub dalszy Podwykonawca jest zobowiązany do zapłaty wynagrodzenia należnego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lub dalszemu Podwykonawcy z zachowaniem terminów określonych tą umową.</w:t>
      </w:r>
    </w:p>
    <w:p w:rsidR="00F003C3"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żądać od Wykonawcy zmiany lub odsunięcia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od wykonywania świadczeń w </w:t>
      </w:r>
      <w:r w:rsidR="00C77A05" w:rsidRPr="007361D3">
        <w:rPr>
          <w:rFonts w:ascii="Tahoma" w:eastAsia="Calibri" w:hAnsi="Tahoma" w:cs="Tahoma"/>
          <w:color w:val="000000" w:themeColor="text1"/>
          <w:lang w:eastAsia="pl-PL"/>
        </w:rPr>
        <w:t xml:space="preserve">zakresie realizacji przedmiotu </w:t>
      </w:r>
      <w:r w:rsidR="0049799A" w:rsidRPr="007361D3">
        <w:rPr>
          <w:rFonts w:ascii="Tahoma" w:eastAsia="Calibri" w:hAnsi="Tahoma" w:cs="Tahoma"/>
          <w:color w:val="000000" w:themeColor="text1"/>
          <w:lang w:eastAsia="pl-PL"/>
        </w:rPr>
        <w:t xml:space="preserve">niniejszej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 xml:space="preserve">mowy, jeżeli sprzęt </w:t>
      </w:r>
      <w:r w:rsidR="007137C7">
        <w:rPr>
          <w:rFonts w:ascii="Tahoma" w:eastAsia="Calibri" w:hAnsi="Tahoma" w:cs="Tahoma"/>
          <w:color w:val="000000" w:themeColor="text1"/>
          <w:lang w:eastAsia="pl-PL"/>
        </w:rPr>
        <w:lastRenderedPageBreak/>
        <w:t>techniczny, osoby lub</w:t>
      </w:r>
      <w:r w:rsidRPr="007361D3">
        <w:rPr>
          <w:rFonts w:ascii="Tahoma" w:eastAsia="Calibri" w:hAnsi="Tahoma" w:cs="Tahoma"/>
          <w:color w:val="000000" w:themeColor="text1"/>
          <w:lang w:eastAsia="pl-PL"/>
        </w:rPr>
        <w:t xml:space="preserve"> kwalifikacje, którymi dysponuje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lub dalszy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nie spełniają warunków lub wymagań dotyczących podwykonawstwa, określonych </w:t>
      </w:r>
      <w:r w:rsidR="0049799A" w:rsidRPr="007361D3">
        <w:rPr>
          <w:rFonts w:ascii="Tahoma" w:eastAsia="Calibri" w:hAnsi="Tahoma" w:cs="Tahoma"/>
          <w:color w:val="000000" w:themeColor="text1"/>
          <w:lang w:eastAsia="pl-PL"/>
        </w:rPr>
        <w:t xml:space="preserve">niniejszą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mową, nie dają rękojmi nal</w:t>
      </w:r>
      <w:r w:rsidR="00796372" w:rsidRPr="007361D3">
        <w:rPr>
          <w:rFonts w:ascii="Tahoma" w:eastAsia="Calibri" w:hAnsi="Tahoma" w:cs="Tahoma"/>
          <w:color w:val="000000" w:themeColor="text1"/>
          <w:lang w:eastAsia="pl-PL"/>
        </w:rPr>
        <w:t>eżytego wykonania powierzonych P</w:t>
      </w:r>
      <w:r w:rsidRPr="007361D3">
        <w:rPr>
          <w:rFonts w:ascii="Tahoma" w:eastAsia="Calibri" w:hAnsi="Tahoma" w:cs="Tahoma"/>
          <w:color w:val="000000" w:themeColor="text1"/>
          <w:lang w:eastAsia="pl-PL"/>
        </w:rPr>
        <w:t xml:space="preserve">odwykonawcy lub dalszemu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robót budowlanych, dostaw lub usług lub dotrzymania terminów realizacji tych robót. Wyko</w:t>
      </w:r>
      <w:r w:rsidR="00796372" w:rsidRPr="007361D3">
        <w:rPr>
          <w:rFonts w:ascii="Tahoma" w:eastAsia="Calibri" w:hAnsi="Tahoma" w:cs="Tahoma"/>
          <w:color w:val="000000" w:themeColor="text1"/>
          <w:lang w:eastAsia="pl-PL"/>
        </w:rPr>
        <w:t>nawca, Podwykonawca lub dalszy P</w:t>
      </w:r>
      <w:r w:rsidRPr="007361D3">
        <w:rPr>
          <w:rFonts w:ascii="Tahoma" w:eastAsia="Calibri" w:hAnsi="Tahoma" w:cs="Tahoma"/>
          <w:color w:val="000000" w:themeColor="text1"/>
          <w:lang w:eastAsia="pl-PL"/>
        </w:rPr>
        <w:t>odwykonawca niezwłocznie usunie na żądanie Zamawiają</w:t>
      </w:r>
      <w:r w:rsidR="00D07A07" w:rsidRPr="007361D3">
        <w:rPr>
          <w:rFonts w:ascii="Tahoma" w:eastAsia="Calibri" w:hAnsi="Tahoma" w:cs="Tahoma"/>
          <w:color w:val="000000" w:themeColor="text1"/>
          <w:lang w:eastAsia="pl-PL"/>
        </w:rPr>
        <w:t>cego Podwykonawcę lub dalszego P</w:t>
      </w:r>
      <w:r w:rsidRPr="007361D3">
        <w:rPr>
          <w:rFonts w:ascii="Tahoma" w:eastAsia="Calibri" w:hAnsi="Tahoma" w:cs="Tahoma"/>
          <w:color w:val="000000" w:themeColor="text1"/>
          <w:lang w:eastAsia="pl-PL"/>
        </w:rPr>
        <w:t>odwykonawcę z t</w:t>
      </w:r>
      <w:r w:rsidR="00796372" w:rsidRPr="007361D3">
        <w:rPr>
          <w:rFonts w:ascii="Tahoma" w:eastAsia="Calibri" w:hAnsi="Tahoma" w:cs="Tahoma"/>
          <w:color w:val="000000" w:themeColor="text1"/>
          <w:lang w:eastAsia="pl-PL"/>
        </w:rPr>
        <w:t>erenu budowy</w:t>
      </w:r>
      <w:r w:rsidR="00ED15A8" w:rsidRPr="007361D3">
        <w:rPr>
          <w:rFonts w:ascii="Tahoma" w:eastAsia="Calibri" w:hAnsi="Tahoma" w:cs="Tahoma"/>
          <w:color w:val="000000" w:themeColor="text1"/>
          <w:lang w:eastAsia="pl-PL"/>
        </w:rPr>
        <w:t>.</w:t>
      </w:r>
      <w:r w:rsidR="00796372" w:rsidRPr="007361D3">
        <w:rPr>
          <w:rFonts w:ascii="Tahoma" w:eastAsia="Calibri" w:hAnsi="Tahoma" w:cs="Tahoma"/>
          <w:color w:val="000000" w:themeColor="text1"/>
          <w:lang w:eastAsia="pl-PL"/>
        </w:rPr>
        <w:t xml:space="preserve"> </w:t>
      </w:r>
    </w:p>
    <w:p w:rsidR="00F003C3" w:rsidRPr="007361D3" w:rsidRDefault="00F003C3" w:rsidP="0073027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gdy projekt umowy o pod</w:t>
      </w:r>
      <w:r w:rsidR="00796372" w:rsidRPr="007361D3">
        <w:rPr>
          <w:rFonts w:ascii="Tahoma" w:eastAsia="Calibri" w:hAnsi="Tahoma" w:cs="Tahoma"/>
          <w:color w:val="000000" w:themeColor="text1"/>
          <w:lang w:eastAsia="pl-PL"/>
        </w:rPr>
        <w:t>wykonawstwo lub projekt zmiany u</w:t>
      </w:r>
      <w:r w:rsidRPr="007361D3">
        <w:rPr>
          <w:rFonts w:ascii="Tahoma" w:eastAsia="Calibri" w:hAnsi="Tahoma" w:cs="Tahoma"/>
          <w:color w:val="000000" w:themeColor="text1"/>
          <w:lang w:eastAsia="pl-PL"/>
        </w:rPr>
        <w:t xml:space="preserve">mowy o podwykonawstwo, </w:t>
      </w:r>
      <w:r w:rsidR="00673F5A">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a także umowy o podwykonawstwo i ich zmiany sporządzane</w:t>
      </w:r>
      <w:r w:rsidR="00796372" w:rsidRPr="007361D3">
        <w:rPr>
          <w:rFonts w:ascii="Tahoma" w:eastAsia="Calibri" w:hAnsi="Tahoma" w:cs="Tahoma"/>
          <w:color w:val="000000" w:themeColor="text1"/>
          <w:lang w:eastAsia="pl-PL"/>
        </w:rPr>
        <w:t xml:space="preserve"> są w języku obcym, Wykonawca, P</w:t>
      </w:r>
      <w:r w:rsidRPr="007361D3">
        <w:rPr>
          <w:rFonts w:ascii="Tahoma" w:eastAsia="Calibri" w:hAnsi="Tahoma" w:cs="Tahoma"/>
          <w:color w:val="000000" w:themeColor="text1"/>
          <w:lang w:eastAsia="pl-PL"/>
        </w:rPr>
        <w:t xml:space="preserve">odwykonawca lub dalszy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odwykonawca jest zobowiązany załączyć do przedkładanego projektu jego tłumaczenie na jęz</w:t>
      </w:r>
      <w:r w:rsidR="00796372" w:rsidRPr="007361D3">
        <w:rPr>
          <w:rFonts w:ascii="Tahoma" w:eastAsia="Calibri" w:hAnsi="Tahoma" w:cs="Tahoma"/>
          <w:color w:val="000000" w:themeColor="text1"/>
          <w:lang w:eastAsia="pl-PL"/>
        </w:rPr>
        <w:t>yk polski, a w przypadku kopii u</w:t>
      </w:r>
      <w:r w:rsidRPr="007361D3">
        <w:rPr>
          <w:rFonts w:ascii="Tahoma" w:eastAsia="Calibri" w:hAnsi="Tahoma" w:cs="Tahoma"/>
          <w:color w:val="000000" w:themeColor="text1"/>
          <w:lang w:eastAsia="pl-PL"/>
        </w:rPr>
        <w:t xml:space="preserve">mowy o podwykonawstwo - tłumaczenie </w:t>
      </w:r>
      <w:r w:rsidR="008D342B" w:rsidRPr="007361D3">
        <w:rPr>
          <w:rFonts w:ascii="Tahoma" w:eastAsia="Calibri" w:hAnsi="Tahoma" w:cs="Tahoma"/>
          <w:color w:val="000000" w:themeColor="text1"/>
          <w:lang w:eastAsia="pl-PL"/>
        </w:rPr>
        <w:t xml:space="preserve">dokonane </w:t>
      </w:r>
      <w:r w:rsidR="00ED15A8" w:rsidRPr="007361D3">
        <w:rPr>
          <w:rFonts w:ascii="Tahoma" w:eastAsia="Calibri" w:hAnsi="Tahoma" w:cs="Tahoma"/>
          <w:color w:val="000000" w:themeColor="text1"/>
          <w:lang w:eastAsia="pl-PL"/>
        </w:rPr>
        <w:t>przez tłumacza przysięgłego</w:t>
      </w:r>
      <w:r w:rsidRPr="007361D3">
        <w:rPr>
          <w:rFonts w:ascii="Tahoma" w:eastAsia="Calibri" w:hAnsi="Tahoma" w:cs="Tahoma"/>
          <w:color w:val="000000" w:themeColor="text1"/>
          <w:lang w:eastAsia="pl-PL"/>
        </w:rPr>
        <w:t xml:space="preserve"> umowy na język polski.</w:t>
      </w:r>
    </w:p>
    <w:p w:rsidR="0091798E" w:rsidRPr="007361D3" w:rsidRDefault="0091798E"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9.</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wynagrodzenie wykonawcy</w:t>
      </w:r>
    </w:p>
    <w:p w:rsidR="00F003C3" w:rsidRPr="007361D3" w:rsidRDefault="00F003C3" w:rsidP="0073027C">
      <w:pPr>
        <w:pStyle w:val="Akapitzlist"/>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 wykonanie przedmiotu umowy Wykonawca otrzyma </w:t>
      </w:r>
      <w:r w:rsidR="0049799A" w:rsidRPr="007361D3">
        <w:rPr>
          <w:rFonts w:ascii="Tahoma" w:eastAsia="Calibri" w:hAnsi="Tahoma" w:cs="Tahoma"/>
          <w:color w:val="000000" w:themeColor="text1"/>
          <w:lang w:eastAsia="pl-PL"/>
        </w:rPr>
        <w:t xml:space="preserve">łączne </w:t>
      </w:r>
      <w:r w:rsidRPr="007361D3">
        <w:rPr>
          <w:rFonts w:ascii="Tahoma" w:eastAsia="Calibri" w:hAnsi="Tahoma" w:cs="Tahoma"/>
          <w:color w:val="000000" w:themeColor="text1"/>
          <w:lang w:eastAsia="pl-PL"/>
        </w:rPr>
        <w:t xml:space="preserve">wynagrodzenie ryczałtowe </w:t>
      </w:r>
      <w:r w:rsidRPr="007361D3">
        <w:rPr>
          <w:rFonts w:ascii="Tahoma" w:eastAsia="Calibri" w:hAnsi="Tahoma" w:cs="Tahoma"/>
          <w:color w:val="000000" w:themeColor="text1"/>
          <w:lang w:eastAsia="pl-PL"/>
        </w:rPr>
        <w:br/>
        <w:t xml:space="preserve">w wysokości: </w:t>
      </w:r>
      <w:r w:rsidR="00ED15A8" w:rsidRPr="007361D3">
        <w:rPr>
          <w:rFonts w:ascii="Tahoma" w:eastAsia="Calibri" w:hAnsi="Tahoma" w:cs="Tahoma"/>
          <w:color w:val="000000" w:themeColor="text1"/>
          <w:lang w:eastAsia="pl-PL"/>
        </w:rPr>
        <w:t xml:space="preserve">netto </w:t>
      </w:r>
      <w:r w:rsidRPr="007361D3">
        <w:rPr>
          <w:rFonts w:ascii="Tahoma" w:eastAsia="Calibri" w:hAnsi="Tahoma" w:cs="Tahoma"/>
          <w:color w:val="000000" w:themeColor="text1"/>
          <w:lang w:eastAsia="pl-PL"/>
        </w:rPr>
        <w:t>......................</w:t>
      </w:r>
      <w:r w:rsidRPr="007361D3">
        <w:rPr>
          <w:rFonts w:ascii="Tahoma" w:eastAsia="Calibri" w:hAnsi="Tahoma" w:cs="Tahoma"/>
          <w:b/>
          <w:bCs/>
          <w:color w:val="000000" w:themeColor="text1"/>
          <w:lang w:eastAsia="pl-PL"/>
        </w:rPr>
        <w:t xml:space="preserve"> zł</w:t>
      </w:r>
      <w:r w:rsidRPr="007361D3">
        <w:rPr>
          <w:rFonts w:ascii="Tahoma" w:eastAsia="Calibri" w:hAnsi="Tahoma" w:cs="Tahoma"/>
          <w:color w:val="000000" w:themeColor="text1"/>
          <w:lang w:eastAsia="pl-PL"/>
        </w:rPr>
        <w:t xml:space="preserve"> </w:t>
      </w:r>
      <w:r w:rsidR="006C62D8" w:rsidRPr="007361D3">
        <w:rPr>
          <w:rFonts w:ascii="Tahoma" w:eastAsia="Calibri" w:hAnsi="Tahoma" w:cs="Tahoma"/>
          <w:color w:val="000000" w:themeColor="text1"/>
          <w:lang w:eastAsia="pl-PL"/>
        </w:rPr>
        <w:t xml:space="preserve">+ </w:t>
      </w:r>
      <w:r w:rsidR="00ED15A8" w:rsidRPr="007361D3">
        <w:rPr>
          <w:rFonts w:ascii="Tahoma" w:hAnsi="Tahoma" w:cs="Tahoma"/>
          <w:color w:val="000000" w:themeColor="text1"/>
        </w:rPr>
        <w:t>podat</w:t>
      </w:r>
      <w:r w:rsidR="006C62D8" w:rsidRPr="007361D3">
        <w:rPr>
          <w:rFonts w:ascii="Tahoma" w:hAnsi="Tahoma" w:cs="Tahoma"/>
          <w:color w:val="000000" w:themeColor="text1"/>
        </w:rPr>
        <w:t>e</w:t>
      </w:r>
      <w:r w:rsidR="00ED15A8" w:rsidRPr="007361D3">
        <w:rPr>
          <w:rFonts w:ascii="Tahoma" w:hAnsi="Tahoma" w:cs="Tahoma"/>
          <w:color w:val="000000" w:themeColor="text1"/>
        </w:rPr>
        <w:t>k</w:t>
      </w:r>
      <w:r w:rsidR="006C62D8" w:rsidRPr="007361D3">
        <w:rPr>
          <w:rFonts w:ascii="Tahoma" w:hAnsi="Tahoma" w:cs="Tahoma"/>
          <w:color w:val="000000" w:themeColor="text1"/>
        </w:rPr>
        <w:t xml:space="preserve"> VAT ….% </w:t>
      </w:r>
      <w:r w:rsidR="00ED15A8" w:rsidRPr="007361D3">
        <w:rPr>
          <w:rFonts w:ascii="Tahoma" w:hAnsi="Tahoma" w:cs="Tahoma"/>
          <w:color w:val="000000" w:themeColor="text1"/>
          <w:lang w:eastAsia="pl-PL"/>
        </w:rPr>
        <w:t xml:space="preserve">co łącznie stanowi wynagrodzenie brutto </w:t>
      </w:r>
      <w:r w:rsidR="00673F5A">
        <w:rPr>
          <w:rFonts w:ascii="Tahoma" w:hAnsi="Tahoma" w:cs="Tahoma"/>
          <w:color w:val="000000" w:themeColor="text1"/>
          <w:lang w:eastAsia="pl-PL"/>
        </w:rPr>
        <w:br/>
      </w:r>
      <w:r w:rsidR="00ED15A8" w:rsidRPr="007361D3">
        <w:rPr>
          <w:rFonts w:ascii="Tahoma" w:hAnsi="Tahoma" w:cs="Tahoma"/>
          <w:color w:val="000000" w:themeColor="text1"/>
          <w:lang w:eastAsia="pl-PL"/>
        </w:rPr>
        <w:t>w wysokości ... zł (słownie: ....... złotych)</w:t>
      </w:r>
      <w:r w:rsidR="00CE5E22" w:rsidRPr="007361D3">
        <w:rPr>
          <w:rFonts w:ascii="Tahoma" w:hAnsi="Tahoma" w:cs="Tahoma"/>
          <w:color w:val="000000" w:themeColor="text1"/>
          <w:lang w:eastAsia="pl-PL"/>
        </w:rPr>
        <w:t>.</w:t>
      </w:r>
      <w:r w:rsidR="00ED15A8" w:rsidRPr="007361D3">
        <w:rPr>
          <w:rFonts w:ascii="Tahoma" w:hAnsi="Tahoma" w:cs="Tahoma"/>
          <w:color w:val="000000" w:themeColor="text1"/>
          <w:lang w:eastAsia="pl-PL"/>
        </w:rPr>
        <w:t xml:space="preserve"> </w:t>
      </w:r>
    </w:p>
    <w:p w:rsidR="00F003C3" w:rsidRPr="007361D3" w:rsidRDefault="00F003C3" w:rsidP="0073027C">
      <w:pPr>
        <w:pStyle w:val="Akapitzlist"/>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Wynagrodzenie, o którym mowa w ust. 1, obej</w:t>
      </w:r>
      <w:r w:rsidR="00673F5A">
        <w:rPr>
          <w:rFonts w:ascii="Tahoma" w:eastAsia="Calibri" w:hAnsi="Tahoma" w:cs="Tahoma"/>
          <w:color w:val="000000" w:themeColor="text1"/>
          <w:lang w:eastAsia="pl-PL"/>
        </w:rPr>
        <w:t xml:space="preserve">muje wszystkie koszty związane </w:t>
      </w:r>
      <w:r w:rsidRPr="007361D3">
        <w:rPr>
          <w:rFonts w:ascii="Tahoma" w:hAnsi="Tahoma" w:cs="Tahoma"/>
          <w:color w:val="000000" w:themeColor="text1"/>
          <w:lang w:eastAsia="en-US"/>
        </w:rPr>
        <w:t>z realizacją przedmiotu umowy</w:t>
      </w:r>
      <w:r w:rsidR="00AF6E03" w:rsidRPr="007361D3">
        <w:rPr>
          <w:rFonts w:ascii="Tahoma" w:hAnsi="Tahoma" w:cs="Tahoma"/>
          <w:color w:val="000000" w:themeColor="text1"/>
          <w:lang w:eastAsia="en-US"/>
        </w:rPr>
        <w:t xml:space="preserve"> a wynikające wprost z dokumentacji projektowej</w:t>
      </w:r>
      <w:r w:rsidRPr="007361D3">
        <w:rPr>
          <w:rFonts w:ascii="Tahoma" w:hAnsi="Tahoma" w:cs="Tahoma"/>
          <w:color w:val="000000" w:themeColor="text1"/>
          <w:lang w:eastAsia="en-US"/>
        </w:rPr>
        <w:t xml:space="preserve">, w tym koszt robót przygotowawczych </w:t>
      </w:r>
      <w:r w:rsidR="00673F5A">
        <w:rPr>
          <w:rFonts w:ascii="Tahoma" w:hAnsi="Tahoma" w:cs="Tahoma"/>
          <w:color w:val="000000" w:themeColor="text1"/>
          <w:lang w:eastAsia="en-US"/>
        </w:rPr>
        <w:br/>
      </w:r>
      <w:r w:rsidRPr="007361D3">
        <w:rPr>
          <w:rFonts w:ascii="Tahoma" w:hAnsi="Tahoma" w:cs="Tahoma"/>
          <w:color w:val="000000" w:themeColor="text1"/>
          <w:lang w:eastAsia="en-US"/>
        </w:rPr>
        <w:t xml:space="preserve">i porządkowych, zagospodarowania placu budowy, </w:t>
      </w:r>
      <w:r w:rsidR="007137C7">
        <w:rPr>
          <w:rFonts w:ascii="Tahoma" w:hAnsi="Tahoma" w:cs="Tahoma"/>
          <w:color w:val="000000" w:themeColor="text1"/>
          <w:lang w:eastAsia="en-US"/>
        </w:rPr>
        <w:t xml:space="preserve">koszty zużycia wody i energii, </w:t>
      </w:r>
      <w:r w:rsidRPr="007361D3">
        <w:rPr>
          <w:rFonts w:ascii="Tahoma" w:hAnsi="Tahoma" w:cs="Tahoma"/>
          <w:color w:val="000000" w:themeColor="text1"/>
          <w:lang w:eastAsia="en-US"/>
        </w:rPr>
        <w:t>koszty zaku</w:t>
      </w:r>
      <w:r w:rsidR="00AF6E03" w:rsidRPr="007361D3">
        <w:rPr>
          <w:rFonts w:ascii="Tahoma" w:hAnsi="Tahoma" w:cs="Tahoma"/>
          <w:color w:val="000000" w:themeColor="text1"/>
          <w:lang w:eastAsia="en-US"/>
        </w:rPr>
        <w:t xml:space="preserve">pu materiałów, używania maszyn </w:t>
      </w:r>
      <w:r w:rsidRPr="007361D3">
        <w:rPr>
          <w:rFonts w:ascii="Tahoma" w:hAnsi="Tahoma" w:cs="Tahoma"/>
          <w:color w:val="000000" w:themeColor="text1"/>
          <w:lang w:eastAsia="en-US"/>
        </w:rPr>
        <w:t xml:space="preserve">i urządzeń, koszty transportu, </w:t>
      </w:r>
      <w:r w:rsidR="004F32AA" w:rsidRPr="007361D3">
        <w:rPr>
          <w:rFonts w:ascii="Tahoma" w:hAnsi="Tahoma" w:cs="Tahoma"/>
          <w:color w:val="000000" w:themeColor="text1"/>
          <w:lang w:eastAsia="en-US"/>
        </w:rPr>
        <w:t>koszty pracy</w:t>
      </w:r>
      <w:r w:rsidR="0011704E">
        <w:rPr>
          <w:rFonts w:ascii="Tahoma" w:hAnsi="Tahoma" w:cs="Tahoma"/>
          <w:color w:val="000000" w:themeColor="text1"/>
          <w:lang w:eastAsia="en-US"/>
        </w:rPr>
        <w:t>, usuwania ścieków, odpadów</w:t>
      </w:r>
      <w:r w:rsidR="004F32AA" w:rsidRPr="007361D3">
        <w:rPr>
          <w:rFonts w:ascii="Tahoma" w:hAnsi="Tahoma" w:cs="Tahoma"/>
          <w:color w:val="000000" w:themeColor="text1"/>
          <w:lang w:eastAsia="en-US"/>
        </w:rPr>
        <w:t xml:space="preserve"> </w:t>
      </w:r>
      <w:r w:rsidRPr="007361D3">
        <w:rPr>
          <w:rFonts w:ascii="Tahoma" w:hAnsi="Tahoma" w:cs="Tahoma"/>
          <w:color w:val="000000" w:themeColor="text1"/>
          <w:lang w:eastAsia="en-US"/>
        </w:rPr>
        <w:t xml:space="preserve">itp. </w:t>
      </w:r>
    </w:p>
    <w:p w:rsidR="00850831" w:rsidRPr="007361D3" w:rsidRDefault="00850831"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10.</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rozliczenia</w:t>
      </w:r>
    </w:p>
    <w:p w:rsidR="00D247C5" w:rsidRPr="00BE4FB9" w:rsidRDefault="00D247C5" w:rsidP="0073027C">
      <w:pPr>
        <w:numPr>
          <w:ilvl w:val="0"/>
          <w:numId w:val="43"/>
        </w:numPr>
        <w:suppressAutoHyphens w:val="0"/>
        <w:autoSpaceDE w:val="0"/>
        <w:autoSpaceDN w:val="0"/>
        <w:adjustRightInd w:val="0"/>
        <w:jc w:val="both"/>
        <w:rPr>
          <w:rFonts w:ascii="Tahoma" w:eastAsia="Calibri" w:hAnsi="Tahoma" w:cs="Tahoma"/>
          <w:color w:val="000000" w:themeColor="text1"/>
          <w:lang w:eastAsia="pl-PL"/>
        </w:rPr>
      </w:pPr>
      <w:r w:rsidRPr="007F2FA9">
        <w:rPr>
          <w:rFonts w:ascii="Tahoma" w:hAnsi="Tahoma" w:cs="Tahoma"/>
          <w:color w:val="000000" w:themeColor="text1"/>
        </w:rPr>
        <w:t>Rozliczenie robót objętych przedmiotem niniejszej umowy będzie się odbywało fakturami częściowymi wystawionymi po</w:t>
      </w:r>
      <w:r>
        <w:rPr>
          <w:rFonts w:ascii="Tahoma" w:hAnsi="Tahoma" w:cs="Tahoma"/>
          <w:color w:val="000000" w:themeColor="text1"/>
        </w:rPr>
        <w:t xml:space="preserve"> uprzednio dokonanych odbiorach częściowych zgodnie z harmonogramem rzeczowo-finansowym</w:t>
      </w:r>
      <w:r w:rsidR="007137C7">
        <w:rPr>
          <w:rFonts w:ascii="Tahoma" w:hAnsi="Tahoma" w:cs="Tahoma"/>
          <w:color w:val="000000" w:themeColor="text1"/>
        </w:rPr>
        <w:t xml:space="preserve"> oraz fakturą końcową</w:t>
      </w:r>
      <w:r w:rsidRPr="007F2FA9">
        <w:rPr>
          <w:rFonts w:ascii="Tahoma" w:hAnsi="Tahoma" w:cs="Tahoma"/>
          <w:color w:val="000000" w:themeColor="text1"/>
        </w:rPr>
        <w:t xml:space="preserve">.  Faktury wystawione będą po wykonaniu i odebraniu przez Zamawiającego danego zakresu robót ujętych w harmonogramie rzeczowo – finansowym, przy czym wynagrodzenie za odbiory częściowe </w:t>
      </w:r>
      <w:r w:rsidRPr="00BE4FB9">
        <w:rPr>
          <w:rFonts w:ascii="Tahoma" w:hAnsi="Tahoma" w:cs="Tahoma"/>
          <w:color w:val="000000" w:themeColor="text1"/>
        </w:rPr>
        <w:t xml:space="preserve">będzie </w:t>
      </w:r>
      <w:r w:rsidR="007137C7">
        <w:rPr>
          <w:rFonts w:ascii="Tahoma" w:hAnsi="Tahoma" w:cs="Tahoma"/>
          <w:color w:val="000000" w:themeColor="text1"/>
        </w:rPr>
        <w:t xml:space="preserve">płatne </w:t>
      </w:r>
      <w:r w:rsidRPr="00BE4FB9">
        <w:rPr>
          <w:rFonts w:ascii="Tahoma" w:hAnsi="Tahoma" w:cs="Tahoma"/>
          <w:color w:val="000000" w:themeColor="text1"/>
        </w:rPr>
        <w:t xml:space="preserve">w następujących </w:t>
      </w:r>
      <w:r w:rsidR="007137C7">
        <w:rPr>
          <w:rFonts w:ascii="Tahoma" w:hAnsi="Tahoma" w:cs="Tahoma"/>
          <w:color w:val="000000" w:themeColor="text1"/>
        </w:rPr>
        <w:t>częściach</w:t>
      </w:r>
      <w:r w:rsidRPr="00BE4FB9">
        <w:rPr>
          <w:rFonts w:ascii="Tahoma" w:hAnsi="Tahoma" w:cs="Tahoma"/>
          <w:color w:val="000000" w:themeColor="text1"/>
        </w:rPr>
        <w:t>:</w:t>
      </w:r>
    </w:p>
    <w:p w:rsidR="00D247C5" w:rsidRPr="00BE4FB9" w:rsidRDefault="00186624" w:rsidP="0073027C">
      <w:pPr>
        <w:pStyle w:val="Akapitzlist"/>
        <w:numPr>
          <w:ilvl w:val="0"/>
          <w:numId w:val="94"/>
        </w:numPr>
        <w:suppressAutoHyphens w:val="0"/>
        <w:autoSpaceDE w:val="0"/>
        <w:autoSpaceDN w:val="0"/>
        <w:adjustRightInd w:val="0"/>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 xml:space="preserve">w roku 2018  - </w:t>
      </w:r>
      <w:r w:rsidR="00D247C5" w:rsidRPr="00BE4FB9">
        <w:rPr>
          <w:rFonts w:ascii="Tahoma" w:eastAsia="Calibri" w:hAnsi="Tahoma" w:cs="Tahoma"/>
          <w:color w:val="000000" w:themeColor="text1"/>
          <w:lang w:eastAsia="pl-PL"/>
        </w:rPr>
        <w:t xml:space="preserve">2 </w:t>
      </w:r>
      <w:r w:rsidR="007137C7">
        <w:rPr>
          <w:rFonts w:ascii="Tahoma" w:eastAsia="Calibri" w:hAnsi="Tahoma" w:cs="Tahoma"/>
          <w:color w:val="000000" w:themeColor="text1"/>
          <w:lang w:eastAsia="pl-PL"/>
        </w:rPr>
        <w:t>części</w:t>
      </w:r>
      <w:r w:rsidR="00D247C5" w:rsidRPr="00BE4FB9">
        <w:rPr>
          <w:rFonts w:ascii="Tahoma" w:eastAsia="Calibri" w:hAnsi="Tahoma" w:cs="Tahoma"/>
          <w:color w:val="000000" w:themeColor="text1"/>
          <w:lang w:eastAsia="pl-PL"/>
        </w:rPr>
        <w:t xml:space="preserve"> wg zakresu rzeczowego zgodnego  z harmonogramem rzeczowo-finansowym </w:t>
      </w:r>
      <w:r w:rsidRPr="00BE4FB9">
        <w:rPr>
          <w:rFonts w:ascii="Tahoma" w:eastAsia="Calibri" w:hAnsi="Tahoma" w:cs="Tahoma"/>
          <w:color w:val="000000" w:themeColor="text1"/>
          <w:lang w:eastAsia="pl-PL"/>
        </w:rPr>
        <w:t>na kwot</w:t>
      </w:r>
      <w:r w:rsidR="007137C7">
        <w:rPr>
          <w:rFonts w:ascii="Tahoma" w:eastAsia="Calibri" w:hAnsi="Tahoma" w:cs="Tahoma"/>
          <w:color w:val="000000" w:themeColor="text1"/>
          <w:lang w:eastAsia="pl-PL"/>
        </w:rPr>
        <w:t>ę</w:t>
      </w:r>
      <w:r w:rsidR="00D247C5" w:rsidRPr="00BE4FB9">
        <w:rPr>
          <w:rFonts w:ascii="Tahoma" w:eastAsia="Calibri" w:hAnsi="Tahoma" w:cs="Tahoma"/>
          <w:color w:val="000000" w:themeColor="text1"/>
          <w:lang w:eastAsia="pl-PL"/>
        </w:rPr>
        <w:t xml:space="preserve"> </w:t>
      </w:r>
      <w:r w:rsidRPr="00BE4FB9">
        <w:rPr>
          <w:rFonts w:ascii="Tahoma" w:eastAsia="Calibri" w:hAnsi="Tahoma" w:cs="Tahoma"/>
          <w:color w:val="000000" w:themeColor="text1"/>
          <w:lang w:eastAsia="pl-PL"/>
        </w:rPr>
        <w:t>łączn</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nie większ</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niż 25 % wynagrodzenia</w:t>
      </w:r>
      <w:r w:rsidR="00D247C5" w:rsidRPr="00BE4FB9">
        <w:rPr>
          <w:rFonts w:ascii="Tahoma" w:eastAsia="Calibri" w:hAnsi="Tahoma" w:cs="Tahoma"/>
          <w:color w:val="000000" w:themeColor="text1"/>
          <w:lang w:eastAsia="pl-PL"/>
        </w:rPr>
        <w:t xml:space="preserve"> brutto</w:t>
      </w:r>
      <w:r w:rsidRPr="00BE4FB9">
        <w:rPr>
          <w:rFonts w:ascii="Tahoma" w:eastAsia="Calibri" w:hAnsi="Tahoma" w:cs="Tahoma"/>
          <w:color w:val="000000" w:themeColor="text1"/>
          <w:lang w:eastAsia="pl-PL"/>
        </w:rPr>
        <w:t xml:space="preserve"> określonego w  § 9 ust. 1 umowy</w:t>
      </w:r>
      <w:r w:rsidR="00D247C5" w:rsidRPr="00BE4FB9">
        <w:rPr>
          <w:rFonts w:ascii="Tahoma" w:eastAsia="Calibri" w:hAnsi="Tahoma" w:cs="Tahoma"/>
          <w:color w:val="000000" w:themeColor="text1"/>
          <w:lang w:eastAsia="pl-PL"/>
        </w:rPr>
        <w:t>,</w:t>
      </w:r>
    </w:p>
    <w:p w:rsidR="00D247C5" w:rsidRPr="00BE4FB9" w:rsidRDefault="00186624" w:rsidP="0073027C">
      <w:pPr>
        <w:pStyle w:val="Akapitzlist"/>
        <w:numPr>
          <w:ilvl w:val="0"/>
          <w:numId w:val="94"/>
        </w:numPr>
        <w:suppressAutoHyphens w:val="0"/>
        <w:autoSpaceDE w:val="0"/>
        <w:autoSpaceDN w:val="0"/>
        <w:adjustRightInd w:val="0"/>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w roku</w:t>
      </w:r>
      <w:r w:rsidR="00D247C5" w:rsidRPr="00BE4FB9">
        <w:rPr>
          <w:rFonts w:ascii="Tahoma" w:eastAsia="Calibri" w:hAnsi="Tahoma" w:cs="Tahoma"/>
          <w:color w:val="000000" w:themeColor="text1"/>
          <w:lang w:eastAsia="pl-PL"/>
        </w:rPr>
        <w:t xml:space="preserve"> 2019 r.  - 7 </w:t>
      </w:r>
      <w:r w:rsidR="007137C7">
        <w:rPr>
          <w:rFonts w:ascii="Tahoma" w:eastAsia="Calibri" w:hAnsi="Tahoma" w:cs="Tahoma"/>
          <w:color w:val="000000" w:themeColor="text1"/>
          <w:lang w:eastAsia="pl-PL"/>
        </w:rPr>
        <w:t>części</w:t>
      </w:r>
      <w:r w:rsidR="00D247C5" w:rsidRPr="00BE4FB9">
        <w:rPr>
          <w:rFonts w:ascii="Tahoma" w:eastAsia="Calibri" w:hAnsi="Tahoma" w:cs="Tahoma"/>
          <w:color w:val="000000" w:themeColor="text1"/>
          <w:lang w:eastAsia="pl-PL"/>
        </w:rPr>
        <w:t xml:space="preserve"> </w:t>
      </w:r>
      <w:r w:rsidRPr="00BE4FB9">
        <w:rPr>
          <w:rFonts w:ascii="Tahoma" w:eastAsia="Calibri" w:hAnsi="Tahoma" w:cs="Tahoma"/>
          <w:color w:val="000000" w:themeColor="text1"/>
          <w:lang w:eastAsia="pl-PL"/>
        </w:rPr>
        <w:t>wg zakresu rzeczowego zgodnego  z harmonogramem rzeczowo-finansowym na kwot</w:t>
      </w:r>
      <w:r w:rsidR="007137C7">
        <w:rPr>
          <w:rFonts w:ascii="Tahoma" w:eastAsia="Calibri" w:hAnsi="Tahoma" w:cs="Tahoma"/>
          <w:color w:val="000000" w:themeColor="text1"/>
          <w:lang w:eastAsia="pl-PL"/>
        </w:rPr>
        <w:t>ę</w:t>
      </w:r>
      <w:r w:rsidRPr="00BE4FB9">
        <w:rPr>
          <w:rFonts w:ascii="Tahoma" w:eastAsia="Calibri" w:hAnsi="Tahoma" w:cs="Tahoma"/>
          <w:color w:val="000000" w:themeColor="text1"/>
          <w:lang w:eastAsia="pl-PL"/>
        </w:rPr>
        <w:t xml:space="preserve"> łączn</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nie większ</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niż 50% wynagrodzenia brutto określonego w  § 9 ust. 1 umowy</w:t>
      </w:r>
      <w:r w:rsidR="00D247C5" w:rsidRPr="00BE4FB9">
        <w:rPr>
          <w:rFonts w:ascii="Tahoma" w:eastAsia="Calibri" w:hAnsi="Tahoma" w:cs="Tahoma"/>
          <w:color w:val="000000" w:themeColor="text1"/>
          <w:lang w:eastAsia="pl-PL"/>
        </w:rPr>
        <w:t>,</w:t>
      </w:r>
    </w:p>
    <w:p w:rsidR="00186624" w:rsidRPr="00BE4FB9" w:rsidRDefault="00186624" w:rsidP="0073027C">
      <w:pPr>
        <w:pStyle w:val="Akapitzlist"/>
        <w:numPr>
          <w:ilvl w:val="0"/>
          <w:numId w:val="94"/>
        </w:numPr>
        <w:suppressAutoHyphens w:val="0"/>
        <w:autoSpaceDE w:val="0"/>
        <w:autoSpaceDN w:val="0"/>
        <w:adjustRightInd w:val="0"/>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w roku</w:t>
      </w:r>
      <w:r w:rsidR="00D247C5" w:rsidRPr="00BE4FB9">
        <w:rPr>
          <w:rFonts w:ascii="Tahoma" w:eastAsia="Calibri" w:hAnsi="Tahoma" w:cs="Tahoma"/>
          <w:color w:val="000000" w:themeColor="text1"/>
          <w:lang w:eastAsia="pl-PL"/>
        </w:rPr>
        <w:t xml:space="preserve"> 2020 r.  - 2 </w:t>
      </w:r>
      <w:r w:rsidR="007137C7">
        <w:rPr>
          <w:rFonts w:ascii="Tahoma" w:eastAsia="Calibri" w:hAnsi="Tahoma" w:cs="Tahoma"/>
          <w:color w:val="000000" w:themeColor="text1"/>
          <w:lang w:eastAsia="pl-PL"/>
        </w:rPr>
        <w:t>części</w:t>
      </w:r>
      <w:r w:rsidR="00D247C5" w:rsidRPr="00BE4FB9">
        <w:rPr>
          <w:rFonts w:ascii="Tahoma" w:eastAsia="Calibri" w:hAnsi="Tahoma" w:cs="Tahoma"/>
          <w:color w:val="000000" w:themeColor="text1"/>
          <w:lang w:eastAsia="pl-PL"/>
        </w:rPr>
        <w:t xml:space="preserve"> </w:t>
      </w:r>
      <w:r w:rsidRPr="00BE4FB9">
        <w:rPr>
          <w:rFonts w:ascii="Tahoma" w:eastAsia="Calibri" w:hAnsi="Tahoma" w:cs="Tahoma"/>
          <w:color w:val="000000" w:themeColor="text1"/>
          <w:lang w:eastAsia="pl-PL"/>
        </w:rPr>
        <w:t>wg zakresu rzeczowego zgodnego  z harmonogramem rzeczowo-finansowym z czego:</w:t>
      </w:r>
    </w:p>
    <w:p w:rsidR="00186624" w:rsidRPr="00BE4FB9" w:rsidRDefault="00186624" w:rsidP="0073027C">
      <w:pPr>
        <w:pStyle w:val="Akapitzlist"/>
        <w:numPr>
          <w:ilvl w:val="0"/>
          <w:numId w:val="106"/>
        </w:numPr>
        <w:tabs>
          <w:tab w:val="left" w:pos="1134"/>
        </w:tabs>
        <w:suppressAutoHyphens w:val="0"/>
        <w:autoSpaceDE w:val="0"/>
        <w:autoSpaceDN w:val="0"/>
        <w:adjustRightInd w:val="0"/>
        <w:ind w:hanging="709"/>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 xml:space="preserve">pierwsza w wysokości nie większej niż 15% wynagrodzenia brutto określonego w  § 9 ust. 1 umowy </w:t>
      </w:r>
    </w:p>
    <w:p w:rsidR="00186624" w:rsidRPr="00BE4FB9" w:rsidRDefault="00186624" w:rsidP="0073027C">
      <w:pPr>
        <w:pStyle w:val="Akapitzlist"/>
        <w:numPr>
          <w:ilvl w:val="0"/>
          <w:numId w:val="106"/>
        </w:numPr>
        <w:suppressAutoHyphens w:val="0"/>
        <w:autoSpaceDE w:val="0"/>
        <w:autoSpaceDN w:val="0"/>
        <w:adjustRightInd w:val="0"/>
        <w:ind w:left="1134" w:hanging="283"/>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 xml:space="preserve">druga </w:t>
      </w:r>
      <w:r w:rsidR="007137C7">
        <w:rPr>
          <w:rFonts w:ascii="Tahoma" w:eastAsia="Calibri" w:hAnsi="Tahoma" w:cs="Tahoma"/>
          <w:color w:val="000000" w:themeColor="text1"/>
          <w:lang w:eastAsia="pl-PL"/>
        </w:rPr>
        <w:t xml:space="preserve">- określona fakturą końcową - </w:t>
      </w:r>
      <w:r w:rsidRPr="00BE4FB9">
        <w:rPr>
          <w:rFonts w:ascii="Tahoma" w:eastAsia="Calibri" w:hAnsi="Tahoma" w:cs="Tahoma"/>
          <w:color w:val="000000" w:themeColor="text1"/>
          <w:lang w:eastAsia="pl-PL"/>
        </w:rPr>
        <w:t xml:space="preserve">stanowiąca </w:t>
      </w:r>
      <w:r w:rsidR="00256D9A" w:rsidRPr="001F672C">
        <w:rPr>
          <w:rFonts w:ascii="Tahoma" w:hAnsi="Tahoma" w:cs="Tahoma"/>
          <w:color w:val="000000" w:themeColor="text1"/>
        </w:rPr>
        <w:t>różnic</w:t>
      </w:r>
      <w:r w:rsidR="00256D9A">
        <w:rPr>
          <w:rFonts w:ascii="Tahoma" w:hAnsi="Tahoma" w:cs="Tahoma"/>
          <w:color w:val="000000" w:themeColor="text1"/>
        </w:rPr>
        <w:t>ę</w:t>
      </w:r>
      <w:r w:rsidR="00256D9A" w:rsidRPr="001F672C">
        <w:rPr>
          <w:rFonts w:ascii="Tahoma" w:hAnsi="Tahoma" w:cs="Tahoma"/>
          <w:color w:val="000000" w:themeColor="text1"/>
        </w:rPr>
        <w:t xml:space="preserve"> wynagrodzenia brutto określonego w § 9 ust. 1 umowy i </w:t>
      </w:r>
      <w:r w:rsidR="00256D9A">
        <w:rPr>
          <w:rFonts w:ascii="Tahoma" w:hAnsi="Tahoma" w:cs="Tahoma"/>
          <w:color w:val="000000" w:themeColor="text1"/>
        </w:rPr>
        <w:t>sumy kwot dotychczas wystawionych przez Wykonawcę faktur częściowych</w:t>
      </w:r>
      <w:r w:rsidR="00EF7843" w:rsidRPr="00BE4FB9">
        <w:rPr>
          <w:rFonts w:ascii="Tahoma" w:eastAsia="Calibri" w:hAnsi="Tahoma" w:cs="Tahoma"/>
          <w:color w:val="000000" w:themeColor="text1"/>
          <w:lang w:eastAsia="pl-PL"/>
        </w:rPr>
        <w:t>.</w:t>
      </w:r>
    </w:p>
    <w:p w:rsidR="00BB7176" w:rsidRPr="00BB7176" w:rsidRDefault="00BB7176" w:rsidP="0073027C">
      <w:pPr>
        <w:numPr>
          <w:ilvl w:val="0"/>
          <w:numId w:val="43"/>
        </w:numPr>
        <w:suppressAutoHyphens w:val="0"/>
        <w:autoSpaceDE w:val="0"/>
        <w:autoSpaceDN w:val="0"/>
        <w:adjustRightInd w:val="0"/>
        <w:jc w:val="both"/>
        <w:rPr>
          <w:rFonts w:ascii="Tahoma" w:hAnsi="Tahoma" w:cs="Tahoma"/>
          <w:color w:val="000000" w:themeColor="text1"/>
        </w:rPr>
      </w:pPr>
      <w:r w:rsidRPr="007F2FA9">
        <w:rPr>
          <w:rFonts w:ascii="Tahoma" w:hAnsi="Tahoma" w:cs="Tahoma"/>
          <w:color w:val="000000" w:themeColor="text1"/>
        </w:rPr>
        <w:t>Dokonanie odbiorów częściowych następuje protokołem odbioru częściowego na podstawie sporządzonego przez Wykonawcę i zaakceptowanego przez Inspektora nadzoru inwestorskiego, zestawienia wykonanego zakresu robót,  zawierającego</w:t>
      </w:r>
      <w:r>
        <w:rPr>
          <w:rFonts w:ascii="Tahoma" w:hAnsi="Tahoma" w:cs="Tahoma"/>
          <w:color w:val="000000" w:themeColor="text1"/>
        </w:rPr>
        <w:t xml:space="preserve"> określenie </w:t>
      </w:r>
      <w:r w:rsidRPr="007F2FA9">
        <w:rPr>
          <w:rFonts w:ascii="Tahoma" w:hAnsi="Tahoma" w:cs="Tahoma"/>
          <w:color w:val="000000" w:themeColor="text1"/>
        </w:rPr>
        <w:t xml:space="preserve">wartości na jakie roboty zostały wykonane zgodnie </w:t>
      </w:r>
      <w:r w:rsidR="000E7BA7">
        <w:rPr>
          <w:rFonts w:ascii="Tahoma" w:hAnsi="Tahoma" w:cs="Tahoma"/>
          <w:color w:val="000000" w:themeColor="text1"/>
        </w:rPr>
        <w:br/>
      </w:r>
      <w:r w:rsidRPr="007F2FA9">
        <w:rPr>
          <w:rFonts w:ascii="Tahoma" w:hAnsi="Tahoma" w:cs="Tahoma"/>
          <w:color w:val="000000" w:themeColor="text1"/>
        </w:rPr>
        <w:t>z harmonogramem rzeczowo-finansowym.</w:t>
      </w:r>
      <w:r w:rsidRPr="007F2FA9">
        <w:rPr>
          <w:rFonts w:ascii="Tahoma" w:hAnsi="Tahoma" w:cs="Tahoma"/>
          <w:color w:val="000000" w:themeColor="text1"/>
          <w:sz w:val="28"/>
          <w:szCs w:val="28"/>
          <w:lang w:eastAsia="pl-PL"/>
        </w:rPr>
        <w:t xml:space="preserve"> </w:t>
      </w:r>
      <w:r w:rsidRPr="007F2FA9">
        <w:rPr>
          <w:rFonts w:ascii="Tahoma" w:hAnsi="Tahoma" w:cs="Tahoma"/>
          <w:color w:val="000000" w:themeColor="text1"/>
          <w:lang w:eastAsia="pl-PL"/>
        </w:rPr>
        <w:t>Faktury nie mogą być wystawione na wartoś</w:t>
      </w:r>
      <w:r>
        <w:rPr>
          <w:rFonts w:ascii="Tahoma" w:hAnsi="Tahoma" w:cs="Tahoma"/>
          <w:color w:val="000000" w:themeColor="text1"/>
          <w:lang w:eastAsia="pl-PL"/>
        </w:rPr>
        <w:t>ci</w:t>
      </w:r>
      <w:r w:rsidRPr="007F2FA9">
        <w:rPr>
          <w:rFonts w:ascii="Tahoma" w:hAnsi="Tahoma" w:cs="Tahoma"/>
          <w:color w:val="000000" w:themeColor="text1"/>
          <w:lang w:eastAsia="pl-PL"/>
        </w:rPr>
        <w:t xml:space="preserve"> wyższ</w:t>
      </w:r>
      <w:r>
        <w:rPr>
          <w:rFonts w:ascii="Tahoma" w:hAnsi="Tahoma" w:cs="Tahoma"/>
          <w:color w:val="000000" w:themeColor="text1"/>
          <w:lang w:eastAsia="pl-PL"/>
        </w:rPr>
        <w:t>e niż wskazane</w:t>
      </w:r>
      <w:r w:rsidRPr="007F2FA9">
        <w:rPr>
          <w:rFonts w:ascii="Tahoma" w:hAnsi="Tahoma" w:cs="Tahoma"/>
          <w:color w:val="000000" w:themeColor="text1"/>
          <w:lang w:eastAsia="pl-PL"/>
        </w:rPr>
        <w:t xml:space="preserve"> w ust. 1</w:t>
      </w:r>
      <w:r>
        <w:rPr>
          <w:rFonts w:ascii="Tahoma" w:hAnsi="Tahoma" w:cs="Tahoma"/>
          <w:color w:val="000000" w:themeColor="text1"/>
          <w:lang w:eastAsia="pl-PL"/>
        </w:rPr>
        <w:t xml:space="preserve">  w poszczególnych latach, w których płatność będzie następować</w:t>
      </w:r>
      <w:r>
        <w:rPr>
          <w:rFonts w:ascii="Tahoma" w:hAnsi="Tahoma" w:cs="Tahoma"/>
          <w:lang w:eastAsia="pl-PL"/>
        </w:rPr>
        <w:t>.</w:t>
      </w:r>
    </w:p>
    <w:p w:rsidR="00D247C5" w:rsidRDefault="000E7BA7" w:rsidP="0073027C">
      <w:pPr>
        <w:numPr>
          <w:ilvl w:val="0"/>
          <w:numId w:val="43"/>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Zamawiający nie będzie zobowiązany do podpisania protokołu odbioru któregokolwiek z zakresów realizacji przed planowanym terminem zakończenia danego zakresu, określonym w harmonogramie rzeczowo - finansowym</w:t>
      </w:r>
      <w:r w:rsidR="00BB7176">
        <w:rPr>
          <w:rFonts w:ascii="Tahoma" w:hAnsi="Tahoma" w:cs="Tahoma"/>
        </w:rPr>
        <w:t>.</w:t>
      </w:r>
    </w:p>
    <w:p w:rsidR="00D247C5" w:rsidRPr="00186624" w:rsidRDefault="00D247C5" w:rsidP="0073027C">
      <w:pPr>
        <w:numPr>
          <w:ilvl w:val="0"/>
          <w:numId w:val="43"/>
        </w:numPr>
        <w:suppressAutoHyphens w:val="0"/>
        <w:autoSpaceDE w:val="0"/>
        <w:autoSpaceDN w:val="0"/>
        <w:adjustRightInd w:val="0"/>
        <w:jc w:val="both"/>
        <w:rPr>
          <w:rFonts w:ascii="Tahoma" w:hAnsi="Tahoma" w:cs="Tahoma"/>
          <w:color w:val="000000" w:themeColor="text1"/>
        </w:rPr>
      </w:pPr>
      <w:r w:rsidRPr="00B41BE8">
        <w:rPr>
          <w:rFonts w:ascii="Tahoma" w:hAnsi="Tahoma" w:cs="Tahoma"/>
          <w:color w:val="000000" w:themeColor="text1"/>
        </w:rPr>
        <w:t xml:space="preserve">Należności Wykonawcy określone w powyższym harmonogramie będą wypłacane pod warunkiem podpisania przez Zamawiającego protokołu odbioru częściowego. </w:t>
      </w:r>
      <w:r>
        <w:rPr>
          <w:rFonts w:ascii="Tahoma" w:hAnsi="Tahoma" w:cs="Tahoma"/>
        </w:rPr>
        <w:t>Zamawiający nie będzie zobowiązany do podpisania protokołu odbioru któregokolwiek z zakresów realizacji przed planowanym terminem zakończenia danego zakresu, określonym w harmonogramie rzeczowo – finansowym.</w:t>
      </w:r>
    </w:p>
    <w:p w:rsidR="00C10A6B" w:rsidRDefault="00C10A6B" w:rsidP="0073027C">
      <w:pPr>
        <w:numPr>
          <w:ilvl w:val="0"/>
          <w:numId w:val="43"/>
        </w:numPr>
        <w:suppressAutoHyphens w:val="0"/>
        <w:autoSpaceDE w:val="0"/>
        <w:autoSpaceDN w:val="0"/>
        <w:adjustRightInd w:val="0"/>
        <w:jc w:val="both"/>
        <w:rPr>
          <w:rFonts w:ascii="Tahoma" w:hAnsi="Tahoma" w:cs="Tahoma"/>
          <w:color w:val="000000" w:themeColor="text1"/>
        </w:rPr>
      </w:pPr>
      <w:r>
        <w:rPr>
          <w:rFonts w:ascii="Tahoma" w:hAnsi="Tahoma" w:cs="Tahoma"/>
        </w:rPr>
        <w:t>Odbió</w:t>
      </w:r>
      <w:r w:rsidRPr="002E2918">
        <w:rPr>
          <w:rFonts w:ascii="Tahoma" w:hAnsi="Tahoma" w:cs="Tahoma"/>
        </w:rPr>
        <w:t>r częściowy będzie dokonany zgodnie z § 7 ust.2</w:t>
      </w:r>
      <w:r>
        <w:rPr>
          <w:rFonts w:ascii="Tahoma" w:hAnsi="Tahoma" w:cs="Tahoma"/>
        </w:rPr>
        <w:t xml:space="preserve"> umowy</w:t>
      </w:r>
      <w:r w:rsidRPr="007361D3">
        <w:rPr>
          <w:rFonts w:ascii="Tahoma" w:hAnsi="Tahoma" w:cs="Tahoma"/>
          <w:color w:val="000000" w:themeColor="text1"/>
        </w:rPr>
        <w:t>.</w:t>
      </w:r>
    </w:p>
    <w:p w:rsidR="004C6DE3" w:rsidRPr="001F672C" w:rsidRDefault="004C6DE3" w:rsidP="0073027C">
      <w:pPr>
        <w:numPr>
          <w:ilvl w:val="0"/>
          <w:numId w:val="43"/>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Wykonawca do faktury </w:t>
      </w:r>
      <w:r>
        <w:rPr>
          <w:rFonts w:ascii="Tahoma" w:hAnsi="Tahoma" w:cs="Tahoma"/>
          <w:color w:val="000000" w:themeColor="text1"/>
        </w:rPr>
        <w:t xml:space="preserve">(zarówno </w:t>
      </w:r>
      <w:r w:rsidRPr="001F672C">
        <w:rPr>
          <w:rFonts w:ascii="Tahoma" w:hAnsi="Tahoma" w:cs="Tahoma"/>
          <w:color w:val="000000" w:themeColor="text1"/>
        </w:rPr>
        <w:t>częściowej jak i końcowej</w:t>
      </w:r>
      <w:r>
        <w:rPr>
          <w:rFonts w:ascii="Tahoma" w:hAnsi="Tahoma" w:cs="Tahoma"/>
          <w:color w:val="000000" w:themeColor="text1"/>
        </w:rPr>
        <w:t>)</w:t>
      </w:r>
      <w:r w:rsidRPr="001F672C">
        <w:rPr>
          <w:rFonts w:ascii="Tahoma" w:hAnsi="Tahoma" w:cs="Tahoma"/>
          <w:color w:val="000000" w:themeColor="text1"/>
        </w:rPr>
        <w:t xml:space="preserve"> dołączy:</w:t>
      </w:r>
    </w:p>
    <w:p w:rsidR="004C6DE3" w:rsidRPr="001F672C" w:rsidRDefault="004C6DE3" w:rsidP="0073027C">
      <w:pPr>
        <w:pStyle w:val="Akapitzlist"/>
        <w:numPr>
          <w:ilvl w:val="0"/>
          <w:numId w:val="69"/>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protokół odbioru częściowego wykonanych robót zawierający tabelę elementów rozliczeniowych zgodnych z harmonogramem rzeczowo – finansowym, w którym będą wyszczególnione roboty budowlane w tym wykonane przez Podwykonawców i dalszych Podwykonawców lub do którego będą dołączone protokoły odbioru wykonanych części robót przez Podwykonawców i dalszych Podwykonawców,</w:t>
      </w:r>
    </w:p>
    <w:p w:rsidR="004C6DE3" w:rsidRPr="001F672C" w:rsidRDefault="004C6DE3" w:rsidP="0073027C">
      <w:pPr>
        <w:pStyle w:val="Akapitzlist"/>
        <w:numPr>
          <w:ilvl w:val="0"/>
          <w:numId w:val="69"/>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lastRenderedPageBreak/>
        <w:t xml:space="preserve">dokument: „wykaz robót do faktury nr … z dnia …”. Wykaz ten musi zawierać: </w:t>
      </w:r>
    </w:p>
    <w:p w:rsidR="004C6DE3" w:rsidRPr="001F672C" w:rsidRDefault="004C6DE3" w:rsidP="0073027C">
      <w:pPr>
        <w:pStyle w:val="Akapitzlist"/>
        <w:numPr>
          <w:ilvl w:val="0"/>
          <w:numId w:val="105"/>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tabelę elementów rozliczeniowych, w której będą wyszczególnione roboty budowlane zgodne z harmonogramem rzeczowo – finansowym, </w:t>
      </w:r>
    </w:p>
    <w:p w:rsidR="004C6DE3" w:rsidRPr="001F672C" w:rsidRDefault="004C6DE3" w:rsidP="0073027C">
      <w:pPr>
        <w:pStyle w:val="Akapitzlist"/>
        <w:numPr>
          <w:ilvl w:val="0"/>
          <w:numId w:val="105"/>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nazwę podmiotu, który realizuje dany zakres przedmiotu zamówienia,</w:t>
      </w:r>
    </w:p>
    <w:p w:rsidR="004C6DE3" w:rsidRPr="001F672C" w:rsidRDefault="004C6DE3" w:rsidP="0073027C">
      <w:pPr>
        <w:pStyle w:val="Akapitzlist"/>
        <w:numPr>
          <w:ilvl w:val="0"/>
          <w:numId w:val="105"/>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zakres robót (ewentualnie dostaw, usług gdy występuje podwykonawstwo dostaw, usług) wykonywanych przez dany podmiot,</w:t>
      </w:r>
    </w:p>
    <w:p w:rsidR="004C6DE3" w:rsidRPr="001F672C" w:rsidRDefault="004C6DE3" w:rsidP="0073027C">
      <w:pPr>
        <w:pStyle w:val="Akapitzlist"/>
        <w:numPr>
          <w:ilvl w:val="0"/>
          <w:numId w:val="105"/>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wartość w złotych należną danemu podmiotowi. </w:t>
      </w:r>
    </w:p>
    <w:p w:rsidR="004C6DE3" w:rsidRPr="004B1996" w:rsidRDefault="004C6DE3" w:rsidP="004C6DE3">
      <w:pPr>
        <w:suppressAutoHyphens w:val="0"/>
        <w:autoSpaceDE w:val="0"/>
        <w:autoSpaceDN w:val="0"/>
        <w:adjustRightInd w:val="0"/>
        <w:ind w:left="1276"/>
        <w:jc w:val="both"/>
        <w:rPr>
          <w:rFonts w:ascii="Tahoma" w:hAnsi="Tahoma" w:cs="Tahoma"/>
          <w:color w:val="000000" w:themeColor="text1"/>
        </w:rPr>
      </w:pPr>
      <w:r w:rsidRPr="001F672C">
        <w:rPr>
          <w:rFonts w:ascii="Tahoma" w:hAnsi="Tahoma" w:cs="Tahoma"/>
          <w:color w:val="000000" w:themeColor="text1"/>
        </w:rPr>
        <w:t xml:space="preserve">Ogólna wartość środków finansowych należnych poszczególnym podmiotom musi być równa wartości danej faktury. Załącznik ten musi być złożony w oryginale i podpisany przez Wykonawcę. </w:t>
      </w:r>
      <w:r w:rsidRPr="004B1996">
        <w:rPr>
          <w:rFonts w:ascii="Tahoma" w:hAnsi="Tahoma" w:cs="Tahoma"/>
          <w:color w:val="000000" w:themeColor="text1"/>
        </w:rPr>
        <w:t xml:space="preserve">Brak wykazu spełniającego powyższe wymagania będzie podstawą do odmowy zapłaty. Warunkiem zapłaty następnej faktury zawierającej także przedmiotowy wykaz jest udokumentowanie przez Wykonawcę, że Podwykonawcy oraz dalsi Podwykonawcy otrzymali należne im wynagrodzenie zgodnie z pkt d). </w:t>
      </w:r>
    </w:p>
    <w:p w:rsidR="004C6DE3" w:rsidRPr="004B1996" w:rsidRDefault="004C6DE3" w:rsidP="0073027C">
      <w:pPr>
        <w:pStyle w:val="Akapitzlist"/>
        <w:numPr>
          <w:ilvl w:val="0"/>
          <w:numId w:val="69"/>
        </w:numPr>
        <w:suppressAutoHyphens w:val="0"/>
        <w:autoSpaceDE w:val="0"/>
        <w:autoSpaceDN w:val="0"/>
        <w:adjustRightInd w:val="0"/>
        <w:jc w:val="both"/>
        <w:rPr>
          <w:rFonts w:ascii="Tahoma" w:hAnsi="Tahoma" w:cs="Tahoma"/>
          <w:color w:val="000000" w:themeColor="text1"/>
        </w:rPr>
      </w:pPr>
      <w:r w:rsidRPr="004B1996">
        <w:rPr>
          <w:rFonts w:ascii="Tahoma" w:hAnsi="Tahoma" w:cs="Tahoma"/>
          <w:color w:val="000000" w:themeColor="text1"/>
        </w:rPr>
        <w:t xml:space="preserve">kopie faktur/rachunków wystawionych przez </w:t>
      </w:r>
      <w:r w:rsidR="006A1395" w:rsidRPr="004B1996">
        <w:rPr>
          <w:rFonts w:ascii="Tahoma" w:hAnsi="Tahoma" w:cs="Tahoma"/>
          <w:color w:val="000000" w:themeColor="text1"/>
        </w:rPr>
        <w:t xml:space="preserve">zaakceptowanych przez Zamawiającego </w:t>
      </w:r>
      <w:r w:rsidRPr="004B1996">
        <w:rPr>
          <w:rFonts w:ascii="Tahoma" w:hAnsi="Tahoma" w:cs="Tahoma"/>
          <w:color w:val="000000" w:themeColor="text1"/>
        </w:rPr>
        <w:t>Podwykonaw</w:t>
      </w:r>
      <w:r w:rsidR="006A1395" w:rsidRPr="004B1996">
        <w:rPr>
          <w:rFonts w:ascii="Tahoma" w:hAnsi="Tahoma" w:cs="Tahoma"/>
          <w:color w:val="000000" w:themeColor="text1"/>
        </w:rPr>
        <w:t>ców lub dalszych Podwykonawców</w:t>
      </w:r>
      <w:r w:rsidRPr="004B1996">
        <w:rPr>
          <w:rFonts w:ascii="Tahoma" w:hAnsi="Tahoma" w:cs="Tahoma"/>
          <w:color w:val="000000" w:themeColor="text1"/>
        </w:rPr>
        <w:t xml:space="preserve"> za wykonane przez nich roboty budowlane, dostawy, usługi</w:t>
      </w:r>
      <w:r w:rsidR="00D974F9" w:rsidRPr="004B1996">
        <w:rPr>
          <w:rFonts w:ascii="Tahoma" w:hAnsi="Tahoma" w:cs="Tahoma"/>
          <w:color w:val="000000" w:themeColor="text1"/>
        </w:rPr>
        <w:t xml:space="preserve"> </w:t>
      </w:r>
      <w:r w:rsidR="000E7BA7" w:rsidRPr="004B1996">
        <w:rPr>
          <w:rFonts w:ascii="Tahoma" w:hAnsi="Tahoma" w:cs="Tahoma"/>
          <w:color w:val="000000" w:themeColor="text1"/>
        </w:rPr>
        <w:t>-</w:t>
      </w:r>
      <w:r w:rsidR="00D974F9" w:rsidRPr="004B1996">
        <w:rPr>
          <w:rFonts w:ascii="Tahoma" w:hAnsi="Tahoma" w:cs="Tahoma"/>
          <w:color w:val="000000" w:themeColor="text1"/>
        </w:rPr>
        <w:t xml:space="preserve"> </w:t>
      </w:r>
      <w:r w:rsidR="000E7BA7" w:rsidRPr="004B1996">
        <w:rPr>
          <w:rFonts w:ascii="Tahoma" w:hAnsi="Tahoma" w:cs="Tahoma"/>
          <w:color w:val="000000" w:themeColor="text1"/>
        </w:rPr>
        <w:t xml:space="preserve">obowiązek </w:t>
      </w:r>
      <w:r w:rsidR="00D974F9" w:rsidRPr="004B1996">
        <w:rPr>
          <w:rFonts w:ascii="Tahoma" w:hAnsi="Tahoma" w:cs="Tahoma"/>
          <w:color w:val="000000" w:themeColor="text1"/>
        </w:rPr>
        <w:t>d</w:t>
      </w:r>
      <w:r w:rsidR="000E7BA7" w:rsidRPr="004B1996">
        <w:rPr>
          <w:rFonts w:ascii="Tahoma" w:hAnsi="Tahoma" w:cs="Tahoma"/>
          <w:color w:val="000000" w:themeColor="text1"/>
        </w:rPr>
        <w:t>o</w:t>
      </w:r>
      <w:r w:rsidR="00D974F9" w:rsidRPr="004B1996">
        <w:rPr>
          <w:rFonts w:ascii="Tahoma" w:hAnsi="Tahoma" w:cs="Tahoma"/>
          <w:color w:val="000000" w:themeColor="text1"/>
        </w:rPr>
        <w:t>ł</w:t>
      </w:r>
      <w:r w:rsidR="000E7BA7" w:rsidRPr="004B1996">
        <w:rPr>
          <w:rFonts w:ascii="Tahoma" w:hAnsi="Tahoma" w:cs="Tahoma"/>
          <w:color w:val="000000" w:themeColor="text1"/>
        </w:rPr>
        <w:t>ączeni</w:t>
      </w:r>
      <w:r w:rsidR="00D974F9" w:rsidRPr="004B1996">
        <w:rPr>
          <w:rFonts w:ascii="Tahoma" w:hAnsi="Tahoma" w:cs="Tahoma"/>
          <w:color w:val="000000" w:themeColor="text1"/>
        </w:rPr>
        <w:t>a</w:t>
      </w:r>
      <w:r w:rsidR="000E7BA7" w:rsidRPr="004B1996">
        <w:rPr>
          <w:rFonts w:ascii="Tahoma" w:hAnsi="Tahoma" w:cs="Tahoma"/>
          <w:color w:val="000000" w:themeColor="text1"/>
        </w:rPr>
        <w:t xml:space="preserve"> tych</w:t>
      </w:r>
      <w:r w:rsidR="00D974F9" w:rsidRPr="004B1996">
        <w:rPr>
          <w:rFonts w:ascii="Tahoma" w:hAnsi="Tahoma" w:cs="Tahoma"/>
          <w:color w:val="000000" w:themeColor="text1"/>
        </w:rPr>
        <w:t xml:space="preserve"> </w:t>
      </w:r>
      <w:r w:rsidR="000E7BA7" w:rsidRPr="004B1996">
        <w:rPr>
          <w:rFonts w:ascii="Tahoma" w:hAnsi="Tahoma" w:cs="Tahoma"/>
          <w:color w:val="000000" w:themeColor="text1"/>
        </w:rPr>
        <w:t>dokumentów</w:t>
      </w:r>
      <w:r w:rsidR="00D974F9" w:rsidRPr="004B1996">
        <w:rPr>
          <w:rFonts w:ascii="Tahoma" w:hAnsi="Tahoma" w:cs="Tahoma"/>
          <w:color w:val="000000" w:themeColor="text1"/>
        </w:rPr>
        <w:t xml:space="preserve"> </w:t>
      </w:r>
      <w:r w:rsidR="000E7BA7" w:rsidRPr="004B1996">
        <w:rPr>
          <w:rFonts w:ascii="Tahoma" w:hAnsi="Tahoma" w:cs="Tahoma"/>
          <w:color w:val="000000" w:themeColor="text1"/>
        </w:rPr>
        <w:t>nie dotyczy pierwszej faktury</w:t>
      </w:r>
      <w:r w:rsidR="00D974F9" w:rsidRPr="004B1996">
        <w:rPr>
          <w:rFonts w:ascii="Tahoma" w:hAnsi="Tahoma" w:cs="Tahoma"/>
          <w:color w:val="000000" w:themeColor="text1"/>
        </w:rPr>
        <w:t xml:space="preserve">, </w:t>
      </w:r>
    </w:p>
    <w:p w:rsidR="004C6DE3" w:rsidRPr="004B1996" w:rsidRDefault="004C6DE3" w:rsidP="0073027C">
      <w:pPr>
        <w:pStyle w:val="Akapitzlist"/>
        <w:numPr>
          <w:ilvl w:val="0"/>
          <w:numId w:val="69"/>
        </w:numPr>
        <w:suppressAutoHyphens w:val="0"/>
        <w:autoSpaceDE w:val="0"/>
        <w:autoSpaceDN w:val="0"/>
        <w:adjustRightInd w:val="0"/>
        <w:jc w:val="both"/>
        <w:rPr>
          <w:rFonts w:ascii="Tahoma" w:hAnsi="Tahoma" w:cs="Tahoma"/>
          <w:color w:val="000000" w:themeColor="text1"/>
        </w:rPr>
      </w:pPr>
      <w:r w:rsidRPr="004B1996">
        <w:rPr>
          <w:rFonts w:ascii="Tahoma" w:hAnsi="Tahoma" w:cs="Tahoma"/>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w:t>
      </w:r>
      <w:r w:rsidR="006A1395" w:rsidRPr="004B1996">
        <w:rPr>
          <w:rFonts w:ascii="Tahoma" w:hAnsi="Tahoma" w:cs="Tahoma"/>
          <w:color w:val="000000" w:themeColor="text1"/>
        </w:rPr>
        <w:t>,</w:t>
      </w:r>
      <w:r w:rsidRPr="004B1996">
        <w:rPr>
          <w:rFonts w:ascii="Tahoma" w:hAnsi="Tahoma" w:cs="Tahoma"/>
          <w:color w:val="000000" w:themeColor="text1"/>
        </w:rPr>
        <w:t xml:space="preserve">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r w:rsidR="00D974F9" w:rsidRPr="004B1996">
        <w:rPr>
          <w:rFonts w:ascii="Tahoma" w:hAnsi="Tahoma" w:cs="Tahoma"/>
          <w:color w:val="000000" w:themeColor="text1"/>
        </w:rPr>
        <w:t xml:space="preserve"> </w:t>
      </w:r>
      <w:r w:rsidR="000E7BA7" w:rsidRPr="004B1996">
        <w:rPr>
          <w:rFonts w:ascii="Tahoma" w:hAnsi="Tahoma" w:cs="Tahoma"/>
          <w:color w:val="000000" w:themeColor="text1"/>
        </w:rPr>
        <w:t>- obowiązek dołączenia tych dokumentów nie dotyczy pierwszej faktury</w:t>
      </w:r>
      <w:r w:rsidRPr="004B1996">
        <w:rPr>
          <w:rFonts w:ascii="Tahoma" w:hAnsi="Tahoma" w:cs="Tahoma"/>
          <w:color w:val="000000" w:themeColor="text1"/>
        </w:rPr>
        <w:t>.</w:t>
      </w:r>
    </w:p>
    <w:p w:rsidR="00BB7176" w:rsidRPr="004B1996" w:rsidRDefault="00BB7176" w:rsidP="0073027C">
      <w:pPr>
        <w:numPr>
          <w:ilvl w:val="0"/>
          <w:numId w:val="43"/>
        </w:numPr>
        <w:suppressAutoHyphens w:val="0"/>
        <w:autoSpaceDE w:val="0"/>
        <w:autoSpaceDN w:val="0"/>
        <w:adjustRightInd w:val="0"/>
        <w:jc w:val="both"/>
        <w:rPr>
          <w:rFonts w:ascii="Tahoma" w:hAnsi="Tahoma" w:cs="Tahoma"/>
          <w:color w:val="000000" w:themeColor="text1"/>
        </w:rPr>
      </w:pPr>
      <w:r w:rsidRPr="004B1996">
        <w:rPr>
          <w:rFonts w:ascii="Tahoma" w:hAnsi="Tahoma" w:cs="Tahoma"/>
          <w:color w:val="000000" w:themeColor="text1"/>
        </w:rPr>
        <w:t>Faktury za wykonanie zakresu zgodnie z ust. 1 pkt 3 Wykonawca wystawia:</w:t>
      </w:r>
    </w:p>
    <w:p w:rsidR="00BB7176" w:rsidRPr="004B1996" w:rsidRDefault="0011704E" w:rsidP="0073027C">
      <w:pPr>
        <w:pStyle w:val="Akapitzlist"/>
        <w:numPr>
          <w:ilvl w:val="0"/>
          <w:numId w:val="107"/>
        </w:numPr>
        <w:suppressAutoHyphens w:val="0"/>
        <w:autoSpaceDE w:val="0"/>
        <w:autoSpaceDN w:val="0"/>
        <w:adjustRightInd w:val="0"/>
        <w:jc w:val="both"/>
        <w:rPr>
          <w:rFonts w:ascii="Tahoma" w:hAnsi="Tahoma" w:cs="Tahoma"/>
          <w:color w:val="000000" w:themeColor="text1"/>
        </w:rPr>
      </w:pPr>
      <w:r w:rsidRPr="004B1996">
        <w:rPr>
          <w:rFonts w:ascii="Tahoma" w:hAnsi="Tahoma" w:cs="Tahoma"/>
          <w:color w:val="000000" w:themeColor="text1"/>
        </w:rPr>
        <w:t>na kwotę wynikającą z</w:t>
      </w:r>
      <w:r w:rsidR="00BB7176" w:rsidRPr="004B1996">
        <w:rPr>
          <w:rFonts w:ascii="Tahoma" w:hAnsi="Tahoma" w:cs="Tahoma"/>
          <w:color w:val="000000" w:themeColor="text1"/>
        </w:rPr>
        <w:t xml:space="preserve"> ust. 1 pkt 3 lit. a - nie wcześniej niż od 15.03.</w:t>
      </w:r>
      <w:r w:rsidRPr="004B1996">
        <w:rPr>
          <w:rFonts w:ascii="Tahoma" w:hAnsi="Tahoma" w:cs="Tahoma"/>
          <w:color w:val="000000" w:themeColor="text1"/>
        </w:rPr>
        <w:t>2020,</w:t>
      </w:r>
      <w:r w:rsidR="00BB7176" w:rsidRPr="004B1996">
        <w:rPr>
          <w:rFonts w:ascii="Tahoma" w:hAnsi="Tahoma" w:cs="Tahoma"/>
          <w:color w:val="000000" w:themeColor="text1"/>
        </w:rPr>
        <w:t xml:space="preserve"> </w:t>
      </w:r>
    </w:p>
    <w:p w:rsidR="00BB7176" w:rsidRPr="0011704E" w:rsidRDefault="0011704E" w:rsidP="0073027C">
      <w:pPr>
        <w:pStyle w:val="Akapitzlist"/>
        <w:numPr>
          <w:ilvl w:val="0"/>
          <w:numId w:val="107"/>
        </w:numPr>
        <w:suppressAutoHyphens w:val="0"/>
        <w:autoSpaceDE w:val="0"/>
        <w:autoSpaceDN w:val="0"/>
        <w:adjustRightInd w:val="0"/>
        <w:jc w:val="both"/>
        <w:rPr>
          <w:rFonts w:ascii="Tahoma" w:hAnsi="Tahoma" w:cs="Tahoma"/>
          <w:color w:val="000000" w:themeColor="text1"/>
        </w:rPr>
      </w:pPr>
      <w:r w:rsidRPr="0011704E">
        <w:rPr>
          <w:rFonts w:ascii="Tahoma" w:hAnsi="Tahoma" w:cs="Tahoma"/>
          <w:color w:val="000000" w:themeColor="text1"/>
        </w:rPr>
        <w:t xml:space="preserve">na kwotę wynikającą z </w:t>
      </w:r>
      <w:r w:rsidR="00BB7176" w:rsidRPr="0011704E">
        <w:rPr>
          <w:rFonts w:ascii="Tahoma" w:hAnsi="Tahoma" w:cs="Tahoma"/>
          <w:color w:val="000000" w:themeColor="text1"/>
        </w:rPr>
        <w:t>ust. 1 pkt 3 lit. b - nie wcześniej niż od 15.07.2020.</w:t>
      </w:r>
    </w:p>
    <w:p w:rsidR="00C10A6B" w:rsidRPr="00BB526D" w:rsidRDefault="00C10A6B" w:rsidP="0073027C">
      <w:pPr>
        <w:numPr>
          <w:ilvl w:val="0"/>
          <w:numId w:val="43"/>
        </w:numPr>
        <w:suppressAutoHyphens w:val="0"/>
        <w:autoSpaceDE w:val="0"/>
        <w:autoSpaceDN w:val="0"/>
        <w:adjustRightInd w:val="0"/>
        <w:jc w:val="both"/>
        <w:rPr>
          <w:rFonts w:ascii="Tahoma" w:hAnsi="Tahoma" w:cs="Tahoma"/>
          <w:color w:val="000000" w:themeColor="text1"/>
        </w:rPr>
      </w:pPr>
      <w:r w:rsidRPr="000573AD">
        <w:rPr>
          <w:rFonts w:ascii="Tahoma" w:hAnsi="Tahoma" w:cs="Tahoma"/>
        </w:rPr>
        <w:t>Ostateczne rozliczenie u</w:t>
      </w:r>
      <w:r w:rsidR="00BB7176">
        <w:rPr>
          <w:rFonts w:ascii="Tahoma" w:hAnsi="Tahoma" w:cs="Tahoma"/>
        </w:rPr>
        <w:t>mowy nastąpi na podstawie faktur, o których mowa w ust. 7 wystawionych</w:t>
      </w:r>
      <w:r w:rsidRPr="000573AD">
        <w:rPr>
          <w:rFonts w:ascii="Tahoma" w:hAnsi="Tahoma" w:cs="Tahoma"/>
        </w:rPr>
        <w:t xml:space="preserve"> po dokonaniu przez Zamawiającego odbioru końcowego</w:t>
      </w:r>
      <w:r w:rsidR="00BB7176">
        <w:rPr>
          <w:rFonts w:ascii="Tahoma" w:hAnsi="Tahoma" w:cs="Tahoma"/>
        </w:rPr>
        <w:t xml:space="preserve">, z zachowaniem terminów ich wystawienia określonych w tym ustępie. </w:t>
      </w:r>
      <w:r w:rsidRPr="000573AD">
        <w:rPr>
          <w:rFonts w:ascii="Tahoma" w:hAnsi="Tahoma" w:cs="Tahoma"/>
        </w:rPr>
        <w:t xml:space="preserve"> </w:t>
      </w:r>
    </w:p>
    <w:p w:rsidR="00C10A6B" w:rsidRPr="007361D3" w:rsidRDefault="00C10A6B" w:rsidP="0073027C">
      <w:pPr>
        <w:numPr>
          <w:ilvl w:val="0"/>
          <w:numId w:val="43"/>
        </w:numPr>
        <w:suppressAutoHyphens w:val="0"/>
        <w:autoSpaceDE w:val="0"/>
        <w:autoSpaceDN w:val="0"/>
        <w:adjustRightInd w:val="0"/>
        <w:jc w:val="both"/>
        <w:rPr>
          <w:rFonts w:ascii="Tahoma" w:hAnsi="Tahoma" w:cs="Tahoma"/>
          <w:color w:val="000000" w:themeColor="text1"/>
        </w:rPr>
      </w:pPr>
      <w:r w:rsidRPr="000573AD">
        <w:rPr>
          <w:rFonts w:ascii="Tahoma" w:hAnsi="Tahoma" w:cs="Tahoma"/>
        </w:rPr>
        <w:t>Wynagrodzenie</w:t>
      </w:r>
      <w:r>
        <w:rPr>
          <w:rFonts w:ascii="Tahoma" w:hAnsi="Tahoma" w:cs="Tahoma"/>
        </w:rPr>
        <w:t xml:space="preserve"> za odebrane roboty </w:t>
      </w:r>
      <w:r w:rsidR="006A1395">
        <w:rPr>
          <w:rFonts w:ascii="Tahoma" w:hAnsi="Tahoma" w:cs="Tahoma"/>
        </w:rPr>
        <w:t>płatne będzie w terminie 30 dni</w:t>
      </w:r>
      <w:r w:rsidRPr="000573AD">
        <w:rPr>
          <w:rFonts w:ascii="Tahoma" w:hAnsi="Tahoma" w:cs="Tahoma"/>
        </w:rPr>
        <w:t xml:space="preserve"> od daty przedłożenia Zamawiającemu prawidłowo wystawionej faktury, przelewem na rachunek bankowy Wykonawcy wskazany w </w:t>
      </w:r>
      <w:r w:rsidR="00186624">
        <w:rPr>
          <w:rFonts w:ascii="Tahoma" w:hAnsi="Tahoma" w:cs="Tahoma"/>
        </w:rPr>
        <w:t>faktur</w:t>
      </w:r>
      <w:r w:rsidR="006A1395">
        <w:rPr>
          <w:rFonts w:ascii="Tahoma" w:hAnsi="Tahoma" w:cs="Tahoma"/>
        </w:rPr>
        <w:t>ze</w:t>
      </w:r>
      <w:r>
        <w:rPr>
          <w:rFonts w:ascii="Tahoma" w:hAnsi="Tahoma" w:cs="Tahoma"/>
        </w:rPr>
        <w:t>.</w:t>
      </w:r>
    </w:p>
    <w:p w:rsidR="000130A3" w:rsidRPr="007361D3" w:rsidRDefault="000130A3" w:rsidP="0073027C">
      <w:pPr>
        <w:numPr>
          <w:ilvl w:val="0"/>
          <w:numId w:val="4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nieprzedstawienia prz</w:t>
      </w:r>
      <w:r w:rsidR="006A1395">
        <w:rPr>
          <w:rFonts w:ascii="Tahoma" w:hAnsi="Tahoma" w:cs="Tahoma"/>
          <w:color w:val="000000" w:themeColor="text1"/>
        </w:rPr>
        <w:t xml:space="preserve">ez Wykonawcę wszystkich dowodów, o których mowa </w:t>
      </w:r>
      <w:r w:rsidRPr="007361D3">
        <w:rPr>
          <w:rFonts w:ascii="Tahoma" w:hAnsi="Tahoma" w:cs="Tahoma"/>
          <w:color w:val="000000" w:themeColor="text1"/>
        </w:rPr>
        <w:t xml:space="preserve">w ust. </w:t>
      </w:r>
      <w:r w:rsidR="000E7BA7">
        <w:rPr>
          <w:rFonts w:ascii="Tahoma" w:hAnsi="Tahoma" w:cs="Tahoma"/>
          <w:color w:val="000000" w:themeColor="text1"/>
        </w:rPr>
        <w:t>6</w:t>
      </w:r>
      <w:r w:rsidR="00B56F88">
        <w:rPr>
          <w:rFonts w:ascii="Tahoma" w:hAnsi="Tahoma" w:cs="Tahoma"/>
          <w:color w:val="000000" w:themeColor="text1"/>
        </w:rPr>
        <w:t>,</w:t>
      </w:r>
      <w:r w:rsidRPr="007361D3">
        <w:rPr>
          <w:rFonts w:ascii="Tahoma" w:hAnsi="Tahoma" w:cs="Tahoma"/>
          <w:color w:val="000000" w:themeColor="text1"/>
        </w:rPr>
        <w:t xml:space="preserve"> Zamawiający wstrzyma wypłatę należnego wynagrodzenia za odebrane roboty do czasu przedłożenia wymaganych dokumentów. Wstrzymanie przez Zamawiającego zapłaty do czasu wypełnienia przez Wykonawcę wymagań, o których mowa w ust. </w:t>
      </w:r>
      <w:r w:rsidR="000E7BA7">
        <w:rPr>
          <w:rFonts w:ascii="Tahoma" w:hAnsi="Tahoma" w:cs="Tahoma"/>
          <w:color w:val="000000" w:themeColor="text1"/>
        </w:rPr>
        <w:t>6</w:t>
      </w:r>
      <w:r w:rsidRPr="007361D3">
        <w:rPr>
          <w:rFonts w:ascii="Tahoma" w:hAnsi="Tahoma" w:cs="Tahoma"/>
          <w:color w:val="000000" w:themeColor="text1"/>
        </w:rPr>
        <w:t xml:space="preserve"> nie jest nie dotrzymaniem przez Zamawiającego terminu płatności i nie uprawnia Wykonawcy do żądania odsetek. </w:t>
      </w:r>
    </w:p>
    <w:p w:rsidR="000130A3" w:rsidRPr="007361D3" w:rsidRDefault="000130A3" w:rsidP="0073027C">
      <w:pPr>
        <w:numPr>
          <w:ilvl w:val="0"/>
          <w:numId w:val="4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Jeżeli</w:t>
      </w:r>
      <w:r w:rsidR="001D1507">
        <w:rPr>
          <w:rFonts w:ascii="Tahoma" w:hAnsi="Tahoma" w:cs="Tahoma"/>
          <w:color w:val="000000" w:themeColor="text1"/>
        </w:rPr>
        <w:t xml:space="preserve"> Zamawiający uzyska informacje, że </w:t>
      </w:r>
      <w:r w:rsidRPr="007361D3">
        <w:rPr>
          <w:rFonts w:ascii="Tahoma" w:hAnsi="Tahoma" w:cs="Tahoma"/>
          <w:color w:val="000000" w:themeColor="text1"/>
        </w:rPr>
        <w:t>w terminie określonym w umowie o podwykonawstwo Wykonawca, Podwykonawca lub dalszy Podwykonawca nie zapłaci</w:t>
      </w:r>
      <w:r w:rsidR="000E7BA7">
        <w:rPr>
          <w:rFonts w:ascii="Tahoma" w:hAnsi="Tahoma" w:cs="Tahoma"/>
          <w:color w:val="000000" w:themeColor="text1"/>
        </w:rPr>
        <w:t>ł</w:t>
      </w:r>
      <w:r w:rsidRPr="007361D3">
        <w:rPr>
          <w:rFonts w:ascii="Tahoma" w:hAnsi="Tahoma" w:cs="Tahoma"/>
          <w:color w:val="000000" w:themeColor="text1"/>
        </w:rPr>
        <w:t xml:space="preserve">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174FD4">
        <w:rPr>
          <w:rFonts w:ascii="Tahoma" w:hAnsi="Tahoma" w:cs="Tahoma"/>
          <w:color w:val="000000" w:themeColor="text1"/>
        </w:rPr>
        <w:br/>
      </w:r>
      <w:r w:rsidRPr="007361D3">
        <w:rPr>
          <w:rFonts w:ascii="Tahoma" w:hAnsi="Tahoma" w:cs="Tahoma"/>
          <w:color w:val="000000" w:themeColor="text1"/>
        </w:rPr>
        <w:t xml:space="preserve">o podwykonawstwo, której przedmiotem są dostawy lub usługi. </w:t>
      </w:r>
    </w:p>
    <w:p w:rsidR="000130A3" w:rsidRPr="007361D3" w:rsidRDefault="000130A3" w:rsidP="0073027C">
      <w:pPr>
        <w:numPr>
          <w:ilvl w:val="0"/>
          <w:numId w:val="4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Wynagrodzenie, o którym mowa w ust. </w:t>
      </w:r>
      <w:r w:rsidR="006A1395">
        <w:rPr>
          <w:rFonts w:ascii="Tahoma" w:hAnsi="Tahoma" w:cs="Tahoma"/>
          <w:color w:val="000000" w:themeColor="text1"/>
        </w:rPr>
        <w:t>11</w:t>
      </w:r>
      <w:r w:rsidRPr="007361D3">
        <w:rPr>
          <w:rFonts w:ascii="Tahoma" w:hAnsi="Tahoma" w:cs="Tahoma"/>
          <w:color w:val="000000" w:themeColor="text1"/>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0130A3" w:rsidRPr="007361D3" w:rsidRDefault="000130A3" w:rsidP="0073027C">
      <w:pPr>
        <w:numPr>
          <w:ilvl w:val="0"/>
          <w:numId w:val="4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0130A3" w:rsidRPr="007361D3" w:rsidRDefault="000130A3" w:rsidP="0073027C">
      <w:pPr>
        <w:numPr>
          <w:ilvl w:val="0"/>
          <w:numId w:val="4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0130A3" w:rsidRPr="007361D3" w:rsidRDefault="000130A3" w:rsidP="0073027C">
      <w:pPr>
        <w:numPr>
          <w:ilvl w:val="0"/>
          <w:numId w:val="4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lastRenderedPageBreak/>
        <w:t>W przypadku zgłoszenia przez Wykonawcę uwag podważających zasadność bezpośredniej zapłaty Podwykonawcom lub dalszym Podwykonawcom</w:t>
      </w:r>
      <w:r w:rsidR="006A1395">
        <w:rPr>
          <w:rFonts w:ascii="Tahoma" w:hAnsi="Tahoma" w:cs="Tahoma"/>
          <w:color w:val="000000" w:themeColor="text1"/>
        </w:rPr>
        <w:t xml:space="preserve"> w terminie określonym w ust. 13</w:t>
      </w:r>
      <w:r w:rsidRPr="007361D3">
        <w:rPr>
          <w:rFonts w:ascii="Tahoma" w:hAnsi="Tahoma" w:cs="Tahoma"/>
          <w:color w:val="000000" w:themeColor="text1"/>
        </w:rPr>
        <w:t xml:space="preserve"> Zamawiający może:</w:t>
      </w:r>
    </w:p>
    <w:p w:rsidR="000130A3" w:rsidRPr="007361D3" w:rsidRDefault="000130A3" w:rsidP="0073027C">
      <w:pPr>
        <w:numPr>
          <w:ilvl w:val="1"/>
          <w:numId w:val="42"/>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nie dokonać bezpośredniej zapłaty wynagrodzenia Podwykonawcy/dalszemu Podwykonawcy, jeżeli Wykonawca wykaże niezasadność takiej zapłaty albo</w:t>
      </w:r>
    </w:p>
    <w:p w:rsidR="000130A3" w:rsidRPr="007361D3" w:rsidRDefault="000130A3" w:rsidP="0073027C">
      <w:pPr>
        <w:numPr>
          <w:ilvl w:val="1"/>
          <w:numId w:val="42"/>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130A3" w:rsidRPr="007361D3" w:rsidRDefault="000130A3" w:rsidP="0073027C">
      <w:pPr>
        <w:numPr>
          <w:ilvl w:val="1"/>
          <w:numId w:val="42"/>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0130A3" w:rsidRPr="007361D3" w:rsidRDefault="000130A3" w:rsidP="0073027C">
      <w:pPr>
        <w:numPr>
          <w:ilvl w:val="0"/>
          <w:numId w:val="4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0130A3" w:rsidRPr="007361D3" w:rsidRDefault="000130A3" w:rsidP="0073027C">
      <w:pPr>
        <w:numPr>
          <w:ilvl w:val="0"/>
          <w:numId w:val="4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dokona bezpośredniej płatności na rzecz Podwykonawcy lub dalszego Podwykonawcy </w:t>
      </w:r>
      <w:r w:rsidR="00174FD4">
        <w:rPr>
          <w:rFonts w:ascii="Tahoma" w:hAnsi="Tahoma" w:cs="Tahoma"/>
          <w:color w:val="000000" w:themeColor="text1"/>
        </w:rPr>
        <w:br/>
      </w:r>
      <w:r w:rsidRPr="007361D3">
        <w:rPr>
          <w:rFonts w:ascii="Tahoma" w:hAnsi="Tahoma" w:cs="Tahoma"/>
          <w:color w:val="000000" w:themeColor="text1"/>
        </w:rPr>
        <w:t xml:space="preserve">w terminie 14 dni od dnia </w:t>
      </w:r>
      <w:r w:rsidR="001D1507">
        <w:rPr>
          <w:rFonts w:ascii="Tahoma" w:hAnsi="Tahoma" w:cs="Tahoma"/>
          <w:color w:val="000000" w:themeColor="text1"/>
        </w:rPr>
        <w:t xml:space="preserve">przekazania </w:t>
      </w:r>
      <w:r w:rsidRPr="007361D3">
        <w:rPr>
          <w:rFonts w:ascii="Tahoma" w:hAnsi="Tahoma" w:cs="Tahoma"/>
          <w:color w:val="000000" w:themeColor="text1"/>
        </w:rPr>
        <w:t xml:space="preserve">pisemnego potwierdzenia Podwykonawcy lub dalszego Podwykonawcy przez Zamawiającego uznania płatności bezpośredniej za uzasadnioną. </w:t>
      </w:r>
    </w:p>
    <w:p w:rsidR="000130A3" w:rsidRPr="007361D3" w:rsidRDefault="000130A3" w:rsidP="0073027C">
      <w:pPr>
        <w:numPr>
          <w:ilvl w:val="0"/>
          <w:numId w:val="4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0130A3" w:rsidRDefault="000130A3" w:rsidP="0073027C">
      <w:pPr>
        <w:numPr>
          <w:ilvl w:val="0"/>
          <w:numId w:val="4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gdy Podwykonawcy lub dalsi Podwykonawcy uprawnieni do uzyskania od Zamawiającego płatności bezpośrednich nie wystawili żadnych rachunków lub faktur w danym okresie roz</w:t>
      </w:r>
      <w:r w:rsidR="00B56F88">
        <w:rPr>
          <w:rFonts w:ascii="Tahoma" w:hAnsi="Tahoma" w:cs="Tahoma"/>
          <w:color w:val="000000" w:themeColor="text1"/>
        </w:rPr>
        <w:t xml:space="preserve">liczeniowym </w:t>
      </w:r>
      <w:r w:rsidR="008B76E2">
        <w:rPr>
          <w:rFonts w:ascii="Tahoma" w:hAnsi="Tahoma" w:cs="Tahoma"/>
          <w:color w:val="000000" w:themeColor="text1"/>
        </w:rPr>
        <w:br/>
      </w:r>
      <w:r w:rsidR="00B56F88">
        <w:rPr>
          <w:rFonts w:ascii="Tahoma" w:hAnsi="Tahoma" w:cs="Tahoma"/>
          <w:color w:val="000000" w:themeColor="text1"/>
        </w:rPr>
        <w:t>i W</w:t>
      </w:r>
      <w:r w:rsidRPr="007361D3">
        <w:rPr>
          <w:rFonts w:ascii="Tahoma" w:hAnsi="Tahoma" w:cs="Tahoma"/>
          <w:color w:val="000000" w:themeColor="text1"/>
        </w:rPr>
        <w:t>ykonawca załączy do wystawionego rachunku/faktury oświadczenia Podwykonawców, dalszych podwykonawców potwierdzające tę okoliczność</w:t>
      </w:r>
      <w:r w:rsidR="001D1507">
        <w:rPr>
          <w:rFonts w:ascii="Tahoma" w:hAnsi="Tahoma" w:cs="Tahoma"/>
          <w:color w:val="000000" w:themeColor="text1"/>
        </w:rPr>
        <w:t>,</w:t>
      </w:r>
      <w:r w:rsidRPr="007361D3">
        <w:rPr>
          <w:rFonts w:ascii="Tahoma" w:hAnsi="Tahoma" w:cs="Tahoma"/>
          <w:color w:val="000000" w:themeColor="text1"/>
        </w:rPr>
        <w:t xml:space="preserve"> cała kwota wynikająca z faktury /rachunku zostanie wypłacona przez Zamawiającego Wykonawcy. </w:t>
      </w:r>
    </w:p>
    <w:p w:rsidR="00673F5A" w:rsidRPr="007361D3" w:rsidRDefault="00673F5A" w:rsidP="0073027C">
      <w:pPr>
        <w:numPr>
          <w:ilvl w:val="0"/>
          <w:numId w:val="43"/>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Konieczność </w:t>
      </w:r>
      <w:r w:rsidR="00B11619">
        <w:rPr>
          <w:rFonts w:ascii="Tahoma" w:hAnsi="Tahoma" w:cs="Tahoma"/>
          <w:color w:val="000000" w:themeColor="text1"/>
        </w:rPr>
        <w:t xml:space="preserve">wielokrotnego dokonywania bezpośredniej zapłaty Podwykonawcy lud dalszemu </w:t>
      </w:r>
      <w:r w:rsidR="00B11619" w:rsidRPr="004B1996">
        <w:rPr>
          <w:rFonts w:ascii="Tahoma" w:hAnsi="Tahoma" w:cs="Tahoma"/>
          <w:color w:val="000000" w:themeColor="text1"/>
        </w:rPr>
        <w:t xml:space="preserve">Podwykonawcy </w:t>
      </w:r>
      <w:r w:rsidR="00B831C2" w:rsidRPr="004B1996">
        <w:rPr>
          <w:rFonts w:ascii="Tahoma" w:hAnsi="Tahoma" w:cs="Tahoma"/>
          <w:color w:val="000000" w:themeColor="text1"/>
        </w:rPr>
        <w:t xml:space="preserve">lub konieczność dokonywania bezpośrednich zapłat </w:t>
      </w:r>
      <w:r w:rsidR="00B11619" w:rsidRPr="004B1996">
        <w:rPr>
          <w:rFonts w:ascii="Tahoma" w:hAnsi="Tahoma" w:cs="Tahoma"/>
          <w:color w:val="000000" w:themeColor="text1"/>
        </w:rPr>
        <w:t xml:space="preserve">na </w:t>
      </w:r>
      <w:r w:rsidR="006A1395" w:rsidRPr="004B1996">
        <w:rPr>
          <w:rFonts w:ascii="Tahoma" w:hAnsi="Tahoma" w:cs="Tahoma"/>
          <w:color w:val="000000" w:themeColor="text1"/>
        </w:rPr>
        <w:t xml:space="preserve">łączną </w:t>
      </w:r>
      <w:r w:rsidR="00B11619" w:rsidRPr="004B1996">
        <w:rPr>
          <w:rFonts w:ascii="Tahoma" w:hAnsi="Tahoma" w:cs="Tahoma"/>
          <w:color w:val="000000" w:themeColor="text1"/>
        </w:rPr>
        <w:t xml:space="preserve">sumę większą niż 5% wartości </w:t>
      </w:r>
      <w:r w:rsidR="00B11619">
        <w:rPr>
          <w:rFonts w:ascii="Tahoma" w:hAnsi="Tahoma" w:cs="Tahoma"/>
          <w:color w:val="000000" w:themeColor="text1"/>
        </w:rPr>
        <w:t xml:space="preserve">umowy może stanowić podstawę do odstąpienia przez Zamawiającego od umowy. </w:t>
      </w:r>
    </w:p>
    <w:p w:rsidR="000130A3" w:rsidRPr="007361D3" w:rsidRDefault="000130A3" w:rsidP="0073027C">
      <w:pPr>
        <w:numPr>
          <w:ilvl w:val="0"/>
          <w:numId w:val="43"/>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W przypadku, gdy Wykonawc</w:t>
      </w:r>
      <w:r w:rsidR="001D1507">
        <w:rPr>
          <w:rFonts w:ascii="Tahoma" w:hAnsi="Tahoma" w:cs="Tahoma"/>
          <w:color w:val="000000" w:themeColor="text1"/>
        </w:rPr>
        <w:t>ą</w:t>
      </w:r>
      <w:r w:rsidRPr="007361D3">
        <w:rPr>
          <w:rFonts w:ascii="Tahoma" w:hAnsi="Tahoma" w:cs="Tahoma"/>
          <w:color w:val="000000" w:themeColor="text1"/>
        </w:rPr>
        <w:t xml:space="preserve"> jest konsorcjum faktury będą wystawiane przez Lidera konsorcjum tj. ….. </w:t>
      </w:r>
      <w:r w:rsidR="008B76E2">
        <w:rPr>
          <w:rFonts w:ascii="Tahoma" w:hAnsi="Tahoma" w:cs="Tahoma"/>
          <w:color w:val="000000" w:themeColor="text1"/>
        </w:rPr>
        <w:br/>
      </w:r>
      <w:r w:rsidRPr="007361D3">
        <w:rPr>
          <w:rFonts w:ascii="Tahoma" w:hAnsi="Tahoma" w:cs="Tahoma"/>
          <w:color w:val="000000" w:themeColor="text1"/>
        </w:rPr>
        <w:t xml:space="preserve">a zapłata faktury dokonana przez Zamawiającego na rzecz Lidera Konsorcjum powoduje wygaśnięcie zobowiązania wynikającego z tej faktury względem wszystkich pozostałych </w:t>
      </w:r>
      <w:r w:rsidR="006A1395">
        <w:rPr>
          <w:rFonts w:ascii="Tahoma" w:hAnsi="Tahoma" w:cs="Tahoma"/>
          <w:color w:val="000000" w:themeColor="text1"/>
        </w:rPr>
        <w:t xml:space="preserve">jego </w:t>
      </w:r>
      <w:r w:rsidRPr="007361D3">
        <w:rPr>
          <w:rFonts w:ascii="Tahoma" w:hAnsi="Tahoma" w:cs="Tahoma"/>
          <w:color w:val="000000" w:themeColor="text1"/>
        </w:rPr>
        <w:t xml:space="preserve">uczestników. </w:t>
      </w:r>
    </w:p>
    <w:p w:rsidR="001816A8" w:rsidRPr="007361D3" w:rsidRDefault="001816A8" w:rsidP="0073027C">
      <w:pPr>
        <w:numPr>
          <w:ilvl w:val="0"/>
          <w:numId w:val="43"/>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Faktury należy wystawiać na ……………………………………</w:t>
      </w:r>
    </w:p>
    <w:p w:rsidR="00CB6E41" w:rsidRPr="007361D3" w:rsidRDefault="002F2534" w:rsidP="000D53F8">
      <w:pPr>
        <w:suppressAutoHyphens w:val="0"/>
        <w:autoSpaceDE w:val="0"/>
        <w:autoSpaceDN w:val="0"/>
        <w:adjustRightInd w:val="0"/>
        <w:ind w:left="357"/>
        <w:jc w:val="both"/>
        <w:rPr>
          <w:rFonts w:ascii="Tahoma" w:hAnsi="Tahoma" w:cs="Tahoma"/>
          <w:b/>
          <w:bCs/>
          <w:color w:val="000000" w:themeColor="text1"/>
        </w:rPr>
      </w:pPr>
      <w:r w:rsidRPr="007361D3">
        <w:rPr>
          <w:rFonts w:ascii="Tahoma" w:hAnsi="Tahoma" w:cs="Tahoma"/>
          <w:color w:val="000000" w:themeColor="text1"/>
        </w:rPr>
        <w:t xml:space="preserve">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11.</w:t>
      </w:r>
    </w:p>
    <w:p w:rsidR="00F003C3" w:rsidRPr="007361D3" w:rsidRDefault="00861322" w:rsidP="00F003C3">
      <w:pPr>
        <w:autoSpaceDE w:val="0"/>
        <w:autoSpaceDN w:val="0"/>
        <w:adjustRightInd w:val="0"/>
        <w:spacing w:line="258" w:lineRule="atLeast"/>
        <w:jc w:val="center"/>
        <w:rPr>
          <w:rFonts w:ascii="Tahoma" w:hAnsi="Tahoma" w:cs="Tahoma"/>
          <w:b/>
          <w:bCs/>
          <w:smallCaps/>
          <w:color w:val="000000" w:themeColor="text1"/>
        </w:rPr>
      </w:pPr>
      <w:r w:rsidRPr="007361D3">
        <w:rPr>
          <w:rFonts w:ascii="Tahoma" w:hAnsi="Tahoma" w:cs="Tahoma"/>
          <w:b/>
          <w:bCs/>
          <w:smallCaps/>
          <w:color w:val="000000" w:themeColor="text1"/>
        </w:rPr>
        <w:t>zabezpieczenie należytego wykonania umowy</w:t>
      </w:r>
    </w:p>
    <w:p w:rsidR="00C24468" w:rsidRPr="0012658A" w:rsidRDefault="00C24468" w:rsidP="0073027C">
      <w:pPr>
        <w:widowControl w:val="0"/>
        <w:numPr>
          <w:ilvl w:val="0"/>
          <w:numId w:val="46"/>
        </w:numPr>
        <w:suppressAutoHyphens w:val="0"/>
        <w:ind w:left="357" w:right="20"/>
        <w:jc w:val="both"/>
        <w:rPr>
          <w:rFonts w:ascii="Tahoma" w:hAnsi="Tahoma" w:cs="Tahoma"/>
          <w:color w:val="2E74B5" w:themeColor="accent1" w:themeShade="BF"/>
          <w:lang w:eastAsia="pl-PL"/>
        </w:rPr>
      </w:pPr>
      <w:r w:rsidRPr="0012658A">
        <w:rPr>
          <w:rFonts w:ascii="Tahoma" w:hAnsi="Tahoma" w:cs="Tahoma"/>
          <w:color w:val="2E74B5" w:themeColor="accent1" w:themeShade="BF"/>
          <w:lang w:eastAsia="pl-PL"/>
        </w:rPr>
        <w:t xml:space="preserve">Wykonawca przed zawarciem umowy wniósł na rzecz Zamawiającego zabezpieczenie należytego wykonania umowy na zasadach określonych w przepisach ustawy </w:t>
      </w:r>
      <w:r w:rsidR="00D77DD2" w:rsidRPr="0012658A">
        <w:rPr>
          <w:rFonts w:ascii="Tahoma" w:hAnsi="Tahoma" w:cs="Tahoma"/>
          <w:color w:val="2E74B5" w:themeColor="accent1" w:themeShade="BF"/>
          <w:lang w:eastAsia="pl-PL"/>
        </w:rPr>
        <w:t>P</w:t>
      </w:r>
      <w:r w:rsidRPr="0012658A">
        <w:rPr>
          <w:rFonts w:ascii="Tahoma" w:hAnsi="Tahoma" w:cs="Tahoma"/>
          <w:color w:val="2E74B5" w:themeColor="accent1" w:themeShade="BF"/>
          <w:lang w:eastAsia="pl-PL"/>
        </w:rPr>
        <w:t xml:space="preserve">rawo zamówień publicznych na kwotę równą </w:t>
      </w:r>
      <w:r w:rsidR="0012658A" w:rsidRPr="0012658A">
        <w:rPr>
          <w:rFonts w:ascii="Tahoma" w:hAnsi="Tahoma" w:cs="Tahoma"/>
          <w:color w:val="2E74B5" w:themeColor="accent1" w:themeShade="BF"/>
          <w:lang w:eastAsia="pl-PL"/>
        </w:rPr>
        <w:t>5</w:t>
      </w:r>
      <w:r w:rsidRPr="0012658A">
        <w:rPr>
          <w:rFonts w:ascii="Tahoma" w:hAnsi="Tahoma" w:cs="Tahoma"/>
          <w:b/>
          <w:bCs/>
          <w:color w:val="2E74B5" w:themeColor="accent1" w:themeShade="BF"/>
          <w:shd w:val="clear" w:color="auto" w:fill="FFFFFF"/>
          <w:lang w:eastAsia="pl-PL"/>
        </w:rPr>
        <w:t xml:space="preserve"> </w:t>
      </w:r>
      <w:r w:rsidRPr="0012658A">
        <w:rPr>
          <w:rFonts w:ascii="Tahoma" w:hAnsi="Tahoma" w:cs="Tahoma"/>
          <w:color w:val="2E74B5" w:themeColor="accent1" w:themeShade="BF"/>
          <w:lang w:eastAsia="pl-PL"/>
        </w:rPr>
        <w:t>% ceny ofertowej brutto. Zabezpieczenie należytego wykonania umowy wniesione zostało w formie: ………………………. w wysokości …………………………, dnia ………………</w:t>
      </w:r>
    </w:p>
    <w:p w:rsidR="00F003C3" w:rsidRPr="007361D3" w:rsidRDefault="00F003C3" w:rsidP="0073027C">
      <w:pPr>
        <w:widowControl w:val="0"/>
        <w:numPr>
          <w:ilvl w:val="0"/>
          <w:numId w:val="46"/>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ma na celu zabezpieczenie i ewentualne zaspokojenie roszczeń Zamawiającego z tytułu niewykonania lub nienależytego wykonania Umowy przez Wykonawcę, </w:t>
      </w:r>
      <w:r w:rsidR="008B76E2">
        <w:rPr>
          <w:rFonts w:ascii="Tahoma" w:hAnsi="Tahoma" w:cs="Tahoma"/>
          <w:color w:val="000000" w:themeColor="text1"/>
          <w:lang w:eastAsia="pl-PL"/>
        </w:rPr>
        <w:br/>
      </w:r>
      <w:r w:rsidRPr="007361D3">
        <w:rPr>
          <w:rFonts w:ascii="Tahoma" w:hAnsi="Tahoma" w:cs="Tahoma"/>
          <w:color w:val="000000" w:themeColor="text1"/>
          <w:lang w:eastAsia="pl-PL"/>
        </w:rPr>
        <w:t>w szczególności roszczeń Zamawiającego wobec Wykonawcy o zapłatę kar umownych</w:t>
      </w:r>
      <w:r w:rsidR="00EC2B8B">
        <w:rPr>
          <w:rFonts w:ascii="Tahoma" w:hAnsi="Tahoma" w:cs="Tahoma"/>
          <w:color w:val="000000" w:themeColor="text1"/>
          <w:lang w:eastAsia="pl-PL"/>
        </w:rPr>
        <w:t xml:space="preserve"> oraz wynikających </w:t>
      </w:r>
      <w:r w:rsidR="00EC2B8B">
        <w:rPr>
          <w:rFonts w:ascii="Tahoma" w:hAnsi="Tahoma" w:cs="Tahoma"/>
          <w:color w:val="000000" w:themeColor="text1"/>
          <w:lang w:eastAsia="pl-PL"/>
        </w:rPr>
        <w:br/>
        <w:t>z rękojmi za wady fizyczne</w:t>
      </w:r>
      <w:r w:rsidRPr="007361D3">
        <w:rPr>
          <w:rFonts w:ascii="Tahoma" w:hAnsi="Tahoma" w:cs="Tahoma"/>
          <w:color w:val="000000" w:themeColor="text1"/>
          <w:lang w:eastAsia="pl-PL"/>
        </w:rPr>
        <w:t>.</w:t>
      </w:r>
    </w:p>
    <w:p w:rsidR="00F003C3" w:rsidRPr="007361D3" w:rsidRDefault="00F003C3" w:rsidP="0073027C">
      <w:pPr>
        <w:widowControl w:val="0"/>
        <w:numPr>
          <w:ilvl w:val="0"/>
          <w:numId w:val="46"/>
        </w:numPr>
        <w:tabs>
          <w:tab w:val="left" w:pos="353"/>
        </w:tabs>
        <w:suppressAutoHyphens w:val="0"/>
        <w:ind w:left="357"/>
        <w:jc w:val="both"/>
        <w:rPr>
          <w:rFonts w:ascii="Tahoma" w:hAnsi="Tahoma" w:cs="Tahoma"/>
          <w:color w:val="000000" w:themeColor="text1"/>
          <w:lang w:eastAsia="pl-PL"/>
        </w:rPr>
      </w:pPr>
      <w:r w:rsidRPr="007361D3">
        <w:rPr>
          <w:rFonts w:ascii="Tahoma" w:hAnsi="Tahoma" w:cs="Tahoma"/>
          <w:color w:val="000000" w:themeColor="text1"/>
          <w:lang w:eastAsia="pl-PL"/>
        </w:rPr>
        <w:t>Koszty</w:t>
      </w:r>
      <w:r w:rsidR="00B843AB" w:rsidRPr="007361D3">
        <w:rPr>
          <w:rFonts w:ascii="Tahoma" w:hAnsi="Tahoma" w:cs="Tahoma"/>
          <w:color w:val="000000" w:themeColor="text1"/>
          <w:lang w:eastAsia="pl-PL"/>
        </w:rPr>
        <w:t xml:space="preserve"> ustanowienia </w:t>
      </w:r>
      <w:r w:rsidRPr="007361D3">
        <w:rPr>
          <w:rFonts w:ascii="Tahoma" w:hAnsi="Tahoma" w:cs="Tahoma"/>
          <w:color w:val="000000" w:themeColor="text1"/>
          <w:lang w:eastAsia="pl-PL"/>
        </w:rPr>
        <w:t>zabezpieczenia należytego wykonania umowy ponosi Wykonawca.</w:t>
      </w:r>
    </w:p>
    <w:p w:rsidR="00F003C3" w:rsidRPr="007361D3" w:rsidRDefault="00F003C3" w:rsidP="0073027C">
      <w:pPr>
        <w:widowControl w:val="0"/>
        <w:numPr>
          <w:ilvl w:val="0"/>
          <w:numId w:val="46"/>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w:t>
      </w:r>
      <w:r w:rsidR="00B56F88">
        <w:rPr>
          <w:rFonts w:ascii="Tahoma" w:hAnsi="Tahoma" w:cs="Tahoma"/>
          <w:color w:val="000000" w:themeColor="text1"/>
          <w:lang w:eastAsia="pl-PL"/>
        </w:rPr>
        <w:t>jest zobowiązany zapewnić, aby z</w:t>
      </w:r>
      <w:r w:rsidRPr="007361D3">
        <w:rPr>
          <w:rFonts w:ascii="Tahoma" w:hAnsi="Tahoma" w:cs="Tahoma"/>
          <w:color w:val="000000" w:themeColor="text1"/>
          <w:lang w:eastAsia="pl-PL"/>
        </w:rPr>
        <w:t>abezpieczenie należytego wykonania umowy zachowało moc</w:t>
      </w:r>
      <w:r w:rsidR="00D77DD2" w:rsidRPr="007361D3">
        <w:rPr>
          <w:rFonts w:ascii="Tahoma" w:hAnsi="Tahoma" w:cs="Tahoma"/>
          <w:color w:val="000000" w:themeColor="text1"/>
          <w:lang w:eastAsia="pl-PL"/>
        </w:rPr>
        <w:t xml:space="preserve"> wiążącą w okresie wykonywania u</w:t>
      </w:r>
      <w:r w:rsidRPr="007361D3">
        <w:rPr>
          <w:rFonts w:ascii="Tahoma" w:hAnsi="Tahoma" w:cs="Tahoma"/>
          <w:color w:val="000000" w:themeColor="text1"/>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sidRPr="007361D3">
        <w:rPr>
          <w:rFonts w:ascii="Tahoma" w:hAnsi="Tahoma" w:cs="Tahoma"/>
          <w:color w:val="000000" w:themeColor="text1"/>
          <w:lang w:eastAsia="pl-PL"/>
        </w:rPr>
        <w:t>.</w:t>
      </w:r>
    </w:p>
    <w:p w:rsidR="00F003C3" w:rsidRPr="007361D3" w:rsidRDefault="006F79F6" w:rsidP="0073027C">
      <w:pPr>
        <w:widowControl w:val="0"/>
        <w:numPr>
          <w:ilvl w:val="0"/>
          <w:numId w:val="46"/>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w:t>
      </w:r>
      <w:r w:rsidR="00F003C3" w:rsidRPr="007361D3">
        <w:rPr>
          <w:rFonts w:ascii="Tahoma" w:hAnsi="Tahoma" w:cs="Tahoma"/>
          <w:color w:val="000000" w:themeColor="text1"/>
          <w:lang w:eastAsia="pl-PL"/>
        </w:rPr>
        <w:t xml:space="preserve">70% </w:t>
      </w:r>
      <w:r w:rsidRPr="007361D3">
        <w:rPr>
          <w:rFonts w:ascii="Tahoma" w:hAnsi="Tahoma" w:cs="Tahoma"/>
          <w:color w:val="000000" w:themeColor="text1"/>
          <w:lang w:eastAsia="pl-PL"/>
        </w:rPr>
        <w:t>wartości</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00F003C3"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zabezpieczenie należytego wykonania umowy </w:t>
      </w:r>
      <w:r w:rsidR="00F003C3" w:rsidRPr="007361D3">
        <w:rPr>
          <w:rFonts w:ascii="Tahoma" w:hAnsi="Tahoma" w:cs="Tahoma"/>
          <w:color w:val="000000" w:themeColor="text1"/>
          <w:lang w:eastAsia="pl-PL"/>
        </w:rPr>
        <w:t>zostanie zwrócon</w:t>
      </w:r>
      <w:r w:rsidRPr="007361D3">
        <w:rPr>
          <w:rFonts w:ascii="Tahoma" w:hAnsi="Tahoma" w:cs="Tahoma"/>
          <w:color w:val="000000" w:themeColor="text1"/>
          <w:lang w:eastAsia="pl-PL"/>
        </w:rPr>
        <w:t>e</w:t>
      </w:r>
      <w:r w:rsidR="00F003C3" w:rsidRPr="007361D3">
        <w:rPr>
          <w:rFonts w:ascii="Tahoma" w:hAnsi="Tahoma" w:cs="Tahoma"/>
          <w:color w:val="000000" w:themeColor="text1"/>
          <w:lang w:eastAsia="pl-PL"/>
        </w:rPr>
        <w:t xml:space="preserve"> w terminie 30 dni od dnia wykonania zamówienia i uznania </w:t>
      </w:r>
      <w:r w:rsidR="00B843AB" w:rsidRPr="007361D3">
        <w:rPr>
          <w:rFonts w:ascii="Tahoma" w:hAnsi="Tahoma" w:cs="Tahoma"/>
          <w:color w:val="000000" w:themeColor="text1"/>
          <w:lang w:eastAsia="pl-PL"/>
        </w:rPr>
        <w:t xml:space="preserve">go </w:t>
      </w:r>
      <w:r w:rsidR="00F003C3" w:rsidRPr="007361D3">
        <w:rPr>
          <w:rFonts w:ascii="Tahoma" w:hAnsi="Tahoma" w:cs="Tahoma"/>
          <w:color w:val="000000" w:themeColor="text1"/>
          <w:lang w:eastAsia="pl-PL"/>
        </w:rPr>
        <w:t>przez Zama</w:t>
      </w:r>
      <w:r w:rsidR="00BE50D8" w:rsidRPr="007361D3">
        <w:rPr>
          <w:rFonts w:ascii="Tahoma" w:hAnsi="Tahoma" w:cs="Tahoma"/>
          <w:color w:val="000000" w:themeColor="text1"/>
          <w:lang w:eastAsia="pl-PL"/>
        </w:rPr>
        <w:t xml:space="preserve">wiającego za należycie wykonane. </w:t>
      </w:r>
    </w:p>
    <w:p w:rsidR="00F003C3" w:rsidRPr="007361D3" w:rsidRDefault="00AA7CAB" w:rsidP="0073027C">
      <w:pPr>
        <w:widowControl w:val="0"/>
        <w:numPr>
          <w:ilvl w:val="0"/>
          <w:numId w:val="46"/>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30% wartości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zabezpieczenie należytego wykonania umowy pozostawion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na zabezpieczenie roszczeń z tytułu rękojmi za wady fizyczne zostanie zwrócon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w terminie</w:t>
      </w:r>
      <w:r w:rsidR="00F003C3" w:rsidRPr="007361D3">
        <w:rPr>
          <w:rFonts w:ascii="Tahoma" w:hAnsi="Tahoma" w:cs="Tahoma"/>
          <w:color w:val="000000" w:themeColor="text1"/>
          <w:lang w:eastAsia="pl-PL"/>
        </w:rPr>
        <w:t xml:space="preserve">, nie </w:t>
      </w:r>
      <w:r w:rsidRPr="007361D3">
        <w:rPr>
          <w:rFonts w:ascii="Tahoma" w:hAnsi="Tahoma" w:cs="Tahoma"/>
          <w:color w:val="000000" w:themeColor="text1"/>
          <w:lang w:eastAsia="pl-PL"/>
        </w:rPr>
        <w:t>dłuższym</w:t>
      </w:r>
      <w:r w:rsidR="00F003C3" w:rsidRPr="007361D3">
        <w:rPr>
          <w:rFonts w:ascii="Tahoma" w:hAnsi="Tahoma" w:cs="Tahoma"/>
          <w:color w:val="000000" w:themeColor="text1"/>
          <w:lang w:eastAsia="pl-PL"/>
        </w:rPr>
        <w:t xml:space="preserve"> niż w 15 dniu po upływie </w:t>
      </w:r>
      <w:r w:rsidR="00D07A07" w:rsidRPr="007361D3">
        <w:rPr>
          <w:rFonts w:ascii="Tahoma" w:hAnsi="Tahoma" w:cs="Tahoma"/>
          <w:color w:val="000000" w:themeColor="text1"/>
          <w:lang w:eastAsia="pl-PL"/>
        </w:rPr>
        <w:t>terminu</w:t>
      </w:r>
      <w:r w:rsidR="00F003C3" w:rsidRPr="007361D3">
        <w:rPr>
          <w:rFonts w:ascii="Tahoma" w:hAnsi="Tahoma" w:cs="Tahoma"/>
          <w:color w:val="000000" w:themeColor="text1"/>
          <w:lang w:eastAsia="pl-PL"/>
        </w:rPr>
        <w:t xml:space="preserve"> </w:t>
      </w:r>
      <w:r w:rsidR="00025E3D" w:rsidRPr="007361D3">
        <w:rPr>
          <w:rFonts w:ascii="Tahoma" w:hAnsi="Tahoma" w:cs="Tahoma"/>
          <w:color w:val="000000" w:themeColor="text1"/>
          <w:lang w:eastAsia="pl-PL"/>
        </w:rPr>
        <w:t>rękojmi</w:t>
      </w:r>
      <w:r w:rsidR="00F003C3" w:rsidRPr="007361D3">
        <w:rPr>
          <w:rFonts w:ascii="Tahoma" w:hAnsi="Tahoma" w:cs="Tahoma"/>
          <w:color w:val="000000" w:themeColor="text1"/>
          <w:lang w:eastAsia="pl-PL"/>
        </w:rPr>
        <w:t>.</w:t>
      </w:r>
    </w:p>
    <w:p w:rsidR="00F003C3" w:rsidRPr="007361D3" w:rsidRDefault="00C15606" w:rsidP="0073027C">
      <w:pPr>
        <w:widowControl w:val="0"/>
        <w:numPr>
          <w:ilvl w:val="0"/>
          <w:numId w:val="46"/>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trakcie realizacji u</w:t>
      </w:r>
      <w:r w:rsidR="00F003C3" w:rsidRPr="007361D3">
        <w:rPr>
          <w:rFonts w:ascii="Tahoma" w:hAnsi="Tahoma" w:cs="Tahoma"/>
          <w:color w:val="000000" w:themeColor="text1"/>
          <w:lang w:eastAsia="pl-PL"/>
        </w:rPr>
        <w:t xml:space="preserve">mowy Wykonawca może dokonać zmiany formy zabezpieczenia należytego wykonania umowy na jedną lub kilka form, o których mowa w przepisach </w:t>
      </w:r>
      <w:proofErr w:type="spellStart"/>
      <w:r w:rsidR="00F003C3" w:rsidRPr="007361D3">
        <w:rPr>
          <w:rFonts w:ascii="Tahoma" w:hAnsi="Tahoma" w:cs="Tahoma"/>
          <w:color w:val="000000" w:themeColor="text1"/>
          <w:lang w:eastAsia="pl-PL"/>
        </w:rPr>
        <w:t>Pzp</w:t>
      </w:r>
      <w:proofErr w:type="spellEnd"/>
      <w:r w:rsidR="00F003C3" w:rsidRPr="007361D3">
        <w:rPr>
          <w:rFonts w:ascii="Tahoma" w:hAnsi="Tahoma" w:cs="Tahoma"/>
          <w:color w:val="000000" w:themeColor="text1"/>
          <w:lang w:eastAsia="pl-PL"/>
        </w:rPr>
        <w:t xml:space="preserve">, </w:t>
      </w:r>
      <w:r w:rsidR="00B56F88">
        <w:rPr>
          <w:rFonts w:ascii="Tahoma" w:hAnsi="Tahoma" w:cs="Tahoma"/>
          <w:color w:val="000000" w:themeColor="text1"/>
          <w:lang w:eastAsia="pl-PL"/>
        </w:rPr>
        <w:t>pod warunkiem, że zmiana formy z</w:t>
      </w:r>
      <w:r w:rsidR="00F003C3" w:rsidRPr="007361D3">
        <w:rPr>
          <w:rFonts w:ascii="Tahoma" w:hAnsi="Tahoma" w:cs="Tahoma"/>
          <w:color w:val="000000" w:themeColor="text1"/>
          <w:lang w:eastAsia="pl-PL"/>
        </w:rPr>
        <w:t xml:space="preserve">abezpieczenia zostanie dokonana z zachowaniem ciągłości zabezpieczenia i bez zmniejszenia jego </w:t>
      </w:r>
      <w:r w:rsidR="00F003C3" w:rsidRPr="007361D3">
        <w:rPr>
          <w:rFonts w:ascii="Tahoma" w:hAnsi="Tahoma" w:cs="Tahoma"/>
          <w:color w:val="000000" w:themeColor="text1"/>
          <w:lang w:eastAsia="pl-PL"/>
        </w:rPr>
        <w:lastRenderedPageBreak/>
        <w:t>wysokości.</w:t>
      </w:r>
    </w:p>
    <w:p w:rsidR="00F003C3" w:rsidRPr="007361D3" w:rsidRDefault="00F003C3" w:rsidP="0073027C">
      <w:pPr>
        <w:widowControl w:val="0"/>
        <w:numPr>
          <w:ilvl w:val="0"/>
          <w:numId w:val="46"/>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wniesione w pieniądzu zostanie zwrócone wraz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z odsetkami wynikającymi z umowy rachunku bankowego Zamawiającego, na którym było ono przechowywane, pomniejszone o koszty prowadzenia rachunku oraz prowizji bankowej za przelew pieniędzy na rachunek Wykonawcy.</w:t>
      </w:r>
    </w:p>
    <w:p w:rsidR="00F003C3" w:rsidRPr="007361D3" w:rsidRDefault="00F003C3" w:rsidP="0073027C">
      <w:pPr>
        <w:widowControl w:val="0"/>
        <w:numPr>
          <w:ilvl w:val="0"/>
          <w:numId w:val="46"/>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w:t>
      </w:r>
      <w:r w:rsidR="00C15606" w:rsidRPr="007361D3">
        <w:rPr>
          <w:rFonts w:ascii="Tahoma" w:hAnsi="Tahoma" w:cs="Tahoma"/>
          <w:color w:val="000000" w:themeColor="text1"/>
          <w:lang w:eastAsia="pl-PL"/>
        </w:rPr>
        <w:t>em lub nienależytym wykonaniem u</w:t>
      </w:r>
      <w:r w:rsidRPr="007361D3">
        <w:rPr>
          <w:rFonts w:ascii="Tahoma" w:hAnsi="Tahoma" w:cs="Tahoma"/>
          <w:color w:val="000000" w:themeColor="text1"/>
          <w:lang w:eastAsia="pl-PL"/>
        </w:rPr>
        <w:t>mowy nie zostanie zapłacona w terminie 14 dni od dnia otrzymania przez Wykonawcę pisemnego wezwania do zapłaty.</w:t>
      </w:r>
    </w:p>
    <w:p w:rsidR="00F003C3" w:rsidRPr="007361D3" w:rsidRDefault="00F003C3" w:rsidP="0073027C">
      <w:pPr>
        <w:widowControl w:val="0"/>
        <w:numPr>
          <w:ilvl w:val="0"/>
          <w:numId w:val="46"/>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okres ważności zabezpieczenia należytego wykonania umowy jest krótszy niż wymagany okres jego ważności, Wykonawca jest zobowiązany ustanowić nowe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abezpieczenie należytego wykonania umowy nie później niż na 30 dni przed wygaśni</w:t>
      </w:r>
      <w:r w:rsidR="00B56F88">
        <w:rPr>
          <w:rFonts w:ascii="Tahoma" w:hAnsi="Tahoma" w:cs="Tahoma"/>
          <w:color w:val="000000" w:themeColor="text1"/>
          <w:lang w:eastAsia="pl-PL"/>
        </w:rPr>
        <w:t>ęciem ważności dotychczasowego z</w:t>
      </w:r>
      <w:r w:rsidRPr="007361D3">
        <w:rPr>
          <w:rFonts w:ascii="Tahoma" w:hAnsi="Tahoma" w:cs="Tahoma"/>
          <w:color w:val="000000" w:themeColor="text1"/>
          <w:lang w:eastAsia="pl-PL"/>
        </w:rPr>
        <w:t>abezpieczenia.</w:t>
      </w:r>
    </w:p>
    <w:p w:rsidR="00F003C3" w:rsidRPr="007361D3" w:rsidRDefault="00F003C3" w:rsidP="0073027C">
      <w:pPr>
        <w:widowControl w:val="0"/>
        <w:numPr>
          <w:ilvl w:val="0"/>
          <w:numId w:val="46"/>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Jeżeli Wykonawca w terminie określonym w ust. 1</w:t>
      </w:r>
      <w:r w:rsidR="00B41BE8" w:rsidRPr="007361D3">
        <w:rPr>
          <w:rFonts w:ascii="Tahoma" w:hAnsi="Tahoma" w:cs="Tahoma"/>
          <w:color w:val="000000" w:themeColor="text1"/>
          <w:lang w:eastAsia="pl-PL"/>
        </w:rPr>
        <w:t>0</w:t>
      </w:r>
      <w:r w:rsidRPr="007361D3">
        <w:rPr>
          <w:rFonts w:ascii="Tahoma" w:hAnsi="Tahoma" w:cs="Tahoma"/>
          <w:color w:val="000000" w:themeColor="text1"/>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F003C3" w:rsidRPr="007361D3" w:rsidRDefault="00F003C3" w:rsidP="0073027C">
      <w:pPr>
        <w:widowControl w:val="0"/>
        <w:numPr>
          <w:ilvl w:val="0"/>
          <w:numId w:val="46"/>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zwróci Wykonawcy środki pieniężne otrzymane z tytułu realizacji zabezpieczenia należytego wykonania umowy po przedstawieniu przez Wykonawcę nowego zabezpieczenia albo w terminie zwrotu danej części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abezpieczenia</w:t>
      </w:r>
      <w:r w:rsidR="006E686B" w:rsidRPr="007361D3">
        <w:rPr>
          <w:rFonts w:ascii="Tahoma" w:hAnsi="Tahoma" w:cs="Tahoma"/>
          <w:color w:val="000000" w:themeColor="text1"/>
          <w:lang w:eastAsia="pl-PL"/>
        </w:rPr>
        <w:t>.</w:t>
      </w:r>
    </w:p>
    <w:p w:rsidR="00F003C3" w:rsidRPr="007361D3" w:rsidRDefault="00F003C3" w:rsidP="0073027C">
      <w:pPr>
        <w:widowControl w:val="0"/>
        <w:numPr>
          <w:ilvl w:val="0"/>
          <w:numId w:val="46"/>
        </w:numPr>
        <w:tabs>
          <w:tab w:val="left" w:pos="351"/>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sytuacji</w:t>
      </w:r>
      <w:r w:rsidR="001D1507">
        <w:rPr>
          <w:rFonts w:ascii="Tahoma" w:hAnsi="Tahoma" w:cs="Tahoma"/>
          <w:color w:val="000000" w:themeColor="text1"/>
          <w:lang w:eastAsia="pl-PL"/>
        </w:rPr>
        <w:t>,</w:t>
      </w:r>
      <w:r w:rsidRPr="007361D3">
        <w:rPr>
          <w:rFonts w:ascii="Tahoma" w:hAnsi="Tahoma" w:cs="Tahoma"/>
          <w:color w:val="000000" w:themeColor="text1"/>
          <w:lang w:eastAsia="pl-PL"/>
        </w:rPr>
        <w:t xml:space="preserve"> gdy wystąpi konieczność przedłużenia terminu realizacji zamówienia w stosunku do terminu </w:t>
      </w:r>
      <w:r w:rsidR="006E686B" w:rsidRPr="007361D3">
        <w:rPr>
          <w:rFonts w:ascii="Tahoma" w:hAnsi="Tahoma" w:cs="Tahoma"/>
          <w:color w:val="000000" w:themeColor="text1"/>
          <w:lang w:eastAsia="pl-PL"/>
        </w:rPr>
        <w:t>wskazanego w § 4 ust. 2</w:t>
      </w:r>
      <w:r w:rsidR="00B41BE8" w:rsidRPr="007361D3">
        <w:rPr>
          <w:rFonts w:ascii="Tahoma" w:hAnsi="Tahoma" w:cs="Tahoma"/>
          <w:color w:val="000000" w:themeColor="text1"/>
          <w:lang w:eastAsia="pl-PL"/>
        </w:rPr>
        <w:t>, W</w:t>
      </w:r>
      <w:r w:rsidRPr="007361D3">
        <w:rPr>
          <w:rFonts w:ascii="Tahoma" w:hAnsi="Tahoma" w:cs="Tahoma"/>
          <w:color w:val="000000" w:themeColor="text1"/>
          <w:lang w:eastAsia="pl-PL"/>
        </w:rPr>
        <w:t>ykonawca przed podpisaniem aneksu lub najpóźniej w dniu jego podpisywania, zobowiązany jest do pr</w:t>
      </w:r>
      <w:r w:rsidR="000C23C9" w:rsidRPr="007361D3">
        <w:rPr>
          <w:rFonts w:ascii="Tahoma" w:hAnsi="Tahoma" w:cs="Tahoma"/>
          <w:color w:val="000000" w:themeColor="text1"/>
          <w:lang w:eastAsia="pl-PL"/>
        </w:rPr>
        <w:t>zedło</w:t>
      </w:r>
      <w:r w:rsidRPr="007361D3">
        <w:rPr>
          <w:rFonts w:ascii="Tahoma" w:hAnsi="Tahoma" w:cs="Tahoma"/>
          <w:color w:val="000000" w:themeColor="text1"/>
          <w:lang w:eastAsia="pl-PL"/>
        </w:rPr>
        <w:t>żenia</w:t>
      </w:r>
      <w:r w:rsidR="00B843AB" w:rsidRPr="007361D3">
        <w:rPr>
          <w:rFonts w:ascii="Tahoma" w:hAnsi="Tahoma" w:cs="Tahoma"/>
          <w:color w:val="000000" w:themeColor="text1"/>
          <w:lang w:eastAsia="pl-PL"/>
        </w:rPr>
        <w:t xml:space="preserve"> Zamawiającemu dowodu przedłużenia</w:t>
      </w:r>
      <w:r w:rsidRPr="007361D3">
        <w:rPr>
          <w:rFonts w:ascii="Tahoma" w:hAnsi="Tahoma" w:cs="Tahoma"/>
          <w:color w:val="000000" w:themeColor="text1"/>
          <w:lang w:eastAsia="pl-PL"/>
        </w:rPr>
        <w:t xml:space="preserve"> terminu ważności wniesionego zabezpieczenia należytego wykonania umowy albo, jeśli nie jest to możliwe, do wniesienia nowego zabezpieczenia na okres wynikający z</w:t>
      </w:r>
      <w:r w:rsidR="001D1507">
        <w:rPr>
          <w:rFonts w:ascii="Tahoma" w:hAnsi="Tahoma" w:cs="Tahoma"/>
          <w:color w:val="000000" w:themeColor="text1"/>
          <w:lang w:eastAsia="pl-PL"/>
        </w:rPr>
        <w:t xml:space="preserve"> przedłużenia terminu realizacji robót</w:t>
      </w:r>
      <w:r w:rsidRPr="007361D3">
        <w:rPr>
          <w:rFonts w:ascii="Tahoma" w:hAnsi="Tahoma" w:cs="Tahoma"/>
          <w:color w:val="000000" w:themeColor="text1"/>
          <w:lang w:eastAsia="pl-PL"/>
        </w:rPr>
        <w:t>.</w:t>
      </w:r>
    </w:p>
    <w:p w:rsidR="001816A8" w:rsidRPr="007361D3" w:rsidRDefault="001816A8"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12.</w:t>
      </w:r>
    </w:p>
    <w:p w:rsidR="00861322" w:rsidRPr="00B56F88" w:rsidRDefault="00861322" w:rsidP="00F003C3">
      <w:pPr>
        <w:jc w:val="center"/>
        <w:rPr>
          <w:rFonts w:ascii="Tahoma" w:hAnsi="Tahoma" w:cs="Tahoma"/>
          <w:b/>
          <w:bCs/>
          <w:smallCaps/>
          <w:color w:val="000000" w:themeColor="text1"/>
        </w:rPr>
      </w:pPr>
      <w:r w:rsidRPr="00B56F88">
        <w:rPr>
          <w:rFonts w:ascii="Tahoma" w:hAnsi="Tahoma" w:cs="Tahoma"/>
          <w:b/>
          <w:bCs/>
          <w:smallCaps/>
          <w:color w:val="000000" w:themeColor="text1"/>
        </w:rPr>
        <w:t xml:space="preserve">Wymagania dotyczące zatrudnienia osób wykonujących czynności w zakresie realizacji przedmiotu zamówienia </w:t>
      </w:r>
    </w:p>
    <w:p w:rsidR="00CA4DF4" w:rsidRPr="00CA4DF4" w:rsidRDefault="00CA4DF4" w:rsidP="00CA4DF4">
      <w:pPr>
        <w:pStyle w:val="Akapitzlist"/>
        <w:numPr>
          <w:ilvl w:val="0"/>
          <w:numId w:val="121"/>
        </w:numPr>
        <w:suppressAutoHyphens w:val="0"/>
        <w:ind w:left="426" w:hanging="426"/>
        <w:jc w:val="both"/>
        <w:rPr>
          <w:rFonts w:ascii="Tahoma" w:hAnsi="Tahoma" w:cs="Tahoma"/>
          <w:bCs/>
          <w:color w:val="0070C0"/>
        </w:rPr>
      </w:pPr>
      <w:r w:rsidRPr="00CA4DF4">
        <w:rPr>
          <w:rFonts w:ascii="Tahoma" w:hAnsi="Tahoma" w:cs="Tahoma"/>
          <w:bCs/>
          <w:color w:val="2E74B5" w:themeColor="accent1" w:themeShade="BF"/>
        </w:rPr>
        <w:t xml:space="preserve">Wykonawca lub Podwykonawca zatrudnia na podstawie umowy o pracę w rozumieniu art. 22 § 1 ustawy z dnia 26 czerwca 1974 r. kodeks pracy osoby wykonujące prace fizyczne </w:t>
      </w:r>
      <w:r w:rsidRPr="00CA4DF4">
        <w:rPr>
          <w:rFonts w:ascii="Tahoma" w:hAnsi="Tahoma"/>
          <w:color w:val="2E74B5" w:themeColor="accent1" w:themeShade="BF"/>
        </w:rPr>
        <w:t xml:space="preserve">w szczególności następujące czynności w zakresie realizacji przedmiotu zamówienia: </w:t>
      </w:r>
      <w:r w:rsidRPr="00CA4DF4">
        <w:rPr>
          <w:rFonts w:ascii="Tahoma" w:hAnsi="Tahoma" w:cs="Tahoma"/>
          <w:bCs/>
          <w:color w:val="2E74B5" w:themeColor="accent1" w:themeShade="BF"/>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CA4DF4">
        <w:rPr>
          <w:rFonts w:ascii="Tahoma" w:hAnsi="Tahoma" w:cs="Tahoma"/>
          <w:color w:val="2E74B5" w:themeColor="accent1" w:themeShade="BF"/>
        </w:rPr>
        <w:t xml:space="preserve">kanalizacji sanitarnej, wodociągowej, deszczowej, elektrycznej, gazowej tj. </w:t>
      </w:r>
      <w:r w:rsidRPr="00CA4DF4">
        <w:rPr>
          <w:rFonts w:ascii="Tahoma" w:hAnsi="Tahoma" w:cs="Tahoma"/>
          <w:bCs/>
          <w:color w:val="2E74B5" w:themeColor="accent1" w:themeShade="BF"/>
        </w:rPr>
        <w:t xml:space="preserve">wykonanie </w:t>
      </w:r>
      <w:r w:rsidRPr="00CA4DF4">
        <w:rPr>
          <w:rFonts w:ascii="Tahoma" w:hAnsi="Tahoma" w:cs="Tahoma"/>
          <w:color w:val="2E74B5" w:themeColor="accent1" w:themeShade="BF"/>
        </w:rPr>
        <w:t xml:space="preserve">instalacji wewnętrznych, zewnętrznych oraz przyłącza: instalacja wodociągowa ( </w:t>
      </w:r>
      <w:proofErr w:type="spellStart"/>
      <w:r w:rsidRPr="00CA4DF4">
        <w:rPr>
          <w:rFonts w:ascii="Tahoma" w:hAnsi="Tahoma" w:cs="Tahoma"/>
          <w:color w:val="2E74B5" w:themeColor="accent1" w:themeShade="BF"/>
        </w:rPr>
        <w:t>z.w</w:t>
      </w:r>
      <w:proofErr w:type="spellEnd"/>
      <w:r w:rsidRPr="00CA4DF4">
        <w:rPr>
          <w:rFonts w:ascii="Tahoma" w:hAnsi="Tahoma" w:cs="Tahoma"/>
          <w:color w:val="2E74B5" w:themeColor="accent1" w:themeShade="BF"/>
        </w:rPr>
        <w:t xml:space="preserve">., </w:t>
      </w:r>
      <w:proofErr w:type="spellStart"/>
      <w:r w:rsidRPr="00CA4DF4">
        <w:rPr>
          <w:rFonts w:ascii="Tahoma" w:hAnsi="Tahoma" w:cs="Tahoma"/>
          <w:color w:val="2E74B5" w:themeColor="accent1" w:themeShade="BF"/>
        </w:rPr>
        <w:t>c.w</w:t>
      </w:r>
      <w:proofErr w:type="spellEnd"/>
      <w:r w:rsidRPr="00CA4DF4">
        <w:rPr>
          <w:rFonts w:ascii="Tahoma" w:hAnsi="Tahoma" w:cs="Tahoma"/>
          <w:color w:val="2E74B5" w:themeColor="accent1" w:themeShade="BF"/>
        </w:rPr>
        <w:t xml:space="preserve">, cyrk. ),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CA4DF4">
        <w:rPr>
          <w:rFonts w:ascii="Tahoma" w:hAnsi="Tahoma" w:cs="Tahoma"/>
          <w:color w:val="2E74B5" w:themeColor="accent1" w:themeShade="BF"/>
        </w:rPr>
        <w:t>wod-kan</w:t>
      </w:r>
      <w:proofErr w:type="spellEnd"/>
      <w:r w:rsidRPr="00CA4DF4">
        <w:rPr>
          <w:rFonts w:ascii="Tahoma" w:hAnsi="Tahoma" w:cs="Tahoma"/>
          <w:color w:val="2E74B5" w:themeColor="accent1" w:themeShade="BF"/>
        </w:rPr>
        <w:t xml:space="preserve">, przebudowa sieci kanalizacji deszczowej, instalacja oświetlenia, instalacja odgromowa i ogrzewania rynien, instalacja  pożarowego systemu alarmowego, oświetlenie terenu; </w:t>
      </w:r>
      <w:r w:rsidRPr="00CA4DF4">
        <w:rPr>
          <w:rFonts w:ascii="Tahoma" w:hAnsi="Tahoma" w:cs="Tahoma"/>
          <w:bCs/>
          <w:color w:val="2E74B5" w:themeColor="accent1" w:themeShade="BF"/>
        </w:rPr>
        <w:t>instalowanie stolarki okiennej i drzwiowej; wykonanie nawierzchni i miejsc parkingowych; nasadzenie zieleni</w:t>
      </w:r>
      <w:r w:rsidR="00606CB2" w:rsidRPr="00CA4DF4">
        <w:rPr>
          <w:rFonts w:ascii="Tahoma" w:hAnsi="Tahoma" w:cs="Tahoma"/>
          <w:bCs/>
          <w:color w:val="000000" w:themeColor="text1"/>
        </w:rPr>
        <w:t>.</w:t>
      </w:r>
    </w:p>
    <w:p w:rsidR="00CA4DF4" w:rsidRPr="00CA4DF4" w:rsidRDefault="00BB523C" w:rsidP="00CA4DF4">
      <w:pPr>
        <w:pStyle w:val="Akapitzlist"/>
        <w:numPr>
          <w:ilvl w:val="0"/>
          <w:numId w:val="121"/>
        </w:numPr>
        <w:suppressAutoHyphens w:val="0"/>
        <w:ind w:left="426" w:hanging="426"/>
        <w:jc w:val="both"/>
        <w:rPr>
          <w:rFonts w:ascii="Tahoma" w:hAnsi="Tahoma" w:cs="Tahoma"/>
          <w:bCs/>
          <w:color w:val="0070C0"/>
        </w:rPr>
      </w:pPr>
      <w:r w:rsidRPr="00CA4DF4">
        <w:rPr>
          <w:rFonts w:ascii="Tahoma" w:hAnsi="Tahoma" w:cs="Tahoma"/>
          <w:color w:val="000000" w:themeColor="text1"/>
        </w:rPr>
        <w:t>Wykonawca w terminie 20</w:t>
      </w:r>
      <w:r w:rsidR="00432DE8" w:rsidRPr="00CA4DF4">
        <w:rPr>
          <w:rFonts w:ascii="Tahoma" w:hAnsi="Tahoma" w:cs="Tahoma"/>
          <w:color w:val="000000" w:themeColor="text1"/>
        </w:rPr>
        <w:t xml:space="preserve"> dni od dnia podpisania niniejszej umowy przekaże Zamawiającemu</w:t>
      </w:r>
      <w:r w:rsidR="00125716" w:rsidRPr="00CA4DF4">
        <w:rPr>
          <w:rFonts w:ascii="Tahoma" w:hAnsi="Tahoma" w:cs="Tahoma"/>
          <w:color w:val="000000" w:themeColor="text1"/>
        </w:rPr>
        <w:t xml:space="preserve"> </w:t>
      </w:r>
      <w:r w:rsidR="00432DE8" w:rsidRPr="00CA4DF4">
        <w:rPr>
          <w:rFonts w:ascii="Tahoma" w:hAnsi="Tahoma" w:cs="Tahoma"/>
          <w:color w:val="000000" w:themeColor="text1"/>
        </w:rPr>
        <w:t>wykaz osób wykonujących czynności określone w ust. 1 zatrudnionych na podstawie umowy o pracę przez Wykonawcę lub Podwykonawcę</w:t>
      </w:r>
      <w:r w:rsidR="00125716" w:rsidRPr="00CA4DF4">
        <w:rPr>
          <w:rFonts w:ascii="Tahoma" w:hAnsi="Tahoma" w:cs="Tahoma"/>
          <w:color w:val="000000" w:themeColor="text1"/>
        </w:rPr>
        <w:t xml:space="preserve">. Wykaz osób zawiera w szczególności: datę, wskazanie z imienia i nazwiska osób zatrudnionych na </w:t>
      </w:r>
      <w:r w:rsidR="00B56F88" w:rsidRPr="00CA4DF4">
        <w:rPr>
          <w:rFonts w:ascii="Tahoma" w:hAnsi="Tahoma" w:cs="Tahoma"/>
          <w:color w:val="000000" w:themeColor="text1"/>
        </w:rPr>
        <w:t xml:space="preserve">podstawie </w:t>
      </w:r>
      <w:r w:rsidR="00125716" w:rsidRPr="00CA4DF4">
        <w:rPr>
          <w:rFonts w:ascii="Tahoma" w:hAnsi="Tahoma" w:cs="Tahoma"/>
          <w:color w:val="000000" w:themeColor="text1"/>
        </w:rPr>
        <w:t>umow</w:t>
      </w:r>
      <w:r w:rsidR="00B56F88" w:rsidRPr="00CA4DF4">
        <w:rPr>
          <w:rFonts w:ascii="Tahoma" w:hAnsi="Tahoma" w:cs="Tahoma"/>
          <w:color w:val="000000" w:themeColor="text1"/>
        </w:rPr>
        <w:t>y</w:t>
      </w:r>
      <w:r w:rsidR="00125716" w:rsidRPr="00CA4DF4">
        <w:rPr>
          <w:rFonts w:ascii="Tahoma" w:hAnsi="Tahoma" w:cs="Tahoma"/>
          <w:color w:val="000000" w:themeColor="text1"/>
        </w:rPr>
        <w:t xml:space="preserve"> o </w:t>
      </w:r>
      <w:r w:rsidR="00432DE8" w:rsidRPr="00CA4DF4">
        <w:rPr>
          <w:rFonts w:ascii="Tahoma" w:hAnsi="Tahoma" w:cs="Tahoma"/>
          <w:color w:val="000000" w:themeColor="text1"/>
        </w:rPr>
        <w:t xml:space="preserve">pracę, wskazanie rodzaju umowy </w:t>
      </w:r>
      <w:r w:rsidR="00125716" w:rsidRPr="00CA4DF4">
        <w:rPr>
          <w:rFonts w:ascii="Tahoma" w:hAnsi="Tahoma" w:cs="Tahoma"/>
          <w:color w:val="000000" w:themeColor="text1"/>
        </w:rPr>
        <w:t>o pracę, czynności wykonywanych przez osoby wymienione. Wykaz winien być podpisany przez osoby uprawnione do skład</w:t>
      </w:r>
      <w:r w:rsidR="00B56F88" w:rsidRPr="00CA4DF4">
        <w:rPr>
          <w:rFonts w:ascii="Tahoma" w:hAnsi="Tahoma" w:cs="Tahoma"/>
          <w:color w:val="000000" w:themeColor="text1"/>
        </w:rPr>
        <w:t>ania oświadczeń woli w imieniu W</w:t>
      </w:r>
      <w:r w:rsidR="00125716" w:rsidRPr="00CA4DF4">
        <w:rPr>
          <w:rFonts w:ascii="Tahoma" w:hAnsi="Tahoma" w:cs="Tahoma"/>
          <w:color w:val="000000" w:themeColor="text1"/>
        </w:rPr>
        <w:t>ykonawcy/</w:t>
      </w:r>
      <w:r w:rsidR="00B56F88" w:rsidRPr="00CA4DF4">
        <w:rPr>
          <w:rFonts w:ascii="Tahoma" w:hAnsi="Tahoma" w:cs="Tahoma"/>
          <w:color w:val="000000" w:themeColor="text1"/>
        </w:rPr>
        <w:t>P</w:t>
      </w:r>
      <w:r w:rsidR="00125716" w:rsidRPr="00CA4DF4">
        <w:rPr>
          <w:rFonts w:ascii="Tahoma" w:hAnsi="Tahoma" w:cs="Tahoma"/>
          <w:color w:val="000000" w:themeColor="text1"/>
        </w:rPr>
        <w:t>odwykonawcy</w:t>
      </w:r>
      <w:r w:rsidR="00FD7FAC" w:rsidRPr="00CA4DF4">
        <w:rPr>
          <w:rFonts w:ascii="Tahoma" w:hAnsi="Tahoma" w:cs="Tahoma"/>
          <w:color w:val="000000" w:themeColor="text1"/>
        </w:rPr>
        <w:t xml:space="preserve">.   </w:t>
      </w:r>
    </w:p>
    <w:p w:rsidR="00CA4DF4" w:rsidRPr="00CA4DF4" w:rsidRDefault="00125716" w:rsidP="00CA4DF4">
      <w:pPr>
        <w:pStyle w:val="Akapitzlist"/>
        <w:numPr>
          <w:ilvl w:val="0"/>
          <w:numId w:val="121"/>
        </w:numPr>
        <w:suppressAutoHyphens w:val="0"/>
        <w:ind w:left="426" w:hanging="426"/>
        <w:jc w:val="both"/>
        <w:rPr>
          <w:rFonts w:ascii="Tahoma" w:hAnsi="Tahoma" w:cs="Tahoma"/>
          <w:bCs/>
          <w:color w:val="0070C0"/>
        </w:rPr>
      </w:pPr>
      <w:r w:rsidRPr="00CA4DF4">
        <w:rPr>
          <w:rFonts w:ascii="Tahoma" w:hAnsi="Tahoma" w:cs="Tahoma"/>
          <w:bCs/>
          <w:color w:val="000000" w:themeColor="text1"/>
        </w:rPr>
        <w:t>Każdorazowo na żądanie Zamawiającego w terminie przez niego wskazanym</w:t>
      </w:r>
      <w:r w:rsidR="00D41BCC" w:rsidRPr="00CA4DF4">
        <w:rPr>
          <w:rFonts w:ascii="Tahoma" w:hAnsi="Tahoma" w:cs="Tahoma"/>
          <w:bCs/>
          <w:color w:val="000000" w:themeColor="text1"/>
        </w:rPr>
        <w:t>,</w:t>
      </w:r>
      <w:r w:rsidRPr="00CA4DF4">
        <w:rPr>
          <w:rFonts w:ascii="Tahoma" w:hAnsi="Tahoma" w:cs="Tahoma"/>
          <w:bCs/>
          <w:color w:val="000000" w:themeColor="text1"/>
        </w:rPr>
        <w:t xml:space="preserve"> nie krótszym niż 7 dni</w:t>
      </w:r>
      <w:r w:rsidR="00B56F88" w:rsidRPr="00CA4DF4">
        <w:rPr>
          <w:rFonts w:ascii="Tahoma" w:hAnsi="Tahoma" w:cs="Tahoma"/>
          <w:bCs/>
          <w:color w:val="000000" w:themeColor="text1"/>
        </w:rPr>
        <w:t>,</w:t>
      </w:r>
      <w:r w:rsidRPr="00CA4DF4">
        <w:rPr>
          <w:rFonts w:ascii="Tahoma" w:hAnsi="Tahoma" w:cs="Tahoma"/>
          <w:bCs/>
          <w:color w:val="000000" w:themeColor="text1"/>
        </w:rPr>
        <w:t xml:space="preserve"> Wykonawca</w:t>
      </w:r>
      <w:r w:rsidR="0077385A" w:rsidRPr="00CA4DF4">
        <w:rPr>
          <w:rFonts w:ascii="Tahoma" w:hAnsi="Tahoma" w:cs="Tahoma"/>
          <w:bCs/>
          <w:color w:val="000000" w:themeColor="text1"/>
        </w:rPr>
        <w:t xml:space="preserve"> lub Podwykonawca</w:t>
      </w:r>
      <w:r w:rsidRPr="00CA4DF4">
        <w:rPr>
          <w:rFonts w:ascii="Tahoma" w:hAnsi="Tahoma" w:cs="Tahoma"/>
          <w:bCs/>
          <w:color w:val="000000" w:themeColor="text1"/>
        </w:rPr>
        <w:t xml:space="preserve"> zobowiązuje się przedłożyć dowody potwierdzające z</w:t>
      </w:r>
      <w:r w:rsidR="0077385A" w:rsidRPr="00CA4DF4">
        <w:rPr>
          <w:rFonts w:ascii="Tahoma" w:hAnsi="Tahoma" w:cs="Tahoma"/>
          <w:bCs/>
          <w:color w:val="000000" w:themeColor="text1"/>
        </w:rPr>
        <w:t xml:space="preserve">atrudnienie na podstawie umowy </w:t>
      </w:r>
      <w:r w:rsidRPr="00CA4DF4">
        <w:rPr>
          <w:rFonts w:ascii="Tahoma" w:hAnsi="Tahoma" w:cs="Tahoma"/>
          <w:bCs/>
          <w:color w:val="000000" w:themeColor="text1"/>
        </w:rPr>
        <w:t xml:space="preserve">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Pr="00CA4DF4">
        <w:rPr>
          <w:rFonts w:ascii="Tahoma" w:hAnsi="Tahoma" w:cs="Tahoma"/>
          <w:bCs/>
          <w:color w:val="000000" w:themeColor="text1"/>
        </w:rPr>
        <w:lastRenderedPageBreak/>
        <w:t>Zamawiający rozumie w szczególności: poświadczone „za zgo</w:t>
      </w:r>
      <w:r w:rsidR="005269A2" w:rsidRPr="00CA4DF4">
        <w:rPr>
          <w:rFonts w:ascii="Tahoma" w:hAnsi="Tahoma" w:cs="Tahoma"/>
          <w:bCs/>
          <w:color w:val="000000" w:themeColor="text1"/>
        </w:rPr>
        <w:t xml:space="preserve">dność z oryginałem” kopie umów </w:t>
      </w:r>
      <w:r w:rsidRPr="00CA4DF4">
        <w:rPr>
          <w:rFonts w:ascii="Tahoma" w:hAnsi="Tahoma" w:cs="Tahoma"/>
          <w:bCs/>
          <w:color w:val="000000" w:themeColor="text1"/>
        </w:rPr>
        <w:t>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w:t>
      </w:r>
      <w:r w:rsidR="00B56F88" w:rsidRPr="00CA4DF4">
        <w:rPr>
          <w:rFonts w:ascii="Tahoma" w:hAnsi="Tahoma" w:cs="Tahoma"/>
          <w:bCs/>
          <w:color w:val="000000" w:themeColor="text1"/>
        </w:rPr>
        <w:t xml:space="preserve"> z</w:t>
      </w:r>
      <w:r w:rsidRPr="00CA4DF4">
        <w:rPr>
          <w:rFonts w:ascii="Tahoma" w:hAnsi="Tahoma" w:cs="Tahoma"/>
          <w:bCs/>
          <w:color w:val="000000" w:themeColor="text1"/>
        </w:rPr>
        <w:t xml:space="preserve"> </w:t>
      </w:r>
      <w:r w:rsidRPr="00CA4DF4">
        <w:rPr>
          <w:rFonts w:ascii="Tahoma" w:hAnsi="Tahoma" w:cs="Tahoma"/>
          <w:color w:val="000000" w:themeColor="text1"/>
          <w:lang w:eastAsia="pl-PL"/>
        </w:rPr>
        <w:t>dnia 29 sierpnia 1997 r. o ochronie danych osobowych</w:t>
      </w:r>
      <w:r w:rsidRPr="00CA4DF4">
        <w:rPr>
          <w:rFonts w:ascii="Tahoma" w:hAnsi="Tahoma" w:cs="Tahoma"/>
          <w:bCs/>
          <w:color w:val="000000" w:themeColor="text1"/>
        </w:rPr>
        <w:t>. Powyższe dotyczy wszelkich danych osobowych pracownika (</w:t>
      </w:r>
      <w:r w:rsidR="00CA016C" w:rsidRPr="00CA4DF4">
        <w:rPr>
          <w:rFonts w:ascii="Tahoma" w:hAnsi="Tahoma" w:cs="Tahoma"/>
          <w:bCs/>
          <w:color w:val="000000" w:themeColor="text1"/>
        </w:rPr>
        <w:t xml:space="preserve">w szczególności </w:t>
      </w:r>
      <w:r w:rsidRPr="00CA4DF4">
        <w:rPr>
          <w:rFonts w:ascii="Tahoma" w:hAnsi="Tahoma" w:cs="Tahoma"/>
          <w:bCs/>
          <w:color w:val="000000" w:themeColor="text1"/>
        </w:rPr>
        <w:t>pesel, adres zamieszkania, nip) z wyłączeniem jego imienia i nazwiska</w:t>
      </w:r>
      <w:r w:rsidR="005727C4" w:rsidRPr="00CA4DF4">
        <w:rPr>
          <w:rFonts w:ascii="Tahoma" w:hAnsi="Tahoma" w:cs="Tahoma"/>
          <w:bCs/>
          <w:color w:val="000000" w:themeColor="text1"/>
        </w:rPr>
        <w:t>.</w:t>
      </w:r>
    </w:p>
    <w:p w:rsidR="00CA4DF4" w:rsidRPr="00CA4DF4" w:rsidRDefault="00F83A78" w:rsidP="00CA4DF4">
      <w:pPr>
        <w:pStyle w:val="Akapitzlist"/>
        <w:numPr>
          <w:ilvl w:val="0"/>
          <w:numId w:val="121"/>
        </w:numPr>
        <w:suppressAutoHyphens w:val="0"/>
        <w:ind w:left="426" w:hanging="426"/>
        <w:jc w:val="both"/>
        <w:rPr>
          <w:rFonts w:ascii="Tahoma" w:hAnsi="Tahoma" w:cs="Tahoma"/>
          <w:bCs/>
          <w:color w:val="0070C0"/>
        </w:rPr>
      </w:pPr>
      <w:r w:rsidRPr="00CA4DF4">
        <w:rPr>
          <w:rFonts w:ascii="Tahoma" w:hAnsi="Tahoma" w:cs="Tahoma"/>
          <w:bCs/>
          <w:color w:val="000000" w:themeColor="text1"/>
        </w:rPr>
        <w:t>Zamawiający ma prawo</w:t>
      </w:r>
      <w:r w:rsidR="005E474C" w:rsidRPr="00CA4DF4">
        <w:rPr>
          <w:rFonts w:ascii="Tahoma" w:hAnsi="Tahoma" w:cs="Tahoma"/>
          <w:bCs/>
          <w:color w:val="000000" w:themeColor="text1"/>
        </w:rPr>
        <w:t xml:space="preserve"> przeprowadzić kontrolę zatrudnienia na miejscu świadczenia bądź </w:t>
      </w:r>
      <w:r w:rsidR="005E474C" w:rsidRPr="00CA4DF4">
        <w:rPr>
          <w:rFonts w:ascii="Tahoma" w:hAnsi="Tahoma" w:cs="Tahoma"/>
          <w:bCs/>
          <w:color w:val="000000" w:themeColor="text1"/>
        </w:rPr>
        <w:br/>
        <w:t xml:space="preserve">w przypadku powzięcia wątpliwości co do sposobu zatrudnienia personelu przez </w:t>
      </w:r>
      <w:r w:rsidR="00B737A3" w:rsidRPr="00CA4DF4">
        <w:rPr>
          <w:rFonts w:ascii="Tahoma" w:hAnsi="Tahoma" w:cs="Tahoma"/>
          <w:bCs/>
          <w:color w:val="000000" w:themeColor="text1"/>
        </w:rPr>
        <w:t>W</w:t>
      </w:r>
      <w:r w:rsidR="005E474C" w:rsidRPr="00CA4DF4">
        <w:rPr>
          <w:rFonts w:ascii="Tahoma" w:hAnsi="Tahoma" w:cs="Tahoma"/>
          <w:bCs/>
          <w:color w:val="000000" w:themeColor="text1"/>
        </w:rPr>
        <w:t xml:space="preserve">ykonawcę lub Podwykonawcę </w:t>
      </w:r>
      <w:r w:rsidRPr="00CA4DF4">
        <w:rPr>
          <w:rFonts w:ascii="Tahoma" w:hAnsi="Tahoma" w:cs="Tahoma"/>
          <w:bCs/>
          <w:color w:val="000000" w:themeColor="text1"/>
        </w:rPr>
        <w:t>w</w:t>
      </w:r>
      <w:r w:rsidR="005E474C" w:rsidRPr="00CA4DF4">
        <w:rPr>
          <w:rFonts w:ascii="Tahoma" w:hAnsi="Tahoma" w:cs="Tahoma"/>
          <w:bCs/>
          <w:color w:val="000000" w:themeColor="text1"/>
        </w:rPr>
        <w:t>ystąpić</w:t>
      </w:r>
      <w:r w:rsidRPr="00CA4DF4">
        <w:rPr>
          <w:rFonts w:ascii="Tahoma" w:hAnsi="Tahoma" w:cs="Tahoma"/>
          <w:bCs/>
          <w:color w:val="000000" w:themeColor="text1"/>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sidRPr="00CA4DF4">
        <w:rPr>
          <w:rFonts w:ascii="Tahoma" w:hAnsi="Tahoma" w:cs="Tahoma"/>
          <w:bCs/>
          <w:color w:val="000000" w:themeColor="text1"/>
        </w:rPr>
        <w:t xml:space="preserve">. </w:t>
      </w:r>
      <w:r w:rsidR="00B023D9" w:rsidRPr="00CA4DF4">
        <w:rPr>
          <w:rFonts w:ascii="Tahoma" w:hAnsi="Tahoma" w:cs="Tahoma"/>
          <w:bCs/>
          <w:color w:val="000000" w:themeColor="text1"/>
        </w:rPr>
        <w:t xml:space="preserve">  </w:t>
      </w:r>
      <w:r w:rsidR="00C5619C" w:rsidRPr="00CA4DF4">
        <w:rPr>
          <w:rFonts w:ascii="Tahoma" w:hAnsi="Tahoma" w:cs="Tahoma"/>
          <w:bCs/>
          <w:color w:val="000000" w:themeColor="text1"/>
        </w:rPr>
        <w:t xml:space="preserve"> </w:t>
      </w:r>
      <w:r w:rsidR="000013ED" w:rsidRPr="00CA4DF4">
        <w:rPr>
          <w:rFonts w:ascii="Tahoma" w:hAnsi="Tahoma" w:cs="Tahoma"/>
          <w:bCs/>
          <w:color w:val="000000" w:themeColor="text1"/>
        </w:rPr>
        <w:t xml:space="preserve"> </w:t>
      </w:r>
    </w:p>
    <w:p w:rsidR="00CA4DF4" w:rsidRPr="00CA4DF4" w:rsidRDefault="00BB523C" w:rsidP="00CA4DF4">
      <w:pPr>
        <w:pStyle w:val="Akapitzlist"/>
        <w:numPr>
          <w:ilvl w:val="0"/>
          <w:numId w:val="121"/>
        </w:numPr>
        <w:suppressAutoHyphens w:val="0"/>
        <w:ind w:left="426" w:hanging="426"/>
        <w:jc w:val="both"/>
        <w:rPr>
          <w:rFonts w:ascii="Tahoma" w:hAnsi="Tahoma" w:cs="Tahoma"/>
          <w:bCs/>
          <w:color w:val="0070C0"/>
        </w:rPr>
      </w:pPr>
      <w:r w:rsidRPr="00CA4DF4">
        <w:rPr>
          <w:rFonts w:ascii="Tahoma" w:hAnsi="Tahoma" w:cs="Tahoma"/>
          <w:bCs/>
          <w:color w:val="000000" w:themeColor="text1"/>
        </w:rPr>
        <w:t xml:space="preserve">Wykonawca zgodnie z deklaracją zawartą w ofercie jest zobowiązany do zatrudnienia na umowę </w:t>
      </w:r>
      <w:r w:rsidRPr="00CA4DF4">
        <w:rPr>
          <w:rFonts w:ascii="Tahoma" w:hAnsi="Tahoma" w:cs="Tahoma"/>
          <w:bCs/>
          <w:color w:val="000000" w:themeColor="text1"/>
        </w:rPr>
        <w:br/>
        <w:t xml:space="preserve">o pracę jednej/dwóch* osób bezrobotnych do wykonywania prac fizycznych związanych z realizacją przedmiotu zamówienia na postawie skierowania z Urzędu Pracy w myśl ustawy z dnia 20 kwietnia 2004 r. o promocji zatrudnienia i instytucjach rynku pracy. Osoby wskazane w zdaniu pierwszym zostaną zatrudnione w pełnym wymiarze czasu pracy. </w:t>
      </w:r>
    </w:p>
    <w:p w:rsidR="00CA4DF4" w:rsidRPr="00CA4DF4" w:rsidRDefault="00BB523C" w:rsidP="00CA4DF4">
      <w:pPr>
        <w:pStyle w:val="Akapitzlist"/>
        <w:numPr>
          <w:ilvl w:val="0"/>
          <w:numId w:val="121"/>
        </w:numPr>
        <w:suppressAutoHyphens w:val="0"/>
        <w:ind w:left="426" w:hanging="426"/>
        <w:jc w:val="both"/>
        <w:rPr>
          <w:rFonts w:ascii="Tahoma" w:hAnsi="Tahoma" w:cs="Tahoma"/>
          <w:bCs/>
          <w:color w:val="0070C0"/>
        </w:rPr>
      </w:pPr>
      <w:r w:rsidRPr="00CA4DF4">
        <w:rPr>
          <w:rFonts w:ascii="Tahoma" w:hAnsi="Tahoma" w:cs="Tahoma"/>
          <w:bCs/>
          <w:color w:val="000000" w:themeColor="text1"/>
        </w:rPr>
        <w:t xml:space="preserve">Wykonawca jest zobowiązany do utrzymywania stałej liczby jednej/dwóch* osób zatrudnionych na warunkach określonych w ust. 5 w okresie realizacji robót. W przypadku rozwiązania umowy o pracę </w:t>
      </w:r>
      <w:r w:rsidRPr="00CA4DF4">
        <w:rPr>
          <w:rFonts w:ascii="Tahoma" w:hAnsi="Tahoma" w:cs="Tahoma"/>
          <w:bCs/>
          <w:color w:val="000000" w:themeColor="text1"/>
        </w:rPr>
        <w:br/>
        <w:t xml:space="preserve">z </w:t>
      </w:r>
      <w:r w:rsidR="00CA016C" w:rsidRPr="00CA4DF4">
        <w:rPr>
          <w:rFonts w:ascii="Tahoma" w:hAnsi="Tahoma" w:cs="Tahoma"/>
          <w:bCs/>
          <w:color w:val="000000" w:themeColor="text1"/>
        </w:rPr>
        <w:t xml:space="preserve">tymi </w:t>
      </w:r>
      <w:r w:rsidRPr="00CA4DF4">
        <w:rPr>
          <w:rFonts w:ascii="Tahoma" w:hAnsi="Tahoma" w:cs="Tahoma"/>
          <w:bCs/>
          <w:color w:val="000000" w:themeColor="text1"/>
        </w:rPr>
        <w:t xml:space="preserve">osobami Wykonawca zobowiązany jest do zatrudnienia niezwłocznie, nie później niż </w:t>
      </w:r>
      <w:r w:rsidRPr="00CA4DF4">
        <w:rPr>
          <w:rFonts w:ascii="Tahoma" w:hAnsi="Tahoma" w:cs="Tahoma"/>
          <w:bCs/>
          <w:color w:val="000000" w:themeColor="text1"/>
        </w:rPr>
        <w:br/>
        <w:t>w terminie 15 dni od rozwiązania umowy, innej osoby spełniającej kryteria</w:t>
      </w:r>
      <w:r w:rsidR="00CA016C" w:rsidRPr="00CA4DF4">
        <w:rPr>
          <w:rFonts w:ascii="Tahoma" w:hAnsi="Tahoma" w:cs="Tahoma"/>
          <w:bCs/>
          <w:color w:val="000000" w:themeColor="text1"/>
        </w:rPr>
        <w:t>,</w:t>
      </w:r>
      <w:r w:rsidRPr="00CA4DF4">
        <w:rPr>
          <w:rFonts w:ascii="Tahoma" w:hAnsi="Tahoma" w:cs="Tahoma"/>
          <w:bCs/>
          <w:color w:val="000000" w:themeColor="text1"/>
        </w:rPr>
        <w:t xml:space="preserve"> o których mowa w ust. 5.</w:t>
      </w:r>
    </w:p>
    <w:p w:rsidR="00CA4DF4" w:rsidRPr="00CA4DF4" w:rsidRDefault="00BB523C" w:rsidP="00CA4DF4">
      <w:pPr>
        <w:pStyle w:val="Akapitzlist"/>
        <w:numPr>
          <w:ilvl w:val="0"/>
          <w:numId w:val="121"/>
        </w:numPr>
        <w:suppressAutoHyphens w:val="0"/>
        <w:ind w:left="426" w:hanging="426"/>
        <w:jc w:val="both"/>
        <w:rPr>
          <w:rFonts w:ascii="Tahoma" w:hAnsi="Tahoma" w:cs="Tahoma"/>
          <w:bCs/>
          <w:color w:val="0070C0"/>
        </w:rPr>
      </w:pPr>
      <w:r w:rsidRPr="00CA4DF4">
        <w:rPr>
          <w:rFonts w:ascii="Tahoma" w:hAnsi="Tahoma" w:cs="Tahoma"/>
          <w:bCs/>
          <w:color w:val="000000" w:themeColor="text1"/>
        </w:rPr>
        <w:t xml:space="preserve">Wykonawca w terminie 30 dni od dnia rozpoczęcia realizacji robót przekaże Zamawiającemu wykaz osób bezrobotnych zatrudnionych na umowę o pracę oraz przedłoży zaświadczenie z właściwego Urzędu Pracy potwierdzające, że osoby o których mowa w ust. 5 w dacie zawarcia umowy z Wykonawcą posiadały status osoby bezrobotnej lub poszukującej pracy. Wykonawca </w:t>
      </w:r>
      <w:r w:rsidRPr="00CA4DF4">
        <w:rPr>
          <w:rFonts w:ascii="Tahoma" w:hAnsi="Tahoma" w:cs="Tahoma"/>
          <w:color w:val="000000" w:themeColor="text1"/>
        </w:rPr>
        <w:t>do 10 dnia każdego miesiąca  składa Zamawiającemu wykazu tych osób.</w:t>
      </w:r>
    </w:p>
    <w:p w:rsidR="00CA4DF4" w:rsidRPr="00CA4DF4" w:rsidRDefault="00BB523C" w:rsidP="00CA4DF4">
      <w:pPr>
        <w:pStyle w:val="Akapitzlist"/>
        <w:numPr>
          <w:ilvl w:val="0"/>
          <w:numId w:val="121"/>
        </w:numPr>
        <w:suppressAutoHyphens w:val="0"/>
        <w:ind w:left="426" w:hanging="426"/>
        <w:jc w:val="both"/>
        <w:rPr>
          <w:rFonts w:ascii="Tahoma" w:hAnsi="Tahoma" w:cs="Tahoma"/>
          <w:bCs/>
          <w:color w:val="0070C0"/>
        </w:rPr>
      </w:pPr>
      <w:r w:rsidRPr="00CA4DF4">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BB523C" w:rsidRPr="00CA4DF4" w:rsidRDefault="00BB523C" w:rsidP="00CA4DF4">
      <w:pPr>
        <w:pStyle w:val="Akapitzlist"/>
        <w:numPr>
          <w:ilvl w:val="0"/>
          <w:numId w:val="121"/>
        </w:numPr>
        <w:suppressAutoHyphens w:val="0"/>
        <w:ind w:left="426" w:hanging="426"/>
        <w:jc w:val="both"/>
        <w:rPr>
          <w:rFonts w:ascii="Tahoma" w:hAnsi="Tahoma" w:cs="Tahoma"/>
          <w:bCs/>
          <w:color w:val="0070C0"/>
        </w:rPr>
      </w:pPr>
      <w:r w:rsidRPr="00CA4DF4">
        <w:rPr>
          <w:rFonts w:ascii="Tahoma" w:hAnsi="Tahoma" w:cs="Tahoma"/>
          <w:bCs/>
          <w:color w:val="000000" w:themeColor="text1"/>
        </w:rPr>
        <w:t xml:space="preserve">W przypadku braku na rynku pracy osoby bezrobotnej, o której mowa w ust. 5 </w:t>
      </w:r>
      <w:r w:rsidR="00CA016C" w:rsidRPr="00CA4DF4">
        <w:rPr>
          <w:rFonts w:ascii="Tahoma" w:hAnsi="Tahoma" w:cs="Tahoma"/>
          <w:bCs/>
          <w:color w:val="000000" w:themeColor="text1"/>
        </w:rPr>
        <w:t xml:space="preserve">gotowej do podjęcia pracy </w:t>
      </w:r>
      <w:r w:rsidRPr="00CA4DF4">
        <w:rPr>
          <w:rFonts w:ascii="Tahoma" w:hAnsi="Tahoma" w:cs="Tahoma"/>
          <w:bCs/>
          <w:color w:val="000000" w:themeColor="text1"/>
        </w:rPr>
        <w:t xml:space="preserve">Wykonawca przedstawi odpowiedni dokument z właściwego Urzędu Pracy stwierdzający brak takich osób. </w:t>
      </w:r>
    </w:p>
    <w:p w:rsidR="00BB523C" w:rsidRPr="00BB523C" w:rsidRDefault="00BB523C" w:rsidP="00BB523C">
      <w:pPr>
        <w:jc w:val="both"/>
        <w:rPr>
          <w:rFonts w:ascii="Tahoma" w:hAnsi="Tahoma" w:cs="Tahoma"/>
          <w:bCs/>
          <w:color w:val="000000" w:themeColor="text1"/>
          <w:sz w:val="18"/>
          <w:szCs w:val="18"/>
        </w:rPr>
      </w:pPr>
      <w:r w:rsidRPr="00BB523C">
        <w:rPr>
          <w:rFonts w:ascii="Tahoma" w:hAnsi="Tahoma" w:cs="Tahoma"/>
          <w:bCs/>
          <w:color w:val="000000" w:themeColor="text1"/>
          <w:sz w:val="18"/>
          <w:szCs w:val="18"/>
        </w:rPr>
        <w:t xml:space="preserve">/zapisy </w:t>
      </w:r>
      <w:r w:rsidRPr="00BB523C">
        <w:rPr>
          <w:rFonts w:ascii="Tahoma" w:hAnsi="Tahoma" w:cs="Tahoma"/>
          <w:bCs/>
          <w:i/>
          <w:color w:val="000000" w:themeColor="text1"/>
          <w:sz w:val="18"/>
          <w:szCs w:val="18"/>
        </w:rPr>
        <w:t>ust. 5-9 będą miały zastosowanie tylko, jeśli Wykonawca zadeklaruje w ofercie zatrudnienie osób bezrobotnych</w:t>
      </w:r>
      <w:r w:rsidRPr="00BB523C">
        <w:rPr>
          <w:rFonts w:ascii="Tahoma" w:hAnsi="Tahoma" w:cs="Tahoma"/>
          <w:bCs/>
          <w:color w:val="000000" w:themeColor="text1"/>
          <w:sz w:val="18"/>
          <w:szCs w:val="18"/>
        </w:rPr>
        <w:t>/</w:t>
      </w:r>
    </w:p>
    <w:p w:rsidR="00BB523C" w:rsidRPr="00BB523C" w:rsidRDefault="00BB523C" w:rsidP="00BB523C">
      <w:pPr>
        <w:jc w:val="both"/>
        <w:rPr>
          <w:rFonts w:ascii="Tahoma" w:hAnsi="Tahoma" w:cs="Tahoma"/>
          <w:bCs/>
          <w:color w:val="000000" w:themeColor="text1"/>
        </w:rPr>
      </w:pPr>
    </w:p>
    <w:p w:rsidR="00861322" w:rsidRPr="00F566E2" w:rsidRDefault="00861322" w:rsidP="00F566E2">
      <w:pPr>
        <w:jc w:val="center"/>
        <w:rPr>
          <w:rFonts w:ascii="Tahoma" w:hAnsi="Tahoma" w:cs="Tahoma"/>
          <w:b/>
          <w:bCs/>
          <w:color w:val="000000" w:themeColor="text1"/>
        </w:rPr>
      </w:pPr>
      <w:r w:rsidRPr="00F566E2">
        <w:rPr>
          <w:rFonts w:ascii="Tahoma" w:hAnsi="Tahoma" w:cs="Tahoma"/>
          <w:b/>
          <w:bCs/>
          <w:color w:val="000000" w:themeColor="text1"/>
        </w:rPr>
        <w:t>§ 13.</w:t>
      </w:r>
    </w:p>
    <w:p w:rsidR="00F003C3" w:rsidRPr="007361D3" w:rsidRDefault="00861322" w:rsidP="00861322">
      <w:pPr>
        <w:jc w:val="center"/>
        <w:rPr>
          <w:rFonts w:ascii="Tahoma" w:hAnsi="Tahoma" w:cs="Tahoma"/>
          <w:b/>
          <w:bCs/>
          <w:smallCaps/>
          <w:color w:val="000000" w:themeColor="text1"/>
        </w:rPr>
      </w:pPr>
      <w:r w:rsidRPr="007361D3">
        <w:rPr>
          <w:rFonts w:ascii="Tahoma" w:hAnsi="Tahoma" w:cs="Tahoma"/>
          <w:b/>
          <w:bCs/>
          <w:smallCaps/>
          <w:color w:val="000000" w:themeColor="text1"/>
        </w:rPr>
        <w:t>kary umowne</w:t>
      </w:r>
      <w:r w:rsidR="00832B34" w:rsidRPr="007361D3">
        <w:rPr>
          <w:rFonts w:ascii="Tahoma" w:hAnsi="Tahoma" w:cs="Tahoma"/>
          <w:b/>
          <w:bCs/>
          <w:smallCaps/>
          <w:color w:val="000000" w:themeColor="text1"/>
        </w:rPr>
        <w:t xml:space="preserve"> i potrącenia</w:t>
      </w:r>
    </w:p>
    <w:p w:rsidR="00125716" w:rsidRPr="007361D3" w:rsidRDefault="00125716" w:rsidP="0073027C">
      <w:pPr>
        <w:pStyle w:val="Tekstpodstawowywcity"/>
        <w:numPr>
          <w:ilvl w:val="0"/>
          <w:numId w:val="56"/>
        </w:numPr>
        <w:tabs>
          <w:tab w:val="clear" w:pos="720"/>
          <w:tab w:val="num" w:pos="360"/>
        </w:tabs>
        <w:suppressAutoHyphens w:val="0"/>
        <w:spacing w:after="0"/>
        <w:ind w:hanging="720"/>
        <w:jc w:val="both"/>
        <w:rPr>
          <w:rFonts w:ascii="Tahoma" w:hAnsi="Tahoma" w:cs="Tahoma"/>
          <w:color w:val="000000" w:themeColor="text1"/>
        </w:rPr>
      </w:pPr>
      <w:r w:rsidRPr="007361D3">
        <w:rPr>
          <w:rFonts w:ascii="Tahoma" w:hAnsi="Tahoma" w:cs="Tahoma"/>
          <w:color w:val="000000" w:themeColor="text1"/>
        </w:rPr>
        <w:t>Wykonawca zapłaci Zamawiającemu kary umowne:</w:t>
      </w:r>
    </w:p>
    <w:p w:rsidR="00167DDE" w:rsidRDefault="00125716" w:rsidP="0073027C">
      <w:pPr>
        <w:numPr>
          <w:ilvl w:val="1"/>
          <w:numId w:val="56"/>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w:t>
      </w:r>
      <w:r w:rsidR="00A3058A">
        <w:rPr>
          <w:rFonts w:ascii="Tahoma" w:hAnsi="Tahoma" w:cs="Tahoma"/>
          <w:color w:val="000000" w:themeColor="text1"/>
        </w:rPr>
        <w:t xml:space="preserve"> ……</w:t>
      </w:r>
      <w:r w:rsidRPr="007361D3">
        <w:rPr>
          <w:rFonts w:ascii="Tahoma" w:hAnsi="Tahoma" w:cs="Tahoma"/>
          <w:color w:val="000000" w:themeColor="text1"/>
        </w:rPr>
        <w:t xml:space="preserve"> % </w:t>
      </w:r>
      <w:r w:rsidR="00A3058A" w:rsidRPr="00A3058A">
        <w:rPr>
          <w:rFonts w:ascii="Tahoma" w:hAnsi="Tahoma" w:cs="Tahoma"/>
          <w:i/>
          <w:color w:val="000000" w:themeColor="text1"/>
          <w:lang w:eastAsia="pl-PL"/>
        </w:rPr>
        <w:t>[wartość wpisana zostanie po</w:t>
      </w:r>
      <w:r w:rsidR="00A3058A" w:rsidRPr="00A3058A">
        <w:rPr>
          <w:rFonts w:ascii="Tahoma" w:hAnsi="Tahoma" w:cs="Tahoma"/>
          <w:bCs/>
          <w:i/>
          <w:iCs/>
          <w:color w:val="000000" w:themeColor="text1"/>
          <w:lang w:eastAsia="pl-PL"/>
        </w:rPr>
        <w:t xml:space="preserve"> złożeniu ofert</w:t>
      </w:r>
      <w:r w:rsidR="00CA016C">
        <w:rPr>
          <w:rFonts w:ascii="Tahoma" w:hAnsi="Tahoma" w:cs="Tahoma"/>
          <w:bCs/>
          <w:i/>
          <w:iCs/>
          <w:color w:val="000000" w:themeColor="text1"/>
          <w:lang w:eastAsia="pl-PL"/>
        </w:rPr>
        <w:t xml:space="preserve"> nie niej niż 0,01%</w:t>
      </w:r>
      <w:r w:rsidR="00A3058A" w:rsidRPr="00A3058A">
        <w:rPr>
          <w:rFonts w:ascii="Tahoma" w:hAnsi="Tahoma" w:cs="Tahoma"/>
          <w:bCs/>
          <w:i/>
          <w:iCs/>
          <w:color w:val="000000" w:themeColor="text1"/>
          <w:lang w:eastAsia="pl-PL"/>
        </w:rPr>
        <w:t>]</w:t>
      </w:r>
      <w:r w:rsidR="00A3058A">
        <w:rPr>
          <w:rFonts w:ascii="Tahoma" w:hAnsi="Tahoma" w:cs="Tahoma"/>
          <w:bCs/>
          <w:i/>
          <w:iCs/>
          <w:color w:val="000000" w:themeColor="text1"/>
          <w:lang w:eastAsia="pl-PL"/>
        </w:rPr>
        <w:t xml:space="preserve"> </w:t>
      </w:r>
      <w:r w:rsidRPr="007361D3">
        <w:rPr>
          <w:rFonts w:ascii="Tahoma" w:hAnsi="Tahoma" w:cs="Tahoma"/>
          <w:color w:val="000000" w:themeColor="text1"/>
        </w:rPr>
        <w:t>wynagrodzenia brutto określonego w § 9 ust. 1 niniejszej umowy za każdy rozpoczęty dzień opóźnienia w wykonaniu przedmiotu zamówienia;</w:t>
      </w:r>
    </w:p>
    <w:p w:rsidR="000953F0" w:rsidRPr="00167DDE" w:rsidRDefault="00167DDE" w:rsidP="0073027C">
      <w:pPr>
        <w:numPr>
          <w:ilvl w:val="1"/>
          <w:numId w:val="56"/>
        </w:numPr>
        <w:tabs>
          <w:tab w:val="clear" w:pos="1440"/>
        </w:tabs>
        <w:suppressAutoHyphens w:val="0"/>
        <w:ind w:left="900"/>
        <w:jc w:val="both"/>
        <w:rPr>
          <w:rFonts w:ascii="Tahoma" w:hAnsi="Tahoma" w:cs="Tahoma"/>
          <w:color w:val="000000" w:themeColor="text1"/>
        </w:rPr>
      </w:pPr>
      <w:r w:rsidRPr="00167DDE">
        <w:rPr>
          <w:rFonts w:ascii="Tahoma" w:hAnsi="Tahoma" w:cs="Tahoma"/>
          <w:color w:val="000000" w:themeColor="text1"/>
        </w:rPr>
        <w:t>w wysokości 15</w:t>
      </w:r>
      <w:r w:rsidR="000953F0" w:rsidRPr="00167DDE">
        <w:rPr>
          <w:rFonts w:ascii="Tahoma" w:hAnsi="Tahoma" w:cs="Tahoma"/>
          <w:color w:val="000000" w:themeColor="text1"/>
        </w:rPr>
        <w:t>00 (</w:t>
      </w:r>
      <w:r w:rsidRPr="00167DDE">
        <w:rPr>
          <w:rFonts w:ascii="Tahoma" w:hAnsi="Tahoma" w:cs="Tahoma"/>
          <w:color w:val="000000" w:themeColor="text1"/>
        </w:rPr>
        <w:t>tysiąc pięćset</w:t>
      </w:r>
      <w:r w:rsidR="000953F0" w:rsidRPr="00167DDE">
        <w:rPr>
          <w:rFonts w:ascii="Tahoma" w:hAnsi="Tahoma" w:cs="Tahoma"/>
          <w:color w:val="000000" w:themeColor="text1"/>
        </w:rPr>
        <w:t>) zł za każdy rozpoczęty dzień opóźnienia w wejściu na budowę – rozpoczęciu robót,</w:t>
      </w:r>
    </w:p>
    <w:p w:rsidR="00125716" w:rsidRPr="007361D3" w:rsidRDefault="00125716" w:rsidP="0073027C">
      <w:pPr>
        <w:numPr>
          <w:ilvl w:val="1"/>
          <w:numId w:val="56"/>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w:t>
      </w:r>
      <w:r w:rsidR="000953F0">
        <w:rPr>
          <w:rFonts w:ascii="Tahoma" w:hAnsi="Tahoma" w:cs="Tahoma"/>
          <w:color w:val="000000" w:themeColor="text1"/>
        </w:rPr>
        <w:t>0</w:t>
      </w:r>
      <w:r w:rsidRPr="007361D3">
        <w:rPr>
          <w:rFonts w:ascii="Tahoma" w:hAnsi="Tahoma" w:cs="Tahoma"/>
          <w:color w:val="000000" w:themeColor="text1"/>
        </w:rPr>
        <w:t>1% wynagrodzenia brutto określonego w § 9 ust. 1 niniejszej umowy za każdy rozpoczęty dzień opóźnienia w usunięciu wad lub usterek stwierdzonych przy odbiorze końcowym lub okresie gwarancji i rękojmi;</w:t>
      </w:r>
    </w:p>
    <w:p w:rsidR="00125716" w:rsidRPr="007361D3" w:rsidRDefault="00E36132" w:rsidP="0073027C">
      <w:pPr>
        <w:numPr>
          <w:ilvl w:val="1"/>
          <w:numId w:val="56"/>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2</w:t>
      </w:r>
      <w:r w:rsidR="00125716" w:rsidRPr="007361D3">
        <w:rPr>
          <w:rFonts w:ascii="Tahoma" w:hAnsi="Tahoma" w:cs="Tahoma"/>
          <w:color w:val="000000" w:themeColor="text1"/>
        </w:rPr>
        <w:t xml:space="preserve">0% wynagrodzenia brutto zamówienia określonego w § 9 ust. 1 niniejszej umowy za odstąpienie od umowy przez Zamawiającego lub przez Wykonawcę z przyczyn nie leżących po stronie Zamawiającego, z wyłączeniem okoliczności, gdy przyczyna odstąpienia jest niezależna od </w:t>
      </w:r>
      <w:r w:rsidR="00F566E2">
        <w:rPr>
          <w:rFonts w:ascii="Tahoma" w:hAnsi="Tahoma" w:cs="Tahoma"/>
          <w:color w:val="000000" w:themeColor="text1"/>
        </w:rPr>
        <w:t>każdej</w:t>
      </w:r>
      <w:r w:rsidR="00125716" w:rsidRPr="007361D3">
        <w:rPr>
          <w:rFonts w:ascii="Tahoma" w:hAnsi="Tahoma" w:cs="Tahoma"/>
          <w:color w:val="000000" w:themeColor="text1"/>
        </w:rPr>
        <w:t xml:space="preserve"> ze stron;</w:t>
      </w:r>
    </w:p>
    <w:p w:rsidR="00125716" w:rsidRPr="007361D3" w:rsidRDefault="00125716" w:rsidP="0073027C">
      <w:pPr>
        <w:numPr>
          <w:ilvl w:val="1"/>
          <w:numId w:val="56"/>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2000 </w:t>
      </w:r>
      <w:r w:rsidR="00653627">
        <w:rPr>
          <w:rFonts w:ascii="Tahoma" w:hAnsi="Tahoma" w:cs="Tahoma"/>
          <w:color w:val="000000" w:themeColor="text1"/>
        </w:rPr>
        <w:t xml:space="preserve">(dwa tysiące) </w:t>
      </w:r>
      <w:r w:rsidRPr="007361D3">
        <w:rPr>
          <w:rFonts w:ascii="Tahoma" w:hAnsi="Tahoma" w:cs="Tahoma"/>
          <w:color w:val="000000" w:themeColor="text1"/>
        </w:rPr>
        <w:t>zł za każdy przypadek nie złożenia do</w:t>
      </w:r>
      <w:r w:rsidR="00653627">
        <w:rPr>
          <w:rFonts w:ascii="Tahoma" w:hAnsi="Tahoma" w:cs="Tahoma"/>
          <w:color w:val="000000" w:themeColor="text1"/>
        </w:rPr>
        <w:t xml:space="preserve"> zaakceptowania projektu umowy </w:t>
      </w:r>
      <w:r w:rsidRPr="007361D3">
        <w:rPr>
          <w:rFonts w:ascii="Tahoma" w:hAnsi="Tahoma" w:cs="Tahoma"/>
          <w:color w:val="000000" w:themeColor="text1"/>
        </w:rPr>
        <w:t xml:space="preserve">o podwykonawstwo której przedmiotem są roboty budowlane lub </w:t>
      </w:r>
      <w:r w:rsidR="000D53F8" w:rsidRPr="007361D3">
        <w:rPr>
          <w:rFonts w:ascii="Tahoma" w:hAnsi="Tahoma" w:cs="Tahoma"/>
          <w:color w:val="000000" w:themeColor="text1"/>
        </w:rPr>
        <w:t xml:space="preserve">projektu </w:t>
      </w:r>
      <w:r w:rsidRPr="007361D3">
        <w:rPr>
          <w:rFonts w:ascii="Tahoma" w:hAnsi="Tahoma" w:cs="Tahoma"/>
          <w:color w:val="000000" w:themeColor="text1"/>
        </w:rPr>
        <w:t>jej zmiany,  nieprzedłożenia poświadczonej za zgodność z oryginałem kopii umowy o podwykonawstwo lub jej zmiany zawartej w celu realizacji niniejszej umowy,</w:t>
      </w:r>
    </w:p>
    <w:p w:rsidR="00BE6335" w:rsidRPr="007361D3" w:rsidRDefault="00125716" w:rsidP="0073027C">
      <w:pPr>
        <w:numPr>
          <w:ilvl w:val="1"/>
          <w:numId w:val="56"/>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w:t>
      </w:r>
      <w:r w:rsidR="00653627">
        <w:rPr>
          <w:rFonts w:ascii="Tahoma" w:hAnsi="Tahoma" w:cs="Tahoma"/>
          <w:color w:val="000000" w:themeColor="text1"/>
        </w:rPr>
        <w:t xml:space="preserve">(jeden tysiąc) </w:t>
      </w:r>
      <w:r w:rsidRPr="007361D3">
        <w:rPr>
          <w:rFonts w:ascii="Tahoma" w:hAnsi="Tahoma" w:cs="Tahoma"/>
          <w:color w:val="000000" w:themeColor="text1"/>
        </w:rPr>
        <w:t xml:space="preserve">zł za każdy rozpoczęty dzień opóźnienia w dokonaniu wymaganej przez Zamawiającego zmiany umowy o podwykonawstwo w zakresie zmiany terminu zapłaty, </w:t>
      </w:r>
      <w:r w:rsidRPr="007361D3">
        <w:rPr>
          <w:rFonts w:ascii="Tahoma" w:hAnsi="Tahoma" w:cs="Tahoma"/>
          <w:color w:val="000000" w:themeColor="text1"/>
        </w:rPr>
        <w:br/>
        <w:t>o którym mowa  § 8 ust. 4 pkt 1),</w:t>
      </w:r>
    </w:p>
    <w:p w:rsidR="00BE6335" w:rsidRPr="007361D3" w:rsidRDefault="00E36132" w:rsidP="0073027C">
      <w:pPr>
        <w:numPr>
          <w:ilvl w:val="1"/>
          <w:numId w:val="56"/>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lastRenderedPageBreak/>
        <w:t>w wysokości 3</w:t>
      </w:r>
      <w:r w:rsidR="00BE6335" w:rsidRPr="007361D3">
        <w:rPr>
          <w:rFonts w:ascii="Tahoma" w:hAnsi="Tahoma" w:cs="Tahoma"/>
          <w:color w:val="000000" w:themeColor="text1"/>
        </w:rPr>
        <w:t xml:space="preserve">000 </w:t>
      </w:r>
      <w:r w:rsidR="00653627">
        <w:rPr>
          <w:rFonts w:ascii="Tahoma" w:hAnsi="Tahoma" w:cs="Tahoma"/>
          <w:color w:val="000000" w:themeColor="text1"/>
        </w:rPr>
        <w:t xml:space="preserve">(trzy tysiące) </w:t>
      </w:r>
      <w:r w:rsidR="00BE6335" w:rsidRPr="007361D3">
        <w:rPr>
          <w:rFonts w:ascii="Tahoma" w:hAnsi="Tahoma" w:cs="Tahoma"/>
          <w:color w:val="000000" w:themeColor="text1"/>
        </w:rPr>
        <w:t xml:space="preserve">zł </w:t>
      </w:r>
      <w:r w:rsidR="00BE6335" w:rsidRPr="007361D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BE6335" w:rsidRDefault="00BE6335" w:rsidP="0073027C">
      <w:pPr>
        <w:numPr>
          <w:ilvl w:val="1"/>
          <w:numId w:val="56"/>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1</w:t>
      </w:r>
      <w:r w:rsidR="00E36132">
        <w:rPr>
          <w:rFonts w:ascii="Tahoma" w:hAnsi="Tahoma" w:cs="Tahoma"/>
          <w:color w:val="000000" w:themeColor="text1"/>
        </w:rPr>
        <w:t>5</w:t>
      </w:r>
      <w:r w:rsidRPr="007361D3">
        <w:rPr>
          <w:rFonts w:ascii="Tahoma" w:hAnsi="Tahoma" w:cs="Tahoma"/>
          <w:color w:val="000000" w:themeColor="text1"/>
        </w:rPr>
        <w:t xml:space="preserve">00 </w:t>
      </w:r>
      <w:r w:rsidR="00653627">
        <w:rPr>
          <w:rFonts w:ascii="Tahoma" w:hAnsi="Tahoma" w:cs="Tahoma"/>
          <w:color w:val="000000" w:themeColor="text1"/>
        </w:rPr>
        <w:t xml:space="preserve">(tysiąc pięćset) </w:t>
      </w:r>
      <w:r w:rsidRPr="007361D3">
        <w:rPr>
          <w:rFonts w:ascii="Tahoma" w:hAnsi="Tahoma" w:cs="Tahoma"/>
          <w:color w:val="000000" w:themeColor="text1"/>
        </w:rPr>
        <w:t xml:space="preserve">zł </w:t>
      </w:r>
      <w:r w:rsidRPr="007361D3">
        <w:rPr>
          <w:rFonts w:ascii="Tahoma" w:hAnsi="Tahoma" w:cs="Tahoma"/>
          <w:color w:val="000000" w:themeColor="text1"/>
          <w:lang w:eastAsia="pl-PL"/>
        </w:rPr>
        <w:t xml:space="preserve">za nieterminową zapłatę wynagrodzenia należnego Podwykonawcom lub dalszym Podwykonawcom za </w:t>
      </w:r>
      <w:r w:rsidR="001D1507">
        <w:rPr>
          <w:rFonts w:ascii="Tahoma" w:hAnsi="Tahoma" w:cs="Tahoma"/>
          <w:color w:val="000000" w:themeColor="text1"/>
          <w:lang w:eastAsia="pl-PL"/>
        </w:rPr>
        <w:t xml:space="preserve">każdy </w:t>
      </w:r>
      <w:r w:rsidRPr="007361D3">
        <w:rPr>
          <w:rFonts w:ascii="Tahoma" w:hAnsi="Tahoma" w:cs="Tahoma"/>
          <w:color w:val="000000" w:themeColor="text1"/>
          <w:lang w:eastAsia="pl-PL"/>
        </w:rPr>
        <w:t xml:space="preserve">rozpoczęty dzień </w:t>
      </w:r>
      <w:r w:rsidR="00CA016C">
        <w:rPr>
          <w:rFonts w:ascii="Tahoma" w:hAnsi="Tahoma" w:cs="Tahoma"/>
          <w:color w:val="000000" w:themeColor="text1"/>
          <w:lang w:eastAsia="pl-PL"/>
        </w:rPr>
        <w:t>opóźnienia</w:t>
      </w:r>
      <w:r w:rsidR="00B56F88">
        <w:rPr>
          <w:rFonts w:ascii="Tahoma" w:hAnsi="Tahoma" w:cs="Tahoma"/>
          <w:color w:val="000000" w:themeColor="text1"/>
          <w:lang w:eastAsia="pl-PL"/>
        </w:rPr>
        <w:t>,</w:t>
      </w:r>
      <w:r w:rsidRPr="007361D3">
        <w:rPr>
          <w:rFonts w:ascii="Tahoma" w:hAnsi="Tahoma" w:cs="Tahoma"/>
          <w:color w:val="000000" w:themeColor="text1"/>
          <w:lang w:eastAsia="pl-PL"/>
        </w:rPr>
        <w:t xml:space="preserve"> liczone od dnia upływu terminu zapłaty do dnia zapłaty</w:t>
      </w:r>
      <w:r w:rsidR="00F566E2">
        <w:rPr>
          <w:rFonts w:ascii="Tahoma" w:hAnsi="Tahoma" w:cs="Tahoma"/>
          <w:color w:val="000000" w:themeColor="text1"/>
          <w:lang w:eastAsia="pl-PL"/>
        </w:rPr>
        <w:t xml:space="preserve"> lub </w:t>
      </w:r>
      <w:r w:rsidR="001D1507">
        <w:rPr>
          <w:rFonts w:ascii="Tahoma" w:hAnsi="Tahoma" w:cs="Tahoma"/>
          <w:color w:val="000000" w:themeColor="text1"/>
          <w:lang w:eastAsia="pl-PL"/>
        </w:rPr>
        <w:t>d</w:t>
      </w:r>
      <w:r w:rsidR="00F566E2">
        <w:rPr>
          <w:rFonts w:ascii="Tahoma" w:hAnsi="Tahoma" w:cs="Tahoma"/>
          <w:color w:val="000000" w:themeColor="text1"/>
          <w:lang w:eastAsia="pl-PL"/>
        </w:rPr>
        <w:t>o</w:t>
      </w:r>
      <w:r w:rsidR="001D1507">
        <w:rPr>
          <w:rFonts w:ascii="Tahoma" w:hAnsi="Tahoma" w:cs="Tahoma"/>
          <w:color w:val="000000" w:themeColor="text1"/>
          <w:lang w:eastAsia="pl-PL"/>
        </w:rPr>
        <w:t xml:space="preserve"> dnia wszczęcia przez Zama</w:t>
      </w:r>
      <w:r w:rsidR="00F566E2">
        <w:rPr>
          <w:rFonts w:ascii="Tahoma" w:hAnsi="Tahoma" w:cs="Tahoma"/>
          <w:color w:val="000000" w:themeColor="text1"/>
          <w:lang w:eastAsia="pl-PL"/>
        </w:rPr>
        <w:t xml:space="preserve">wiającego czynności związanych </w:t>
      </w:r>
      <w:r w:rsidR="001D1507">
        <w:rPr>
          <w:rFonts w:ascii="Tahoma" w:hAnsi="Tahoma" w:cs="Tahoma"/>
          <w:color w:val="000000" w:themeColor="text1"/>
          <w:lang w:eastAsia="pl-PL"/>
        </w:rPr>
        <w:t>z bezpośrednią płatnością na rzec</w:t>
      </w:r>
      <w:r w:rsidR="00B56F88">
        <w:rPr>
          <w:rFonts w:ascii="Tahoma" w:hAnsi="Tahoma" w:cs="Tahoma"/>
          <w:color w:val="000000" w:themeColor="text1"/>
          <w:lang w:eastAsia="pl-PL"/>
        </w:rPr>
        <w:t>z Podwykonawcy lub dalszego P</w:t>
      </w:r>
      <w:r w:rsidR="001D1507">
        <w:rPr>
          <w:rFonts w:ascii="Tahoma" w:hAnsi="Tahoma" w:cs="Tahoma"/>
          <w:color w:val="000000" w:themeColor="text1"/>
          <w:lang w:eastAsia="pl-PL"/>
        </w:rPr>
        <w:t xml:space="preserve">odwykonawcy, </w:t>
      </w:r>
    </w:p>
    <w:p w:rsidR="00125716" w:rsidRPr="004B1996" w:rsidRDefault="00125716" w:rsidP="0073027C">
      <w:pPr>
        <w:numPr>
          <w:ilvl w:val="1"/>
          <w:numId w:val="56"/>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każde nie wypełnienie wymogu zatrudnienia pracownika wykonującego co najmniej jedną </w:t>
      </w:r>
      <w:r w:rsidRPr="007361D3">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w:t>
      </w:r>
      <w:r w:rsidRPr="004B1996">
        <w:rPr>
          <w:rFonts w:ascii="Tahoma" w:hAnsi="Tahoma" w:cs="Tahoma"/>
          <w:color w:val="000000" w:themeColor="text1"/>
        </w:rPr>
        <w:t xml:space="preserve">niezgłoszonego pracownika, </w:t>
      </w:r>
    </w:p>
    <w:p w:rsidR="006944CD" w:rsidRPr="004B1996" w:rsidRDefault="00125716" w:rsidP="0073027C">
      <w:pPr>
        <w:numPr>
          <w:ilvl w:val="1"/>
          <w:numId w:val="56"/>
        </w:numPr>
        <w:tabs>
          <w:tab w:val="clear" w:pos="1440"/>
        </w:tabs>
        <w:suppressAutoHyphens w:val="0"/>
        <w:ind w:left="900"/>
        <w:jc w:val="both"/>
        <w:rPr>
          <w:rFonts w:ascii="Tahoma" w:hAnsi="Tahoma" w:cs="Tahoma"/>
          <w:color w:val="000000" w:themeColor="text1"/>
        </w:rPr>
      </w:pPr>
      <w:r w:rsidRPr="004B1996">
        <w:rPr>
          <w:rFonts w:ascii="Tahoma" w:hAnsi="Tahoma" w:cs="Tahoma"/>
          <w:color w:val="000000" w:themeColor="text1"/>
        </w:rPr>
        <w:t>za nieprzedłożenie każdego z dokumentów, o których mowa w § 12</w:t>
      </w:r>
      <w:r w:rsidR="00B831C2" w:rsidRPr="004B1996">
        <w:rPr>
          <w:rFonts w:ascii="Tahoma" w:hAnsi="Tahoma" w:cs="Tahoma"/>
          <w:color w:val="000000" w:themeColor="text1"/>
        </w:rPr>
        <w:t xml:space="preserve"> ust. 2,</w:t>
      </w:r>
      <w:r w:rsidR="000D53F8" w:rsidRPr="004B1996">
        <w:rPr>
          <w:rFonts w:ascii="Tahoma" w:hAnsi="Tahoma" w:cs="Tahoma"/>
          <w:color w:val="000000" w:themeColor="text1"/>
        </w:rPr>
        <w:t xml:space="preserve"> 3 </w:t>
      </w:r>
      <w:r w:rsidR="00B831C2" w:rsidRPr="004B1996">
        <w:rPr>
          <w:rFonts w:ascii="Tahoma" w:hAnsi="Tahoma" w:cs="Tahoma"/>
          <w:color w:val="000000" w:themeColor="text1"/>
        </w:rPr>
        <w:t xml:space="preserve">i 7 (pkt 7 jeśli wykonawca zadeklaruje zatrudnienie osoby bezrobotnej) umowy </w:t>
      </w:r>
      <w:r w:rsidR="000D53F8" w:rsidRPr="004B1996">
        <w:rPr>
          <w:rFonts w:ascii="Tahoma" w:hAnsi="Tahoma" w:cs="Tahoma"/>
          <w:color w:val="000000" w:themeColor="text1"/>
        </w:rPr>
        <w:t>w wysokości 5</w:t>
      </w:r>
      <w:r w:rsidRPr="004B1996">
        <w:rPr>
          <w:rFonts w:ascii="Tahoma" w:hAnsi="Tahoma" w:cs="Tahoma"/>
          <w:color w:val="000000" w:themeColor="text1"/>
        </w:rPr>
        <w:t xml:space="preserve">00 </w:t>
      </w:r>
      <w:r w:rsidR="00653627" w:rsidRPr="004B1996">
        <w:rPr>
          <w:rFonts w:ascii="Tahoma" w:hAnsi="Tahoma" w:cs="Tahoma"/>
          <w:color w:val="000000" w:themeColor="text1"/>
        </w:rPr>
        <w:t xml:space="preserve">(pięćset) </w:t>
      </w:r>
      <w:r w:rsidRPr="004B1996">
        <w:rPr>
          <w:rFonts w:ascii="Tahoma" w:hAnsi="Tahoma" w:cs="Tahoma"/>
          <w:color w:val="000000" w:themeColor="text1"/>
        </w:rPr>
        <w:t>zł</w:t>
      </w:r>
      <w:r w:rsidR="00653627" w:rsidRPr="004B1996">
        <w:rPr>
          <w:rFonts w:ascii="Tahoma" w:hAnsi="Tahoma" w:cs="Tahoma"/>
          <w:color w:val="000000" w:themeColor="text1"/>
        </w:rPr>
        <w:t>,</w:t>
      </w:r>
      <w:r w:rsidRPr="004B1996">
        <w:rPr>
          <w:rFonts w:ascii="Tahoma" w:hAnsi="Tahoma" w:cs="Tahoma"/>
          <w:color w:val="000000" w:themeColor="text1"/>
        </w:rPr>
        <w:t xml:space="preserve"> za każdy rozpoczęty dzień opóźnienia od dnia upływu terminu wyznaczonego na jego złożenie,</w:t>
      </w:r>
    </w:p>
    <w:p w:rsidR="006944CD" w:rsidRDefault="006944CD" w:rsidP="0073027C">
      <w:pPr>
        <w:numPr>
          <w:ilvl w:val="1"/>
          <w:numId w:val="56"/>
        </w:numPr>
        <w:tabs>
          <w:tab w:val="clear" w:pos="1440"/>
        </w:tabs>
        <w:suppressAutoHyphens w:val="0"/>
        <w:ind w:left="900"/>
        <w:jc w:val="both"/>
        <w:rPr>
          <w:rFonts w:ascii="Tahoma" w:hAnsi="Tahoma" w:cs="Tahoma"/>
          <w:color w:val="000000" w:themeColor="text1"/>
        </w:rPr>
      </w:pPr>
      <w:r w:rsidRPr="004B1996">
        <w:rPr>
          <w:rFonts w:ascii="Tahoma" w:hAnsi="Tahoma" w:cs="Tahoma"/>
          <w:color w:val="000000" w:themeColor="text1"/>
        </w:rPr>
        <w:t xml:space="preserve">w wysokości </w:t>
      </w:r>
      <w:r w:rsidR="00E36132" w:rsidRPr="004B1996">
        <w:rPr>
          <w:rFonts w:ascii="Tahoma" w:hAnsi="Tahoma" w:cs="Tahoma"/>
          <w:color w:val="000000" w:themeColor="text1"/>
        </w:rPr>
        <w:t xml:space="preserve">5000 </w:t>
      </w:r>
      <w:r w:rsidR="00653627" w:rsidRPr="004B1996">
        <w:rPr>
          <w:rFonts w:ascii="Tahoma" w:hAnsi="Tahoma" w:cs="Tahoma"/>
          <w:color w:val="000000" w:themeColor="text1"/>
        </w:rPr>
        <w:t xml:space="preserve">(pięć tysięcy) </w:t>
      </w:r>
      <w:r w:rsidR="00E36132" w:rsidRPr="004B1996">
        <w:rPr>
          <w:rFonts w:ascii="Tahoma" w:hAnsi="Tahoma" w:cs="Tahoma"/>
          <w:color w:val="000000" w:themeColor="text1"/>
        </w:rPr>
        <w:t>zł</w:t>
      </w:r>
      <w:r w:rsidRPr="004B1996">
        <w:rPr>
          <w:rFonts w:ascii="Tahoma" w:hAnsi="Tahoma" w:cs="Tahoma"/>
          <w:color w:val="000000" w:themeColor="text1"/>
        </w:rPr>
        <w:t xml:space="preserve">, jeżeli podmiot, na zasoby którego Wykonawca powoływał się w </w:t>
      </w:r>
      <w:r w:rsidRPr="006944CD">
        <w:rPr>
          <w:rFonts w:ascii="Tahoma" w:hAnsi="Tahoma" w:cs="Tahoma"/>
          <w:color w:val="000000" w:themeColor="text1"/>
        </w:rPr>
        <w:t>ofercie nie będzie brał udziału w r</w:t>
      </w:r>
      <w:r w:rsidR="00A33287">
        <w:rPr>
          <w:rFonts w:ascii="Tahoma" w:hAnsi="Tahoma" w:cs="Tahoma"/>
          <w:color w:val="000000" w:themeColor="text1"/>
        </w:rPr>
        <w:t xml:space="preserve">ealizacji przedmiotu zamówienia, </w:t>
      </w:r>
      <w:r w:rsidR="008E0914">
        <w:rPr>
          <w:rFonts w:ascii="Tahoma" w:hAnsi="Tahoma" w:cs="Tahoma"/>
          <w:color w:val="000000" w:themeColor="text1"/>
        </w:rPr>
        <w:t xml:space="preserve">za każdy podmiot, </w:t>
      </w:r>
    </w:p>
    <w:p w:rsidR="004A5FA8" w:rsidRDefault="00B56F88" w:rsidP="0073027C">
      <w:pPr>
        <w:numPr>
          <w:ilvl w:val="1"/>
          <w:numId w:val="56"/>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 xml:space="preserve">w wysokości </w:t>
      </w:r>
      <w:r w:rsidR="00D50400">
        <w:rPr>
          <w:rFonts w:ascii="Tahoma" w:hAnsi="Tahoma" w:cs="Tahoma"/>
          <w:color w:val="000000" w:themeColor="text1"/>
        </w:rPr>
        <w:t>5</w:t>
      </w:r>
      <w:r w:rsidR="008E0914">
        <w:rPr>
          <w:rFonts w:ascii="Tahoma" w:hAnsi="Tahoma" w:cs="Tahoma"/>
          <w:color w:val="000000" w:themeColor="text1"/>
        </w:rPr>
        <w:t>0</w:t>
      </w:r>
      <w:r w:rsidR="00A33287">
        <w:rPr>
          <w:rFonts w:ascii="Tahoma" w:hAnsi="Tahoma" w:cs="Tahoma"/>
          <w:color w:val="000000" w:themeColor="text1"/>
        </w:rPr>
        <w:t xml:space="preserve">000 </w:t>
      </w:r>
      <w:r w:rsidR="00653627">
        <w:rPr>
          <w:rFonts w:ascii="Tahoma" w:hAnsi="Tahoma" w:cs="Tahoma"/>
          <w:color w:val="000000" w:themeColor="text1"/>
        </w:rPr>
        <w:t>(pięć</w:t>
      </w:r>
      <w:r w:rsidR="008E0914">
        <w:rPr>
          <w:rFonts w:ascii="Tahoma" w:hAnsi="Tahoma" w:cs="Tahoma"/>
          <w:color w:val="000000" w:themeColor="text1"/>
        </w:rPr>
        <w:t>dziesiąt</w:t>
      </w:r>
      <w:r w:rsidR="00653627">
        <w:rPr>
          <w:rFonts w:ascii="Tahoma" w:hAnsi="Tahoma" w:cs="Tahoma"/>
          <w:color w:val="000000" w:themeColor="text1"/>
        </w:rPr>
        <w:t xml:space="preserve"> tysięcy) </w:t>
      </w:r>
      <w:r w:rsidR="00A33287">
        <w:rPr>
          <w:rFonts w:ascii="Tahoma" w:hAnsi="Tahoma" w:cs="Tahoma"/>
          <w:color w:val="000000" w:themeColor="text1"/>
        </w:rPr>
        <w:t xml:space="preserve">zł za </w:t>
      </w:r>
      <w:r w:rsidR="00D50400">
        <w:rPr>
          <w:rFonts w:ascii="Tahoma" w:hAnsi="Tahoma" w:cs="Tahoma"/>
          <w:color w:val="000000" w:themeColor="text1"/>
        </w:rPr>
        <w:t>nie zastosowanie</w:t>
      </w:r>
      <w:r w:rsidR="00A33287">
        <w:rPr>
          <w:rFonts w:ascii="Tahoma" w:hAnsi="Tahoma" w:cs="Tahoma"/>
          <w:color w:val="000000" w:themeColor="text1"/>
        </w:rPr>
        <w:t xml:space="preserve"> farb o odpowiedniej odporności na szorowanie pomimo takiej deklara</w:t>
      </w:r>
      <w:r w:rsidR="004A5FA8">
        <w:rPr>
          <w:rFonts w:ascii="Tahoma" w:hAnsi="Tahoma" w:cs="Tahoma"/>
          <w:color w:val="000000" w:themeColor="text1"/>
        </w:rPr>
        <w:t>cji zgodnie z § 1 ust. 5 umowy,</w:t>
      </w:r>
    </w:p>
    <w:p w:rsidR="00A33287" w:rsidRPr="00F77D2C" w:rsidRDefault="004A5FA8" w:rsidP="0073027C">
      <w:pPr>
        <w:numPr>
          <w:ilvl w:val="1"/>
          <w:numId w:val="56"/>
        </w:numPr>
        <w:tabs>
          <w:tab w:val="clear" w:pos="1440"/>
        </w:tabs>
        <w:suppressAutoHyphens w:val="0"/>
        <w:ind w:left="900"/>
        <w:jc w:val="both"/>
        <w:rPr>
          <w:rFonts w:ascii="Tahoma" w:hAnsi="Tahoma" w:cs="Tahoma"/>
          <w:color w:val="000000" w:themeColor="text1"/>
        </w:rPr>
      </w:pPr>
      <w:r w:rsidRPr="004A5FA8">
        <w:rPr>
          <w:rFonts w:ascii="Tahoma" w:hAnsi="Tahoma" w:cs="Tahoma"/>
        </w:rPr>
        <w:t>w wysokości 20% wartości robót</w:t>
      </w:r>
      <w:r>
        <w:rPr>
          <w:rFonts w:ascii="Tahoma" w:hAnsi="Tahoma" w:cs="Tahoma"/>
        </w:rPr>
        <w:t xml:space="preserve"> realizowanych przy udziale Podwykonawcy</w:t>
      </w:r>
      <w:r w:rsidRPr="004A5FA8">
        <w:rPr>
          <w:rFonts w:ascii="Tahoma" w:hAnsi="Tahoma" w:cs="Tahoma"/>
        </w:rPr>
        <w:t xml:space="preserve"> za wprowadzenie </w:t>
      </w:r>
      <w:r>
        <w:rPr>
          <w:rFonts w:ascii="Tahoma" w:hAnsi="Tahoma" w:cs="Tahoma"/>
        </w:rPr>
        <w:t>P</w:t>
      </w:r>
      <w:r w:rsidRPr="004A5FA8">
        <w:rPr>
          <w:rFonts w:ascii="Tahoma" w:hAnsi="Tahoma" w:cs="Tahoma"/>
        </w:rPr>
        <w:t>odwykonawcy, pomimo deklaracji samodzielnego wykonania</w:t>
      </w:r>
      <w:r>
        <w:rPr>
          <w:rFonts w:ascii="Tahoma" w:hAnsi="Tahoma" w:cs="Tahoma"/>
        </w:rPr>
        <w:t xml:space="preserve"> danej części przedmiotu zamówienia zgodnie z ofertą.</w:t>
      </w:r>
      <w:r w:rsidR="00864721">
        <w:rPr>
          <w:rFonts w:ascii="Tahoma" w:hAnsi="Tahoma" w:cs="Tahoma"/>
        </w:rPr>
        <w:t xml:space="preserve"> Wysokość kary ustalona będzie na podstawie kosztorysu złożonego przez Wykonawcę przed podpisaniem umowy</w:t>
      </w:r>
      <w:r w:rsidR="00F77D2C" w:rsidRPr="00F77D2C">
        <w:rPr>
          <w:rFonts w:ascii="Tahoma" w:hAnsi="Tahoma" w:cs="Tahoma"/>
          <w:color w:val="000000" w:themeColor="text1"/>
        </w:rPr>
        <w:t xml:space="preserve"> </w:t>
      </w:r>
      <w:r w:rsidR="00F77D2C" w:rsidRPr="007361D3">
        <w:rPr>
          <w:rFonts w:ascii="Tahoma" w:hAnsi="Tahoma" w:cs="Tahoma"/>
          <w:color w:val="000000" w:themeColor="text1"/>
        </w:rPr>
        <w:t>z uwzględnieniem wyłączenia określonego w § 8 ust. 14</w:t>
      </w:r>
      <w:r w:rsidR="00F77D2C">
        <w:rPr>
          <w:rFonts w:ascii="Tahoma" w:hAnsi="Tahoma" w:cs="Tahoma"/>
        </w:rPr>
        <w:t>,</w:t>
      </w:r>
    </w:p>
    <w:p w:rsidR="00F77D2C" w:rsidRPr="00DD3D14" w:rsidRDefault="00F77D2C" w:rsidP="0073027C">
      <w:pPr>
        <w:numPr>
          <w:ilvl w:val="1"/>
          <w:numId w:val="56"/>
        </w:numPr>
        <w:tabs>
          <w:tab w:val="clear" w:pos="1440"/>
        </w:tabs>
        <w:suppressAutoHyphens w:val="0"/>
        <w:ind w:left="900"/>
        <w:jc w:val="both"/>
        <w:rPr>
          <w:rFonts w:ascii="Tahoma" w:hAnsi="Tahoma" w:cs="Tahoma"/>
          <w:color w:val="000000" w:themeColor="text1"/>
        </w:rPr>
      </w:pPr>
      <w:r>
        <w:rPr>
          <w:rFonts w:ascii="Tahoma" w:hAnsi="Tahoma" w:cs="Tahoma"/>
        </w:rPr>
        <w:t>5</w:t>
      </w:r>
      <w:r w:rsidR="008E0914">
        <w:rPr>
          <w:rFonts w:ascii="Tahoma" w:hAnsi="Tahoma" w:cs="Tahoma"/>
        </w:rPr>
        <w:t>0</w:t>
      </w:r>
      <w:r>
        <w:rPr>
          <w:rFonts w:ascii="Tahoma" w:hAnsi="Tahoma" w:cs="Tahoma"/>
        </w:rPr>
        <w:t xml:space="preserve">000 </w:t>
      </w:r>
      <w:r w:rsidR="00653627">
        <w:rPr>
          <w:rFonts w:ascii="Tahoma" w:hAnsi="Tahoma" w:cs="Tahoma"/>
          <w:color w:val="000000" w:themeColor="text1"/>
        </w:rPr>
        <w:t>(pięć</w:t>
      </w:r>
      <w:r w:rsidR="008E0914">
        <w:rPr>
          <w:rFonts w:ascii="Tahoma" w:hAnsi="Tahoma" w:cs="Tahoma"/>
          <w:color w:val="000000" w:themeColor="text1"/>
        </w:rPr>
        <w:t>dziesiąt</w:t>
      </w:r>
      <w:r w:rsidR="00653627">
        <w:rPr>
          <w:rFonts w:ascii="Tahoma" w:hAnsi="Tahoma" w:cs="Tahoma"/>
          <w:color w:val="000000" w:themeColor="text1"/>
        </w:rPr>
        <w:t xml:space="preserve"> tysięcy) </w:t>
      </w:r>
      <w:r w:rsidR="00D41BCC">
        <w:rPr>
          <w:rFonts w:ascii="Tahoma" w:hAnsi="Tahoma" w:cs="Tahoma"/>
        </w:rPr>
        <w:t>zł za nie</w:t>
      </w:r>
      <w:r>
        <w:rPr>
          <w:rFonts w:ascii="Tahoma" w:hAnsi="Tahoma" w:cs="Tahoma"/>
        </w:rPr>
        <w:t>przedłożenie Zmawiającemu zabezpieczenia należytego wykonania umowy na przedłużony termin realizacji robó</w:t>
      </w:r>
      <w:r w:rsidR="00DD3D14">
        <w:rPr>
          <w:rFonts w:ascii="Tahoma" w:hAnsi="Tahoma" w:cs="Tahoma"/>
        </w:rPr>
        <w:t xml:space="preserve">t zgodnie z § 11 ust. 13 umowy, </w:t>
      </w:r>
    </w:p>
    <w:p w:rsidR="00DD3D14" w:rsidRPr="004A5FA8" w:rsidRDefault="00DD3D14" w:rsidP="0073027C">
      <w:pPr>
        <w:numPr>
          <w:ilvl w:val="1"/>
          <w:numId w:val="56"/>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naruszenie obowiązku określonego w § 12 ust. 5 z zastrzeżeniem sytuacji opisanej w § 12 ust. 9, w wysokości 300 </w:t>
      </w:r>
      <w:r w:rsidR="008E0914">
        <w:rPr>
          <w:rFonts w:ascii="Tahoma" w:hAnsi="Tahoma" w:cs="Tahoma"/>
          <w:color w:val="000000" w:themeColor="text1"/>
        </w:rPr>
        <w:t xml:space="preserve">(trzysta) </w:t>
      </w:r>
      <w:r w:rsidRPr="007361D3">
        <w:rPr>
          <w:rFonts w:ascii="Tahoma" w:hAnsi="Tahoma" w:cs="Tahoma"/>
          <w:color w:val="000000" w:themeColor="text1"/>
        </w:rPr>
        <w:t>zł za każdą osobę, liczone za każdy rozpoczęty dzień w którym Wykonawc</w:t>
      </w:r>
      <w:r>
        <w:rPr>
          <w:rFonts w:ascii="Tahoma" w:hAnsi="Tahoma" w:cs="Tahoma"/>
          <w:color w:val="000000" w:themeColor="text1"/>
        </w:rPr>
        <w:t>a nie będzie dysponował 1/2* osob</w:t>
      </w:r>
      <w:r w:rsidRPr="007361D3">
        <w:rPr>
          <w:rFonts w:ascii="Tahoma" w:hAnsi="Tahoma" w:cs="Tahoma"/>
          <w:color w:val="000000" w:themeColor="text1"/>
        </w:rPr>
        <w:t>ami wskazanymi w § 12 u</w:t>
      </w:r>
      <w:r w:rsidRPr="007361D3">
        <w:rPr>
          <w:rFonts w:ascii="Tahoma" w:hAnsi="Tahoma" w:cs="Tahoma"/>
          <w:color w:val="000000" w:themeColor="text1"/>
          <w:lang w:eastAsia="pl-PL"/>
        </w:rPr>
        <w:t>st. 5</w:t>
      </w:r>
    </w:p>
    <w:p w:rsidR="00644E39" w:rsidRPr="007361D3" w:rsidRDefault="00644E39" w:rsidP="0073027C">
      <w:pPr>
        <w:pStyle w:val="Akapitzlist"/>
        <w:numPr>
          <w:ilvl w:val="0"/>
          <w:numId w:val="56"/>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 xml:space="preserve">W przypadku uzgodnienia zmiany terminów realizacji umowy kara umowna będzie liczona </w:t>
      </w:r>
      <w:r w:rsidRPr="007361D3">
        <w:rPr>
          <w:rFonts w:ascii="Tahoma" w:hAnsi="Tahoma" w:cs="Tahoma"/>
          <w:color w:val="000000" w:themeColor="text1"/>
          <w:lang w:eastAsia="pl-PL"/>
        </w:rPr>
        <w:br/>
        <w:t>z uwzględnieniem nowych terminów</w:t>
      </w:r>
      <w:r w:rsidRPr="007361D3">
        <w:rPr>
          <w:rFonts w:ascii="Tahoma" w:hAnsi="Tahoma" w:cs="Tahoma"/>
          <w:color w:val="000000" w:themeColor="text1"/>
        </w:rPr>
        <w:t xml:space="preserve">. </w:t>
      </w:r>
    </w:p>
    <w:p w:rsidR="00F003C3" w:rsidRPr="007361D3" w:rsidRDefault="00F003C3" w:rsidP="0073027C">
      <w:pPr>
        <w:pStyle w:val="Akapitzlist"/>
        <w:numPr>
          <w:ilvl w:val="0"/>
          <w:numId w:val="56"/>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Zamawiający zapłaci Wykonawcy kary umowne:</w:t>
      </w:r>
    </w:p>
    <w:p w:rsidR="00F003C3" w:rsidRPr="007361D3" w:rsidRDefault="00F003C3" w:rsidP="0073027C">
      <w:pPr>
        <w:widowControl w:val="0"/>
        <w:numPr>
          <w:ilvl w:val="0"/>
          <w:numId w:val="51"/>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w:t>
      </w:r>
      <w:r w:rsidR="00F83A78" w:rsidRPr="007361D3">
        <w:rPr>
          <w:rFonts w:ascii="Tahoma" w:hAnsi="Tahoma" w:cs="Tahoma"/>
          <w:color w:val="000000" w:themeColor="text1"/>
          <w:lang w:eastAsia="pl-PL"/>
        </w:rPr>
        <w:t xml:space="preserve"> tytułu odstąpienia od u</w:t>
      </w:r>
      <w:r w:rsidRPr="007361D3">
        <w:rPr>
          <w:rFonts w:ascii="Tahoma" w:hAnsi="Tahoma" w:cs="Tahoma"/>
          <w:color w:val="000000" w:themeColor="text1"/>
          <w:lang w:eastAsia="pl-PL"/>
        </w:rPr>
        <w:t>mowy z przyczyn leżących po str</w:t>
      </w:r>
      <w:r w:rsidR="00B065BD">
        <w:rPr>
          <w:rFonts w:ascii="Tahoma" w:hAnsi="Tahoma" w:cs="Tahoma"/>
          <w:color w:val="000000" w:themeColor="text1"/>
          <w:lang w:eastAsia="pl-PL"/>
        </w:rPr>
        <w:t>onie Zamawiającego w wysokości 2</w:t>
      </w:r>
      <w:r w:rsidRPr="007361D3">
        <w:rPr>
          <w:rFonts w:ascii="Tahoma" w:hAnsi="Tahoma" w:cs="Tahoma"/>
          <w:color w:val="000000" w:themeColor="text1"/>
          <w:lang w:eastAsia="pl-PL"/>
        </w:rPr>
        <w:t xml:space="preserve">0% </w:t>
      </w:r>
      <w:r w:rsidR="00C21D20" w:rsidRPr="007361D3">
        <w:rPr>
          <w:rFonts w:ascii="Tahoma" w:hAnsi="Tahoma" w:cs="Tahoma"/>
          <w:color w:val="000000" w:themeColor="text1"/>
          <w:lang w:eastAsia="pl-PL"/>
        </w:rPr>
        <w:t xml:space="preserve">łącznego wynagrodzenia brutto </w:t>
      </w:r>
      <w:r w:rsidRPr="007361D3">
        <w:rPr>
          <w:rFonts w:ascii="Tahoma" w:hAnsi="Tahoma" w:cs="Tahoma"/>
          <w:color w:val="000000" w:themeColor="text1"/>
        </w:rPr>
        <w:t>określone</w:t>
      </w:r>
      <w:r w:rsidR="00C21D20" w:rsidRPr="007361D3">
        <w:rPr>
          <w:rFonts w:ascii="Tahoma" w:hAnsi="Tahoma" w:cs="Tahoma"/>
          <w:color w:val="000000" w:themeColor="text1"/>
        </w:rPr>
        <w:t>go</w:t>
      </w:r>
      <w:r w:rsidRPr="007361D3">
        <w:rPr>
          <w:rFonts w:ascii="Tahoma" w:hAnsi="Tahoma" w:cs="Tahoma"/>
          <w:color w:val="000000" w:themeColor="text1"/>
        </w:rPr>
        <w:t xml:space="preserve"> w § 9 ust. 1 niniejszej umowy</w:t>
      </w:r>
      <w:r w:rsidRPr="007361D3">
        <w:rPr>
          <w:rFonts w:ascii="Tahoma" w:hAnsi="Tahoma" w:cs="Tahoma"/>
          <w:color w:val="000000" w:themeColor="text1"/>
          <w:lang w:eastAsia="pl-PL"/>
        </w:rPr>
        <w:t>. Kara nie przy</w:t>
      </w:r>
      <w:r w:rsidR="00F83A78" w:rsidRPr="007361D3">
        <w:rPr>
          <w:rFonts w:ascii="Tahoma" w:hAnsi="Tahoma" w:cs="Tahoma"/>
          <w:color w:val="000000" w:themeColor="text1"/>
          <w:lang w:eastAsia="pl-PL"/>
        </w:rPr>
        <w:t>sługuje, jeżeli odstąpienie od u</w:t>
      </w:r>
      <w:r w:rsidRPr="007361D3">
        <w:rPr>
          <w:rFonts w:ascii="Tahoma" w:hAnsi="Tahoma" w:cs="Tahoma"/>
          <w:color w:val="000000" w:themeColor="text1"/>
          <w:lang w:eastAsia="pl-PL"/>
        </w:rPr>
        <w:t xml:space="preserve">mowy nastąpi z przyczyn, o których mowa w art. 145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w:t>
      </w:r>
    </w:p>
    <w:p w:rsidR="00F003C3" w:rsidRPr="007361D3" w:rsidRDefault="00F003C3" w:rsidP="0073027C">
      <w:pPr>
        <w:widowControl w:val="0"/>
        <w:numPr>
          <w:ilvl w:val="0"/>
          <w:numId w:val="51"/>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za </w:t>
      </w:r>
      <w:r w:rsidR="008E0914">
        <w:rPr>
          <w:rFonts w:ascii="Tahoma" w:hAnsi="Tahoma" w:cs="Tahoma"/>
          <w:color w:val="000000" w:themeColor="text1"/>
          <w:lang w:eastAsia="pl-PL"/>
        </w:rPr>
        <w:t>zwłokę w przystąpieniu</w:t>
      </w:r>
      <w:r w:rsidRPr="007361D3">
        <w:rPr>
          <w:rFonts w:ascii="Tahoma" w:hAnsi="Tahoma" w:cs="Tahoma"/>
          <w:color w:val="000000" w:themeColor="text1"/>
          <w:lang w:eastAsia="pl-PL"/>
        </w:rPr>
        <w:t xml:space="preserve"> przez Zamawiającego do odbiorów robót zgłoszonych do odbioru przez Wyk</w:t>
      </w:r>
      <w:r w:rsidR="00C15606" w:rsidRPr="007361D3">
        <w:rPr>
          <w:rFonts w:ascii="Tahoma" w:hAnsi="Tahoma" w:cs="Tahoma"/>
          <w:color w:val="000000" w:themeColor="text1"/>
          <w:lang w:eastAsia="pl-PL"/>
        </w:rPr>
        <w:t>onawcę w terminach określonych umową</w:t>
      </w:r>
      <w:r w:rsidR="00CB6E41" w:rsidRPr="007361D3">
        <w:rPr>
          <w:rFonts w:ascii="Tahoma" w:hAnsi="Tahoma" w:cs="Tahoma"/>
          <w:color w:val="000000" w:themeColor="text1"/>
          <w:lang w:eastAsia="pl-PL"/>
        </w:rPr>
        <w:t>,</w:t>
      </w:r>
      <w:r w:rsidR="00C15606" w:rsidRPr="007361D3">
        <w:rPr>
          <w:rFonts w:ascii="Tahoma" w:hAnsi="Tahoma" w:cs="Tahoma"/>
          <w:color w:val="000000" w:themeColor="text1"/>
          <w:lang w:eastAsia="pl-PL"/>
        </w:rPr>
        <w:t xml:space="preserve"> w wysokości 1000</w:t>
      </w:r>
      <w:r w:rsidR="00653627">
        <w:rPr>
          <w:rFonts w:ascii="Tahoma" w:hAnsi="Tahoma" w:cs="Tahoma"/>
          <w:color w:val="000000" w:themeColor="text1"/>
          <w:lang w:eastAsia="pl-PL"/>
        </w:rPr>
        <w:t xml:space="preserve"> (jeden tysiąc)</w:t>
      </w:r>
      <w:r w:rsidRPr="007361D3">
        <w:rPr>
          <w:rFonts w:ascii="Tahoma" w:hAnsi="Tahoma" w:cs="Tahoma"/>
          <w:color w:val="000000" w:themeColor="text1"/>
          <w:lang w:eastAsia="pl-PL"/>
        </w:rPr>
        <w:t xml:space="preserve"> zł z</w:t>
      </w:r>
      <w:r w:rsidR="001025F5" w:rsidRPr="007361D3">
        <w:rPr>
          <w:rFonts w:ascii="Tahoma" w:hAnsi="Tahoma" w:cs="Tahoma"/>
          <w:color w:val="000000" w:themeColor="text1"/>
          <w:lang w:eastAsia="pl-PL"/>
        </w:rPr>
        <w:t>a każdy rozpoczęty dzień zwłoki,</w:t>
      </w:r>
    </w:p>
    <w:p w:rsidR="00F003C3" w:rsidRDefault="001025F5" w:rsidP="0073027C">
      <w:pPr>
        <w:widowControl w:val="0"/>
        <w:numPr>
          <w:ilvl w:val="0"/>
          <w:numId w:val="51"/>
        </w:numPr>
        <w:suppressAutoHyphens w:val="0"/>
        <w:ind w:left="993" w:right="20" w:hanging="426"/>
        <w:jc w:val="both"/>
        <w:rPr>
          <w:rFonts w:ascii="Tahoma" w:hAnsi="Tahoma" w:cs="Tahoma"/>
          <w:color w:val="000000" w:themeColor="text1"/>
          <w:lang w:eastAsia="pl-PL"/>
        </w:rPr>
      </w:pPr>
      <w:r w:rsidRPr="00D44445">
        <w:rPr>
          <w:rFonts w:ascii="Tahoma" w:hAnsi="Tahoma" w:cs="Tahoma"/>
          <w:color w:val="0070C0"/>
          <w:lang w:eastAsia="pl-PL"/>
        </w:rPr>
        <w:t xml:space="preserve">za </w:t>
      </w:r>
      <w:r w:rsidR="00F003C3" w:rsidRPr="00D44445">
        <w:rPr>
          <w:rFonts w:ascii="Tahoma" w:hAnsi="Tahoma" w:cs="Tahoma"/>
          <w:color w:val="0070C0"/>
          <w:lang w:eastAsia="pl-PL"/>
        </w:rPr>
        <w:t>zwłokę w przekaz</w:t>
      </w:r>
      <w:r w:rsidR="00D44445" w:rsidRPr="00D44445">
        <w:rPr>
          <w:rFonts w:ascii="Tahoma" w:hAnsi="Tahoma" w:cs="Tahoma"/>
          <w:color w:val="0070C0"/>
          <w:lang w:eastAsia="pl-PL"/>
        </w:rPr>
        <w:t xml:space="preserve">aniu terenu budowy lub dokumentacji </w:t>
      </w:r>
      <w:r w:rsidR="00D44445" w:rsidRPr="00D44445">
        <w:rPr>
          <w:rFonts w:ascii="Tahoma" w:hAnsi="Tahoma" w:cs="Tahoma"/>
          <w:color w:val="0070C0"/>
        </w:rPr>
        <w:t>o której mowa w § 3 ust. 2 umowy</w:t>
      </w:r>
      <w:r w:rsidR="00F003C3" w:rsidRPr="00D44445">
        <w:rPr>
          <w:rFonts w:ascii="Tahoma" w:hAnsi="Tahoma" w:cs="Tahoma"/>
          <w:color w:val="0070C0"/>
          <w:lang w:eastAsia="pl-PL"/>
        </w:rPr>
        <w:t xml:space="preserve"> </w:t>
      </w:r>
      <w:r w:rsidR="005C2B1F" w:rsidRPr="00D44445">
        <w:rPr>
          <w:rFonts w:ascii="Tahoma" w:hAnsi="Tahoma" w:cs="Tahoma"/>
          <w:color w:val="0070C0"/>
          <w:lang w:eastAsia="pl-PL"/>
        </w:rPr>
        <w:t>w wysokości 0,</w:t>
      </w:r>
      <w:r w:rsidR="00161812" w:rsidRPr="00D44445">
        <w:rPr>
          <w:rFonts w:ascii="Tahoma" w:hAnsi="Tahoma" w:cs="Tahoma"/>
          <w:color w:val="0070C0"/>
          <w:lang w:eastAsia="pl-PL"/>
        </w:rPr>
        <w:t>0</w:t>
      </w:r>
      <w:r w:rsidR="00B843AB" w:rsidRPr="00D44445">
        <w:rPr>
          <w:rFonts w:ascii="Tahoma" w:hAnsi="Tahoma" w:cs="Tahoma"/>
          <w:color w:val="0070C0"/>
          <w:lang w:eastAsia="pl-PL"/>
        </w:rPr>
        <w:t>1</w:t>
      </w:r>
      <w:r w:rsidR="00E158F3" w:rsidRPr="00D44445">
        <w:rPr>
          <w:rFonts w:ascii="Tahoma" w:hAnsi="Tahoma" w:cs="Tahoma"/>
          <w:color w:val="0070C0"/>
          <w:lang w:eastAsia="pl-PL"/>
        </w:rPr>
        <w:t xml:space="preserve"> % </w:t>
      </w:r>
      <w:r w:rsidR="00C21D20" w:rsidRPr="00D44445">
        <w:rPr>
          <w:rFonts w:ascii="Tahoma" w:hAnsi="Tahoma" w:cs="Tahoma"/>
          <w:color w:val="0070C0"/>
          <w:lang w:eastAsia="pl-PL"/>
        </w:rPr>
        <w:t>wynagrodzenia</w:t>
      </w:r>
      <w:r w:rsidR="00F003C3" w:rsidRPr="00D44445">
        <w:rPr>
          <w:rFonts w:ascii="Tahoma" w:hAnsi="Tahoma" w:cs="Tahoma"/>
          <w:color w:val="0070C0"/>
          <w:lang w:eastAsia="pl-PL"/>
        </w:rPr>
        <w:t xml:space="preserve"> </w:t>
      </w:r>
      <w:r w:rsidR="00E158F3" w:rsidRPr="00D44445">
        <w:rPr>
          <w:rFonts w:ascii="Tahoma" w:hAnsi="Tahoma" w:cs="Tahoma"/>
          <w:color w:val="0070C0"/>
          <w:lang w:eastAsia="pl-PL"/>
        </w:rPr>
        <w:t xml:space="preserve">brutto </w:t>
      </w:r>
      <w:r w:rsidR="00C21D20" w:rsidRPr="00D44445">
        <w:rPr>
          <w:rFonts w:ascii="Tahoma" w:hAnsi="Tahoma" w:cs="Tahoma"/>
          <w:color w:val="0070C0"/>
          <w:lang w:eastAsia="pl-PL"/>
        </w:rPr>
        <w:t>określonego</w:t>
      </w:r>
      <w:r w:rsidR="00E158F3" w:rsidRPr="00D44445">
        <w:rPr>
          <w:rFonts w:ascii="Tahoma" w:hAnsi="Tahoma" w:cs="Tahoma"/>
          <w:color w:val="0070C0"/>
          <w:lang w:eastAsia="pl-PL"/>
        </w:rPr>
        <w:t xml:space="preserve"> w § 9 ust. 1 umowy </w:t>
      </w:r>
      <w:r w:rsidR="00F003C3" w:rsidRPr="00D44445">
        <w:rPr>
          <w:rFonts w:ascii="Tahoma" w:hAnsi="Tahoma" w:cs="Tahoma"/>
          <w:color w:val="0070C0"/>
          <w:lang w:eastAsia="pl-PL"/>
        </w:rPr>
        <w:t>z</w:t>
      </w:r>
      <w:r w:rsidR="00D44445" w:rsidRPr="00D44445">
        <w:rPr>
          <w:rFonts w:ascii="Tahoma" w:hAnsi="Tahoma" w:cs="Tahoma"/>
          <w:color w:val="0070C0"/>
          <w:lang w:eastAsia="pl-PL"/>
        </w:rPr>
        <w:t>a każdy rozpoczęty dzień zwłoki</w:t>
      </w:r>
      <w:r w:rsidR="00D44445">
        <w:rPr>
          <w:rFonts w:ascii="Tahoma" w:hAnsi="Tahoma" w:cs="Tahoma"/>
          <w:color w:val="000000" w:themeColor="text1"/>
          <w:lang w:eastAsia="pl-PL"/>
        </w:rPr>
        <w:t>.</w:t>
      </w:r>
    </w:p>
    <w:p w:rsidR="00F003C3" w:rsidRPr="007361D3" w:rsidRDefault="00F003C3" w:rsidP="0073027C">
      <w:pPr>
        <w:numPr>
          <w:ilvl w:val="0"/>
          <w:numId w:val="56"/>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Kary umowne płatne są w terminie 14 dni od dnia doręczenia Stronie </w:t>
      </w:r>
      <w:r w:rsidR="00653627">
        <w:rPr>
          <w:rFonts w:ascii="Tahoma" w:hAnsi="Tahoma" w:cs="Tahoma"/>
          <w:color w:val="000000" w:themeColor="text1"/>
          <w:lang w:eastAsia="pl-PL"/>
        </w:rPr>
        <w:t>u</w:t>
      </w:r>
      <w:r w:rsidRPr="007361D3">
        <w:rPr>
          <w:rFonts w:ascii="Tahoma" w:hAnsi="Tahoma" w:cs="Tahoma"/>
          <w:color w:val="000000" w:themeColor="text1"/>
          <w:lang w:eastAsia="pl-PL"/>
        </w:rPr>
        <w:t xml:space="preserve">mowy pisemnego  oświadczenia </w:t>
      </w:r>
      <w:r w:rsidR="00653627">
        <w:rPr>
          <w:rFonts w:ascii="Tahoma" w:hAnsi="Tahoma" w:cs="Tahoma"/>
          <w:color w:val="000000" w:themeColor="text1"/>
          <w:lang w:eastAsia="pl-PL"/>
        </w:rPr>
        <w:br/>
      </w:r>
      <w:r w:rsidRPr="007361D3">
        <w:rPr>
          <w:rFonts w:ascii="Tahoma" w:hAnsi="Tahoma" w:cs="Tahoma"/>
          <w:color w:val="000000" w:themeColor="text1"/>
          <w:lang w:eastAsia="pl-PL"/>
        </w:rPr>
        <w:t xml:space="preserve">o zastosowaniu kary. W przypadku niepodjęcia przesyłki za </w:t>
      </w:r>
      <w:r w:rsidR="00732FCB">
        <w:rPr>
          <w:rFonts w:ascii="Tahoma" w:hAnsi="Tahoma" w:cs="Tahoma"/>
          <w:color w:val="000000" w:themeColor="text1"/>
          <w:lang w:eastAsia="pl-PL"/>
        </w:rPr>
        <w:t xml:space="preserve">dzień doręczenia przyjmuje się czternasty </w:t>
      </w:r>
      <w:r w:rsidRPr="007361D3">
        <w:rPr>
          <w:rFonts w:ascii="Tahoma" w:hAnsi="Tahoma" w:cs="Tahoma"/>
          <w:color w:val="000000" w:themeColor="text1"/>
          <w:lang w:eastAsia="pl-PL"/>
        </w:rPr>
        <w:t xml:space="preserve">dzień od awizowania </w:t>
      </w:r>
      <w:r w:rsidR="008E0914">
        <w:rPr>
          <w:rFonts w:ascii="Tahoma" w:hAnsi="Tahoma" w:cs="Tahoma"/>
          <w:color w:val="000000" w:themeColor="text1"/>
          <w:lang w:eastAsia="pl-PL"/>
        </w:rPr>
        <w:t xml:space="preserve">przesyłki </w:t>
      </w:r>
      <w:r w:rsidRPr="007361D3">
        <w:rPr>
          <w:rFonts w:ascii="Tahoma" w:hAnsi="Tahoma" w:cs="Tahoma"/>
          <w:color w:val="000000" w:themeColor="text1"/>
          <w:lang w:eastAsia="pl-PL"/>
        </w:rPr>
        <w:t>przez operatora pocztowego.</w:t>
      </w:r>
    </w:p>
    <w:p w:rsidR="00F003C3" w:rsidRPr="007361D3" w:rsidRDefault="00F003C3" w:rsidP="0073027C">
      <w:pPr>
        <w:numPr>
          <w:ilvl w:val="0"/>
          <w:numId w:val="56"/>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nieuregulowanie zobowiązań wynikających z naliczonych kar umownyc</w:t>
      </w:r>
      <w:r w:rsidR="00C15606" w:rsidRPr="007361D3">
        <w:rPr>
          <w:rFonts w:ascii="Tahoma" w:hAnsi="Tahoma" w:cs="Tahoma"/>
          <w:color w:val="000000" w:themeColor="text1"/>
          <w:lang w:eastAsia="pl-PL"/>
        </w:rPr>
        <w:t xml:space="preserve">h w terminie określonym w ust. </w:t>
      </w:r>
      <w:r w:rsidR="004E6A5F" w:rsidRPr="007361D3">
        <w:rPr>
          <w:rFonts w:ascii="Tahoma" w:hAnsi="Tahoma" w:cs="Tahoma"/>
          <w:color w:val="000000" w:themeColor="text1"/>
          <w:lang w:eastAsia="pl-PL"/>
        </w:rPr>
        <w:t>4</w:t>
      </w:r>
      <w:r w:rsidRPr="007361D3">
        <w:rPr>
          <w:rFonts w:ascii="Tahoma" w:hAnsi="Tahoma" w:cs="Tahoma"/>
          <w:color w:val="000000" w:themeColor="text1"/>
          <w:lang w:eastAsia="pl-PL"/>
        </w:rPr>
        <w:t>, naliczane są odsetki ustawowe za opóźnienie.</w:t>
      </w:r>
    </w:p>
    <w:p w:rsidR="00F003C3" w:rsidRPr="007361D3" w:rsidRDefault="00F003C3" w:rsidP="0073027C">
      <w:pPr>
        <w:numPr>
          <w:ilvl w:val="0"/>
          <w:numId w:val="56"/>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Należności z tytułu kar umownych Zamawiający ma prawo potrącić z wierzytelnościami wynikającymi </w:t>
      </w:r>
      <w:r w:rsidR="00653627">
        <w:rPr>
          <w:rFonts w:ascii="Tahoma" w:hAnsi="Tahoma" w:cs="Tahoma"/>
          <w:color w:val="000000" w:themeColor="text1"/>
          <w:lang w:eastAsia="pl-PL"/>
        </w:rPr>
        <w:br/>
      </w:r>
      <w:r w:rsidRPr="007361D3">
        <w:rPr>
          <w:rFonts w:ascii="Tahoma" w:hAnsi="Tahoma" w:cs="Tahoma"/>
          <w:color w:val="000000" w:themeColor="text1"/>
          <w:lang w:eastAsia="pl-PL"/>
        </w:rPr>
        <w:t>z faktur wystawionych przez Wykonawcę.</w:t>
      </w:r>
    </w:p>
    <w:p w:rsidR="00F003C3" w:rsidRDefault="00F003C3" w:rsidP="0073027C">
      <w:pPr>
        <w:numPr>
          <w:ilvl w:val="0"/>
          <w:numId w:val="56"/>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Zapłata kary przez Wykonawcę lub </w:t>
      </w:r>
      <w:r w:rsidR="00B843AB" w:rsidRPr="007361D3">
        <w:rPr>
          <w:rFonts w:ascii="Tahoma" w:hAnsi="Tahoma" w:cs="Tahoma"/>
          <w:color w:val="000000" w:themeColor="text1"/>
          <w:lang w:eastAsia="pl-PL"/>
        </w:rPr>
        <w:t>potrącenie</w:t>
      </w:r>
      <w:r w:rsidRPr="007361D3">
        <w:rPr>
          <w:rFonts w:ascii="Tahoma" w:hAnsi="Tahoma" w:cs="Tahoma"/>
          <w:color w:val="000000" w:themeColor="text1"/>
          <w:lang w:eastAsia="pl-PL"/>
        </w:rPr>
        <w:t xml:space="preserve"> przez Zamawiającego kwoty kary z płatności należnej Wykonawcy nie zwalnia Wykonawcy z obowiązku ukończenia robót lub </w:t>
      </w:r>
      <w:r w:rsidR="00B56F88">
        <w:rPr>
          <w:rFonts w:ascii="Tahoma" w:hAnsi="Tahoma" w:cs="Tahoma"/>
          <w:color w:val="000000" w:themeColor="text1"/>
          <w:lang w:eastAsia="pl-PL"/>
        </w:rPr>
        <w:t xml:space="preserve">realizacji </w:t>
      </w:r>
      <w:r w:rsidRPr="007361D3">
        <w:rPr>
          <w:rFonts w:ascii="Tahoma" w:hAnsi="Tahoma" w:cs="Tahoma"/>
          <w:color w:val="000000" w:themeColor="text1"/>
          <w:lang w:eastAsia="pl-PL"/>
        </w:rPr>
        <w:t>in</w:t>
      </w:r>
      <w:r w:rsidR="00D77DD2" w:rsidRPr="007361D3">
        <w:rPr>
          <w:rFonts w:ascii="Tahoma" w:hAnsi="Tahoma" w:cs="Tahoma"/>
          <w:color w:val="000000" w:themeColor="text1"/>
          <w:lang w:eastAsia="pl-PL"/>
        </w:rPr>
        <w:t>nych zobowiązań wynikających z u</w:t>
      </w:r>
      <w:r w:rsidRPr="007361D3">
        <w:rPr>
          <w:rFonts w:ascii="Tahoma" w:hAnsi="Tahoma" w:cs="Tahoma"/>
          <w:color w:val="000000" w:themeColor="text1"/>
          <w:lang w:eastAsia="pl-PL"/>
        </w:rPr>
        <w:t>mowy.</w:t>
      </w:r>
    </w:p>
    <w:p w:rsidR="008E0914" w:rsidRPr="007361D3" w:rsidRDefault="008E0914" w:rsidP="0073027C">
      <w:pPr>
        <w:numPr>
          <w:ilvl w:val="0"/>
          <w:numId w:val="56"/>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 zwłokę w zapłacie przez Zamawiającego należności wynikających z wynagrodzenia Wykonawca może żądać odsetek </w:t>
      </w:r>
      <w:r w:rsidRPr="00FD3AC4">
        <w:rPr>
          <w:rFonts w:ascii="Tahoma" w:hAnsi="Tahoma" w:cs="Tahoma"/>
          <w:color w:val="2E74B5" w:themeColor="accent1" w:themeShade="BF"/>
          <w:lang w:eastAsia="pl-PL"/>
        </w:rPr>
        <w:t xml:space="preserve">ustawowych </w:t>
      </w:r>
      <w:r w:rsidR="00FD3AC4" w:rsidRPr="00FD3AC4">
        <w:rPr>
          <w:rFonts w:ascii="Tahoma" w:hAnsi="Tahoma" w:cs="Tahoma"/>
          <w:color w:val="2E74B5" w:themeColor="accent1" w:themeShade="BF"/>
          <w:lang w:eastAsia="pl-PL"/>
        </w:rPr>
        <w:t xml:space="preserve">za opóźnienie </w:t>
      </w:r>
      <w:r w:rsidRPr="007361D3">
        <w:rPr>
          <w:rFonts w:ascii="Tahoma" w:hAnsi="Tahoma" w:cs="Tahoma"/>
          <w:color w:val="000000" w:themeColor="text1"/>
          <w:lang w:eastAsia="pl-PL"/>
        </w:rPr>
        <w:t>na podstawie ustawy Kodeks cywilny.</w:t>
      </w:r>
    </w:p>
    <w:p w:rsidR="00F003C3" w:rsidRPr="007361D3" w:rsidRDefault="00F003C3" w:rsidP="0073027C">
      <w:pPr>
        <w:numPr>
          <w:ilvl w:val="0"/>
          <w:numId w:val="56"/>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Stronom przysługuje ponadto prawo dochodzenia odszkodowania na zasadach ogólnych prawa cywilnego,</w:t>
      </w:r>
      <w:r w:rsidR="00653627">
        <w:rPr>
          <w:rFonts w:ascii="Tahoma" w:hAnsi="Tahoma" w:cs="Tahoma"/>
          <w:color w:val="000000" w:themeColor="text1"/>
          <w:lang w:eastAsia="pl-PL"/>
        </w:rPr>
        <w:t xml:space="preserve"> </w:t>
      </w:r>
      <w:r w:rsidRPr="007361D3">
        <w:rPr>
          <w:rFonts w:ascii="Tahoma" w:hAnsi="Tahoma" w:cs="Tahoma"/>
          <w:color w:val="000000" w:themeColor="text1"/>
          <w:lang w:eastAsia="pl-PL"/>
        </w:rPr>
        <w:t>jeżeli poniesiona szkoda przekroczy wysokość zastrzeżonych kar umownych.</w:t>
      </w:r>
    </w:p>
    <w:p w:rsidR="007B27C5" w:rsidRDefault="007B27C5"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14</w:t>
      </w:r>
      <w:r w:rsidR="00F003C3"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odstąpienie od umowy</w:t>
      </w:r>
    </w:p>
    <w:p w:rsidR="00F003C3" w:rsidRPr="007361D3" w:rsidRDefault="00F003C3" w:rsidP="0073027C">
      <w:pPr>
        <w:numPr>
          <w:ilvl w:val="1"/>
          <w:numId w:val="33"/>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F003C3" w:rsidRPr="007361D3" w:rsidRDefault="00F003C3" w:rsidP="0073027C">
      <w:pPr>
        <w:numPr>
          <w:ilvl w:val="2"/>
          <w:numId w:val="33"/>
        </w:numPr>
        <w:suppressAutoHyphens w:val="0"/>
        <w:ind w:left="720"/>
        <w:jc w:val="both"/>
        <w:rPr>
          <w:rFonts w:ascii="Tahoma" w:hAnsi="Tahoma" w:cs="Tahoma"/>
          <w:color w:val="000000" w:themeColor="text1"/>
        </w:rPr>
      </w:pPr>
      <w:r w:rsidRPr="007361D3">
        <w:rPr>
          <w:rFonts w:ascii="Tahoma" w:hAnsi="Tahoma" w:cs="Tahoma"/>
          <w:color w:val="000000" w:themeColor="text1"/>
        </w:rPr>
        <w:t>likwidacji firmy Wykonawcy w trybie innym niż ogłoszenie upadłości;</w:t>
      </w:r>
    </w:p>
    <w:p w:rsidR="00F003C3" w:rsidRPr="007361D3" w:rsidRDefault="00F003C3" w:rsidP="0073027C">
      <w:pPr>
        <w:numPr>
          <w:ilvl w:val="2"/>
          <w:numId w:val="33"/>
        </w:numPr>
        <w:suppressAutoHyphens w:val="0"/>
        <w:ind w:left="720"/>
        <w:jc w:val="both"/>
        <w:rPr>
          <w:rFonts w:ascii="Tahoma" w:hAnsi="Tahoma" w:cs="Tahoma"/>
          <w:color w:val="000000" w:themeColor="text1"/>
        </w:rPr>
      </w:pPr>
      <w:r w:rsidRPr="007361D3">
        <w:rPr>
          <w:rFonts w:ascii="Tahoma" w:hAnsi="Tahoma" w:cs="Tahoma"/>
          <w:color w:val="000000" w:themeColor="text1"/>
        </w:rPr>
        <w:t>zajęcia majątku Wykonawcy w toku egzekucji komorniczej przeciw niemu prowadzonej;</w:t>
      </w:r>
    </w:p>
    <w:p w:rsidR="00F003C3" w:rsidRPr="007361D3" w:rsidRDefault="00F003C3" w:rsidP="0073027C">
      <w:pPr>
        <w:numPr>
          <w:ilvl w:val="2"/>
          <w:numId w:val="33"/>
        </w:numPr>
        <w:suppressAutoHyphens w:val="0"/>
        <w:ind w:left="720"/>
        <w:jc w:val="both"/>
        <w:rPr>
          <w:rFonts w:ascii="Tahoma" w:hAnsi="Tahoma" w:cs="Tahoma"/>
          <w:color w:val="000000" w:themeColor="text1"/>
        </w:rPr>
      </w:pPr>
      <w:r w:rsidRPr="007361D3">
        <w:rPr>
          <w:rFonts w:ascii="Tahoma" w:hAnsi="Tahoma" w:cs="Tahoma"/>
          <w:color w:val="000000" w:themeColor="text1"/>
        </w:rPr>
        <w:t>naruszenia postanowień umownych mimo wezwania do zaniechania naruszeń;</w:t>
      </w:r>
    </w:p>
    <w:p w:rsidR="00F003C3" w:rsidRDefault="0018735A" w:rsidP="0073027C">
      <w:pPr>
        <w:numPr>
          <w:ilvl w:val="2"/>
          <w:numId w:val="33"/>
        </w:numPr>
        <w:suppressAutoHyphens w:val="0"/>
        <w:ind w:left="720"/>
        <w:jc w:val="both"/>
        <w:rPr>
          <w:rFonts w:ascii="Tahoma" w:hAnsi="Tahoma" w:cs="Tahoma"/>
          <w:color w:val="000000" w:themeColor="text1"/>
        </w:rPr>
      </w:pPr>
      <w:r w:rsidRPr="007361D3">
        <w:rPr>
          <w:rFonts w:ascii="Tahoma" w:hAnsi="Tahoma" w:cs="Tahoma"/>
          <w:color w:val="000000" w:themeColor="text1"/>
        </w:rPr>
        <w:t>realizacji robót przewidzianych niniejszą umową w sposób niezg</w:t>
      </w:r>
      <w:r w:rsidR="00D96B77" w:rsidRPr="007361D3">
        <w:rPr>
          <w:rFonts w:ascii="Tahoma" w:hAnsi="Tahoma" w:cs="Tahoma"/>
          <w:color w:val="000000" w:themeColor="text1"/>
        </w:rPr>
        <w:t>odny z dokumentacją projektową i</w:t>
      </w:r>
      <w:r w:rsidRPr="007361D3">
        <w:rPr>
          <w:rFonts w:ascii="Tahoma" w:hAnsi="Tahoma" w:cs="Tahoma"/>
          <w:color w:val="000000" w:themeColor="text1"/>
        </w:rPr>
        <w:t xml:space="preserve"> wskazaniami Zamawiającego</w:t>
      </w:r>
      <w:r w:rsidR="00D96B77" w:rsidRPr="007361D3">
        <w:rPr>
          <w:rFonts w:ascii="Tahoma" w:hAnsi="Tahoma" w:cs="Tahoma"/>
          <w:color w:val="000000" w:themeColor="text1"/>
        </w:rPr>
        <w:t>,</w:t>
      </w:r>
      <w:r w:rsidRPr="007361D3">
        <w:rPr>
          <w:rFonts w:ascii="Tahoma" w:hAnsi="Tahoma" w:cs="Tahoma"/>
          <w:color w:val="000000" w:themeColor="text1"/>
        </w:rPr>
        <w:t xml:space="preserve"> po uprzednim wezwaniu Wykonawcy do zaprzestania naruszeń i upływie oznaczonego przez Zamawiającego terminu do usunięcia niezgodności</w:t>
      </w:r>
      <w:r w:rsidR="00653627">
        <w:rPr>
          <w:rFonts w:ascii="Tahoma" w:hAnsi="Tahoma" w:cs="Tahoma"/>
          <w:color w:val="000000" w:themeColor="text1"/>
        </w:rPr>
        <w:t xml:space="preserve">, </w:t>
      </w:r>
    </w:p>
    <w:p w:rsidR="00653627" w:rsidRPr="007361D3" w:rsidRDefault="009F6095" w:rsidP="0073027C">
      <w:pPr>
        <w:numPr>
          <w:ilvl w:val="2"/>
          <w:numId w:val="33"/>
        </w:numPr>
        <w:suppressAutoHyphens w:val="0"/>
        <w:ind w:left="720"/>
        <w:jc w:val="both"/>
        <w:rPr>
          <w:rFonts w:ascii="Tahoma" w:hAnsi="Tahoma" w:cs="Tahoma"/>
          <w:color w:val="000000" w:themeColor="text1"/>
        </w:rPr>
      </w:pPr>
      <w:r>
        <w:rPr>
          <w:rFonts w:ascii="Tahoma" w:hAnsi="Tahoma" w:cs="Tahoma"/>
        </w:rPr>
        <w:t xml:space="preserve">gdy Wykonawca dopuszcza się opóźnienia w wykonywaniu prac dłuższego niż miesiąc </w:t>
      </w:r>
      <w:r>
        <w:rPr>
          <w:rFonts w:ascii="Tahoma" w:hAnsi="Tahoma" w:cs="Tahoma"/>
        </w:rPr>
        <w:br/>
        <w:t>w stosunku do przyjętego harmonogramu robót.</w:t>
      </w:r>
      <w:r w:rsidR="00F63C68">
        <w:rPr>
          <w:rFonts w:ascii="Tahoma" w:hAnsi="Tahoma" w:cs="Tahoma"/>
        </w:rPr>
        <w:t xml:space="preserve">  </w:t>
      </w:r>
    </w:p>
    <w:p w:rsidR="00F003C3" w:rsidRPr="007361D3" w:rsidRDefault="00F003C3" w:rsidP="0073027C">
      <w:pPr>
        <w:numPr>
          <w:ilvl w:val="1"/>
          <w:numId w:val="33"/>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 razie istotnej zmiany okoliczności powodującej</w:t>
      </w:r>
      <w:r w:rsidR="00D77DD2" w:rsidRPr="007361D3">
        <w:rPr>
          <w:rFonts w:ascii="Tahoma" w:hAnsi="Tahoma" w:cs="Tahoma"/>
          <w:color w:val="000000" w:themeColor="text1"/>
        </w:rPr>
        <w:t>, że wykonanie u</w:t>
      </w:r>
      <w:r w:rsidRPr="007361D3">
        <w:rPr>
          <w:rFonts w:ascii="Tahoma" w:hAnsi="Tahoma" w:cs="Tahoma"/>
          <w:color w:val="000000" w:themeColor="text1"/>
        </w:rPr>
        <w:t>mowy nie leży w interesie publicznym, czego nie można było przewidzieć w chwili zawarcia umowy, Zamawiający może odstąpić od umowy w terminie 30 dni od powzięcia wiadomości o tyc</w:t>
      </w:r>
      <w:r w:rsidR="00766EDA" w:rsidRPr="007361D3">
        <w:rPr>
          <w:rFonts w:ascii="Tahoma" w:hAnsi="Tahoma" w:cs="Tahoma"/>
          <w:color w:val="000000" w:themeColor="text1"/>
        </w:rPr>
        <w:t xml:space="preserve">h okolicznościach, a kara umowna z tytułu odstąpienia w tym przypadku nie będzie miała zastosowania. </w:t>
      </w:r>
    </w:p>
    <w:p w:rsidR="001D07DE" w:rsidRPr="007361D3" w:rsidRDefault="001D07DE" w:rsidP="0073027C">
      <w:pPr>
        <w:numPr>
          <w:ilvl w:val="1"/>
          <w:numId w:val="33"/>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Wykonawca</w:t>
      </w:r>
      <w:r w:rsidR="001025F5" w:rsidRPr="007361D3">
        <w:rPr>
          <w:rFonts w:ascii="Tahoma" w:hAnsi="Tahoma" w:cs="Tahoma"/>
          <w:color w:val="000000" w:themeColor="text1"/>
        </w:rPr>
        <w:t xml:space="preserve"> jest uprawniony do odstąpienia od umowy w zakresie niewykonanej jej części </w:t>
      </w:r>
      <w:r w:rsidRPr="007361D3">
        <w:rPr>
          <w:rFonts w:ascii="Tahoma" w:hAnsi="Tahoma" w:cs="Tahoma"/>
          <w:color w:val="000000" w:themeColor="text1"/>
        </w:rPr>
        <w:t>jeżeli:</w:t>
      </w:r>
    </w:p>
    <w:p w:rsidR="001D07DE" w:rsidRPr="007361D3" w:rsidRDefault="001D07DE" w:rsidP="0073027C">
      <w:pPr>
        <w:pStyle w:val="Akapitzlist"/>
        <w:numPr>
          <w:ilvl w:val="0"/>
          <w:numId w:val="81"/>
        </w:numPr>
        <w:suppressAutoHyphens w:val="0"/>
        <w:ind w:left="709" w:hanging="283"/>
        <w:jc w:val="both"/>
        <w:rPr>
          <w:rFonts w:ascii="Tahoma" w:hAnsi="Tahoma" w:cs="Tahoma"/>
          <w:color w:val="000000" w:themeColor="text1"/>
        </w:rPr>
      </w:pPr>
      <w:r w:rsidRPr="007361D3">
        <w:rPr>
          <w:rFonts w:ascii="Tahoma" w:hAnsi="Tahoma" w:cs="Tahoma"/>
          <w:color w:val="000000" w:themeColor="text1"/>
        </w:rPr>
        <w:t xml:space="preserve">Zamawiający pozostaje w zwłoce w płatnościach, jeżeli zwłoka nieprzerwanie trwa dłużej niż </w:t>
      </w:r>
      <w:r w:rsidR="00732FCB">
        <w:rPr>
          <w:rFonts w:ascii="Tahoma" w:hAnsi="Tahoma" w:cs="Tahoma"/>
          <w:color w:val="000000" w:themeColor="text1"/>
        </w:rPr>
        <w:t>4</w:t>
      </w:r>
      <w:r w:rsidRPr="007361D3">
        <w:rPr>
          <w:rFonts w:ascii="Tahoma" w:hAnsi="Tahoma" w:cs="Tahoma"/>
          <w:color w:val="000000" w:themeColor="text1"/>
        </w:rPr>
        <w:t xml:space="preserve">0 dni pomimo dwukrotnego udzielenia Zamawiającemu dodatkowego </w:t>
      </w:r>
      <w:r w:rsidR="00B843AB" w:rsidRPr="007361D3">
        <w:rPr>
          <w:rFonts w:ascii="Tahoma" w:hAnsi="Tahoma" w:cs="Tahoma"/>
          <w:color w:val="000000" w:themeColor="text1"/>
        </w:rPr>
        <w:t xml:space="preserve">14 –dniowego </w:t>
      </w:r>
      <w:r w:rsidRPr="007361D3">
        <w:rPr>
          <w:rFonts w:ascii="Tahoma" w:hAnsi="Tahoma" w:cs="Tahoma"/>
          <w:color w:val="000000" w:themeColor="text1"/>
        </w:rPr>
        <w:t>terminu do spełnienia niewykonanego w terminie świadczenia,</w:t>
      </w:r>
    </w:p>
    <w:p w:rsidR="001025F5" w:rsidRPr="007361D3" w:rsidRDefault="00D96B77" w:rsidP="0073027C">
      <w:pPr>
        <w:pStyle w:val="Akapitzlist"/>
        <w:numPr>
          <w:ilvl w:val="0"/>
          <w:numId w:val="81"/>
        </w:numPr>
        <w:suppressAutoHyphens w:val="0"/>
        <w:ind w:left="709" w:hanging="283"/>
        <w:jc w:val="both"/>
        <w:rPr>
          <w:rFonts w:ascii="Tahoma" w:hAnsi="Tahoma" w:cs="Tahoma"/>
          <w:color w:val="000000" w:themeColor="text1"/>
        </w:rPr>
      </w:pPr>
      <w:r w:rsidRPr="007361D3">
        <w:rPr>
          <w:rFonts w:ascii="Tahoma" w:hAnsi="Tahoma" w:cs="Tahoma"/>
          <w:color w:val="000000" w:themeColor="text1"/>
        </w:rPr>
        <w:t>z</w:t>
      </w:r>
      <w:r w:rsidR="001D07DE" w:rsidRPr="007361D3">
        <w:rPr>
          <w:rFonts w:ascii="Tahoma" w:hAnsi="Tahoma" w:cs="Tahoma"/>
          <w:color w:val="000000" w:themeColor="text1"/>
        </w:rPr>
        <w:t xml:space="preserve">awieszenie realizacji umowy wynikające z przyczyn leżących po stronie Zamawiającego trwa dłużej niż </w:t>
      </w:r>
      <w:r w:rsidR="008E0914">
        <w:rPr>
          <w:rFonts w:ascii="Tahoma" w:hAnsi="Tahoma" w:cs="Tahoma"/>
          <w:color w:val="000000" w:themeColor="text1"/>
        </w:rPr>
        <w:t>6</w:t>
      </w:r>
      <w:r w:rsidR="001D07DE" w:rsidRPr="007361D3">
        <w:rPr>
          <w:rFonts w:ascii="Tahoma" w:hAnsi="Tahoma" w:cs="Tahoma"/>
          <w:color w:val="000000" w:themeColor="text1"/>
        </w:rPr>
        <w:t xml:space="preserve">0 dni. </w:t>
      </w:r>
    </w:p>
    <w:p w:rsidR="00F003C3" w:rsidRPr="007361D3" w:rsidRDefault="00D77DD2" w:rsidP="0073027C">
      <w:pPr>
        <w:numPr>
          <w:ilvl w:val="1"/>
          <w:numId w:val="33"/>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w:t>
      </w:r>
      <w:r w:rsidR="00F003C3" w:rsidRPr="007361D3">
        <w:rPr>
          <w:rFonts w:ascii="Tahoma" w:hAnsi="Tahoma" w:cs="Tahoma"/>
          <w:color w:val="000000" w:themeColor="text1"/>
        </w:rPr>
        <w:t>mowy winno nastąpić w formie pisemnej pod rygo</w:t>
      </w:r>
      <w:r w:rsidR="00F93F61">
        <w:rPr>
          <w:rFonts w:ascii="Tahoma" w:hAnsi="Tahoma" w:cs="Tahoma"/>
          <w:color w:val="000000" w:themeColor="text1"/>
        </w:rPr>
        <w:t xml:space="preserve">rem nieważności </w:t>
      </w:r>
      <w:r w:rsidR="00F003C3" w:rsidRPr="007361D3">
        <w:rPr>
          <w:rFonts w:ascii="Tahoma" w:hAnsi="Tahoma" w:cs="Tahoma"/>
          <w:color w:val="000000" w:themeColor="text1"/>
        </w:rPr>
        <w:t xml:space="preserve">i winno zawierać uzasadnienie. </w:t>
      </w:r>
    </w:p>
    <w:p w:rsidR="00F003C3" w:rsidRPr="007361D3" w:rsidRDefault="00C21D1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15</w:t>
      </w:r>
      <w:r w:rsidR="00F003C3" w:rsidRPr="007361D3">
        <w:rPr>
          <w:rFonts w:ascii="Tahoma" w:hAnsi="Tahoma" w:cs="Tahoma"/>
          <w:b/>
          <w:bCs/>
          <w:color w:val="000000" w:themeColor="text1"/>
        </w:rPr>
        <w:t>.</w:t>
      </w:r>
    </w:p>
    <w:p w:rsidR="00377A38" w:rsidRPr="007361D3" w:rsidRDefault="00377A3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xml:space="preserve">Obowiązki stron w związku z odstąpieniem od umowy </w:t>
      </w:r>
    </w:p>
    <w:p w:rsidR="00197200" w:rsidRPr="007361D3" w:rsidRDefault="00197200" w:rsidP="00197200">
      <w:pPr>
        <w:rPr>
          <w:rFonts w:ascii="Tahoma" w:hAnsi="Tahoma" w:cs="Tahoma"/>
          <w:color w:val="000000" w:themeColor="text1"/>
          <w:lang w:eastAsia="pl-PL"/>
        </w:rPr>
      </w:pPr>
      <w:r w:rsidRPr="007361D3">
        <w:rPr>
          <w:rFonts w:ascii="Tahoma" w:hAnsi="Tahoma" w:cs="Tahoma"/>
          <w:color w:val="000000" w:themeColor="text1"/>
          <w:lang w:eastAsia="pl-PL"/>
        </w:rPr>
        <w:t xml:space="preserve">1. W </w:t>
      </w:r>
      <w:r w:rsidR="00E158F3" w:rsidRPr="007361D3">
        <w:rPr>
          <w:rFonts w:ascii="Tahoma" w:hAnsi="Tahoma" w:cs="Tahoma"/>
          <w:color w:val="000000" w:themeColor="text1"/>
          <w:lang w:eastAsia="pl-PL"/>
        </w:rPr>
        <w:t>przypadku odstąpienia od u</w:t>
      </w:r>
      <w:r w:rsidRPr="007361D3">
        <w:rPr>
          <w:rFonts w:ascii="Tahoma" w:hAnsi="Tahoma" w:cs="Tahoma"/>
          <w:color w:val="000000" w:themeColor="text1"/>
          <w:lang w:eastAsia="pl-PL"/>
        </w:rPr>
        <w:t xml:space="preserve">mowy przez jedną ze Stron, Wykonawca ma obowiązek: </w:t>
      </w:r>
    </w:p>
    <w:p w:rsidR="00197200" w:rsidRPr="007361D3" w:rsidRDefault="00197200" w:rsidP="0073027C">
      <w:pPr>
        <w:pStyle w:val="Akapitzlist"/>
        <w:numPr>
          <w:ilvl w:val="0"/>
          <w:numId w:val="71"/>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natychmiast wstrzymać wykonywanie robót, poza mającymi na celu ochronę życia i </w:t>
      </w:r>
      <w:r w:rsidR="00012353">
        <w:rPr>
          <w:rFonts w:ascii="Tahoma" w:hAnsi="Tahoma" w:cs="Tahoma"/>
          <w:color w:val="000000" w:themeColor="text1"/>
          <w:lang w:eastAsia="pl-PL"/>
        </w:rPr>
        <w:t>mienia</w:t>
      </w:r>
      <w:r w:rsidRPr="007361D3">
        <w:rPr>
          <w:rFonts w:ascii="Tahoma" w:hAnsi="Tahoma" w:cs="Tahoma"/>
          <w:color w:val="000000" w:themeColor="text1"/>
          <w:lang w:eastAsia="pl-PL"/>
        </w:rPr>
        <w:t xml:space="preserve"> </w:t>
      </w:r>
      <w:r w:rsidR="00012353">
        <w:rPr>
          <w:rFonts w:ascii="Tahoma" w:hAnsi="Tahoma" w:cs="Tahoma"/>
          <w:color w:val="000000" w:themeColor="text1"/>
          <w:lang w:eastAsia="pl-PL"/>
        </w:rPr>
        <w:br/>
      </w:r>
      <w:r w:rsidRPr="007361D3">
        <w:rPr>
          <w:rFonts w:ascii="Tahoma" w:hAnsi="Tahoma" w:cs="Tahoma"/>
          <w:color w:val="000000" w:themeColor="text1"/>
          <w:lang w:eastAsia="pl-PL"/>
        </w:rPr>
        <w:t>i zabezpieczyć przerwane roboty w zakresie obustronnie</w:t>
      </w:r>
      <w:r w:rsidR="00D96B77" w:rsidRPr="007361D3">
        <w:rPr>
          <w:rFonts w:ascii="Tahoma" w:hAnsi="Tahoma" w:cs="Tahoma"/>
          <w:color w:val="000000" w:themeColor="text1"/>
          <w:lang w:eastAsia="pl-PL"/>
        </w:rPr>
        <w:t xml:space="preserve"> uzgodnionym oraz zabezpieczyć t</w:t>
      </w:r>
      <w:r w:rsidRPr="007361D3">
        <w:rPr>
          <w:rFonts w:ascii="Tahoma" w:hAnsi="Tahoma" w:cs="Tahoma"/>
          <w:color w:val="000000" w:themeColor="text1"/>
          <w:lang w:eastAsia="pl-PL"/>
        </w:rPr>
        <w:t>eren budowy i opuścić go najpóźniej w terminie wskazanym przez Zamawiającego,</w:t>
      </w:r>
    </w:p>
    <w:p w:rsidR="00197200" w:rsidRPr="007361D3" w:rsidRDefault="00197200" w:rsidP="0073027C">
      <w:pPr>
        <w:pStyle w:val="Akapitzlist"/>
        <w:numPr>
          <w:ilvl w:val="0"/>
          <w:numId w:val="71"/>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przekazać znajdujące się w jego posiadaniu dokumenty, w tym należące</w:t>
      </w:r>
      <w:r w:rsidR="00E158F3" w:rsidRPr="007361D3">
        <w:rPr>
          <w:rFonts w:ascii="Tahoma" w:hAnsi="Tahoma" w:cs="Tahoma"/>
          <w:color w:val="000000" w:themeColor="text1"/>
          <w:lang w:eastAsia="pl-PL"/>
        </w:rPr>
        <w:t xml:space="preserve"> do Zamawiającego, urządzenia, m</w:t>
      </w:r>
      <w:r w:rsidRPr="007361D3">
        <w:rPr>
          <w:rFonts w:ascii="Tahoma" w:hAnsi="Tahoma" w:cs="Tahoma"/>
          <w:color w:val="000000" w:themeColor="text1"/>
          <w:lang w:eastAsia="pl-PL"/>
        </w:rPr>
        <w:t xml:space="preserve">ateriały i inne prace, za które Wykonawca otrzymał płatność oraz inną, sporządzoną przez niego lub na jego rzecz </w:t>
      </w:r>
      <w:r w:rsidR="00D96B77" w:rsidRPr="007361D3">
        <w:rPr>
          <w:rFonts w:ascii="Tahoma" w:hAnsi="Tahoma" w:cs="Tahoma"/>
          <w:color w:val="000000" w:themeColor="text1"/>
          <w:lang w:eastAsia="pl-PL"/>
        </w:rPr>
        <w:t>d</w:t>
      </w:r>
      <w:r w:rsidRPr="007361D3">
        <w:rPr>
          <w:rFonts w:ascii="Tahoma" w:hAnsi="Tahoma" w:cs="Tahoma"/>
          <w:color w:val="000000" w:themeColor="text1"/>
          <w:lang w:eastAsia="pl-PL"/>
        </w:rPr>
        <w:t>okumentację projektową</w:t>
      </w:r>
      <w:r w:rsidR="00B843AB" w:rsidRPr="007361D3">
        <w:rPr>
          <w:rFonts w:ascii="Tahoma" w:hAnsi="Tahoma" w:cs="Tahoma"/>
          <w:color w:val="000000" w:themeColor="text1"/>
          <w:lang w:eastAsia="pl-PL"/>
        </w:rPr>
        <w:t xml:space="preserve"> lub wykonawczą</w:t>
      </w:r>
      <w:r w:rsidRPr="007361D3">
        <w:rPr>
          <w:rFonts w:ascii="Tahoma" w:hAnsi="Tahoma" w:cs="Tahoma"/>
          <w:color w:val="000000" w:themeColor="text1"/>
          <w:lang w:eastAsia="pl-PL"/>
        </w:rPr>
        <w:t xml:space="preserve">, najpóźniej w terminie wskazanym przez Zamawiającego. </w:t>
      </w:r>
    </w:p>
    <w:p w:rsidR="00197200" w:rsidRPr="007361D3" w:rsidRDefault="00197200" w:rsidP="0073027C">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w:t>
      </w:r>
      <w:r w:rsidR="00E158F3" w:rsidRPr="007361D3">
        <w:rPr>
          <w:rFonts w:ascii="Tahoma" w:hAnsi="Tahoma" w:cs="Tahoma"/>
          <w:color w:val="000000" w:themeColor="text1"/>
          <w:lang w:eastAsia="pl-PL"/>
        </w:rPr>
        <w:t>u</w:t>
      </w:r>
      <w:r w:rsidRPr="007361D3">
        <w:rPr>
          <w:rFonts w:ascii="Tahoma" w:hAnsi="Tahoma" w:cs="Tahoma"/>
          <w:color w:val="000000" w:themeColor="text1"/>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sidRPr="007361D3">
        <w:rPr>
          <w:rFonts w:ascii="Tahoma" w:hAnsi="Tahoma" w:cs="Tahoma"/>
          <w:color w:val="000000" w:themeColor="text1"/>
          <w:lang w:eastAsia="pl-PL"/>
        </w:rPr>
        <w:t>.</w:t>
      </w:r>
    </w:p>
    <w:p w:rsidR="00197200" w:rsidRPr="007361D3" w:rsidRDefault="00197200" w:rsidP="0073027C">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niezwłocznie, a najpóźniej w terminie do 20 dni od dnia zawiadomienia o odstąpieniu o</w:t>
      </w:r>
      <w:r w:rsidR="00E158F3" w:rsidRPr="007361D3">
        <w:rPr>
          <w:rFonts w:ascii="Tahoma" w:hAnsi="Tahoma" w:cs="Tahoma"/>
          <w:color w:val="000000" w:themeColor="text1"/>
          <w:lang w:eastAsia="pl-PL"/>
        </w:rPr>
        <w:t>d u</w:t>
      </w:r>
      <w:r w:rsidRPr="007361D3">
        <w:rPr>
          <w:rFonts w:ascii="Tahoma" w:hAnsi="Tahoma" w:cs="Tahoma"/>
          <w:color w:val="000000" w:themeColor="text1"/>
          <w:lang w:eastAsia="pl-PL"/>
        </w:rPr>
        <w:t>mowy</w:t>
      </w:r>
      <w:r w:rsidR="00E158F3" w:rsidRPr="007361D3">
        <w:rPr>
          <w:rFonts w:ascii="Tahoma" w:hAnsi="Tahoma" w:cs="Tahoma"/>
          <w:color w:val="000000" w:themeColor="text1"/>
          <w:lang w:eastAsia="pl-PL"/>
        </w:rPr>
        <w:t>, usunie z terenu budowy urządzenia z</w:t>
      </w:r>
      <w:r w:rsidRPr="007361D3">
        <w:rPr>
          <w:rFonts w:ascii="Tahoma" w:hAnsi="Tahoma" w:cs="Tahoma"/>
          <w:color w:val="000000" w:themeColor="text1"/>
          <w:lang w:eastAsia="pl-PL"/>
        </w:rPr>
        <w:t>aplecza budowy przez n</w:t>
      </w:r>
      <w:r w:rsidR="00E158F3" w:rsidRPr="007361D3">
        <w:rPr>
          <w:rFonts w:ascii="Tahoma" w:hAnsi="Tahoma" w:cs="Tahoma"/>
          <w:color w:val="000000" w:themeColor="text1"/>
          <w:lang w:eastAsia="pl-PL"/>
        </w:rPr>
        <w:t>iego dostarczone lub wniesione m</w:t>
      </w:r>
      <w:r w:rsidR="00D07A07" w:rsidRPr="007361D3">
        <w:rPr>
          <w:rFonts w:ascii="Tahoma" w:hAnsi="Tahoma" w:cs="Tahoma"/>
          <w:color w:val="000000" w:themeColor="text1"/>
          <w:lang w:eastAsia="pl-PL"/>
        </w:rPr>
        <w:t>ateriały i urządzenia</w:t>
      </w:r>
      <w:r w:rsidRPr="007361D3">
        <w:rPr>
          <w:rFonts w:ascii="Tahoma" w:hAnsi="Tahoma" w:cs="Tahoma"/>
          <w:color w:val="000000" w:themeColor="text1"/>
          <w:lang w:eastAsia="pl-PL"/>
        </w:rPr>
        <w:t xml:space="preserve"> niestanowiące własności Zamawiającego </w:t>
      </w:r>
      <w:r w:rsidR="0003710F" w:rsidRPr="007361D3">
        <w:rPr>
          <w:rFonts w:ascii="Tahoma" w:hAnsi="Tahoma" w:cs="Tahoma"/>
          <w:color w:val="000000" w:themeColor="text1"/>
          <w:lang w:eastAsia="pl-PL"/>
        </w:rPr>
        <w:t xml:space="preserve">lub </w:t>
      </w:r>
      <w:r w:rsidR="00B843AB" w:rsidRPr="007361D3">
        <w:rPr>
          <w:rFonts w:ascii="Tahoma" w:hAnsi="Tahoma" w:cs="Tahoma"/>
          <w:color w:val="000000" w:themeColor="text1"/>
          <w:lang w:eastAsia="pl-PL"/>
        </w:rPr>
        <w:t xml:space="preserve">uzgodni z Zamawiającym </w:t>
      </w:r>
      <w:r w:rsidRPr="007361D3">
        <w:rPr>
          <w:rFonts w:ascii="Tahoma" w:hAnsi="Tahoma" w:cs="Tahoma"/>
          <w:color w:val="000000" w:themeColor="text1"/>
          <w:lang w:eastAsia="pl-PL"/>
        </w:rPr>
        <w:t xml:space="preserve"> zasady przekazania tego majątku Zamawiającemu. </w:t>
      </w:r>
    </w:p>
    <w:p w:rsidR="00197200" w:rsidRPr="007361D3" w:rsidRDefault="00197200" w:rsidP="0073027C">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w:t>
      </w:r>
      <w:r w:rsidR="003E224E" w:rsidRPr="007361D3">
        <w:rPr>
          <w:rFonts w:ascii="Tahoma" w:hAnsi="Tahoma" w:cs="Tahoma"/>
          <w:color w:val="000000" w:themeColor="text1"/>
          <w:lang w:eastAsia="pl-PL"/>
        </w:rPr>
        <w:t>u</w:t>
      </w:r>
      <w:r w:rsidRPr="007361D3">
        <w:rPr>
          <w:rFonts w:ascii="Tahoma" w:hAnsi="Tahoma" w:cs="Tahoma"/>
          <w:color w:val="000000" w:themeColor="text1"/>
          <w:lang w:eastAsia="pl-PL"/>
        </w:rPr>
        <w:t xml:space="preserve">mowy przez jedną ze Stron, Zamawiający zobowiązany jest do dokonania odbioru robót przerwanych i zabezpieczających oraz przejęcia od Wykonawcy pod swój dozór </w:t>
      </w:r>
      <w:r w:rsidR="00C15606" w:rsidRPr="007361D3">
        <w:rPr>
          <w:rFonts w:ascii="Tahoma" w:hAnsi="Tahoma" w:cs="Tahoma"/>
          <w:color w:val="000000" w:themeColor="text1"/>
          <w:lang w:eastAsia="pl-PL"/>
        </w:rPr>
        <w:t>t</w:t>
      </w:r>
      <w:r w:rsidRPr="007361D3">
        <w:rPr>
          <w:rFonts w:ascii="Tahoma" w:hAnsi="Tahoma" w:cs="Tahoma"/>
          <w:color w:val="000000" w:themeColor="text1"/>
          <w:lang w:eastAsia="pl-PL"/>
        </w:rPr>
        <w:t>erenu budowy.</w:t>
      </w:r>
    </w:p>
    <w:p w:rsidR="00A402B9" w:rsidRPr="007361D3" w:rsidRDefault="00197200" w:rsidP="0073027C">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terminie</w:t>
      </w:r>
      <w:r w:rsidR="003E224E" w:rsidRPr="007361D3">
        <w:rPr>
          <w:rFonts w:ascii="Tahoma" w:hAnsi="Tahoma" w:cs="Tahoma"/>
          <w:color w:val="000000" w:themeColor="text1"/>
          <w:lang w:eastAsia="pl-PL"/>
        </w:rPr>
        <w:t xml:space="preserve"> 14 dni od daty odstąpienia od u</w:t>
      </w:r>
      <w:r w:rsidRPr="007361D3">
        <w:rPr>
          <w:rFonts w:ascii="Tahoma" w:hAnsi="Tahoma" w:cs="Tahoma"/>
          <w:color w:val="000000" w:themeColor="text1"/>
          <w:lang w:eastAsia="pl-PL"/>
        </w:rPr>
        <w:t>mowy, Wykonawca przy udziale Zamawiającego, sporządzi szczegółowy protokół odbioru robót przerwanych i robót zabezpieczających według stanu na dzień odstąpienia, który stanowi podstawę do wyst</w:t>
      </w:r>
      <w:r w:rsidR="00D07A07" w:rsidRPr="007361D3">
        <w:rPr>
          <w:rFonts w:ascii="Tahoma" w:hAnsi="Tahoma" w:cs="Tahoma"/>
          <w:color w:val="000000" w:themeColor="text1"/>
          <w:lang w:eastAsia="pl-PL"/>
        </w:rPr>
        <w:t>awienia przez Wykonawcę faktury.</w:t>
      </w:r>
      <w:r w:rsidRPr="007361D3">
        <w:rPr>
          <w:rFonts w:ascii="Tahoma" w:hAnsi="Tahoma" w:cs="Tahoma"/>
          <w:color w:val="000000" w:themeColor="text1"/>
          <w:lang w:eastAsia="pl-PL"/>
        </w:rPr>
        <w:t xml:space="preserve"> Wykonawca zobowiązany jest do dokonania i dostarczenia Zamawiającemu inwentaryzacji robót według stanu na dzień odstąpienia.</w:t>
      </w:r>
    </w:p>
    <w:p w:rsidR="00A402B9" w:rsidRPr="007361D3" w:rsidRDefault="00A402B9" w:rsidP="0073027C">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zapłaci Wykonawcy wynagrodzenie za </w:t>
      </w:r>
      <w:r w:rsidR="00B843AB" w:rsidRPr="007361D3">
        <w:rPr>
          <w:rFonts w:ascii="Tahoma" w:hAnsi="Tahoma" w:cs="Tahoma"/>
          <w:color w:val="000000" w:themeColor="text1"/>
          <w:lang w:eastAsia="pl-PL"/>
        </w:rPr>
        <w:t xml:space="preserve">właściwie i zgodnie z umową </w:t>
      </w:r>
      <w:r w:rsidR="0003710F" w:rsidRPr="007361D3">
        <w:rPr>
          <w:rFonts w:ascii="Tahoma" w:hAnsi="Tahoma" w:cs="Tahoma"/>
          <w:color w:val="000000" w:themeColor="text1"/>
          <w:lang w:eastAsia="pl-PL"/>
        </w:rPr>
        <w:t xml:space="preserve">roboty </w:t>
      </w:r>
      <w:r w:rsidR="00B843AB" w:rsidRPr="007361D3">
        <w:rPr>
          <w:rFonts w:ascii="Tahoma" w:hAnsi="Tahoma" w:cs="Tahoma"/>
          <w:color w:val="000000" w:themeColor="text1"/>
          <w:lang w:eastAsia="pl-PL"/>
        </w:rPr>
        <w:t xml:space="preserve">wykonane </w:t>
      </w:r>
      <w:r w:rsidRPr="007361D3">
        <w:rPr>
          <w:rFonts w:ascii="Tahoma" w:hAnsi="Tahoma" w:cs="Tahoma"/>
          <w:color w:val="000000" w:themeColor="text1"/>
          <w:lang w:eastAsia="pl-PL"/>
        </w:rPr>
        <w:t xml:space="preserve">do dnia odstąpienia, pomniejszone o roszczenia Zamawiającego z tytułu kar umownych oraz ewentualne roszczenia o obniżenie ceny na podstawie rękojmi i gwarancji. </w:t>
      </w:r>
    </w:p>
    <w:p w:rsidR="00A402B9" w:rsidRPr="007361D3" w:rsidRDefault="00A402B9" w:rsidP="0073027C">
      <w:pPr>
        <w:pStyle w:val="Akapitzlist"/>
        <w:numPr>
          <w:ilvl w:val="0"/>
          <w:numId w:val="70"/>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Koszty dodatkowe ponies</w:t>
      </w:r>
      <w:r w:rsidR="003E224E" w:rsidRPr="007361D3">
        <w:rPr>
          <w:rFonts w:ascii="Tahoma" w:hAnsi="Tahoma" w:cs="Tahoma"/>
          <w:color w:val="000000" w:themeColor="text1"/>
          <w:lang w:eastAsia="pl-PL"/>
        </w:rPr>
        <w:t>ione na zabezpieczenie robót i t</w:t>
      </w:r>
      <w:r w:rsidRPr="007361D3">
        <w:rPr>
          <w:rFonts w:ascii="Tahoma" w:hAnsi="Tahoma" w:cs="Tahoma"/>
          <w:color w:val="000000" w:themeColor="text1"/>
          <w:lang w:eastAsia="pl-PL"/>
        </w:rPr>
        <w:t>erenu budowy oraz wszelkie inne uzasadnione kos</w:t>
      </w:r>
      <w:r w:rsidR="00E158F3" w:rsidRPr="007361D3">
        <w:rPr>
          <w:rFonts w:ascii="Tahoma" w:hAnsi="Tahoma" w:cs="Tahoma"/>
          <w:color w:val="000000" w:themeColor="text1"/>
          <w:lang w:eastAsia="pl-PL"/>
        </w:rPr>
        <w:t>zty związane z odstąpieniem od u</w:t>
      </w:r>
      <w:r w:rsidRPr="007361D3">
        <w:rPr>
          <w:rFonts w:ascii="Tahoma" w:hAnsi="Tahoma" w:cs="Tahoma"/>
          <w:color w:val="000000" w:themeColor="text1"/>
          <w:lang w:eastAsia="pl-PL"/>
        </w:rPr>
        <w:t xml:space="preserve">mowy ponosi Strona, </w:t>
      </w:r>
      <w:r w:rsidR="00297033" w:rsidRPr="007361D3">
        <w:rPr>
          <w:rFonts w:ascii="Tahoma" w:hAnsi="Tahoma" w:cs="Tahoma"/>
          <w:color w:val="000000" w:themeColor="text1"/>
          <w:lang w:eastAsia="pl-PL"/>
        </w:rPr>
        <w:t>po której leży przyczyna odstąpienia. Jeżeli przyczyna nie leż</w:t>
      </w:r>
      <w:r w:rsidR="00B56F88">
        <w:rPr>
          <w:rFonts w:ascii="Tahoma" w:hAnsi="Tahoma" w:cs="Tahoma"/>
          <w:color w:val="000000" w:themeColor="text1"/>
          <w:lang w:eastAsia="pl-PL"/>
        </w:rPr>
        <w:t>y po żadnej ze stron koszty te S</w:t>
      </w:r>
      <w:r w:rsidR="00297033" w:rsidRPr="007361D3">
        <w:rPr>
          <w:rFonts w:ascii="Tahoma" w:hAnsi="Tahoma" w:cs="Tahoma"/>
          <w:color w:val="000000" w:themeColor="text1"/>
          <w:lang w:eastAsia="pl-PL"/>
        </w:rPr>
        <w:t>trony ponoszą równo</w:t>
      </w:r>
      <w:r w:rsidR="00E158F3"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t>
      </w:r>
    </w:p>
    <w:p w:rsidR="007B27C5" w:rsidRDefault="007B27C5" w:rsidP="00A402B9">
      <w:pPr>
        <w:suppressAutoHyphens w:val="0"/>
        <w:ind w:left="3"/>
        <w:jc w:val="center"/>
        <w:rPr>
          <w:rFonts w:ascii="Tahoma" w:hAnsi="Tahoma" w:cs="Tahoma"/>
          <w:b/>
          <w:bCs/>
          <w:color w:val="000000" w:themeColor="text1"/>
        </w:rPr>
      </w:pPr>
    </w:p>
    <w:p w:rsidR="00A402B9" w:rsidRPr="007361D3" w:rsidRDefault="00C21D18" w:rsidP="00A402B9">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lastRenderedPageBreak/>
        <w:t>§ 16</w:t>
      </w:r>
      <w:r w:rsidR="00A402B9" w:rsidRPr="007361D3">
        <w:rPr>
          <w:rFonts w:ascii="Tahoma" w:hAnsi="Tahoma" w:cs="Tahoma"/>
          <w:b/>
          <w:bCs/>
          <w:color w:val="000000" w:themeColor="text1"/>
        </w:rPr>
        <w:t>.</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pozostałe zapisy umowy</w:t>
      </w:r>
    </w:p>
    <w:p w:rsidR="00F003C3" w:rsidRPr="007361D3" w:rsidRDefault="00F003C3" w:rsidP="0073027C">
      <w:pPr>
        <w:numPr>
          <w:ilvl w:val="0"/>
          <w:numId w:val="39"/>
        </w:numPr>
        <w:tabs>
          <w:tab w:val="clear" w:pos="717"/>
        </w:tabs>
        <w:suppressAutoHyphens w:val="0"/>
        <w:ind w:left="284" w:hanging="284"/>
        <w:jc w:val="both"/>
        <w:rPr>
          <w:rFonts w:ascii="Tahoma" w:eastAsia="Calibri" w:hAnsi="Tahoma" w:cs="Tahoma"/>
          <w:color w:val="000000" w:themeColor="text1"/>
          <w:lang w:eastAsia="pl-PL"/>
        </w:rPr>
      </w:pPr>
      <w:r w:rsidRPr="00200F0F">
        <w:rPr>
          <w:rFonts w:ascii="Tahoma" w:eastAsia="Calibri" w:hAnsi="Tahoma" w:cs="Tahoma"/>
          <w:color w:val="2E74B5" w:themeColor="accent1" w:themeShade="BF"/>
          <w:lang w:eastAsia="pl-PL"/>
        </w:rPr>
        <w:t xml:space="preserve">Wykonawca oświadcza, że zapoznał </w:t>
      </w:r>
      <w:r w:rsidR="001F1921">
        <w:rPr>
          <w:rFonts w:ascii="Tahoma" w:eastAsia="Calibri" w:hAnsi="Tahoma" w:cs="Tahoma"/>
          <w:color w:val="2E74B5" w:themeColor="accent1" w:themeShade="BF"/>
          <w:lang w:eastAsia="pl-PL"/>
        </w:rPr>
        <w:t xml:space="preserve">się z  dokumentacją projektową </w:t>
      </w:r>
      <w:r w:rsidRPr="00200F0F">
        <w:rPr>
          <w:rFonts w:ascii="Tahoma" w:eastAsia="Calibri" w:hAnsi="Tahoma" w:cs="Tahoma"/>
          <w:color w:val="2E74B5" w:themeColor="accent1" w:themeShade="BF"/>
          <w:lang w:eastAsia="pl-PL"/>
        </w:rPr>
        <w:t>i uznaje, że stanowi to wystarczającą podstawę do realizacji przedmiotu niniejszej umowy</w:t>
      </w:r>
      <w:r w:rsidRPr="007361D3">
        <w:rPr>
          <w:rFonts w:ascii="Tahoma" w:eastAsia="Calibri" w:hAnsi="Tahoma" w:cs="Tahoma"/>
          <w:color w:val="000000" w:themeColor="text1"/>
          <w:lang w:eastAsia="pl-PL"/>
        </w:rPr>
        <w:t xml:space="preserve">. </w:t>
      </w:r>
    </w:p>
    <w:p w:rsidR="00F003C3" w:rsidRPr="007361D3" w:rsidRDefault="00F003C3" w:rsidP="0073027C">
      <w:pPr>
        <w:numPr>
          <w:ilvl w:val="0"/>
          <w:numId w:val="39"/>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nie ponosi odpowiedzialności za mienie Wykonawcy pozostawione w trakcie bądź </w:t>
      </w:r>
      <w:r w:rsidRPr="007361D3">
        <w:rPr>
          <w:rFonts w:ascii="Tahoma" w:eastAsia="Calibri" w:hAnsi="Tahoma" w:cs="Tahoma"/>
          <w:color w:val="000000" w:themeColor="text1"/>
          <w:lang w:eastAsia="pl-PL"/>
        </w:rPr>
        <w:br/>
        <w:t xml:space="preserve">po wykonaniu robót.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xml:space="preserve"> </w:t>
      </w:r>
      <w:r w:rsidR="00A402B9" w:rsidRPr="007361D3">
        <w:rPr>
          <w:rFonts w:ascii="Tahoma" w:hAnsi="Tahoma" w:cs="Tahoma"/>
          <w:b/>
          <w:bCs/>
          <w:color w:val="000000" w:themeColor="text1"/>
        </w:rPr>
        <w:t>§ 1</w:t>
      </w:r>
      <w:r w:rsidR="00C21D18" w:rsidRPr="007361D3">
        <w:rPr>
          <w:rFonts w:ascii="Tahoma" w:hAnsi="Tahoma" w:cs="Tahoma"/>
          <w:b/>
          <w:bCs/>
          <w:color w:val="000000" w:themeColor="text1"/>
        </w:rPr>
        <w:t>7</w:t>
      </w:r>
      <w:r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zmiany treści umowy</w:t>
      </w:r>
    </w:p>
    <w:p w:rsidR="00F003C3" w:rsidRPr="007361D3" w:rsidRDefault="00F003C3" w:rsidP="0073027C">
      <w:pPr>
        <w:numPr>
          <w:ilvl w:val="6"/>
          <w:numId w:val="57"/>
        </w:numPr>
        <w:tabs>
          <w:tab w:val="clear" w:pos="5040"/>
        </w:tabs>
        <w:ind w:left="360"/>
        <w:jc w:val="both"/>
        <w:rPr>
          <w:rFonts w:ascii="Tahoma" w:hAnsi="Tahoma" w:cs="Tahoma"/>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następujących przypadkach:</w:t>
      </w:r>
    </w:p>
    <w:p w:rsidR="00D96B77" w:rsidRPr="007361D3" w:rsidRDefault="00D96B77" w:rsidP="0073027C">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w przedmiocie zamówienia</w:t>
      </w:r>
      <w:r w:rsidR="00187A17">
        <w:rPr>
          <w:rFonts w:ascii="Tahoma" w:hAnsi="Tahoma" w:cs="Tahoma"/>
          <w:color w:val="000000" w:themeColor="text1"/>
          <w:u w:val="single"/>
        </w:rPr>
        <w:t xml:space="preserve"> oraz</w:t>
      </w:r>
      <w:r w:rsidR="00336211" w:rsidRPr="007361D3">
        <w:rPr>
          <w:rFonts w:ascii="Tahoma" w:hAnsi="Tahoma" w:cs="Tahoma"/>
          <w:color w:val="000000" w:themeColor="text1"/>
          <w:u w:val="single"/>
        </w:rPr>
        <w:t xml:space="preserve"> sposobie wykonania przedmiotu umowy</w:t>
      </w:r>
      <w:r w:rsidR="00F2795C">
        <w:rPr>
          <w:rFonts w:ascii="Tahoma" w:hAnsi="Tahoma" w:cs="Tahoma"/>
          <w:color w:val="000000" w:themeColor="text1"/>
          <w:u w:val="single"/>
        </w:rPr>
        <w:t xml:space="preserve"> </w:t>
      </w:r>
      <w:r w:rsidR="00336211" w:rsidRPr="007361D3">
        <w:rPr>
          <w:rFonts w:ascii="Tahoma" w:hAnsi="Tahoma" w:cs="Tahoma"/>
          <w:color w:val="000000" w:themeColor="text1"/>
          <w:u w:val="single"/>
        </w:rPr>
        <w:t>w przypadku</w:t>
      </w:r>
      <w:r w:rsidRPr="007361D3">
        <w:rPr>
          <w:rFonts w:ascii="Tahoma" w:hAnsi="Tahoma" w:cs="Tahoma"/>
          <w:color w:val="000000" w:themeColor="text1"/>
        </w:rPr>
        <w:t>:</w:t>
      </w:r>
    </w:p>
    <w:p w:rsidR="00D96B77" w:rsidRPr="007361D3" w:rsidRDefault="00D96B77"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96B77" w:rsidRPr="007361D3" w:rsidRDefault="00D96B77"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możliwości zastosowania materiałów lub urządzeń o równym lub lepszym standardzie niż przyjęte w projekcie, pozwalających na zaoszczędzenie kosztów realizacji przedmiotu umowy, </w:t>
      </w:r>
    </w:p>
    <w:p w:rsidR="00A4720C" w:rsidRPr="007361D3" w:rsidRDefault="00F2795C"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konieczności</w:t>
      </w:r>
      <w:r w:rsidR="00D96B77" w:rsidRPr="007361D3">
        <w:rPr>
          <w:rFonts w:ascii="Tahoma" w:hAnsi="Tahoma" w:cs="Tahoma"/>
          <w:color w:val="000000" w:themeColor="text1"/>
        </w:rPr>
        <w:t xml:space="preserve"> usunięcia sprzeczności w dokumentacji</w:t>
      </w:r>
      <w:r w:rsidR="00D466BB" w:rsidRPr="007361D3">
        <w:rPr>
          <w:rFonts w:ascii="Tahoma" w:hAnsi="Tahoma" w:cs="Tahoma"/>
          <w:color w:val="000000" w:themeColor="text1"/>
        </w:rPr>
        <w:t xml:space="preserve"> projektowej,</w:t>
      </w:r>
    </w:p>
    <w:p w:rsidR="00336211" w:rsidRPr="007361D3" w:rsidRDefault="00D466BB"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wykonania robót zamienn</w:t>
      </w:r>
      <w:r w:rsidR="00336211" w:rsidRPr="007361D3">
        <w:rPr>
          <w:rFonts w:ascii="Tahoma" w:hAnsi="Tahoma" w:cs="Tahoma"/>
          <w:color w:val="000000" w:themeColor="text1"/>
        </w:rPr>
        <w:t xml:space="preserve">ych o których mowa w § 18 umowy, </w:t>
      </w:r>
    </w:p>
    <w:p w:rsidR="00336211" w:rsidRPr="007361D3" w:rsidRDefault="00F2795C"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wprowadzenia </w:t>
      </w:r>
      <w:r w:rsidR="00336211" w:rsidRPr="007361D3">
        <w:rPr>
          <w:rFonts w:ascii="Tahoma" w:hAnsi="Tahoma" w:cs="Tahoma"/>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7361D3" w:rsidRDefault="00336211"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konieczności zrealizowania przedmiotu umowy przy zastosowaniu innych rozwiązań technicznych </w:t>
      </w:r>
      <w:r w:rsidR="00C265E1">
        <w:rPr>
          <w:rFonts w:ascii="Tahoma" w:hAnsi="Tahoma" w:cs="Tahoma"/>
          <w:color w:val="000000" w:themeColor="text1"/>
        </w:rPr>
        <w:br/>
      </w:r>
      <w:r w:rsidR="00232A01">
        <w:rPr>
          <w:rFonts w:ascii="Tahoma" w:hAnsi="Tahoma" w:cs="Tahoma"/>
          <w:color w:val="000000" w:themeColor="text1"/>
        </w:rPr>
        <w:t xml:space="preserve">w uzasadnionych przypadkach(np. spowodowanych wadami dokumentacji projektowej), gdy realizacja zadania wg dokumentacji projektowej powodowałaby wadliwe wykonanie przedmiotu umowy, byłaby niemożliwa lub gdy zaistniałyby z przyczyn wynikających z dokumentacji projektowej konieczność wstrzymania prowadzonych przez </w:t>
      </w:r>
      <w:r w:rsidR="0013369D">
        <w:rPr>
          <w:rFonts w:ascii="Tahoma" w:hAnsi="Tahoma" w:cs="Tahoma"/>
          <w:color w:val="000000" w:themeColor="text1"/>
        </w:rPr>
        <w:t>W</w:t>
      </w:r>
      <w:r w:rsidR="00232A01">
        <w:rPr>
          <w:rFonts w:ascii="Tahoma" w:hAnsi="Tahoma" w:cs="Tahoma"/>
          <w:color w:val="000000" w:themeColor="text1"/>
        </w:rPr>
        <w:t>ykonawcę robót budowlanych</w:t>
      </w:r>
      <w:r w:rsidR="0013369D">
        <w:rPr>
          <w:rFonts w:ascii="Tahoma" w:hAnsi="Tahoma" w:cs="Tahoma"/>
          <w:color w:val="000000" w:themeColor="text1"/>
        </w:rPr>
        <w:t xml:space="preserve">. Dopuszcza się wprowadzenie zmian w stosunku do pierwotnej dokumentacji oraz zmianę terminu zakończenia robót budowlanych w związku z koniecznością opracowania i uzgodnienia rozwiązań niezbędnych do właściwej realizacji robót. W umowie Zamawiający wprowadzi zmiany dotyczące zakresu rzeczowego dokumentacji projektowej oraz wykonanych na jej podstawie robót budowlanych a także zmiany dotyczące terminu. Zamawiający określi termin opracowania dokumentacji oraz ostateczny termin realizacji przedmiotu umowy. </w:t>
      </w:r>
    </w:p>
    <w:p w:rsidR="00336211" w:rsidRPr="007361D3" w:rsidRDefault="00336211"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zmian spowodowanych nieprzewidzianymi w dokumentacji projektowej oraz </w:t>
      </w:r>
      <w:proofErr w:type="spellStart"/>
      <w:r w:rsidR="00CB6E41" w:rsidRPr="007361D3">
        <w:rPr>
          <w:rFonts w:ascii="Tahoma" w:hAnsi="Tahoma" w:cs="Tahoma"/>
          <w:color w:val="000000" w:themeColor="text1"/>
          <w:lang w:eastAsia="pl-PL"/>
        </w:rPr>
        <w:t>STWiORB</w:t>
      </w:r>
      <w:proofErr w:type="spellEnd"/>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warunkami geologicznymi, archeologicznymi lub terenowymi w szczególności: niewypały, niewybuchy, wykopaliska archeologiczne, </w:t>
      </w:r>
    </w:p>
    <w:p w:rsidR="00336211" w:rsidRPr="007361D3" w:rsidRDefault="00336211"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odmiennych od przyjętych w  dokumentacji projektowej oraz </w:t>
      </w:r>
      <w:proofErr w:type="spellStart"/>
      <w:r w:rsidR="00B56F88" w:rsidRPr="007361D3">
        <w:rPr>
          <w:rFonts w:ascii="Tahoma" w:eastAsia="Calibri" w:hAnsi="Tahoma" w:cs="Tahoma"/>
          <w:color w:val="000000" w:themeColor="text1"/>
          <w:lang w:eastAsia="pl-PL"/>
        </w:rPr>
        <w:t>STWiORB</w:t>
      </w:r>
      <w:proofErr w:type="spellEnd"/>
      <w:r w:rsidRPr="007361D3">
        <w:rPr>
          <w:rFonts w:ascii="Tahoma" w:hAnsi="Tahoma" w:cs="Tahoma"/>
          <w:color w:val="000000" w:themeColor="text1"/>
          <w:lang w:eastAsia="pl-PL"/>
        </w:rPr>
        <w:t xml:space="preserve"> warunków terenowych, w szczególności istnienie niezinwentaryzowanych lub błędnie zinwentaryzowanych obiektów budowlanych,</w:t>
      </w:r>
    </w:p>
    <w:p w:rsidR="00336211" w:rsidRPr="00187A17" w:rsidRDefault="00336211"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niedostępnością na rynku materiałów lub urządzeń, wskazanych w dokumentacji projektowej lub </w:t>
      </w:r>
      <w:proofErr w:type="spellStart"/>
      <w:r w:rsidR="00B56F88" w:rsidRPr="007361D3">
        <w:rPr>
          <w:rFonts w:ascii="Tahoma" w:eastAsia="Calibri" w:hAnsi="Tahoma" w:cs="Tahoma"/>
          <w:color w:val="000000" w:themeColor="text1"/>
          <w:lang w:eastAsia="pl-PL"/>
        </w:rPr>
        <w:t>STWiORB</w:t>
      </w:r>
      <w:proofErr w:type="spellEnd"/>
      <w:r w:rsidRPr="007361D3">
        <w:rPr>
          <w:rFonts w:ascii="Arial" w:hAnsi="Arial" w:cs="Arial"/>
          <w:color w:val="000000" w:themeColor="text1"/>
          <w:lang w:eastAsia="pl-PL"/>
        </w:rPr>
        <w:t>, spowodowanej zaprzestaniem produkcji lub wycofaniem z ryn</w:t>
      </w:r>
      <w:r w:rsidR="00187A17">
        <w:rPr>
          <w:rFonts w:ascii="Arial" w:hAnsi="Arial" w:cs="Arial"/>
          <w:color w:val="000000" w:themeColor="text1"/>
          <w:lang w:eastAsia="pl-PL"/>
        </w:rPr>
        <w:t>ku tych materiałów lub urządzeń,</w:t>
      </w:r>
    </w:p>
    <w:p w:rsidR="00187A17" w:rsidRPr="00187A17" w:rsidRDefault="00187A17"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Pr>
          <w:rFonts w:ascii="Arial" w:hAnsi="Arial" w:cs="Arial"/>
          <w:color w:val="000000" w:themeColor="text1"/>
          <w:lang w:eastAsia="pl-PL"/>
        </w:rPr>
        <w:t>konieczności ograniczenia przedmiotu zamówienia w przypadku zaistnienia uzasadnionych okoliczności, w których zbędne będzie wykonanie danej części/zakresu zamówienia. W takim przypadku przewidu</w:t>
      </w:r>
      <w:r w:rsidR="00F2795C">
        <w:rPr>
          <w:rFonts w:ascii="Arial" w:hAnsi="Arial" w:cs="Arial"/>
          <w:color w:val="000000" w:themeColor="text1"/>
          <w:lang w:eastAsia="pl-PL"/>
        </w:rPr>
        <w:t>je się obniżenie wynagrodzenia W</w:t>
      </w:r>
      <w:r>
        <w:rPr>
          <w:rFonts w:ascii="Arial" w:hAnsi="Arial" w:cs="Arial"/>
          <w:color w:val="000000" w:themeColor="text1"/>
          <w:lang w:eastAsia="pl-PL"/>
        </w:rPr>
        <w:t>ykonawcy na podstawie cen jednostkowych wskazanych w kosztorysie  proporcjonalnie do ograniczenia przedmiotu zamówienia,</w:t>
      </w:r>
    </w:p>
    <w:p w:rsidR="00187A17" w:rsidRPr="00187A17" w:rsidRDefault="004A3FF8" w:rsidP="0073027C">
      <w:pPr>
        <w:pStyle w:val="Akapitzlist"/>
        <w:numPr>
          <w:ilvl w:val="1"/>
          <w:numId w:val="72"/>
        </w:numPr>
        <w:suppressAutoHyphens w:val="0"/>
        <w:autoSpaceDE w:val="0"/>
        <w:autoSpaceDN w:val="0"/>
        <w:adjustRightInd w:val="0"/>
        <w:jc w:val="both"/>
        <w:rPr>
          <w:rFonts w:ascii="Tahoma" w:hAnsi="Tahoma" w:cs="Tahoma"/>
          <w:color w:val="000000" w:themeColor="text1"/>
        </w:rPr>
      </w:pPr>
      <w:r>
        <w:rPr>
          <w:rFonts w:ascii="Arial" w:hAnsi="Arial" w:cs="Arial"/>
          <w:color w:val="000000" w:themeColor="text1"/>
          <w:lang w:eastAsia="pl-PL"/>
        </w:rPr>
        <w:t>konieczności</w:t>
      </w:r>
      <w:r w:rsidR="00187A17">
        <w:rPr>
          <w:rFonts w:ascii="Arial" w:hAnsi="Arial" w:cs="Arial"/>
          <w:color w:val="000000" w:themeColor="text1"/>
          <w:lang w:eastAsia="pl-PL"/>
        </w:rPr>
        <w:t xml:space="preserve"> zmiany zakresu rzeczowego poprzez zaniechanie wykonania niektórych robót (na podstawie wyraźnego oświadczenia </w:t>
      </w:r>
      <w:r>
        <w:rPr>
          <w:rFonts w:ascii="Arial" w:hAnsi="Arial" w:cs="Arial"/>
          <w:color w:val="000000" w:themeColor="text1"/>
          <w:lang w:eastAsia="pl-PL"/>
        </w:rPr>
        <w:t>Zamawiającego</w:t>
      </w:r>
      <w:r w:rsidR="00187A17">
        <w:rPr>
          <w:rFonts w:ascii="Arial" w:hAnsi="Arial" w:cs="Arial"/>
          <w:color w:val="000000" w:themeColor="text1"/>
          <w:lang w:eastAsia="pl-PL"/>
        </w:rPr>
        <w:t>) wraz ze zmian</w:t>
      </w:r>
      <w:r w:rsidR="00012353">
        <w:rPr>
          <w:rFonts w:ascii="Arial" w:hAnsi="Arial" w:cs="Arial"/>
          <w:color w:val="000000" w:themeColor="text1"/>
          <w:lang w:eastAsia="pl-PL"/>
        </w:rPr>
        <w:t>ą</w:t>
      </w:r>
      <w:r w:rsidR="00187A17">
        <w:rPr>
          <w:rFonts w:ascii="Arial" w:hAnsi="Arial" w:cs="Arial"/>
          <w:color w:val="000000" w:themeColor="text1"/>
          <w:lang w:eastAsia="pl-PL"/>
        </w:rPr>
        <w:t xml:space="preserve"> wysokości wynagrodzenia gdy w trakcie realizacji umowy </w:t>
      </w:r>
      <w:r>
        <w:rPr>
          <w:rFonts w:ascii="Arial" w:hAnsi="Arial" w:cs="Arial"/>
          <w:color w:val="000000" w:themeColor="text1"/>
          <w:lang w:eastAsia="pl-PL"/>
        </w:rPr>
        <w:t>wystąpią</w:t>
      </w:r>
      <w:r w:rsidR="00187A17">
        <w:rPr>
          <w:rFonts w:ascii="Arial" w:hAnsi="Arial" w:cs="Arial"/>
          <w:color w:val="000000" w:themeColor="text1"/>
          <w:lang w:eastAsia="pl-PL"/>
        </w:rPr>
        <w:t xml:space="preserve"> okoliczności powodujące, że niecelowe będzie wykonanie </w:t>
      </w:r>
      <w:r>
        <w:rPr>
          <w:rFonts w:ascii="Arial" w:hAnsi="Arial" w:cs="Arial"/>
          <w:color w:val="000000" w:themeColor="text1"/>
          <w:lang w:eastAsia="pl-PL"/>
        </w:rPr>
        <w:t>pełnego</w:t>
      </w:r>
      <w:r w:rsidR="00187A17">
        <w:rPr>
          <w:rFonts w:ascii="Arial" w:hAnsi="Arial" w:cs="Arial"/>
          <w:color w:val="000000" w:themeColor="text1"/>
          <w:lang w:eastAsia="pl-PL"/>
        </w:rPr>
        <w:t xml:space="preserve"> zakresu robót zgodnie z dokumentacją projektową. W razie całkowitego zaniechania robót danego zakresu </w:t>
      </w:r>
      <w:r w:rsidR="00012353">
        <w:rPr>
          <w:rFonts w:ascii="Arial" w:hAnsi="Arial" w:cs="Arial"/>
          <w:color w:val="000000" w:themeColor="text1"/>
          <w:lang w:eastAsia="pl-PL"/>
        </w:rPr>
        <w:t>lub</w:t>
      </w:r>
      <w:r w:rsidR="00187A17">
        <w:rPr>
          <w:rFonts w:ascii="Arial" w:hAnsi="Arial" w:cs="Arial"/>
          <w:color w:val="000000" w:themeColor="text1"/>
          <w:lang w:eastAsia="pl-PL"/>
        </w:rPr>
        <w:t xml:space="preserve"> rodzaju</w:t>
      </w:r>
      <w:r w:rsidR="00F2795C">
        <w:rPr>
          <w:rFonts w:ascii="Arial" w:hAnsi="Arial" w:cs="Arial"/>
          <w:color w:val="000000" w:themeColor="text1"/>
          <w:lang w:eastAsia="pl-PL"/>
        </w:rPr>
        <w:t xml:space="preserve"> wynagrodzeni</w:t>
      </w:r>
      <w:r w:rsidR="00C6390C">
        <w:rPr>
          <w:rFonts w:ascii="Arial" w:hAnsi="Arial" w:cs="Arial"/>
          <w:color w:val="000000" w:themeColor="text1"/>
          <w:lang w:eastAsia="pl-PL"/>
        </w:rPr>
        <w:t>e</w:t>
      </w:r>
      <w:r w:rsidR="00F2795C">
        <w:rPr>
          <w:rFonts w:ascii="Arial" w:hAnsi="Arial" w:cs="Arial"/>
          <w:color w:val="000000" w:themeColor="text1"/>
          <w:lang w:eastAsia="pl-PL"/>
        </w:rPr>
        <w:t xml:space="preserve"> W</w:t>
      </w:r>
      <w:r>
        <w:rPr>
          <w:rFonts w:ascii="Arial" w:hAnsi="Arial" w:cs="Arial"/>
          <w:color w:val="000000" w:themeColor="text1"/>
          <w:lang w:eastAsia="pl-PL"/>
        </w:rPr>
        <w:t>ykonawcy zostanie pomniejszone o kwotę przewidzianą w kosztorysie Wykonawcy za te roboty. W razie częściowego zaniechania robót danego rodzaju rozliczenie następuje na podstawie obmiaru rzeczywiście wykonanych robót danego elementu, który to obmiar potwierdzony będzie przez inspektora nadzoru inwestorskiego.</w:t>
      </w:r>
    </w:p>
    <w:p w:rsidR="00DE2077" w:rsidRPr="00FC02E1" w:rsidRDefault="00DE2077" w:rsidP="0073027C">
      <w:pPr>
        <w:pStyle w:val="Akapitzlist"/>
        <w:numPr>
          <w:ilvl w:val="1"/>
          <w:numId w:val="62"/>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lastRenderedPageBreak/>
        <w:t>zmiany terminu wykonania przedmiotu umowy w przypadku</w:t>
      </w:r>
      <w:r w:rsidRPr="00FC02E1">
        <w:rPr>
          <w:rFonts w:ascii="Tahoma" w:hAnsi="Tahoma" w:cs="Tahoma"/>
          <w:color w:val="000000"/>
        </w:rPr>
        <w:t>:</w:t>
      </w:r>
    </w:p>
    <w:p w:rsidR="00187A17" w:rsidRDefault="00F2795C" w:rsidP="0073027C">
      <w:pPr>
        <w:pStyle w:val="Akapitzlist"/>
        <w:numPr>
          <w:ilvl w:val="2"/>
          <w:numId w:val="95"/>
        </w:numPr>
        <w:suppressAutoHyphens w:val="0"/>
        <w:autoSpaceDE w:val="0"/>
        <w:autoSpaceDN w:val="0"/>
        <w:adjustRightInd w:val="0"/>
        <w:ind w:left="993" w:hanging="284"/>
        <w:jc w:val="both"/>
        <w:rPr>
          <w:rFonts w:ascii="Tahoma" w:hAnsi="Tahoma" w:cs="Tahoma"/>
          <w:color w:val="000000" w:themeColor="text1"/>
        </w:rPr>
      </w:pPr>
      <w:r>
        <w:rPr>
          <w:rFonts w:ascii="Tahoma" w:hAnsi="Tahoma" w:cs="Tahoma"/>
          <w:color w:val="000000" w:themeColor="text1"/>
        </w:rPr>
        <w:t xml:space="preserve">wystąpienia zmian wskazanych w </w:t>
      </w:r>
      <w:r w:rsidR="00232A01">
        <w:rPr>
          <w:rFonts w:ascii="Tahoma" w:hAnsi="Tahoma" w:cs="Tahoma"/>
          <w:color w:val="000000" w:themeColor="text1"/>
        </w:rPr>
        <w:t>ust. 1</w:t>
      </w:r>
      <w:r>
        <w:rPr>
          <w:rFonts w:ascii="Tahoma" w:hAnsi="Tahoma" w:cs="Tahoma"/>
          <w:color w:val="000000" w:themeColor="text1"/>
        </w:rPr>
        <w:t xml:space="preserve"> pkt c-i</w:t>
      </w:r>
      <w:r w:rsidR="00232A01">
        <w:rPr>
          <w:rFonts w:ascii="Tahoma" w:hAnsi="Tahoma" w:cs="Tahoma"/>
          <w:color w:val="000000" w:themeColor="text1"/>
        </w:rPr>
        <w:t>,</w:t>
      </w:r>
    </w:p>
    <w:p w:rsidR="00DE2077" w:rsidRPr="00D96B77" w:rsidRDefault="00DE2077" w:rsidP="0073027C">
      <w:pPr>
        <w:pStyle w:val="Akapitzlist"/>
        <w:numPr>
          <w:ilvl w:val="2"/>
          <w:numId w:val="95"/>
        </w:numPr>
        <w:suppressAutoHyphens w:val="0"/>
        <w:autoSpaceDE w:val="0"/>
        <w:autoSpaceDN w:val="0"/>
        <w:adjustRightInd w:val="0"/>
        <w:ind w:left="993" w:hanging="284"/>
        <w:jc w:val="both"/>
        <w:rPr>
          <w:rFonts w:ascii="Tahoma" w:hAnsi="Tahoma" w:cs="Tahoma"/>
          <w:color w:val="000000" w:themeColor="text1"/>
        </w:rPr>
      </w:pPr>
      <w:r w:rsidRPr="004C4101">
        <w:rPr>
          <w:rFonts w:ascii="Tahoma" w:hAnsi="Tahoma" w:cs="Tahoma"/>
          <w:color w:val="000000" w:themeColor="text1"/>
        </w:rPr>
        <w:t xml:space="preserve">wstrzymania, zawieszenia wykonywania robót na skutek wystąpienia </w:t>
      </w:r>
      <w:r>
        <w:rPr>
          <w:rFonts w:ascii="Tahoma" w:hAnsi="Tahoma" w:cs="Tahoma"/>
          <w:color w:val="000000" w:themeColor="text1"/>
        </w:rPr>
        <w:t xml:space="preserve">na budowie </w:t>
      </w:r>
      <w:r w:rsidRPr="004C4101">
        <w:rPr>
          <w:rFonts w:ascii="Tahoma" w:hAnsi="Tahoma" w:cs="Tahoma"/>
          <w:color w:val="000000" w:themeColor="text1"/>
        </w:rPr>
        <w:t xml:space="preserve">okoliczności niezależnych od </w:t>
      </w:r>
      <w:r>
        <w:rPr>
          <w:rFonts w:ascii="Tahoma" w:hAnsi="Tahoma" w:cs="Tahoma"/>
          <w:color w:val="000000" w:themeColor="text1"/>
        </w:rPr>
        <w:t>stron</w:t>
      </w:r>
      <w:r w:rsidRPr="004C4101">
        <w:rPr>
          <w:rFonts w:ascii="Tahoma" w:hAnsi="Tahoma" w:cs="Tahoma"/>
          <w:color w:val="000000" w:themeColor="text1"/>
        </w:rPr>
        <w:t xml:space="preserve">. Za okoliczności niezależne od </w:t>
      </w:r>
      <w:r>
        <w:rPr>
          <w:rFonts w:ascii="Tahoma" w:hAnsi="Tahoma" w:cs="Tahoma"/>
          <w:color w:val="000000" w:themeColor="text1"/>
        </w:rPr>
        <w:t xml:space="preserve">stron </w:t>
      </w:r>
      <w:r w:rsidR="00C6390C">
        <w:rPr>
          <w:rFonts w:ascii="Tahoma" w:hAnsi="Tahoma" w:cs="Tahoma"/>
          <w:color w:val="000000" w:themeColor="text1"/>
        </w:rPr>
        <w:t>uznaje się</w:t>
      </w:r>
      <w:r w:rsidRPr="004C4101">
        <w:rPr>
          <w:rFonts w:ascii="Tahoma" w:hAnsi="Tahoma" w:cs="Tahoma"/>
          <w:color w:val="000000" w:themeColor="text1"/>
        </w:rPr>
        <w:t xml:space="preserve"> </w:t>
      </w:r>
      <w:r>
        <w:rPr>
          <w:rFonts w:ascii="Tahoma" w:hAnsi="Tahoma" w:cs="Tahoma"/>
          <w:color w:val="000000" w:themeColor="text1"/>
        </w:rPr>
        <w:t>takie zdarzenia, których strony działając rozsądnie i profesjonalnie nie zakładały i nie planowały</w:t>
      </w:r>
      <w:r w:rsidR="00C6390C">
        <w:rPr>
          <w:rFonts w:ascii="Tahoma" w:hAnsi="Tahoma" w:cs="Tahoma"/>
          <w:color w:val="000000" w:themeColor="text1"/>
        </w:rPr>
        <w:t xml:space="preserve">. Za takie zdarzenia </w:t>
      </w:r>
      <w:r>
        <w:rPr>
          <w:rFonts w:ascii="Tahoma" w:hAnsi="Tahoma" w:cs="Tahoma"/>
          <w:color w:val="000000" w:themeColor="text1"/>
        </w:rPr>
        <w:t>uznaje</w:t>
      </w:r>
      <w:r w:rsidR="00C6390C">
        <w:rPr>
          <w:rFonts w:ascii="Tahoma" w:hAnsi="Tahoma" w:cs="Tahoma"/>
          <w:color w:val="000000" w:themeColor="text1"/>
        </w:rPr>
        <w:t xml:space="preserve"> się</w:t>
      </w:r>
      <w:r>
        <w:rPr>
          <w:rFonts w:ascii="Tahoma" w:hAnsi="Tahoma" w:cs="Tahoma"/>
          <w:color w:val="000000" w:themeColor="text1"/>
        </w:rPr>
        <w:t>: działania</w:t>
      </w:r>
      <w:r w:rsidRPr="004C4101">
        <w:rPr>
          <w:rFonts w:ascii="Tahoma" w:hAnsi="Tahoma" w:cs="Tahoma"/>
          <w:color w:val="000000" w:themeColor="text1"/>
        </w:rPr>
        <w:t xml:space="preserve"> siły wyższej tzn. losowe zdarzenia zewnętrzne niemożliwe do przewidzenia w momencie zawarcia umowy i którym nie można było zapobiec mimo dochowania należytej staranności,</w:t>
      </w:r>
      <w:r>
        <w:rPr>
          <w:rFonts w:ascii="Tahoma" w:hAnsi="Tahoma" w:cs="Tahoma"/>
          <w:color w:val="000000" w:themeColor="text1"/>
        </w:rPr>
        <w:t xml:space="preserve"> </w:t>
      </w:r>
      <w:r w:rsidRPr="004C4101">
        <w:rPr>
          <w:rFonts w:ascii="Tahoma" w:hAnsi="Tahoma" w:cs="Tahoma"/>
          <w:color w:val="000000" w:themeColor="text1"/>
        </w:rPr>
        <w:t xml:space="preserve"> </w:t>
      </w:r>
      <w:r w:rsidR="00C6390C">
        <w:rPr>
          <w:rFonts w:ascii="Tahoma" w:hAnsi="Tahoma" w:cs="Tahoma"/>
          <w:color w:val="000000" w:themeColor="text1"/>
        </w:rPr>
        <w:br/>
      </w:r>
      <w:r w:rsidRPr="004C4101">
        <w:rPr>
          <w:rFonts w:ascii="Tahoma" w:hAnsi="Tahoma" w:cs="Tahoma"/>
          <w:color w:val="000000" w:themeColor="text1"/>
        </w:rPr>
        <w:t xml:space="preserve">w szczególności: pożar, powódź, trzęsienie ziemi, huragan, </w:t>
      </w:r>
      <w:r>
        <w:rPr>
          <w:rFonts w:ascii="Tahoma" w:hAnsi="Tahoma" w:cs="Tahoma"/>
          <w:color w:val="000000" w:themeColor="text1"/>
        </w:rPr>
        <w:t>które wystąpiły w miejscu prowadzenia robót i są z miejscem tym związane,</w:t>
      </w:r>
    </w:p>
    <w:p w:rsidR="004A3FF8" w:rsidRDefault="004A3FF8" w:rsidP="0073027C">
      <w:pPr>
        <w:pStyle w:val="Akapitzlist"/>
        <w:numPr>
          <w:ilvl w:val="2"/>
          <w:numId w:val="95"/>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wystąpienia niekorzystnych warunków atmosferycznych polegających na intensywnych opadach deszczu</w:t>
      </w:r>
      <w:r w:rsidR="00B11619">
        <w:rPr>
          <w:rFonts w:ascii="Tahoma" w:hAnsi="Tahoma" w:cs="Tahoma"/>
          <w:color w:val="000000"/>
        </w:rPr>
        <w:t xml:space="preserve">, gradu, śniegu oraz wystąpienia </w:t>
      </w:r>
      <w:r w:rsidR="00C6390C">
        <w:rPr>
          <w:rFonts w:ascii="Tahoma" w:hAnsi="Tahoma" w:cs="Tahoma"/>
          <w:color w:val="000000"/>
        </w:rPr>
        <w:t>temperatury powietrza poniżej</w:t>
      </w:r>
      <w:r>
        <w:rPr>
          <w:rFonts w:ascii="Tahoma" w:hAnsi="Tahoma" w:cs="Tahoma"/>
          <w:color w:val="000000"/>
        </w:rPr>
        <w:t xml:space="preserve"> -10</w:t>
      </w:r>
      <w:r w:rsidRPr="004A3FF8">
        <w:rPr>
          <w:rFonts w:ascii="Tahoma" w:hAnsi="Tahoma" w:cs="Tahoma"/>
          <w:color w:val="000000"/>
          <w:vertAlign w:val="superscript"/>
        </w:rPr>
        <w:t>o</w:t>
      </w:r>
      <w:r>
        <w:rPr>
          <w:rFonts w:ascii="Tahoma" w:hAnsi="Tahoma" w:cs="Tahoma"/>
          <w:color w:val="000000"/>
        </w:rPr>
        <w:t xml:space="preserve"> C trwając</w:t>
      </w:r>
      <w:r w:rsidR="00BB7DAF">
        <w:rPr>
          <w:rFonts w:ascii="Tahoma" w:hAnsi="Tahoma" w:cs="Tahoma"/>
          <w:color w:val="000000"/>
        </w:rPr>
        <w:t>ych</w:t>
      </w:r>
      <w:r>
        <w:rPr>
          <w:rFonts w:ascii="Tahoma" w:hAnsi="Tahoma" w:cs="Tahoma"/>
          <w:color w:val="000000"/>
        </w:rPr>
        <w:t xml:space="preserve"> nieprzerwanie</w:t>
      </w:r>
      <w:r w:rsidR="00F2795C">
        <w:rPr>
          <w:rFonts w:ascii="Tahoma" w:hAnsi="Tahoma" w:cs="Tahoma"/>
          <w:color w:val="000000"/>
        </w:rPr>
        <w:t xml:space="preserve"> przez 10 dni</w:t>
      </w:r>
      <w:r w:rsidR="00C6390C">
        <w:rPr>
          <w:rFonts w:ascii="Tahoma" w:hAnsi="Tahoma" w:cs="Tahoma"/>
          <w:color w:val="000000"/>
        </w:rPr>
        <w:t>,</w:t>
      </w:r>
      <w:r w:rsidR="00F2795C">
        <w:rPr>
          <w:rFonts w:ascii="Tahoma" w:hAnsi="Tahoma" w:cs="Tahoma"/>
          <w:color w:val="000000"/>
        </w:rPr>
        <w:t xml:space="preserve"> w wyniku których W</w:t>
      </w:r>
      <w:r>
        <w:rPr>
          <w:rFonts w:ascii="Tahoma" w:hAnsi="Tahoma" w:cs="Tahoma"/>
          <w:color w:val="000000"/>
        </w:rPr>
        <w:t xml:space="preserve">ykonawca zmuszony jest przerwać realizację robót lub nie jest w stanie ich realizować w normalnym trybie czynności a nie jest możliwie wykonywanie w tym czasie innych robót na </w:t>
      </w:r>
      <w:r w:rsidR="00546F62">
        <w:rPr>
          <w:rFonts w:ascii="Tahoma" w:hAnsi="Tahoma" w:cs="Tahoma"/>
          <w:color w:val="000000"/>
        </w:rPr>
        <w:t>budowie. W takiej sytuacji termin realizacji umowy ulega wydłużeniu o uzasadniony powyższymi okolicznościami okres,</w:t>
      </w:r>
    </w:p>
    <w:p w:rsidR="00DE2077" w:rsidRPr="00FC02E1" w:rsidRDefault="00DE2077" w:rsidP="0073027C">
      <w:pPr>
        <w:pStyle w:val="Akapitzlist"/>
        <w:numPr>
          <w:ilvl w:val="2"/>
          <w:numId w:val="95"/>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 xml:space="preserve">wprowadzenia do umowy zmian określonych w art. 144 ust. 1 pkt 2, 3 i 6 ustawy </w:t>
      </w:r>
      <w:proofErr w:type="spellStart"/>
      <w:r>
        <w:rPr>
          <w:rFonts w:ascii="Tahoma" w:hAnsi="Tahoma" w:cs="Tahoma"/>
          <w:color w:val="000000"/>
        </w:rPr>
        <w:t>Pzp</w:t>
      </w:r>
      <w:proofErr w:type="spellEnd"/>
      <w:r>
        <w:rPr>
          <w:rFonts w:ascii="Tahoma" w:hAnsi="Tahoma" w:cs="Tahoma"/>
          <w:color w:val="000000"/>
        </w:rPr>
        <w:t>;</w:t>
      </w:r>
    </w:p>
    <w:p w:rsidR="00DE2077" w:rsidRPr="00FC02E1" w:rsidRDefault="00DE2077" w:rsidP="0073027C">
      <w:pPr>
        <w:pStyle w:val="Akapitzlist"/>
        <w:numPr>
          <w:ilvl w:val="2"/>
          <w:numId w:val="95"/>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 xml:space="preserve">gdy wydłuży się termin dostaw materiałów niezbędnych do wykonania przedmiotu zamówienia </w:t>
      </w:r>
      <w:r w:rsidR="00546F62">
        <w:rPr>
          <w:rFonts w:ascii="Tahoma" w:hAnsi="Tahoma" w:cs="Tahoma"/>
          <w:lang w:eastAsia="pl-PL"/>
        </w:rPr>
        <w:br/>
      </w:r>
      <w:r w:rsidRPr="00FC02E1">
        <w:rPr>
          <w:rFonts w:ascii="Tahoma" w:hAnsi="Tahoma" w:cs="Tahoma"/>
          <w:lang w:eastAsia="pl-PL"/>
        </w:rPr>
        <w:t xml:space="preserve">z przyczyn niezależnych od Wykonawcy. Wykonawca powiadomi na piśmie Zamawiającego </w:t>
      </w:r>
      <w:r w:rsidR="00546F62">
        <w:rPr>
          <w:rFonts w:ascii="Tahoma" w:hAnsi="Tahoma" w:cs="Tahoma"/>
          <w:lang w:eastAsia="pl-PL"/>
        </w:rPr>
        <w:br/>
      </w:r>
      <w:r w:rsidRPr="00FC02E1">
        <w:rPr>
          <w:rFonts w:ascii="Tahoma" w:hAnsi="Tahoma" w:cs="Tahoma"/>
          <w:lang w:eastAsia="pl-PL"/>
        </w:rPr>
        <w:t>o wydłużonym terminie dostaw, które będą na tyle długie</w:t>
      </w:r>
      <w:r w:rsidR="00C6390C">
        <w:rPr>
          <w:rFonts w:ascii="Tahoma" w:hAnsi="Tahoma" w:cs="Tahoma"/>
          <w:lang w:eastAsia="pl-PL"/>
        </w:rPr>
        <w:t>,</w:t>
      </w:r>
      <w:r w:rsidRPr="00FC02E1">
        <w:rPr>
          <w:rFonts w:ascii="Tahoma" w:hAnsi="Tahoma" w:cs="Tahoma"/>
          <w:lang w:eastAsia="pl-PL"/>
        </w:rPr>
        <w:t xml:space="preserv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w:t>
      </w:r>
      <w:r w:rsidR="00C6390C">
        <w:rPr>
          <w:rFonts w:ascii="Tahoma" w:hAnsi="Tahoma" w:cs="Tahoma"/>
          <w:lang w:eastAsia="pl-PL"/>
        </w:rPr>
        <w:t>,</w:t>
      </w:r>
      <w:r w:rsidRPr="00FC02E1">
        <w:rPr>
          <w:rFonts w:ascii="Tahoma" w:hAnsi="Tahoma" w:cs="Tahoma"/>
          <w:lang w:eastAsia="pl-PL"/>
        </w:rPr>
        <w:t xml:space="preserve"> a także  wskaże termin w jakim materiały zostaną dostarczone. Zamawiający wydłuży termin realizacji zamówienia o czas wynikający z opóźnień</w:t>
      </w:r>
      <w:r>
        <w:rPr>
          <w:rFonts w:ascii="Tahoma" w:hAnsi="Tahoma" w:cs="Tahoma"/>
          <w:lang w:eastAsia="pl-PL"/>
        </w:rPr>
        <w:t>;</w:t>
      </w:r>
    </w:p>
    <w:p w:rsidR="00DE2077" w:rsidRPr="00166FBD" w:rsidRDefault="00DE2077" w:rsidP="0073027C">
      <w:pPr>
        <w:pStyle w:val="Akapitzlist"/>
        <w:numPr>
          <w:ilvl w:val="2"/>
          <w:numId w:val="95"/>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Pr>
          <w:rFonts w:ascii="Tahoma" w:hAnsi="Tahoma" w:cs="Tahoma"/>
          <w:lang w:eastAsia="pl-PL"/>
        </w:rPr>
        <w:t>spektora nadzoru inwestorskiego,</w:t>
      </w:r>
    </w:p>
    <w:p w:rsidR="00DE2077" w:rsidRPr="00546F62" w:rsidRDefault="00DE2077" w:rsidP="0073027C">
      <w:pPr>
        <w:pStyle w:val="Akapitzlist"/>
        <w:numPr>
          <w:ilvl w:val="2"/>
          <w:numId w:val="95"/>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uzyskania zgody instytucji wdrażającej lub innego organu na wydłużenie terminów realizacji projektu w tym zakończenia rzeczowej lub finansowej realizacji projektu, jednak nie dłużej niż o dwa miesiące, jeżeli Zamawiający wystąpi o zg</w:t>
      </w:r>
      <w:r w:rsidR="00546F62">
        <w:rPr>
          <w:rFonts w:ascii="Tahoma" w:hAnsi="Tahoma" w:cs="Tahoma"/>
          <w:lang w:eastAsia="pl-PL"/>
        </w:rPr>
        <w:t>odę do Instytucji Zarządzającej,</w:t>
      </w:r>
    </w:p>
    <w:p w:rsidR="00546F62" w:rsidRPr="00F06689" w:rsidRDefault="00546F62" w:rsidP="0073027C">
      <w:pPr>
        <w:pStyle w:val="Akapitzlist"/>
        <w:numPr>
          <w:ilvl w:val="2"/>
          <w:numId w:val="95"/>
        </w:numPr>
        <w:suppressAutoHyphens w:val="0"/>
        <w:autoSpaceDE w:val="0"/>
        <w:autoSpaceDN w:val="0"/>
        <w:adjustRightInd w:val="0"/>
        <w:ind w:left="993" w:hanging="284"/>
        <w:jc w:val="both"/>
        <w:rPr>
          <w:rFonts w:ascii="Tahoma" w:hAnsi="Tahoma" w:cs="Tahoma"/>
          <w:color w:val="000000" w:themeColor="text1"/>
        </w:rPr>
      </w:pPr>
      <w:r>
        <w:rPr>
          <w:rFonts w:ascii="Tahoma" w:hAnsi="Tahoma" w:cs="Tahoma"/>
          <w:lang w:eastAsia="pl-PL"/>
        </w:rPr>
        <w:t xml:space="preserve">wstrzymania robót spowodowanego wykryciem na budowie przedmiotów niebezpiecznych, szczątków ludzkich, pozostałości budowli podziemnych wykopalisk archeologicznych, </w:t>
      </w:r>
      <w:r w:rsidR="00CB624E" w:rsidRPr="00F06689">
        <w:rPr>
          <w:rFonts w:ascii="Tahoma" w:hAnsi="Tahoma" w:cs="Tahoma"/>
          <w:color w:val="000000" w:themeColor="text1"/>
          <w:lang w:eastAsia="pl-PL"/>
        </w:rPr>
        <w:t>niezinwentaryzowanych w dokumentacji projektowej kolizji, uzbrojenia podziemnego</w:t>
      </w:r>
      <w:r w:rsidR="00C6390C" w:rsidRPr="00F06689">
        <w:rPr>
          <w:rFonts w:ascii="Tahoma" w:hAnsi="Tahoma" w:cs="Tahoma"/>
          <w:color w:val="000000" w:themeColor="text1"/>
          <w:lang w:eastAsia="pl-PL"/>
        </w:rPr>
        <w:t xml:space="preserve"> </w:t>
      </w:r>
      <w:proofErr w:type="spellStart"/>
      <w:r w:rsidR="00C6390C" w:rsidRPr="00F06689">
        <w:rPr>
          <w:rFonts w:ascii="Tahoma" w:hAnsi="Tahoma" w:cs="Tahoma"/>
          <w:color w:val="000000" w:themeColor="text1"/>
          <w:lang w:eastAsia="pl-PL"/>
        </w:rPr>
        <w:t>itp</w:t>
      </w:r>
      <w:proofErr w:type="spellEnd"/>
      <w:r w:rsidR="00CB624E" w:rsidRPr="00F06689">
        <w:rPr>
          <w:rFonts w:ascii="Tahoma" w:hAnsi="Tahoma" w:cs="Tahoma"/>
          <w:color w:val="000000" w:themeColor="text1"/>
          <w:lang w:eastAsia="pl-PL"/>
        </w:rPr>
        <w:t xml:space="preserve">, </w:t>
      </w:r>
    </w:p>
    <w:p w:rsidR="00546F62" w:rsidRPr="00FC02E1" w:rsidRDefault="00546F62" w:rsidP="0073027C">
      <w:pPr>
        <w:pStyle w:val="Akapitzlist"/>
        <w:numPr>
          <w:ilvl w:val="2"/>
          <w:numId w:val="95"/>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 xml:space="preserve">wystąpienia niezgodności map geodezyjnych ze stanem faktycznym, które spowodują przerwę </w:t>
      </w:r>
      <w:r w:rsidR="00216016">
        <w:rPr>
          <w:rFonts w:ascii="Tahoma" w:hAnsi="Tahoma" w:cs="Tahoma"/>
          <w:lang w:eastAsia="pl-PL"/>
        </w:rPr>
        <w:br/>
      </w:r>
      <w:r>
        <w:rPr>
          <w:rFonts w:ascii="Tahoma" w:hAnsi="Tahoma" w:cs="Tahoma"/>
          <w:lang w:eastAsia="pl-PL"/>
        </w:rPr>
        <w:t>w pracach na okres dłuższy niż 2 tygodnie.</w:t>
      </w:r>
    </w:p>
    <w:p w:rsidR="00DE2077" w:rsidRPr="008A622C" w:rsidRDefault="00DE2077" w:rsidP="0073027C">
      <w:pPr>
        <w:pStyle w:val="Akapitzlist"/>
        <w:numPr>
          <w:ilvl w:val="1"/>
          <w:numId w:val="62"/>
        </w:numPr>
        <w:suppressAutoHyphens w:val="0"/>
        <w:autoSpaceDE w:val="0"/>
        <w:autoSpaceDN w:val="0"/>
        <w:adjustRightInd w:val="0"/>
        <w:ind w:left="709" w:hanging="283"/>
        <w:jc w:val="both"/>
        <w:rPr>
          <w:rFonts w:ascii="Tahoma" w:hAnsi="Tahoma" w:cs="Tahoma"/>
        </w:rPr>
      </w:pPr>
      <w:r w:rsidRPr="00723E72">
        <w:rPr>
          <w:rFonts w:ascii="Tahoma" w:hAnsi="Tahoma" w:cs="Tahoma"/>
          <w:u w:val="single"/>
        </w:rPr>
        <w:t>zmiany wynagrodzenia należnego Wykonawcy określonego w § 9 ust. 1 umowy w przypadku</w:t>
      </w:r>
      <w:r w:rsidRPr="008A622C">
        <w:rPr>
          <w:rFonts w:ascii="Tahoma" w:hAnsi="Tahoma" w:cs="Tahoma"/>
        </w:rPr>
        <w:t>:</w:t>
      </w:r>
    </w:p>
    <w:p w:rsidR="00DE2077" w:rsidRPr="008A622C" w:rsidRDefault="00DE2077" w:rsidP="0073027C">
      <w:pPr>
        <w:pStyle w:val="Akapitzlist"/>
        <w:numPr>
          <w:ilvl w:val="0"/>
          <w:numId w:val="96"/>
        </w:numPr>
        <w:suppressAutoHyphens w:val="0"/>
        <w:ind w:left="993" w:hanging="284"/>
        <w:jc w:val="both"/>
        <w:rPr>
          <w:rFonts w:ascii="Tahoma" w:hAnsi="Tahoma" w:cs="Tahoma"/>
          <w:i/>
          <w:color w:val="000000" w:themeColor="text1"/>
        </w:rPr>
      </w:pPr>
      <w:r w:rsidRPr="00C6390C">
        <w:rPr>
          <w:rFonts w:ascii="Tahoma" w:hAnsi="Tahoma" w:cs="Tahoma"/>
          <w:color w:val="000000" w:themeColor="text1"/>
        </w:rPr>
        <w:t>zmiany stawki podatku od towarów i usług – w</w:t>
      </w:r>
      <w:r w:rsidRPr="00C6390C">
        <w:rPr>
          <w:rStyle w:val="Uwydatnienie"/>
          <w:rFonts w:ascii="Tahoma" w:hAnsi="Tahoma" w:cs="Tahoma"/>
          <w:i w:val="0"/>
          <w:color w:val="000000" w:themeColor="text1"/>
        </w:rPr>
        <w:t xml:space="preserve"> takim przypadku Wykonawca ma obowiązek </w:t>
      </w:r>
      <w:r w:rsidR="00C6390C" w:rsidRPr="00C6390C">
        <w:rPr>
          <w:rStyle w:val="Uwydatnienie"/>
          <w:rFonts w:ascii="Tahoma" w:hAnsi="Tahoma" w:cs="Tahoma"/>
          <w:i w:val="0"/>
          <w:color w:val="000000" w:themeColor="text1"/>
        </w:rPr>
        <w:br/>
      </w:r>
      <w:r w:rsidRPr="00C6390C">
        <w:rPr>
          <w:rStyle w:val="Uwydatnienie"/>
          <w:rFonts w:ascii="Tahoma" w:hAnsi="Tahoma" w:cs="Tahoma"/>
          <w:i w:val="0"/>
          <w:color w:val="000000" w:themeColor="text1"/>
        </w:rPr>
        <w:t>w terminie 30 dni od zmiany wysokości stawki podatku od towarów i usług złożyć do Zamawiającego pisemny wniosek, w którym musi wykazać rzeczywisty wpływ zmiany stawki podatku na zwiększenie</w:t>
      </w:r>
      <w:r w:rsidR="00BB7DAF">
        <w:rPr>
          <w:rStyle w:val="Uwydatnienie"/>
          <w:rFonts w:ascii="Tahoma" w:hAnsi="Tahoma" w:cs="Tahoma"/>
          <w:i w:val="0"/>
          <w:color w:val="000000" w:themeColor="text1"/>
        </w:rPr>
        <w:t>/zmniejszenie</w:t>
      </w:r>
      <w:r w:rsidR="00C6390C" w:rsidRPr="00C6390C">
        <w:rPr>
          <w:rStyle w:val="Uwydatnienie"/>
          <w:rFonts w:ascii="Tahoma" w:hAnsi="Tahoma" w:cs="Tahoma"/>
          <w:i w:val="0"/>
          <w:color w:val="000000" w:themeColor="text1"/>
        </w:rPr>
        <w:t xml:space="preserve"> </w:t>
      </w:r>
      <w:r w:rsidRPr="00C6390C">
        <w:rPr>
          <w:rStyle w:val="Uwydatnienie"/>
          <w:rFonts w:ascii="Tahoma" w:hAnsi="Tahoma" w:cs="Tahoma"/>
          <w:i w:val="0"/>
          <w:color w:val="000000" w:themeColor="text1"/>
        </w:rPr>
        <w:t xml:space="preserve">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t>
      </w:r>
      <w:r w:rsidR="00BB7DAF">
        <w:rPr>
          <w:rStyle w:val="Uwydatnienie"/>
          <w:rFonts w:ascii="Tahoma" w:hAnsi="Tahoma" w:cs="Tahoma"/>
          <w:i w:val="0"/>
          <w:color w:val="000000" w:themeColor="text1"/>
        </w:rPr>
        <w:t>zmianę</w:t>
      </w:r>
      <w:r w:rsidRPr="00C6390C">
        <w:rPr>
          <w:rStyle w:val="Uwydatnienie"/>
          <w:rFonts w:ascii="Tahoma" w:hAnsi="Tahoma" w:cs="Tahoma"/>
          <w:i w:val="0"/>
          <w:color w:val="000000" w:themeColor="text1"/>
        </w:rPr>
        <w:t xml:space="preserve"> kosztów realizacji umowy. Po ocenie dostarczonych dokumentów i obliczeń Strony przystępują do negocjacji w zakresie zwiększenia</w:t>
      </w:r>
      <w:r w:rsidR="00BB7DAF">
        <w:rPr>
          <w:rStyle w:val="Uwydatnienie"/>
          <w:rFonts w:ascii="Tahoma" w:hAnsi="Tahoma" w:cs="Tahoma"/>
          <w:i w:val="0"/>
          <w:color w:val="000000" w:themeColor="text1"/>
        </w:rPr>
        <w:t>/zmniejszenia</w:t>
      </w:r>
      <w:r w:rsidRPr="00C6390C">
        <w:rPr>
          <w:rStyle w:val="Uwydatnienie"/>
          <w:rFonts w:ascii="Tahoma" w:hAnsi="Tahoma" w:cs="Tahoma"/>
          <w:i w:val="0"/>
          <w:color w:val="000000" w:themeColor="text1"/>
        </w:rPr>
        <w:t xml:space="preserve">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oraz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r>
        <w:rPr>
          <w:rStyle w:val="Uwydatnienie"/>
          <w:rFonts w:ascii="Tahoma" w:hAnsi="Tahoma" w:cs="Tahoma"/>
          <w:i w:val="0"/>
          <w:color w:val="000000" w:themeColor="text1"/>
        </w:rPr>
        <w:t>,</w:t>
      </w:r>
    </w:p>
    <w:p w:rsidR="00C265E1" w:rsidRPr="00C265E1" w:rsidRDefault="00DE2077" w:rsidP="0073027C">
      <w:pPr>
        <w:pStyle w:val="Akapitzlist"/>
        <w:numPr>
          <w:ilvl w:val="0"/>
          <w:numId w:val="96"/>
        </w:numPr>
        <w:suppressAutoHyphens w:val="0"/>
        <w:ind w:left="993" w:hanging="284"/>
        <w:jc w:val="both"/>
        <w:rPr>
          <w:rStyle w:val="Uwydatnienie"/>
          <w:rFonts w:ascii="Tahoma" w:hAnsi="Tahoma" w:cs="Tahoma"/>
          <w:iCs w:val="0"/>
          <w:color w:val="000000" w:themeColor="text1"/>
        </w:rPr>
      </w:pPr>
      <w:r w:rsidRPr="008A622C">
        <w:rPr>
          <w:rFonts w:ascii="Tahoma" w:hAnsi="Tahoma" w:cs="Tahoma"/>
        </w:rPr>
        <w:t xml:space="preserve">zmiany wysokości minimalnego wynagrodzenia za pracę ustalonego na podstawie art. 2 ust. 3-5 ustawy z dnia 10.10.2002 r. o minimalnym wynagrodzeniu za pracę - </w:t>
      </w:r>
      <w:r>
        <w:rPr>
          <w:rStyle w:val="Uwydatnienie"/>
          <w:rFonts w:ascii="Tahoma" w:hAnsi="Tahoma" w:cs="Tahoma"/>
          <w:i w:val="0"/>
          <w:color w:val="000000" w:themeColor="text1"/>
        </w:rPr>
        <w:t>w</w:t>
      </w:r>
      <w:r w:rsidRPr="008A622C">
        <w:rPr>
          <w:rStyle w:val="Uwydatnienie"/>
          <w:rFonts w:ascii="Tahoma" w:hAnsi="Tahoma" w:cs="Tahoma"/>
          <w:i w:val="0"/>
          <w:color w:val="000000" w:themeColor="text1"/>
        </w:rPr>
        <w:t xml:space="preserve"> takim przypadku </w:t>
      </w:r>
      <w:r w:rsidR="00CB2757">
        <w:rPr>
          <w:rStyle w:val="Uwydatnienie"/>
          <w:rFonts w:ascii="Tahoma" w:hAnsi="Tahoma" w:cs="Tahoma"/>
          <w:i w:val="0"/>
          <w:color w:val="000000" w:themeColor="text1"/>
        </w:rPr>
        <w:t>Wykonawca</w:t>
      </w:r>
      <w:r w:rsidRPr="008A622C">
        <w:rPr>
          <w:rStyle w:val="Uwydatnienie"/>
          <w:rFonts w:ascii="Tahoma" w:hAnsi="Tahoma" w:cs="Tahoma"/>
          <w:i w:val="0"/>
          <w:color w:val="000000" w:themeColor="text1"/>
        </w:rPr>
        <w:t xml:space="preserve"> ma obowiązek w terminie 30 dni od zmiany wysokości minimalnego wynagrodzenia złożyć pisemny wniosek, </w:t>
      </w:r>
      <w:r w:rsidRPr="008A622C">
        <w:rPr>
          <w:rFonts w:ascii="Tahoma" w:hAnsi="Tahoma" w:cs="Tahoma"/>
        </w:rPr>
        <w:t>o zmianę umowy o zamówienie publiczne w zakresie płatności wynikających z faktur</w:t>
      </w:r>
      <w:r w:rsidRPr="008A622C">
        <w:rPr>
          <w:rFonts w:ascii="Tahoma" w:hAnsi="Tahoma" w:cs="Tahoma"/>
          <w:i/>
        </w:rPr>
        <w:t xml:space="preserve"> </w:t>
      </w:r>
      <w:r w:rsidRPr="008A622C">
        <w:rPr>
          <w:rFonts w:ascii="Tahoma" w:hAnsi="Tahoma" w:cs="Tahoma"/>
        </w:rPr>
        <w:t xml:space="preserve">wystawionych </w:t>
      </w:r>
      <w:r>
        <w:rPr>
          <w:rFonts w:ascii="Tahoma" w:hAnsi="Tahoma" w:cs="Tahoma"/>
        </w:rPr>
        <w:t xml:space="preserve">za roboty wykonane </w:t>
      </w:r>
      <w:r w:rsidRPr="008A622C">
        <w:rPr>
          <w:rFonts w:ascii="Tahoma" w:hAnsi="Tahoma" w:cs="Tahoma"/>
        </w:rPr>
        <w:t xml:space="preserve">po wejściu w życie przepisów zmieniających wysokość </w:t>
      </w:r>
      <w:r w:rsidRPr="008A622C">
        <w:rPr>
          <w:rFonts w:ascii="Tahoma" w:hAnsi="Tahoma" w:cs="Tahoma"/>
        </w:rPr>
        <w:lastRenderedPageBreak/>
        <w:t>minimalnego wynagrodzenia za pracę. Wniosek powinien zawierać wyczerpujące uzasadnienie faktyczne i prawne oraz dokładne wyliczenie kwoty wynagro</w:t>
      </w:r>
      <w:r>
        <w:rPr>
          <w:rFonts w:ascii="Tahoma" w:hAnsi="Tahoma" w:cs="Tahoma"/>
        </w:rPr>
        <w:t>dzenia W</w:t>
      </w:r>
      <w:r w:rsidRPr="008A622C">
        <w:rPr>
          <w:rFonts w:ascii="Tahoma" w:hAnsi="Tahoma" w:cs="Tahoma"/>
        </w:rPr>
        <w:t>ykonawcy po zmianie umowy</w:t>
      </w:r>
      <w:r>
        <w:rPr>
          <w:rFonts w:ascii="Tahoma" w:hAnsi="Tahoma" w:cs="Tahoma"/>
        </w:rPr>
        <w:t>.</w:t>
      </w:r>
      <w:r w:rsidRPr="008A622C">
        <w:rPr>
          <w:rFonts w:ascii="Tahoma" w:hAnsi="Tahoma" w:cs="Tahoma"/>
        </w:rPr>
        <w:t xml:space="preserve"> </w:t>
      </w:r>
      <w:r>
        <w:rPr>
          <w:rFonts w:ascii="Tahoma" w:hAnsi="Tahoma" w:cs="Tahoma"/>
        </w:rPr>
        <w:t>W szczególności</w:t>
      </w:r>
      <w:r w:rsidR="00BB7DAF">
        <w:rPr>
          <w:rFonts w:ascii="Tahoma" w:hAnsi="Tahoma" w:cs="Tahoma"/>
        </w:rPr>
        <w:t xml:space="preserve"> w przypadku wnioskowania o podwyższenie wynagrodzenia</w:t>
      </w:r>
      <w:r>
        <w:rPr>
          <w:rFonts w:ascii="Tahoma" w:hAnsi="Tahoma" w:cs="Tahoma"/>
        </w:rPr>
        <w:t xml:space="preserve">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8A622C">
        <w:rPr>
          <w:rStyle w:val="Uwydatnienie"/>
          <w:rFonts w:ascii="Tahoma" w:hAnsi="Tahoma" w:cs="Tahoma"/>
          <w:i w:val="0"/>
          <w:color w:val="000000" w:themeColor="text1"/>
        </w:rPr>
        <w:t xml:space="preserve">Zamawiający w terminie 10 dni od dnia złożenia wniosku ocenia czy Wykonawca wykazał rzeczywisty wpływ zmiany na </w:t>
      </w:r>
      <w:r>
        <w:rPr>
          <w:rStyle w:val="Uwydatnienie"/>
          <w:rFonts w:ascii="Tahoma" w:hAnsi="Tahoma" w:cs="Tahoma"/>
          <w:i w:val="0"/>
          <w:color w:val="000000" w:themeColor="text1"/>
        </w:rPr>
        <w:t>wzrost kosztów realizacji umowy,</w:t>
      </w:r>
    </w:p>
    <w:p w:rsidR="00DE2077" w:rsidRPr="00C6390C" w:rsidRDefault="00DE2077" w:rsidP="0073027C">
      <w:pPr>
        <w:pStyle w:val="Akapitzlist"/>
        <w:numPr>
          <w:ilvl w:val="0"/>
          <w:numId w:val="96"/>
        </w:numPr>
        <w:suppressAutoHyphens w:val="0"/>
        <w:ind w:left="993" w:hanging="284"/>
        <w:jc w:val="both"/>
        <w:rPr>
          <w:rStyle w:val="Uwydatnienie"/>
          <w:rFonts w:ascii="Tahoma" w:hAnsi="Tahoma" w:cs="Tahoma"/>
          <w:iCs w:val="0"/>
          <w:color w:val="000000" w:themeColor="text1"/>
        </w:rPr>
      </w:pPr>
      <w:r w:rsidRPr="00C265E1">
        <w:rPr>
          <w:rFonts w:ascii="Tahoma" w:hAnsi="Tahoma" w:cs="Tahoma"/>
        </w:rPr>
        <w:t xml:space="preserve">zmiany zasad podlegania ubezpieczeniom społecznym lub ubezpieczeniu zdrowotnemu lub wysokości stawki składki na ubezpieczenia społeczne lub zdrowotne – </w:t>
      </w:r>
      <w:r w:rsidR="00CB2757">
        <w:rPr>
          <w:rFonts w:ascii="Tahoma" w:hAnsi="Tahoma" w:cs="Tahoma"/>
        </w:rPr>
        <w:t>w</w:t>
      </w:r>
      <w:r w:rsidRPr="00C265E1">
        <w:rPr>
          <w:rFonts w:ascii="Tahoma" w:hAnsi="Tahoma" w:cs="Tahoma"/>
        </w:rPr>
        <w:t xml:space="preserve"> takiej sytuacji </w:t>
      </w:r>
      <w:r w:rsidR="00CB2757">
        <w:rPr>
          <w:rFonts w:ascii="Tahoma" w:hAnsi="Tahoma" w:cs="Tahoma"/>
        </w:rPr>
        <w:t>strona</w:t>
      </w:r>
      <w:r w:rsidRPr="00C265E1">
        <w:rPr>
          <w:rFonts w:ascii="Tahoma" w:hAnsi="Tahoma" w:cs="Tahoma"/>
        </w:rPr>
        <w:t xml:space="preserve"> </w:t>
      </w:r>
      <w:r w:rsidR="00CB2757">
        <w:rPr>
          <w:rFonts w:ascii="Tahoma" w:hAnsi="Tahoma" w:cs="Tahoma"/>
        </w:rPr>
        <w:br/>
      </w:r>
      <w:r w:rsidRPr="00C265E1">
        <w:rPr>
          <w:rFonts w:ascii="Tahoma" w:hAnsi="Tahoma" w:cs="Tahoma"/>
        </w:rPr>
        <w:t xml:space="preserve">w terminie 30 dni od zmian składa pisemny wniosek o zmianę umowy o zamówienie publiczne </w:t>
      </w:r>
      <w:r w:rsidR="00CB2757">
        <w:rPr>
          <w:rFonts w:ascii="Tahoma" w:hAnsi="Tahoma" w:cs="Tahoma"/>
        </w:rPr>
        <w:br/>
      </w:r>
      <w:r w:rsidRPr="00C265E1">
        <w:rPr>
          <w:rFonts w:ascii="Tahoma" w:hAnsi="Tahoma" w:cs="Tahoma"/>
        </w:rPr>
        <w:t>w zakresie płatności wynikających z faktur wystawionych za roboty wykonane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w:t>
      </w:r>
      <w:r w:rsidR="00BB7DAF">
        <w:rPr>
          <w:rFonts w:ascii="Tahoma" w:hAnsi="Tahoma" w:cs="Tahoma"/>
        </w:rPr>
        <w:t>.</w:t>
      </w:r>
      <w:r w:rsidRPr="00C265E1">
        <w:rPr>
          <w:rFonts w:ascii="Tahoma" w:hAnsi="Tahoma" w:cs="Tahoma"/>
        </w:rPr>
        <w:t xml:space="preserve"> </w:t>
      </w:r>
      <w:r w:rsidR="00BB7DAF">
        <w:rPr>
          <w:rFonts w:ascii="Tahoma" w:hAnsi="Tahoma" w:cs="Tahoma"/>
        </w:rPr>
        <w:t>W</w:t>
      </w:r>
      <w:r w:rsidRPr="00C265E1">
        <w:rPr>
          <w:rFonts w:ascii="Tahoma" w:hAnsi="Tahoma" w:cs="Tahoma"/>
        </w:rPr>
        <w:t xml:space="preserve"> szczególności </w:t>
      </w:r>
      <w:r w:rsidR="00BB7DAF">
        <w:rPr>
          <w:rFonts w:ascii="Tahoma" w:hAnsi="Tahoma" w:cs="Tahoma"/>
        </w:rPr>
        <w:t xml:space="preserve">w przypadku wnioskowania o podwyższenie wynagrodzenia </w:t>
      </w:r>
      <w:r w:rsidRPr="00C265E1">
        <w:rPr>
          <w:rFonts w:ascii="Tahoma" w:hAnsi="Tahoma" w:cs="Tahoma"/>
        </w:rPr>
        <w:t>Wykonawca będzie zobowiązany wykazać związek pomiędzy wnioskowaną kwotą podwyższenia wynagrodzenia umownego a wpływem zmiany zasad, o których mowa w niniejszym punkcie, na kalkulację ceny ofertowej. Wnios</w:t>
      </w:r>
      <w:r w:rsidR="00BB7DAF">
        <w:rPr>
          <w:rFonts w:ascii="Tahoma" w:hAnsi="Tahoma" w:cs="Tahoma"/>
        </w:rPr>
        <w:t>ek powinien obejmować jedynie zmianę tych kosztów</w:t>
      </w:r>
      <w:r w:rsidRPr="00C265E1">
        <w:rPr>
          <w:rFonts w:ascii="Tahoma" w:hAnsi="Tahoma" w:cs="Tahoma"/>
        </w:rPr>
        <w:t xml:space="preserve"> realiz</w:t>
      </w:r>
      <w:r w:rsidR="00DC7434">
        <w:rPr>
          <w:rFonts w:ascii="Tahoma" w:hAnsi="Tahoma" w:cs="Tahoma"/>
        </w:rPr>
        <w:t>acji zamówienia, które W</w:t>
      </w:r>
      <w:r w:rsidRPr="00C265E1">
        <w:rPr>
          <w:rFonts w:ascii="Tahoma" w:hAnsi="Tahoma" w:cs="Tahoma"/>
        </w:rPr>
        <w:t>ykonawca obowiązkowo ponosi w związku ze zmianą zasad, o których mowa w niniejszym punkcie</w:t>
      </w:r>
      <w:r w:rsidR="00DB1D01">
        <w:rPr>
          <w:rFonts w:ascii="Tahoma" w:hAnsi="Tahoma" w:cs="Tahoma"/>
        </w:rPr>
        <w:t>.</w:t>
      </w:r>
      <w:r w:rsidRPr="00C265E1">
        <w:rPr>
          <w:rFonts w:ascii="Tahoma" w:hAnsi="Tahoma" w:cs="Tahoma"/>
        </w:rPr>
        <w:t xml:space="preserve"> </w:t>
      </w:r>
      <w:r w:rsidRPr="00C265E1">
        <w:rPr>
          <w:rStyle w:val="Uwydatnienie"/>
          <w:rFonts w:ascii="Tahoma" w:hAnsi="Tahoma" w:cs="Tahoma"/>
          <w:i w:val="0"/>
          <w:color w:val="000000" w:themeColor="text1"/>
        </w:rPr>
        <w:t>Zamawiający w terminie 10 dni od dnia złożenia wniosku ocenia czy Wykonawca wykazał rzeczywisty wpływ zmian w zakresie podlegania lub zmian wysokości składe</w:t>
      </w:r>
      <w:r w:rsidR="00C6390C">
        <w:rPr>
          <w:rStyle w:val="Uwydatnienie"/>
          <w:rFonts w:ascii="Tahoma" w:hAnsi="Tahoma" w:cs="Tahoma"/>
          <w:i w:val="0"/>
          <w:color w:val="000000" w:themeColor="text1"/>
        </w:rPr>
        <w:t>k na wzrost kosztów realizacji u</w:t>
      </w:r>
      <w:r w:rsidRPr="00C265E1">
        <w:rPr>
          <w:rStyle w:val="Uwydatnienie"/>
          <w:rFonts w:ascii="Tahoma" w:hAnsi="Tahoma" w:cs="Tahoma"/>
          <w:i w:val="0"/>
          <w:color w:val="000000" w:themeColor="text1"/>
        </w:rPr>
        <w:t>mowy</w:t>
      </w:r>
      <w:r w:rsidR="00C6390C">
        <w:rPr>
          <w:rStyle w:val="Uwydatnienie"/>
          <w:rFonts w:ascii="Tahoma" w:hAnsi="Tahoma" w:cs="Tahoma"/>
          <w:i w:val="0"/>
          <w:color w:val="000000" w:themeColor="text1"/>
        </w:rPr>
        <w:t>.</w:t>
      </w:r>
    </w:p>
    <w:p w:rsidR="00C265E1" w:rsidRDefault="00C265E1" w:rsidP="0073027C">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DC7434">
        <w:rPr>
          <w:rFonts w:ascii="Tahoma" w:hAnsi="Tahoma" w:cs="Tahoma"/>
          <w:color w:val="000000" w:themeColor="text1"/>
          <w:u w:val="single"/>
        </w:rPr>
        <w:t>zmiany warunków oraz terminów płatności</w:t>
      </w:r>
      <w:r>
        <w:rPr>
          <w:rFonts w:ascii="Tahoma" w:hAnsi="Tahoma" w:cs="Tahoma"/>
          <w:color w:val="000000" w:themeColor="text1"/>
        </w:rPr>
        <w:t xml:space="preserve">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oraz zmiany terminów płatności wynikające</w:t>
      </w:r>
      <w:r w:rsidR="00F566E2">
        <w:rPr>
          <w:rFonts w:ascii="Tahoma" w:hAnsi="Tahoma" w:cs="Tahoma"/>
          <w:color w:val="000000" w:themeColor="text1"/>
        </w:rPr>
        <w:t>j</w:t>
      </w:r>
      <w:r>
        <w:rPr>
          <w:rFonts w:ascii="Tahoma" w:hAnsi="Tahoma" w:cs="Tahoma"/>
          <w:color w:val="000000" w:themeColor="text1"/>
        </w:rPr>
        <w:t xml:space="preserve"> z wszelkich uzasadnionych (koniecznych) zmian wprowadzanych do umowy. </w:t>
      </w:r>
    </w:p>
    <w:p w:rsidR="00B0121D" w:rsidRPr="007361D3" w:rsidRDefault="00341EFD" w:rsidP="0073027C">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A4720C"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A4720C" w:rsidRPr="007361D3">
        <w:rPr>
          <w:rFonts w:ascii="Tahoma" w:hAnsi="Tahoma" w:cs="Tahoma"/>
          <w:color w:val="000000" w:themeColor="text1"/>
          <w:u w:val="single"/>
        </w:rPr>
        <w:t xml:space="preserve"> </w:t>
      </w:r>
      <w:r w:rsidR="00B0121D" w:rsidRPr="007361D3">
        <w:rPr>
          <w:rFonts w:ascii="Tahoma" w:hAnsi="Tahoma" w:cs="Tahoma"/>
          <w:color w:val="000000" w:themeColor="text1"/>
          <w:u w:val="single"/>
        </w:rPr>
        <w:t>P</w:t>
      </w:r>
      <w:r w:rsidR="00A4720C" w:rsidRPr="007361D3">
        <w:rPr>
          <w:rFonts w:ascii="Tahoma" w:hAnsi="Tahoma" w:cs="Tahoma"/>
          <w:color w:val="000000" w:themeColor="text1"/>
          <w:u w:val="single"/>
        </w:rPr>
        <w:t>odwykonawcy</w:t>
      </w:r>
      <w:r w:rsidR="00B0121D" w:rsidRPr="007361D3">
        <w:rPr>
          <w:rFonts w:ascii="Tahoma" w:hAnsi="Tahoma" w:cs="Tahoma"/>
          <w:color w:val="000000" w:themeColor="text1"/>
        </w:rPr>
        <w:t>:</w:t>
      </w:r>
    </w:p>
    <w:p w:rsidR="002C4D92" w:rsidRPr="007361D3" w:rsidRDefault="00A4720C" w:rsidP="00B0121D">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w trakcie realizacji umowy Wykonawca złoży oświadczenie o </w:t>
      </w:r>
      <w:r w:rsidR="00C15606" w:rsidRPr="007361D3">
        <w:rPr>
          <w:rFonts w:ascii="Tahoma" w:hAnsi="Tahoma" w:cs="Tahoma"/>
          <w:color w:val="000000" w:themeColor="text1"/>
        </w:rPr>
        <w:t>zmianie Podwykonawcy, dalszego P</w:t>
      </w:r>
      <w:r w:rsidRPr="007361D3">
        <w:rPr>
          <w:rFonts w:ascii="Tahoma" w:hAnsi="Tahoma" w:cs="Tahoma"/>
          <w:color w:val="000000" w:themeColor="text1"/>
        </w:rPr>
        <w:t>odwykonawcy lub zaprzestan</w:t>
      </w:r>
      <w:r w:rsidR="00C15606" w:rsidRPr="007361D3">
        <w:rPr>
          <w:rFonts w:ascii="Tahoma" w:hAnsi="Tahoma" w:cs="Tahoma"/>
          <w:color w:val="000000" w:themeColor="text1"/>
        </w:rPr>
        <w:t>iu realizacji zamówienia przez P</w:t>
      </w:r>
      <w:r w:rsidRPr="007361D3">
        <w:rPr>
          <w:rFonts w:ascii="Tahoma" w:hAnsi="Tahoma" w:cs="Tahoma"/>
          <w:color w:val="000000" w:themeColor="text1"/>
        </w:rPr>
        <w:t>odw</w:t>
      </w:r>
      <w:r w:rsidR="009E70C3" w:rsidRPr="007361D3">
        <w:rPr>
          <w:rFonts w:ascii="Tahoma" w:hAnsi="Tahoma" w:cs="Tahoma"/>
          <w:color w:val="000000" w:themeColor="text1"/>
        </w:rPr>
        <w:t>ykonawcę, dalszego P</w:t>
      </w:r>
      <w:r w:rsidRPr="007361D3">
        <w:rPr>
          <w:rFonts w:ascii="Tahoma" w:hAnsi="Tahoma" w:cs="Tahoma"/>
          <w:color w:val="000000" w:themeColor="text1"/>
        </w:rPr>
        <w:t>odwykonawcę Wykonawca poinformuje o tym Zamawiającego wskazując</w:t>
      </w:r>
      <w:r w:rsidR="009E70C3" w:rsidRPr="007361D3">
        <w:rPr>
          <w:rFonts w:ascii="Tahoma" w:hAnsi="Tahoma" w:cs="Tahoma"/>
          <w:color w:val="000000" w:themeColor="text1"/>
        </w:rPr>
        <w:t xml:space="preserve"> nowego P</w:t>
      </w:r>
      <w:r w:rsidR="00C15606" w:rsidRPr="007361D3">
        <w:rPr>
          <w:rFonts w:ascii="Tahoma" w:hAnsi="Tahoma" w:cs="Tahoma"/>
          <w:color w:val="000000" w:themeColor="text1"/>
        </w:rPr>
        <w:t>odwykonawcę, dalszego P</w:t>
      </w:r>
      <w:r w:rsidRPr="007361D3">
        <w:rPr>
          <w:rFonts w:ascii="Tahoma" w:hAnsi="Tahoma" w:cs="Tahoma"/>
          <w:color w:val="000000" w:themeColor="text1"/>
        </w:rPr>
        <w:t xml:space="preserve">odwykonawcę bądź chęć realizacji zamówienia we własnym zakresie. W takiej sytuacji zapisy § 8 i 10 umowy mają zastosowanie. Jeżeli zmiana albo rezygnacja z </w:t>
      </w:r>
      <w:r w:rsidR="00F2363C" w:rsidRPr="007361D3">
        <w:rPr>
          <w:rFonts w:ascii="Tahoma" w:hAnsi="Tahoma" w:cs="Tahoma"/>
          <w:color w:val="000000" w:themeColor="text1"/>
        </w:rPr>
        <w:t>P</w:t>
      </w:r>
      <w:r w:rsidRPr="007361D3">
        <w:rPr>
          <w:rFonts w:ascii="Tahoma" w:hAnsi="Tahoma" w:cs="Tahoma"/>
          <w:color w:val="000000" w:themeColor="text1"/>
        </w:rPr>
        <w:t xml:space="preserve">odwykonawcy dotyczy podmiotu, na którego zasoby Wykonawca powoływał się na zasadach określonych w art. 26 ust. 2b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 celu wykazania spe</w:t>
      </w:r>
      <w:r w:rsidR="00A04B59" w:rsidRPr="007361D3">
        <w:rPr>
          <w:rFonts w:ascii="Tahoma" w:hAnsi="Tahoma" w:cs="Tahoma"/>
          <w:color w:val="000000" w:themeColor="text1"/>
        </w:rPr>
        <w:t>łniania warunków udziału w postę</w:t>
      </w:r>
      <w:r w:rsidRPr="007361D3">
        <w:rPr>
          <w:rFonts w:ascii="Tahoma" w:hAnsi="Tahoma" w:cs="Tahoma"/>
          <w:color w:val="000000" w:themeColor="text1"/>
        </w:rPr>
        <w:t xml:space="preserve">powaniu, o których mowa w art. 22 ust. 1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Wykonawca jest obowiązany wykazać Zama</w:t>
      </w:r>
      <w:r w:rsidR="00C15606" w:rsidRPr="007361D3">
        <w:rPr>
          <w:rFonts w:ascii="Tahoma" w:hAnsi="Tahoma" w:cs="Tahoma"/>
          <w:color w:val="000000" w:themeColor="text1"/>
        </w:rPr>
        <w:t>wiającemu, iż proponowany inny P</w:t>
      </w:r>
      <w:r w:rsidRPr="007361D3">
        <w:rPr>
          <w:rFonts w:ascii="Tahoma" w:hAnsi="Tahoma" w:cs="Tahoma"/>
          <w:color w:val="000000" w:themeColor="text1"/>
        </w:rPr>
        <w:t xml:space="preserve">odwykonawca lub </w:t>
      </w:r>
      <w:r w:rsidR="009E70C3" w:rsidRPr="007361D3">
        <w:rPr>
          <w:rFonts w:ascii="Tahoma" w:hAnsi="Tahoma" w:cs="Tahoma"/>
          <w:color w:val="000000" w:themeColor="text1"/>
        </w:rPr>
        <w:t>W</w:t>
      </w:r>
      <w:r w:rsidRPr="007361D3">
        <w:rPr>
          <w:rFonts w:ascii="Tahoma" w:hAnsi="Tahoma" w:cs="Tahoma"/>
          <w:color w:val="000000" w:themeColor="text1"/>
        </w:rPr>
        <w:t>ykonawca samodzielnie spełnia je w stopniu nie mniejszym niż wymagany w trakcie postępowania o udzielenie zamówienia</w:t>
      </w:r>
      <w:r w:rsidR="00B357AC" w:rsidRPr="007361D3">
        <w:rPr>
          <w:rFonts w:ascii="Tahoma" w:hAnsi="Tahoma" w:cs="Tahoma"/>
          <w:color w:val="000000" w:themeColor="text1"/>
        </w:rPr>
        <w:t>. zmiana dokonana na wiosek Wykonawcy zgodnie z § 8 ust. 3 umowy;</w:t>
      </w:r>
    </w:p>
    <w:p w:rsidR="00B0121D" w:rsidRPr="007361D3" w:rsidRDefault="008D3D2F" w:rsidP="0073027C">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zakresu prac wykonywanych przez </w:t>
      </w:r>
      <w:r w:rsidR="00B0121D" w:rsidRPr="007361D3">
        <w:rPr>
          <w:rFonts w:ascii="Tahoma" w:hAnsi="Tahoma" w:cs="Tahoma"/>
          <w:color w:val="000000" w:themeColor="text1"/>
          <w:u w:val="single"/>
        </w:rPr>
        <w:t>P</w:t>
      </w:r>
      <w:r w:rsidR="00917C80" w:rsidRPr="007361D3">
        <w:rPr>
          <w:rFonts w:ascii="Tahoma" w:hAnsi="Tahoma" w:cs="Tahoma"/>
          <w:color w:val="000000" w:themeColor="text1"/>
          <w:u w:val="single"/>
        </w:rPr>
        <w:t>odwykonawcę</w:t>
      </w:r>
      <w:r w:rsidR="00B0121D" w:rsidRPr="007361D3">
        <w:rPr>
          <w:rFonts w:ascii="Tahoma" w:hAnsi="Tahoma" w:cs="Tahoma"/>
          <w:color w:val="000000" w:themeColor="text1"/>
        </w:rPr>
        <w:t>:</w:t>
      </w:r>
    </w:p>
    <w:p w:rsidR="00EC757C" w:rsidRPr="007361D3" w:rsidRDefault="00917C80" w:rsidP="00EC757C">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Jeżeli w trakcie realizacji umowy Wykonawca złoży oświadczenie o zmi</w:t>
      </w:r>
      <w:r w:rsidR="00C15606" w:rsidRPr="007361D3">
        <w:rPr>
          <w:rFonts w:ascii="Tahoma" w:hAnsi="Tahoma" w:cs="Tahoma"/>
          <w:color w:val="000000" w:themeColor="text1"/>
        </w:rPr>
        <w:t>anie zakresu prac powierzonych P</w:t>
      </w:r>
      <w:r w:rsidRPr="007361D3">
        <w:rPr>
          <w:rFonts w:ascii="Tahoma" w:hAnsi="Tahoma" w:cs="Tahoma"/>
          <w:color w:val="000000" w:themeColor="text1"/>
        </w:rPr>
        <w:t>odwykonawcy zmianie ul</w:t>
      </w:r>
      <w:r w:rsidR="00C15606" w:rsidRPr="007361D3">
        <w:rPr>
          <w:rFonts w:ascii="Tahoma" w:hAnsi="Tahoma" w:cs="Tahoma"/>
          <w:color w:val="000000" w:themeColor="text1"/>
        </w:rPr>
        <w:t>egnie zakres prac powierzonych P</w:t>
      </w:r>
      <w:r w:rsidRPr="007361D3">
        <w:rPr>
          <w:rFonts w:ascii="Tahoma" w:hAnsi="Tahoma" w:cs="Tahoma"/>
          <w:color w:val="000000" w:themeColor="text1"/>
        </w:rPr>
        <w:t>odwykonawcy. W takiej sytuacji zapisy § 8 i 10 mają zastosowanie</w:t>
      </w:r>
      <w:r w:rsidR="00336211" w:rsidRPr="007361D3">
        <w:rPr>
          <w:rFonts w:ascii="Tahoma" w:hAnsi="Tahoma" w:cs="Tahoma"/>
          <w:color w:val="000000" w:themeColor="text1"/>
        </w:rPr>
        <w:t>.</w:t>
      </w:r>
      <w:r w:rsidRPr="007361D3">
        <w:rPr>
          <w:rFonts w:ascii="Tahoma" w:hAnsi="Tahoma" w:cs="Tahoma"/>
          <w:color w:val="000000" w:themeColor="text1"/>
        </w:rPr>
        <w:t xml:space="preserve"> Jeż</w:t>
      </w:r>
      <w:r w:rsidR="009E70C3" w:rsidRPr="007361D3">
        <w:rPr>
          <w:rFonts w:ascii="Tahoma" w:hAnsi="Tahoma" w:cs="Tahoma"/>
          <w:color w:val="000000" w:themeColor="text1"/>
        </w:rPr>
        <w:t>eli w trakcie realizacji umowy W</w:t>
      </w:r>
      <w:r w:rsidRPr="007361D3">
        <w:rPr>
          <w:rFonts w:ascii="Tahoma" w:hAnsi="Tahoma" w:cs="Tahoma"/>
          <w:color w:val="000000" w:themeColor="text1"/>
        </w:rPr>
        <w:t>ykonawca zgłosi wykonywanie części lub całości  prac prze</w:t>
      </w:r>
      <w:r w:rsidR="00C15606" w:rsidRPr="007361D3">
        <w:rPr>
          <w:rFonts w:ascii="Tahoma" w:hAnsi="Tahoma" w:cs="Tahoma"/>
          <w:color w:val="000000" w:themeColor="text1"/>
        </w:rPr>
        <w:t>z P</w:t>
      </w:r>
      <w:r w:rsidRPr="007361D3">
        <w:rPr>
          <w:rFonts w:ascii="Tahoma" w:hAnsi="Tahoma" w:cs="Tahoma"/>
          <w:color w:val="000000" w:themeColor="text1"/>
        </w:rPr>
        <w:t>odwykonawcę, który nie został wcześnie wykazany w jego ofercie umowa ulegnie zmianie w zakresie podwykonawstwa. W takiej sytuacji zapisy § 8 i 10 umowy mają zastosowanie</w:t>
      </w:r>
      <w:r w:rsidR="009E70C3" w:rsidRPr="007361D3">
        <w:rPr>
          <w:rFonts w:ascii="Tahoma" w:hAnsi="Tahoma" w:cs="Tahoma"/>
          <w:color w:val="000000" w:themeColor="text1"/>
        </w:rPr>
        <w:t>;</w:t>
      </w:r>
    </w:p>
    <w:p w:rsidR="00B0121D" w:rsidRPr="007361D3" w:rsidRDefault="008D3D2F" w:rsidP="0073027C">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w:t>
      </w:r>
      <w:r w:rsidR="00A04B59" w:rsidRPr="007361D3">
        <w:rPr>
          <w:rFonts w:ascii="Tahoma" w:hAnsi="Tahoma" w:cs="Tahoma"/>
          <w:color w:val="000000" w:themeColor="text1"/>
          <w:u w:val="single"/>
        </w:rPr>
        <w:t>kierownika budowy / robót</w:t>
      </w:r>
      <w:r w:rsidR="00917C80" w:rsidRPr="007361D3">
        <w:rPr>
          <w:rFonts w:ascii="Tahoma" w:hAnsi="Tahoma" w:cs="Tahoma"/>
          <w:color w:val="000000" w:themeColor="text1"/>
        </w:rPr>
        <w:t xml:space="preserve">. </w:t>
      </w:r>
    </w:p>
    <w:p w:rsidR="00336211" w:rsidRPr="007361D3" w:rsidRDefault="00917C80" w:rsidP="00336211">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w:t>
      </w:r>
      <w:r w:rsidR="00F1222F">
        <w:rPr>
          <w:rFonts w:ascii="Tahoma" w:hAnsi="Tahoma" w:cs="Tahoma"/>
          <w:color w:val="000000" w:themeColor="text1"/>
        </w:rPr>
        <w:br/>
      </w:r>
      <w:r w:rsidRPr="007361D3">
        <w:rPr>
          <w:rFonts w:ascii="Tahoma" w:hAnsi="Tahoma" w:cs="Tahoma"/>
          <w:color w:val="000000" w:themeColor="text1"/>
        </w:rPr>
        <w:t xml:space="preserve">i nazwiska nowego kierownika </w:t>
      </w:r>
      <w:r w:rsidR="00A04B59" w:rsidRPr="007361D3">
        <w:rPr>
          <w:rFonts w:ascii="Tahoma" w:hAnsi="Tahoma" w:cs="Tahoma"/>
          <w:color w:val="000000" w:themeColor="text1"/>
        </w:rPr>
        <w:t xml:space="preserve">budowy / </w:t>
      </w:r>
      <w:r w:rsidRPr="007361D3">
        <w:rPr>
          <w:rFonts w:ascii="Tahoma" w:hAnsi="Tahoma" w:cs="Tahoma"/>
          <w:color w:val="000000" w:themeColor="text1"/>
        </w:rPr>
        <w:t xml:space="preserve">robót oraz </w:t>
      </w:r>
      <w:r w:rsidR="00F1222F">
        <w:rPr>
          <w:rFonts w:ascii="Tahoma" w:hAnsi="Tahoma" w:cs="Tahoma"/>
          <w:color w:val="000000" w:themeColor="text1"/>
        </w:rPr>
        <w:t>podając powody zmiany. Nowa</w:t>
      </w:r>
      <w:r w:rsidRPr="007361D3">
        <w:rPr>
          <w:rFonts w:ascii="Tahoma" w:hAnsi="Tahoma" w:cs="Tahoma"/>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sidRPr="007361D3">
        <w:rPr>
          <w:rFonts w:ascii="Tahoma" w:hAnsi="Tahoma" w:cs="Tahoma"/>
          <w:color w:val="000000" w:themeColor="text1"/>
        </w:rPr>
        <w:t xml:space="preserve">ww. </w:t>
      </w:r>
      <w:r w:rsidR="00642C09" w:rsidRPr="007361D3">
        <w:rPr>
          <w:rFonts w:ascii="Tahoma" w:hAnsi="Tahoma" w:cs="Tahoma"/>
          <w:color w:val="000000" w:themeColor="text1"/>
        </w:rPr>
        <w:t>osób</w:t>
      </w:r>
      <w:r w:rsidR="00336211" w:rsidRPr="007361D3">
        <w:rPr>
          <w:rFonts w:ascii="Tahoma" w:hAnsi="Tahoma" w:cs="Tahoma"/>
          <w:color w:val="000000" w:themeColor="text1"/>
        </w:rPr>
        <w:t xml:space="preserve">. </w:t>
      </w:r>
    </w:p>
    <w:p w:rsidR="00E359E1" w:rsidRPr="007361D3" w:rsidRDefault="009E70C3" w:rsidP="0073027C">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lastRenderedPageBreak/>
        <w:t>j</w:t>
      </w:r>
      <w:r w:rsidR="00E359E1" w:rsidRPr="007361D3">
        <w:rPr>
          <w:rFonts w:ascii="Tahoma" w:hAnsi="Tahoma" w:cs="Tahoma"/>
          <w:color w:val="000000" w:themeColor="text1"/>
          <w:u w:val="single"/>
        </w:rPr>
        <w:t>eżeli Wykonawca w trakcie realizacji umowy złoży oświadczenie</w:t>
      </w:r>
      <w:r w:rsidR="00E359E1" w:rsidRPr="007361D3">
        <w:rPr>
          <w:rFonts w:ascii="Tahoma" w:hAnsi="Tahoma" w:cs="Tahoma"/>
          <w:color w:val="000000" w:themeColor="text1"/>
        </w:rPr>
        <w:t xml:space="preserve"> o koniecznoś</w:t>
      </w:r>
      <w:r w:rsidRPr="007361D3">
        <w:rPr>
          <w:rFonts w:ascii="Tahoma" w:hAnsi="Tahoma" w:cs="Tahoma"/>
          <w:color w:val="000000" w:themeColor="text1"/>
        </w:rPr>
        <w:t>ci jej realizacji przy udziale P</w:t>
      </w:r>
      <w:r w:rsidR="00E359E1" w:rsidRPr="007361D3">
        <w:rPr>
          <w:rFonts w:ascii="Tahoma" w:hAnsi="Tahoma" w:cs="Tahoma"/>
          <w:color w:val="000000" w:themeColor="text1"/>
        </w:rPr>
        <w:t xml:space="preserve">odwykonawców Zamawiający dokona zmian umowy w powyższym zakresie. </w:t>
      </w:r>
    </w:p>
    <w:p w:rsidR="00DC7434" w:rsidRDefault="00917C80" w:rsidP="0073027C">
      <w:pPr>
        <w:pStyle w:val="Akapitzlist"/>
        <w:numPr>
          <w:ilvl w:val="1"/>
          <w:numId w:val="62"/>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lang w:eastAsia="pl-PL"/>
        </w:rPr>
        <w:t>zmiany osób wskazanych przez Wykonawcę w przypadku</w:t>
      </w:r>
      <w:r w:rsidRPr="007361D3">
        <w:rPr>
          <w:rFonts w:ascii="Tahoma" w:hAnsi="Tahoma" w:cs="Tahoma"/>
          <w:color w:val="000000" w:themeColor="text1"/>
          <w:lang w:eastAsia="pl-PL"/>
        </w:rPr>
        <w:t xml:space="preserve">, gdy Zamawiający uzna, że osoby te nie wykonują należycie swoich obowiązków. Wykonawca obowiązany jest dokonać zmiany tych osób na inne spełniające na dzień składania ofert warunki określone w </w:t>
      </w:r>
      <w:r w:rsidR="00B56F88" w:rsidRPr="007361D3">
        <w:rPr>
          <w:rFonts w:ascii="Tahoma" w:hAnsi="Tahoma" w:cs="Tahoma"/>
          <w:color w:val="000000" w:themeColor="text1"/>
          <w:lang w:eastAsia="pl-PL"/>
        </w:rPr>
        <w:t>SIWZ</w:t>
      </w:r>
      <w:r w:rsidR="006222CF"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w terminie nie dłuższym niż 14 dni od daty złożenia wniosku przez Zamawiającego</w:t>
      </w:r>
      <w:r w:rsidR="00DC7434">
        <w:rPr>
          <w:rFonts w:ascii="Tahoma" w:hAnsi="Tahoma" w:cs="Tahoma"/>
          <w:color w:val="000000" w:themeColor="text1"/>
          <w:lang w:eastAsia="pl-PL"/>
        </w:rPr>
        <w:t>.</w:t>
      </w:r>
    </w:p>
    <w:p w:rsidR="00DC7434" w:rsidRPr="00DC7434" w:rsidRDefault="00DC7434" w:rsidP="0073027C">
      <w:pPr>
        <w:pStyle w:val="Akapitzlist"/>
        <w:numPr>
          <w:ilvl w:val="1"/>
          <w:numId w:val="62"/>
        </w:numPr>
        <w:suppressAutoHyphens w:val="0"/>
        <w:autoSpaceDE w:val="0"/>
        <w:autoSpaceDN w:val="0"/>
        <w:adjustRightInd w:val="0"/>
        <w:ind w:left="851" w:hanging="425"/>
        <w:jc w:val="both"/>
        <w:rPr>
          <w:rFonts w:ascii="Tahoma" w:hAnsi="Tahoma" w:cs="Tahoma"/>
          <w:color w:val="000000" w:themeColor="text1"/>
        </w:rPr>
      </w:pPr>
      <w:r w:rsidRPr="00DC7434">
        <w:rPr>
          <w:rFonts w:ascii="Tahoma" w:hAnsi="Tahoma" w:cs="Tahoma"/>
          <w:color w:val="000000" w:themeColor="text1"/>
          <w:u w:val="single"/>
          <w:lang w:eastAsia="pl-PL"/>
        </w:rPr>
        <w:t xml:space="preserve">zmiany osób wskazanych przez Zamawiającego w  § </w:t>
      </w:r>
      <w:r w:rsidR="00BB7DAF">
        <w:rPr>
          <w:rFonts w:ascii="Tahoma" w:hAnsi="Tahoma" w:cs="Tahoma"/>
          <w:color w:val="000000" w:themeColor="text1"/>
          <w:u w:val="single"/>
          <w:lang w:eastAsia="pl-PL"/>
        </w:rPr>
        <w:t xml:space="preserve">5 </w:t>
      </w:r>
      <w:r w:rsidR="003625FD">
        <w:rPr>
          <w:rFonts w:ascii="Tahoma" w:hAnsi="Tahoma" w:cs="Tahoma"/>
          <w:color w:val="000000" w:themeColor="text1"/>
          <w:u w:val="single"/>
          <w:lang w:eastAsia="pl-PL"/>
        </w:rPr>
        <w:t>ust. 8 umowy</w:t>
      </w:r>
      <w:r>
        <w:rPr>
          <w:rFonts w:ascii="Tahoma" w:hAnsi="Tahoma" w:cs="Tahoma"/>
          <w:color w:val="000000" w:themeColor="text1"/>
          <w:lang w:eastAsia="pl-PL"/>
        </w:rPr>
        <w:t>.</w:t>
      </w:r>
    </w:p>
    <w:p w:rsidR="00653676" w:rsidRPr="00F06689" w:rsidRDefault="00BC7074" w:rsidP="0073027C">
      <w:pPr>
        <w:pStyle w:val="Akapitzlist"/>
        <w:numPr>
          <w:ilvl w:val="0"/>
          <w:numId w:val="63"/>
        </w:numPr>
        <w:suppressAutoHyphens w:val="0"/>
        <w:autoSpaceDE w:val="0"/>
        <w:autoSpaceDN w:val="0"/>
        <w:adjustRightInd w:val="0"/>
        <w:ind w:left="284" w:hanging="284"/>
        <w:jc w:val="both"/>
        <w:rPr>
          <w:rFonts w:ascii="Tahoma" w:hAnsi="Tahoma" w:cs="Tahoma"/>
          <w:color w:val="0070C0"/>
        </w:rPr>
      </w:pPr>
      <w:r w:rsidRPr="00F06689">
        <w:rPr>
          <w:rFonts w:ascii="Tahoma" w:hAnsi="Tahoma" w:cs="Tahoma"/>
          <w:color w:val="0070C0"/>
        </w:rPr>
        <w:t>Z</w:t>
      </w:r>
      <w:r w:rsidR="002C4D92" w:rsidRPr="00F06689">
        <w:rPr>
          <w:rFonts w:ascii="Tahoma" w:hAnsi="Tahoma" w:cs="Tahoma"/>
          <w:color w:val="0070C0"/>
        </w:rPr>
        <w:t xml:space="preserve">miana </w:t>
      </w:r>
      <w:r w:rsidR="00096DA1" w:rsidRPr="00F06689">
        <w:rPr>
          <w:rFonts w:ascii="Tahoma" w:hAnsi="Tahoma" w:cs="Tahoma"/>
          <w:color w:val="0070C0"/>
        </w:rPr>
        <w:t>zgodna z</w:t>
      </w:r>
      <w:r w:rsidR="002C4D92" w:rsidRPr="00F06689">
        <w:rPr>
          <w:rFonts w:ascii="Tahoma" w:hAnsi="Tahoma" w:cs="Tahoma"/>
          <w:color w:val="0070C0"/>
        </w:rPr>
        <w:t xml:space="preserve"> ust. 1 pkt </w:t>
      </w:r>
      <w:r w:rsidR="00AF3051" w:rsidRPr="00F06689">
        <w:rPr>
          <w:rFonts w:ascii="Tahoma" w:hAnsi="Tahoma" w:cs="Tahoma"/>
          <w:color w:val="0070C0"/>
        </w:rPr>
        <w:t>1 lit. c</w:t>
      </w:r>
      <w:r w:rsidR="00A04B59" w:rsidRPr="00F06689">
        <w:rPr>
          <w:rFonts w:ascii="Tahoma" w:hAnsi="Tahoma" w:cs="Tahoma"/>
          <w:color w:val="0070C0"/>
        </w:rPr>
        <w:t xml:space="preserve"> wymaga </w:t>
      </w:r>
      <w:r w:rsidR="00636FE2">
        <w:rPr>
          <w:rFonts w:ascii="Tahoma" w:hAnsi="Tahoma" w:cs="Tahoma"/>
          <w:color w:val="0070C0"/>
        </w:rPr>
        <w:t xml:space="preserve">akceptacji Zamawiającego oraz </w:t>
      </w:r>
      <w:r w:rsidR="00F06689">
        <w:rPr>
          <w:rFonts w:ascii="Tahoma" w:hAnsi="Tahoma" w:cs="Tahoma"/>
          <w:color w:val="0070C0"/>
        </w:rPr>
        <w:t>wykonania</w:t>
      </w:r>
      <w:r w:rsidR="002C4D92" w:rsidRPr="00F06689">
        <w:rPr>
          <w:rFonts w:ascii="Tahoma" w:hAnsi="Tahoma" w:cs="Tahoma"/>
          <w:color w:val="0070C0"/>
        </w:rPr>
        <w:t xml:space="preserve"> projekt</w:t>
      </w:r>
      <w:r w:rsidR="00096DA1" w:rsidRPr="00F06689">
        <w:rPr>
          <w:rFonts w:ascii="Tahoma" w:hAnsi="Tahoma" w:cs="Tahoma"/>
          <w:color w:val="0070C0"/>
        </w:rPr>
        <w:t>u</w:t>
      </w:r>
      <w:r w:rsidR="002C4D92" w:rsidRPr="00F06689">
        <w:rPr>
          <w:rFonts w:ascii="Tahoma" w:hAnsi="Tahoma" w:cs="Tahoma"/>
          <w:color w:val="0070C0"/>
        </w:rPr>
        <w:t xml:space="preserve"> zamienn</w:t>
      </w:r>
      <w:r w:rsidR="00096DA1" w:rsidRPr="00F06689">
        <w:rPr>
          <w:rFonts w:ascii="Tahoma" w:hAnsi="Tahoma" w:cs="Tahoma"/>
          <w:color w:val="0070C0"/>
        </w:rPr>
        <w:t>ego</w:t>
      </w:r>
      <w:r w:rsidR="002C4D92" w:rsidRPr="00F06689">
        <w:rPr>
          <w:rFonts w:ascii="Tahoma" w:hAnsi="Tahoma" w:cs="Tahoma"/>
          <w:color w:val="0070C0"/>
        </w:rPr>
        <w:t xml:space="preserve"> zawierając</w:t>
      </w:r>
      <w:r w:rsidR="00096DA1" w:rsidRPr="00F06689">
        <w:rPr>
          <w:rFonts w:ascii="Tahoma" w:hAnsi="Tahoma" w:cs="Tahoma"/>
          <w:color w:val="0070C0"/>
        </w:rPr>
        <w:t>ego</w:t>
      </w:r>
      <w:r w:rsidR="002C4D92" w:rsidRPr="00F06689">
        <w:rPr>
          <w:rFonts w:ascii="Tahoma" w:hAnsi="Tahoma" w:cs="Tahoma"/>
          <w:color w:val="0070C0"/>
        </w:rPr>
        <w:t xml:space="preserve"> opis proponowanych zmian oraz niezbędne rysunk</w:t>
      </w:r>
      <w:r w:rsidR="009F6AF9" w:rsidRPr="00F06689">
        <w:rPr>
          <w:rFonts w:ascii="Tahoma" w:hAnsi="Tahoma" w:cs="Tahoma"/>
          <w:color w:val="0070C0"/>
        </w:rPr>
        <w:t>i</w:t>
      </w:r>
      <w:r w:rsidR="002C4D92" w:rsidRPr="00F06689">
        <w:rPr>
          <w:rFonts w:ascii="Tahoma" w:hAnsi="Tahoma" w:cs="Tahoma"/>
          <w:color w:val="0070C0"/>
        </w:rPr>
        <w:t>. Projekt taki wymaga</w:t>
      </w:r>
      <w:r w:rsidR="00636FE2">
        <w:rPr>
          <w:rFonts w:ascii="Tahoma" w:hAnsi="Tahoma" w:cs="Tahoma"/>
          <w:color w:val="0070C0"/>
        </w:rPr>
        <w:t xml:space="preserve"> także</w:t>
      </w:r>
      <w:r w:rsidR="002C4D92" w:rsidRPr="00F06689">
        <w:rPr>
          <w:rFonts w:ascii="Tahoma" w:hAnsi="Tahoma" w:cs="Tahoma"/>
          <w:color w:val="0070C0"/>
        </w:rPr>
        <w:t xml:space="preserve"> akceptacji  autora </w:t>
      </w:r>
      <w:r w:rsidRPr="00F06689">
        <w:rPr>
          <w:rFonts w:ascii="Tahoma" w:hAnsi="Tahoma" w:cs="Tahoma"/>
          <w:color w:val="0070C0"/>
        </w:rPr>
        <w:t>pie</w:t>
      </w:r>
      <w:r w:rsidR="001F1921">
        <w:rPr>
          <w:rFonts w:ascii="Tahoma" w:hAnsi="Tahoma" w:cs="Tahoma"/>
          <w:color w:val="0070C0"/>
        </w:rPr>
        <w:t>rwotnej dokumentacji projektowe</w:t>
      </w:r>
      <w:r w:rsidR="00D162DB">
        <w:rPr>
          <w:rFonts w:ascii="Tahoma" w:hAnsi="Tahoma" w:cs="Tahoma"/>
          <w:color w:val="0070C0"/>
        </w:rPr>
        <w:t>j</w:t>
      </w:r>
      <w:r w:rsidR="002C4D92" w:rsidRPr="00F06689">
        <w:rPr>
          <w:rFonts w:ascii="Tahoma" w:hAnsi="Tahoma" w:cs="Tahoma"/>
          <w:color w:val="0070C0"/>
        </w:rPr>
        <w:t xml:space="preserve">. </w:t>
      </w:r>
      <w:r w:rsidR="001F1921">
        <w:rPr>
          <w:rFonts w:ascii="Tahoma" w:hAnsi="Tahoma" w:cs="Tahoma"/>
          <w:color w:val="0070C0"/>
        </w:rPr>
        <w:t>K</w:t>
      </w:r>
      <w:r w:rsidR="00F06689">
        <w:rPr>
          <w:rFonts w:ascii="Tahoma" w:hAnsi="Tahoma" w:cs="Tahoma"/>
          <w:color w:val="0070C0"/>
        </w:rPr>
        <w:t xml:space="preserve">oszty wykonania dokumentacji zamiennej pokryje Zamawiający. </w:t>
      </w:r>
    </w:p>
    <w:p w:rsidR="004C4101" w:rsidRDefault="004C4101" w:rsidP="0073027C">
      <w:pPr>
        <w:pStyle w:val="Akapitzlist"/>
        <w:numPr>
          <w:ilvl w:val="0"/>
          <w:numId w:val="63"/>
        </w:numPr>
        <w:ind w:left="284" w:hanging="284"/>
        <w:jc w:val="both"/>
        <w:rPr>
          <w:rFonts w:ascii="Tahoma" w:hAnsi="Tahoma" w:cs="Tahoma"/>
          <w:color w:val="000000" w:themeColor="text1"/>
        </w:rPr>
      </w:pPr>
      <w:r w:rsidRPr="007361D3">
        <w:rPr>
          <w:rFonts w:ascii="Tahoma" w:hAnsi="Tahoma" w:cs="Tahoma"/>
          <w:color w:val="000000" w:themeColor="text1"/>
        </w:rPr>
        <w:t>Zmiana, o której mowa w ust. 1 pkt 2 będzie możliwa pod warunkiem potwierdzenia przez Inspektora nadzoru w dokumentacji budowy wystąpienia okoliczności uzasadniających zmianę terminu</w:t>
      </w:r>
      <w:r>
        <w:rPr>
          <w:rFonts w:ascii="Tahoma" w:hAnsi="Tahoma" w:cs="Tahoma"/>
          <w:color w:val="000000" w:themeColor="text1"/>
        </w:rPr>
        <w:t>.</w:t>
      </w:r>
    </w:p>
    <w:p w:rsidR="00DE2077" w:rsidRPr="00C15606" w:rsidRDefault="00DE2077" w:rsidP="0073027C">
      <w:pPr>
        <w:pStyle w:val="Akapitzlist"/>
        <w:numPr>
          <w:ilvl w:val="0"/>
          <w:numId w:val="63"/>
        </w:numPr>
        <w:ind w:left="284" w:hanging="284"/>
        <w:jc w:val="both"/>
        <w:rPr>
          <w:rFonts w:ascii="Tahoma" w:hAnsi="Tahoma" w:cs="Tahoma"/>
          <w:color w:val="000000" w:themeColor="text1"/>
        </w:rPr>
      </w:pPr>
      <w:r w:rsidRPr="00C15606">
        <w:rPr>
          <w:rFonts w:ascii="Tahoma" w:hAnsi="Tahoma" w:cs="Tahoma"/>
          <w:color w:val="000000" w:themeColor="text1"/>
        </w:rPr>
        <w:t>Zmiany określone w ust. 1 pkt 3 będą możliwe pod warunkiem, że będą miały wpływ na koszty wykonania zamówienia przez Wykonawcę. W przypadku zmian w ust. 1 pkt 3 lit. b i c, jeżeli z wnioskiem występuje Wykonawca jest on zobowiązany dołączyć do wniosku o zmianę dokumenty z których będzie wynikać w jakim zakresie zmiany</w:t>
      </w:r>
      <w:r>
        <w:rPr>
          <w:rFonts w:ascii="Tahoma" w:hAnsi="Tahoma" w:cs="Tahoma"/>
          <w:color w:val="000000" w:themeColor="text1"/>
        </w:rPr>
        <w:t xml:space="preserve"> te mają</w:t>
      </w:r>
      <w:r w:rsidRPr="00C15606">
        <w:rPr>
          <w:rFonts w:ascii="Tahoma" w:hAnsi="Tahoma" w:cs="Tahoma"/>
          <w:color w:val="000000" w:themeColor="text1"/>
        </w:rPr>
        <w:t xml:space="preserve"> wpływ na koszty wykonania umowy w szczególności:</w:t>
      </w:r>
    </w:p>
    <w:p w:rsidR="00DE2077" w:rsidRDefault="00DE2077" w:rsidP="0073027C">
      <w:pPr>
        <w:pStyle w:val="Akapitzlist"/>
        <w:numPr>
          <w:ilvl w:val="0"/>
          <w:numId w:val="97"/>
        </w:numPr>
        <w:jc w:val="both"/>
        <w:rPr>
          <w:rFonts w:ascii="Tahoma" w:hAnsi="Tahoma" w:cs="Tahoma"/>
          <w:color w:val="000000" w:themeColor="text1"/>
        </w:rPr>
      </w:pPr>
      <w:r>
        <w:rPr>
          <w:rFonts w:ascii="Tahoma" w:hAnsi="Tahoma" w:cs="Tahoma"/>
          <w:color w:val="000000" w:themeColor="text1"/>
        </w:rPr>
        <w:t>pisemne zestawienie wynagrodzeń (zarówno przed jak i po zmianie) pracowników wykonujących roboty budowlane wraz z określeniem zakresu w jakim wykonują oni prace bezpośrednio związane z realizacją przedmiotu umowy oraz części wynagrodzenia odpowiadającej temu zakresowi – w przypadku zmiany o której mowa w ust. 1 pkt 3 lit. b,</w:t>
      </w:r>
    </w:p>
    <w:p w:rsidR="00DE2077" w:rsidRPr="00DE2077" w:rsidRDefault="00DE2077" w:rsidP="0073027C">
      <w:pPr>
        <w:pStyle w:val="Akapitzlist"/>
        <w:numPr>
          <w:ilvl w:val="0"/>
          <w:numId w:val="97"/>
        </w:numPr>
        <w:jc w:val="both"/>
        <w:rPr>
          <w:rFonts w:ascii="Tahoma" w:hAnsi="Tahoma" w:cs="Tahoma"/>
          <w:color w:val="000000" w:themeColor="text1"/>
        </w:rPr>
      </w:pPr>
      <w:r w:rsidRPr="00DE2077">
        <w:rPr>
          <w:rFonts w:ascii="Tahoma" w:hAnsi="Tahoma" w:cs="Tahoma"/>
          <w:color w:val="000000" w:themeColor="text1"/>
        </w:rPr>
        <w:t>pisemne zestawienie wynagrodzeń (zarówno przed jak i po zmianie) pracowników wykonujących roboty budowlane wraz z kwotami składek uiszczanych do ZUS/KRUS w części finansowanej przez Wykonawcę z określeniem zakresu w jakim wykonują oni prace bezpośrednio związane z realizacją umowy oraz części wynagrodzenia odpowiadającej temu zakresowi – w przypadku zmiany o której mowa w ust. 1 pkt 3 lit. c</w:t>
      </w:r>
    </w:p>
    <w:p w:rsidR="002C4D92" w:rsidRPr="007361D3" w:rsidRDefault="002C4D92" w:rsidP="0073027C">
      <w:pPr>
        <w:pStyle w:val="Akapitzlist"/>
        <w:numPr>
          <w:ilvl w:val="0"/>
          <w:numId w:val="63"/>
        </w:numPr>
        <w:ind w:left="284" w:hanging="284"/>
        <w:jc w:val="both"/>
        <w:rPr>
          <w:rFonts w:ascii="Tahoma" w:hAnsi="Tahoma" w:cs="Tahoma"/>
          <w:color w:val="000000" w:themeColor="text1"/>
        </w:rPr>
      </w:pPr>
      <w:r w:rsidRPr="007361D3">
        <w:rPr>
          <w:rFonts w:ascii="Tahoma" w:hAnsi="Tahoma" w:cs="Tahoma"/>
          <w:color w:val="000000" w:themeColor="text1"/>
        </w:rPr>
        <w:t>Warunkiem dokonania zmian, o których mowa w ust. 1</w:t>
      </w:r>
      <w:r w:rsidR="0003710F" w:rsidRPr="007361D3">
        <w:rPr>
          <w:rFonts w:ascii="Tahoma" w:hAnsi="Tahoma" w:cs="Tahoma"/>
          <w:color w:val="000000" w:themeColor="text1"/>
        </w:rPr>
        <w:t>,</w:t>
      </w:r>
      <w:r w:rsidRPr="007361D3">
        <w:rPr>
          <w:rFonts w:ascii="Tahoma" w:hAnsi="Tahoma" w:cs="Tahoma"/>
          <w:color w:val="000000" w:themeColor="text1"/>
        </w:rPr>
        <w:t xml:space="preserve"> jest złożenie wniosku przez stronę inicjującą zmianę zawierającego:</w:t>
      </w:r>
    </w:p>
    <w:p w:rsidR="002C4D92" w:rsidRPr="007361D3" w:rsidRDefault="00AF3051" w:rsidP="0073027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 xml:space="preserve">pis propozycji zmiany, </w:t>
      </w:r>
    </w:p>
    <w:p w:rsidR="002C4D92" w:rsidRPr="007361D3" w:rsidRDefault="00AF3051" w:rsidP="0073027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u</w:t>
      </w:r>
      <w:r w:rsidR="00732FCB">
        <w:rPr>
          <w:rFonts w:ascii="Tahoma" w:hAnsi="Tahoma" w:cs="Tahoma"/>
          <w:color w:val="000000" w:themeColor="text1"/>
        </w:rPr>
        <w:t>zasadnienie zmiany.</w:t>
      </w:r>
    </w:p>
    <w:p w:rsidR="002C4D92" w:rsidRPr="007361D3" w:rsidRDefault="002C4D92" w:rsidP="0073027C">
      <w:pPr>
        <w:pStyle w:val="Akapitzlist"/>
        <w:numPr>
          <w:ilvl w:val="0"/>
          <w:numId w:val="63"/>
        </w:numPr>
        <w:ind w:left="284" w:hanging="284"/>
        <w:jc w:val="both"/>
        <w:rPr>
          <w:rFonts w:ascii="Tahoma" w:hAnsi="Tahoma" w:cs="Tahoma"/>
          <w:color w:val="000000" w:themeColor="text1"/>
        </w:rPr>
      </w:pPr>
      <w:r w:rsidRPr="007361D3">
        <w:rPr>
          <w:rFonts w:ascii="Tahoma" w:hAnsi="Tahoma" w:cs="Tahoma"/>
          <w:color w:val="000000" w:themeColor="text1"/>
        </w:rPr>
        <w:t xml:space="preserve">Uzasadnienie zmiany, o którym mowa w ust. </w:t>
      </w:r>
      <w:r w:rsidR="00F566E2">
        <w:rPr>
          <w:rFonts w:ascii="Tahoma" w:hAnsi="Tahoma" w:cs="Tahoma"/>
          <w:color w:val="000000" w:themeColor="text1"/>
        </w:rPr>
        <w:t>5</w:t>
      </w:r>
      <w:r w:rsidRPr="007361D3">
        <w:rPr>
          <w:rFonts w:ascii="Tahoma" w:hAnsi="Tahoma" w:cs="Tahoma"/>
          <w:color w:val="000000" w:themeColor="text1"/>
        </w:rPr>
        <w:t xml:space="preserve"> pkt b może dotyczyć w szczególności:</w:t>
      </w:r>
    </w:p>
    <w:p w:rsidR="002C4D92" w:rsidRPr="007361D3" w:rsidRDefault="00AF3051" w:rsidP="0073027C">
      <w:pPr>
        <w:pStyle w:val="Akapitzlist"/>
        <w:numPr>
          <w:ilvl w:val="0"/>
          <w:numId w:val="65"/>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bniżenia kosztu wykonania robót,</w:t>
      </w:r>
    </w:p>
    <w:p w:rsidR="002C4D92" w:rsidRPr="007361D3" w:rsidRDefault="00AF3051" w:rsidP="0073027C">
      <w:pPr>
        <w:pStyle w:val="Akapitzlist"/>
        <w:numPr>
          <w:ilvl w:val="0"/>
          <w:numId w:val="65"/>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 xml:space="preserve">oprawy wartości lub podniesienia sprawności ukończonych robót, </w:t>
      </w:r>
    </w:p>
    <w:p w:rsidR="002C4D92" w:rsidRPr="007361D3" w:rsidRDefault="00AF3051" w:rsidP="0073027C">
      <w:pPr>
        <w:pStyle w:val="Akapitzlist"/>
        <w:numPr>
          <w:ilvl w:val="0"/>
          <w:numId w:val="65"/>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wydajności urządzeń,</w:t>
      </w:r>
    </w:p>
    <w:p w:rsidR="002C4D92" w:rsidRPr="007361D3" w:rsidRDefault="00AF3051" w:rsidP="0073027C">
      <w:pPr>
        <w:pStyle w:val="Akapitzlist"/>
        <w:numPr>
          <w:ilvl w:val="0"/>
          <w:numId w:val="65"/>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bezpieczeństwa wykonywania robót,</w:t>
      </w:r>
    </w:p>
    <w:p w:rsidR="002C4D92" w:rsidRPr="007361D3" w:rsidRDefault="00AF3051" w:rsidP="0073027C">
      <w:pPr>
        <w:pStyle w:val="Akapitzlist"/>
        <w:numPr>
          <w:ilvl w:val="0"/>
          <w:numId w:val="65"/>
        </w:numPr>
        <w:jc w:val="both"/>
        <w:rPr>
          <w:rFonts w:ascii="Tahoma" w:hAnsi="Tahoma" w:cs="Tahoma"/>
          <w:color w:val="000000" w:themeColor="text1"/>
        </w:rPr>
      </w:pPr>
      <w:r w:rsidRPr="007361D3">
        <w:rPr>
          <w:rFonts w:ascii="Tahoma" w:hAnsi="Tahoma" w:cs="Tahoma"/>
          <w:color w:val="000000" w:themeColor="text1"/>
        </w:rPr>
        <w:t>u</w:t>
      </w:r>
      <w:r w:rsidR="002C4D92" w:rsidRPr="007361D3">
        <w:rPr>
          <w:rFonts w:ascii="Tahoma" w:hAnsi="Tahoma" w:cs="Tahoma"/>
          <w:color w:val="000000" w:themeColor="text1"/>
        </w:rPr>
        <w:t>sprawnienia</w:t>
      </w:r>
      <w:r w:rsidR="00B56F88">
        <w:rPr>
          <w:rFonts w:ascii="Tahoma" w:hAnsi="Tahoma" w:cs="Tahoma"/>
          <w:color w:val="000000" w:themeColor="text1"/>
        </w:rPr>
        <w:t xml:space="preserve"> w trakcie użytkowania obiektu.</w:t>
      </w:r>
    </w:p>
    <w:p w:rsidR="00DE2077" w:rsidRDefault="00DE2077" w:rsidP="0073027C">
      <w:pPr>
        <w:pStyle w:val="Akapitzlist"/>
        <w:numPr>
          <w:ilvl w:val="0"/>
          <w:numId w:val="63"/>
        </w:numPr>
        <w:ind w:left="284" w:hanging="284"/>
        <w:jc w:val="both"/>
        <w:rPr>
          <w:rFonts w:ascii="Tahoma" w:hAnsi="Tahoma" w:cs="Tahoma"/>
          <w:color w:val="000000" w:themeColor="text1"/>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w:t>
      </w:r>
      <w:r w:rsidR="00F1222F">
        <w:rPr>
          <w:rFonts w:ascii="Tahoma" w:hAnsi="Tahoma" w:cs="Tahoma"/>
          <w:lang w:eastAsia="pl-PL"/>
        </w:rPr>
        <w:t xml:space="preserve">. Warunek akceptacji przez Zamawiającego nie dotyczy </w:t>
      </w:r>
      <w:r w:rsidRPr="00653676">
        <w:rPr>
          <w:rFonts w:ascii="Tahoma" w:hAnsi="Tahoma" w:cs="Tahoma"/>
          <w:lang w:eastAsia="pl-PL"/>
        </w:rPr>
        <w:t>okolicznośc</w:t>
      </w:r>
      <w:r>
        <w:rPr>
          <w:rFonts w:ascii="Tahoma" w:hAnsi="Tahoma" w:cs="Tahoma"/>
          <w:lang w:eastAsia="pl-PL"/>
        </w:rPr>
        <w:t>i, o których mowa w ust. 1 pkt 2</w:t>
      </w:r>
      <w:r w:rsidRPr="00653676">
        <w:rPr>
          <w:rFonts w:ascii="Tahoma" w:hAnsi="Tahoma" w:cs="Tahoma"/>
          <w:lang w:eastAsia="pl-PL"/>
        </w:rPr>
        <w:t xml:space="preserve"> </w:t>
      </w:r>
      <w:r>
        <w:rPr>
          <w:rFonts w:ascii="Tahoma" w:hAnsi="Tahoma" w:cs="Tahoma"/>
          <w:lang w:eastAsia="pl-PL"/>
        </w:rPr>
        <w:t>lit.</w:t>
      </w:r>
      <w:r w:rsidRPr="00653676">
        <w:rPr>
          <w:rFonts w:ascii="Tahoma" w:hAnsi="Tahoma" w:cs="Tahoma"/>
          <w:lang w:eastAsia="pl-PL"/>
        </w:rPr>
        <w:t xml:space="preserve"> a.</w:t>
      </w:r>
    </w:p>
    <w:p w:rsidR="00732FCB" w:rsidRDefault="00A04B59" w:rsidP="0073027C">
      <w:pPr>
        <w:pStyle w:val="Akapitzlist"/>
        <w:numPr>
          <w:ilvl w:val="0"/>
          <w:numId w:val="63"/>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jest zobowiązany</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na żądanie Zamawiającego</w:t>
      </w:r>
      <w:r w:rsidR="00BD0FD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do zaakceptowania zmiany sposobu rozliczania umowy lub </w:t>
      </w:r>
      <w:r w:rsidR="000D53F8" w:rsidRPr="007361D3">
        <w:rPr>
          <w:rFonts w:ascii="Tahoma" w:hAnsi="Tahoma" w:cs="Tahoma"/>
          <w:color w:val="000000" w:themeColor="text1"/>
          <w:lang w:eastAsia="pl-PL"/>
        </w:rPr>
        <w:t>dokonywania płatności na rzecz W</w:t>
      </w:r>
      <w:r w:rsidRPr="007361D3">
        <w:rPr>
          <w:rFonts w:ascii="Tahoma" w:hAnsi="Tahoma" w:cs="Tahoma"/>
          <w:color w:val="000000" w:themeColor="text1"/>
          <w:lang w:eastAsia="pl-PL"/>
        </w:rPr>
        <w:t xml:space="preserve">ykonawcy </w:t>
      </w:r>
      <w:r w:rsidR="00EC1120" w:rsidRPr="007361D3">
        <w:rPr>
          <w:rFonts w:ascii="Tahoma" w:hAnsi="Tahoma" w:cs="Tahoma"/>
          <w:color w:val="000000" w:themeColor="text1"/>
          <w:lang w:eastAsia="pl-PL"/>
        </w:rPr>
        <w:t xml:space="preserve">w związku ze zmianami zawartej przez Zamawiającego umowy o dofinansowanie projektu lub zmianami wytycznych dotyczących realizacji projektu.  </w:t>
      </w:r>
    </w:p>
    <w:p w:rsidR="00F003C3" w:rsidRPr="00732FCB" w:rsidRDefault="00F003C3" w:rsidP="0073027C">
      <w:pPr>
        <w:pStyle w:val="Akapitzlist"/>
        <w:numPr>
          <w:ilvl w:val="0"/>
          <w:numId w:val="63"/>
        </w:numPr>
        <w:ind w:left="284" w:hanging="284"/>
        <w:jc w:val="both"/>
        <w:rPr>
          <w:rFonts w:ascii="Tahoma" w:hAnsi="Tahoma" w:cs="Tahoma"/>
          <w:color w:val="000000" w:themeColor="text1"/>
          <w:lang w:eastAsia="pl-PL"/>
        </w:rPr>
      </w:pPr>
      <w:r w:rsidRPr="00732FCB">
        <w:rPr>
          <w:rFonts w:ascii="Tahoma" w:hAnsi="Tahoma" w:cs="Tahoma"/>
          <w:color w:val="000000" w:themeColor="text1"/>
          <w:lang w:eastAsia="pl-PL"/>
        </w:rPr>
        <w:t>Wszelkie zmiany umowy wymagają formy pisemnej pod rygorem nieważności.</w:t>
      </w:r>
    </w:p>
    <w:p w:rsidR="00F003C3" w:rsidRPr="007361D3" w:rsidRDefault="00F003C3"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18</w:t>
      </w:r>
      <w:r w:rsidR="00F003C3" w:rsidRPr="007361D3">
        <w:rPr>
          <w:rFonts w:ascii="Tahoma" w:hAnsi="Tahoma" w:cs="Tahoma"/>
          <w:b/>
          <w:bCs/>
          <w:color w:val="000000" w:themeColor="text1"/>
        </w:rPr>
        <w:t xml:space="preserve">. </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roboty zamienne</w:t>
      </w:r>
    </w:p>
    <w:p w:rsidR="00F003C3" w:rsidRPr="007361D3" w:rsidRDefault="00D82B51"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361D3">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w:t>
      </w:r>
      <w:r w:rsidR="0033013C">
        <w:rPr>
          <w:rFonts w:ascii="Tahoma" w:hAnsi="Tahoma" w:cs="Tahoma"/>
          <w:color w:val="000000" w:themeColor="text1"/>
          <w:lang w:eastAsia="pl-PL"/>
        </w:rPr>
        <w:t xml:space="preserve"> zmniejszeniem kosztów użytkowania obiektu,</w:t>
      </w:r>
      <w:r w:rsidRPr="007361D3">
        <w:rPr>
          <w:rFonts w:ascii="Tahoma" w:hAnsi="Tahoma" w:cs="Tahoma"/>
          <w:color w:val="000000" w:themeColor="text1"/>
          <w:lang w:eastAsia="pl-PL"/>
        </w:rPr>
        <w:t xml:space="preserve"> jeżeli rozwiązania zamienne nie odstępują w sposób istotny od zatwierdzonego projektu budowlanego</w:t>
      </w:r>
      <w:r w:rsidR="00F003C3" w:rsidRPr="007361D3">
        <w:rPr>
          <w:rFonts w:ascii="Tahoma" w:hAnsi="Tahoma" w:cs="Tahoma"/>
          <w:color w:val="000000" w:themeColor="text1"/>
          <w:lang w:eastAsia="pl-PL"/>
        </w:rPr>
        <w:t>.</w:t>
      </w:r>
    </w:p>
    <w:p w:rsidR="00D04B75" w:rsidRPr="007361D3" w:rsidRDefault="00D04B75"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Przez roboty zamienne należy rozumieć roboty będące następstwem (wynikiem) rozwiązań zamiennych, </w:t>
      </w:r>
      <w:r w:rsidR="00E81F96">
        <w:rPr>
          <w:rFonts w:ascii="Tahoma" w:hAnsi="Tahoma" w:cs="Tahoma"/>
          <w:color w:val="000000" w:themeColor="text1"/>
          <w:lang w:eastAsia="pl-PL"/>
        </w:rPr>
        <w:br/>
      </w:r>
      <w:r w:rsidRPr="007361D3">
        <w:rPr>
          <w:rFonts w:ascii="Tahoma" w:hAnsi="Tahoma" w:cs="Tahoma"/>
          <w:color w:val="000000" w:themeColor="text1"/>
          <w:lang w:eastAsia="pl-PL"/>
        </w:rPr>
        <w:t xml:space="preserve">o których mowa w prawie budowlanym. Roboty zamienne to wykonanie elementu zaprojektowanego (występującego) w dokumentacji projektowej,  ale w sposób odmienny niż to pierwotnie opisano </w:t>
      </w:r>
      <w:r w:rsidR="00E81F96">
        <w:rPr>
          <w:rFonts w:ascii="Tahoma" w:hAnsi="Tahoma" w:cs="Tahoma"/>
          <w:color w:val="000000" w:themeColor="text1"/>
          <w:lang w:eastAsia="pl-PL"/>
        </w:rPr>
        <w:br/>
      </w:r>
      <w:r w:rsidRPr="007361D3">
        <w:rPr>
          <w:rFonts w:ascii="Tahoma" w:hAnsi="Tahoma" w:cs="Tahoma"/>
          <w:color w:val="000000" w:themeColor="text1"/>
          <w:lang w:eastAsia="pl-PL"/>
        </w:rPr>
        <w:t xml:space="preserve">w dokumentacji projektowej, czyli na podstawie rozwiązania zamiennego (przeprojektowania) </w:t>
      </w:r>
      <w:r w:rsidRPr="007361D3">
        <w:rPr>
          <w:rFonts w:ascii="Tahoma" w:hAnsi="Tahoma" w:cs="Tahoma"/>
          <w:color w:val="000000" w:themeColor="text1"/>
          <w:lang w:eastAsia="pl-PL"/>
        </w:rPr>
        <w:lastRenderedPageBreak/>
        <w:t xml:space="preserve">opracowanego przez autora dokumentacji projektowej w ramach nadzoru autorskiego. </w:t>
      </w:r>
    </w:p>
    <w:p w:rsidR="00D04B75" w:rsidRPr="007361D3" w:rsidRDefault="00D04B75"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jest możliwe jeśli:</w:t>
      </w:r>
    </w:p>
    <w:p w:rsidR="00D04B75" w:rsidRPr="007361D3" w:rsidRDefault="00D04B75" w:rsidP="0073027C">
      <w:pPr>
        <w:pStyle w:val="Akapitzlist"/>
        <w:widowControl w:val="0"/>
        <w:numPr>
          <w:ilvl w:val="0"/>
          <w:numId w:val="85"/>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D04B75" w:rsidRPr="007361D3" w:rsidRDefault="00D04B75" w:rsidP="0073027C">
      <w:pPr>
        <w:pStyle w:val="Akapitzlist"/>
        <w:widowControl w:val="0"/>
        <w:numPr>
          <w:ilvl w:val="0"/>
          <w:numId w:val="85"/>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 xml:space="preserve">stały się konieczne na skutek wad dokumentacji projektowej, czyli jej niezgodności z </w:t>
      </w:r>
      <w:r w:rsidR="008D333F">
        <w:rPr>
          <w:rFonts w:ascii="Tahoma" w:hAnsi="Tahoma" w:cs="Tahoma"/>
          <w:color w:val="000000" w:themeColor="text1"/>
          <w:lang w:eastAsia="pl-PL"/>
        </w:rPr>
        <w:t>wiedzą techniczną i sztuka budowlaną</w:t>
      </w:r>
      <w:r w:rsidRPr="007361D3">
        <w:rPr>
          <w:rFonts w:ascii="Tahoma" w:hAnsi="Tahoma" w:cs="Tahoma"/>
          <w:color w:val="000000" w:themeColor="text1"/>
          <w:lang w:eastAsia="pl-PL"/>
        </w:rPr>
        <w:t xml:space="preserve"> lub stanem placu budow</w:t>
      </w:r>
      <w:r w:rsidR="008D333F">
        <w:rPr>
          <w:rFonts w:ascii="Tahoma" w:hAnsi="Tahoma" w:cs="Tahoma"/>
          <w:color w:val="000000" w:themeColor="text1"/>
          <w:lang w:eastAsia="pl-PL"/>
        </w:rPr>
        <w:t>y spowodowanym przede wszystkim</w:t>
      </w:r>
      <w:r w:rsidRPr="007361D3">
        <w:rPr>
          <w:rFonts w:ascii="Tahoma" w:hAnsi="Tahoma" w:cs="Tahoma"/>
          <w:color w:val="000000" w:themeColor="text1"/>
          <w:lang w:eastAsia="pl-PL"/>
        </w:rPr>
        <w:t xml:space="preserve"> odmiennymi warunkami gruntowymi; </w:t>
      </w:r>
    </w:p>
    <w:p w:rsidR="00D04B75" w:rsidRPr="007361D3" w:rsidRDefault="00D04B75" w:rsidP="0073027C">
      <w:pPr>
        <w:pStyle w:val="Akapitzlist"/>
        <w:widowControl w:val="0"/>
        <w:numPr>
          <w:ilvl w:val="0"/>
          <w:numId w:val="85"/>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wystąpiła niedostępność na rynku materiałów lub urządzeń wskazanych w ofercie lub dokumentacji projektowej;</w:t>
      </w:r>
    </w:p>
    <w:p w:rsidR="00D04B75" w:rsidRPr="007361D3" w:rsidRDefault="00D04B75" w:rsidP="0073027C">
      <w:pPr>
        <w:pStyle w:val="Akapitzlist"/>
        <w:widowControl w:val="0"/>
        <w:numPr>
          <w:ilvl w:val="0"/>
          <w:numId w:val="85"/>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zastosowane jako „zamienne” materiały lub urządzenia maj</w:t>
      </w:r>
      <w:r w:rsidR="00D46449" w:rsidRPr="007361D3">
        <w:rPr>
          <w:rFonts w:ascii="Tahoma" w:hAnsi="Tahoma" w:cs="Tahoma"/>
          <w:color w:val="000000" w:themeColor="text1"/>
          <w:lang w:eastAsia="pl-PL"/>
        </w:rPr>
        <w:t>ą</w:t>
      </w:r>
      <w:r w:rsidRPr="007361D3">
        <w:rPr>
          <w:rFonts w:ascii="Tahoma" w:hAnsi="Tahoma" w:cs="Tahoma"/>
          <w:color w:val="000000" w:themeColor="text1"/>
          <w:lang w:eastAsia="pl-PL"/>
        </w:rPr>
        <w:t xml:space="preserve"> nie gorsze parametry techniczne niż materiały lub urządzenia zaof</w:t>
      </w:r>
      <w:r w:rsidR="008D333F">
        <w:rPr>
          <w:rFonts w:ascii="Tahoma" w:hAnsi="Tahoma" w:cs="Tahoma"/>
          <w:color w:val="000000" w:themeColor="text1"/>
          <w:lang w:eastAsia="pl-PL"/>
        </w:rPr>
        <w:t>erowane w ofercie przetargowej W</w:t>
      </w:r>
      <w:r w:rsidRPr="007361D3">
        <w:rPr>
          <w:rFonts w:ascii="Tahoma" w:hAnsi="Tahoma" w:cs="Tahoma"/>
          <w:color w:val="000000" w:themeColor="text1"/>
          <w:lang w:eastAsia="pl-PL"/>
        </w:rPr>
        <w:t xml:space="preserve">ykonawcy lub wskazane </w:t>
      </w:r>
      <w:r w:rsidR="00A522FA">
        <w:rPr>
          <w:rFonts w:ascii="Tahoma" w:hAnsi="Tahoma" w:cs="Tahoma"/>
          <w:color w:val="000000" w:themeColor="text1"/>
          <w:lang w:eastAsia="pl-PL"/>
        </w:rPr>
        <w:br/>
      </w:r>
      <w:r w:rsidRPr="007361D3">
        <w:rPr>
          <w:rFonts w:ascii="Tahoma" w:hAnsi="Tahoma" w:cs="Tahoma"/>
          <w:color w:val="000000" w:themeColor="text1"/>
          <w:lang w:eastAsia="pl-PL"/>
        </w:rPr>
        <w:t xml:space="preserve">w dokumentacji projektowej jako przykładowe parametry zamienników nie </w:t>
      </w:r>
      <w:r w:rsidR="00B56F88">
        <w:rPr>
          <w:rFonts w:ascii="Tahoma" w:hAnsi="Tahoma" w:cs="Tahoma"/>
          <w:color w:val="000000" w:themeColor="text1"/>
          <w:lang w:eastAsia="pl-PL"/>
        </w:rPr>
        <w:t>m</w:t>
      </w:r>
      <w:r w:rsidRPr="007361D3">
        <w:rPr>
          <w:rFonts w:ascii="Tahoma" w:hAnsi="Tahoma" w:cs="Tahoma"/>
          <w:color w:val="000000" w:themeColor="text1"/>
          <w:lang w:eastAsia="pl-PL"/>
        </w:rPr>
        <w:t>og</w:t>
      </w:r>
      <w:r w:rsidR="00B56F88">
        <w:rPr>
          <w:rFonts w:ascii="Tahoma" w:hAnsi="Tahoma" w:cs="Tahoma"/>
          <w:color w:val="000000" w:themeColor="text1"/>
          <w:lang w:eastAsia="pl-PL"/>
        </w:rPr>
        <w:t>ą</w:t>
      </w:r>
      <w:r w:rsidRPr="007361D3">
        <w:rPr>
          <w:rFonts w:ascii="Tahoma" w:hAnsi="Tahoma" w:cs="Tahoma"/>
          <w:color w:val="000000" w:themeColor="text1"/>
          <w:lang w:eastAsia="pl-PL"/>
        </w:rPr>
        <w:t xml:space="preserve"> być gorsze niż parametry zamienianych produktów  opisane w dokumentacji projektowej. </w:t>
      </w:r>
    </w:p>
    <w:p w:rsidR="00D643CE" w:rsidRPr="007361D3" w:rsidRDefault="00A522FA" w:rsidP="0073027C">
      <w:pPr>
        <w:widowControl w:val="0"/>
        <w:numPr>
          <w:ilvl w:val="0"/>
          <w:numId w:val="50"/>
        </w:numPr>
        <w:suppressAutoHyphens w:val="0"/>
        <w:ind w:left="360" w:right="20"/>
        <w:jc w:val="both"/>
        <w:rPr>
          <w:rFonts w:ascii="Tahoma" w:hAnsi="Tahoma" w:cs="Tahoma"/>
          <w:color w:val="000000" w:themeColor="text1"/>
          <w:lang w:eastAsia="pl-PL"/>
        </w:rPr>
      </w:pPr>
      <w:r>
        <w:rPr>
          <w:rFonts w:ascii="Tahoma" w:hAnsi="Tahoma" w:cs="Tahoma"/>
          <w:color w:val="000000" w:themeColor="text1"/>
          <w:lang w:eastAsia="pl-PL"/>
        </w:rPr>
        <w:t>Ustalenie</w:t>
      </w:r>
      <w:r w:rsidR="000D552C" w:rsidRPr="007361D3">
        <w:rPr>
          <w:rFonts w:ascii="Tahoma" w:hAnsi="Tahoma" w:cs="Tahoma"/>
          <w:color w:val="000000" w:themeColor="text1"/>
          <w:lang w:eastAsia="pl-PL"/>
        </w:rPr>
        <w:t xml:space="preserve"> warunków wykonania robót zamiennych nastąpi poprzez sporządzenie </w:t>
      </w:r>
      <w:r>
        <w:rPr>
          <w:rFonts w:ascii="Tahoma" w:hAnsi="Tahoma" w:cs="Tahoma"/>
          <w:color w:val="000000" w:themeColor="text1"/>
          <w:lang w:eastAsia="pl-PL"/>
        </w:rPr>
        <w:t>p</w:t>
      </w:r>
      <w:r w:rsidR="000D552C" w:rsidRPr="007361D3">
        <w:rPr>
          <w:rFonts w:ascii="Tahoma" w:hAnsi="Tahoma" w:cs="Tahoma"/>
          <w:color w:val="000000" w:themeColor="text1"/>
          <w:lang w:eastAsia="pl-PL"/>
        </w:rPr>
        <w:t xml:space="preserve">rotokołu wraz </w:t>
      </w:r>
      <w:r>
        <w:rPr>
          <w:rFonts w:ascii="Tahoma" w:hAnsi="Tahoma" w:cs="Tahoma"/>
          <w:color w:val="000000" w:themeColor="text1"/>
          <w:lang w:eastAsia="pl-PL"/>
        </w:rPr>
        <w:br/>
      </w:r>
      <w:r w:rsidR="000D552C" w:rsidRPr="007361D3">
        <w:rPr>
          <w:rFonts w:ascii="Tahoma" w:hAnsi="Tahoma" w:cs="Tahoma"/>
          <w:color w:val="000000" w:themeColor="text1"/>
          <w:lang w:eastAsia="pl-PL"/>
        </w:rPr>
        <w:t>z uzasadnieniem opisującym podstawy koni</w:t>
      </w:r>
      <w:r w:rsidR="008346A2">
        <w:rPr>
          <w:rFonts w:ascii="Tahoma" w:hAnsi="Tahoma" w:cs="Tahoma"/>
          <w:color w:val="000000" w:themeColor="text1"/>
          <w:lang w:eastAsia="pl-PL"/>
        </w:rPr>
        <w:t xml:space="preserve">eczności lub zasadności zmian, </w:t>
      </w:r>
      <w:r w:rsidR="000D552C" w:rsidRPr="007361D3">
        <w:rPr>
          <w:rFonts w:ascii="Tahoma" w:hAnsi="Tahoma" w:cs="Tahoma"/>
          <w:color w:val="000000" w:themeColor="text1"/>
          <w:lang w:eastAsia="pl-PL"/>
        </w:rPr>
        <w:t xml:space="preserve">a następnie zawarcie aneksu do umowy. </w:t>
      </w:r>
    </w:p>
    <w:p w:rsidR="000D552C" w:rsidRPr="007361D3" w:rsidRDefault="000D552C"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Protokół wykonania robót zamiennych powinien zaw</w:t>
      </w:r>
      <w:r w:rsidR="00D643CE" w:rsidRPr="007361D3">
        <w:rPr>
          <w:rFonts w:ascii="Tahoma" w:hAnsi="Tahoma" w:cs="Tahoma"/>
          <w:color w:val="000000" w:themeColor="text1"/>
          <w:lang w:eastAsia="pl-PL"/>
        </w:rPr>
        <w:t xml:space="preserve">ierać: zakres robót zamiennych, uzasadnienie konieczności ich wykonania oraz kosztorys różnicowy, określający różnicę pomiędzy wartością robót podlegających zamianie, a wartością robót określonych do wykonania jako zamienne. </w:t>
      </w:r>
      <w:r w:rsidRPr="007361D3">
        <w:rPr>
          <w:rFonts w:ascii="Tahoma" w:hAnsi="Tahoma" w:cs="Tahoma"/>
          <w:color w:val="000000" w:themeColor="text1"/>
          <w:lang w:eastAsia="pl-PL"/>
        </w:rPr>
        <w:t xml:space="preserve"> Zamawiający </w:t>
      </w:r>
      <w:r w:rsidR="00615232" w:rsidRPr="007361D3">
        <w:rPr>
          <w:rFonts w:ascii="Tahoma" w:hAnsi="Tahoma" w:cs="Tahoma"/>
          <w:color w:val="000000" w:themeColor="text1"/>
          <w:lang w:eastAsia="pl-PL"/>
        </w:rPr>
        <w:t>może wyrazić</w:t>
      </w:r>
      <w:r w:rsidRPr="007361D3">
        <w:rPr>
          <w:rFonts w:ascii="Tahoma" w:hAnsi="Tahoma" w:cs="Tahoma"/>
          <w:color w:val="000000" w:themeColor="text1"/>
          <w:lang w:eastAsia="pl-PL"/>
        </w:rPr>
        <w:t xml:space="preserve"> zgodę na wykonanie robót zamiennych po uzyskaniu zgody </w:t>
      </w:r>
      <w:r w:rsidR="00D643CE" w:rsidRPr="007361D3">
        <w:rPr>
          <w:rFonts w:ascii="Tahoma" w:hAnsi="Tahoma" w:cs="Tahoma"/>
          <w:color w:val="000000" w:themeColor="text1"/>
          <w:lang w:eastAsia="pl-PL"/>
        </w:rPr>
        <w:t xml:space="preserve">Inspektora nadzoru inwestorskiego oraz </w:t>
      </w:r>
      <w:r w:rsidRPr="007361D3">
        <w:rPr>
          <w:rFonts w:ascii="Tahoma" w:hAnsi="Tahoma" w:cs="Tahoma"/>
          <w:color w:val="000000" w:themeColor="text1"/>
          <w:lang w:eastAsia="pl-PL"/>
        </w:rPr>
        <w:t>autora projektu.</w:t>
      </w:r>
    </w:p>
    <w:p w:rsidR="003C60E7" w:rsidRPr="007361D3" w:rsidRDefault="000D552C"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Wynagrodzenie za roboty zamienne ustalone zostanie na podstawie sporządzonego w tym celu przez </w:t>
      </w:r>
      <w:r w:rsidR="00615232" w:rsidRPr="007361D3">
        <w:rPr>
          <w:rFonts w:ascii="Tahoma" w:hAnsi="Tahoma" w:cs="Tahoma"/>
          <w:color w:val="000000" w:themeColor="text1"/>
          <w:lang w:eastAsia="pl-PL"/>
        </w:rPr>
        <w:t>W</w:t>
      </w:r>
      <w:r w:rsidRPr="007361D3">
        <w:rPr>
          <w:rFonts w:ascii="Tahoma" w:hAnsi="Tahoma" w:cs="Tahoma"/>
          <w:color w:val="000000" w:themeColor="text1"/>
          <w:lang w:eastAsia="pl-PL"/>
        </w:rPr>
        <w:t xml:space="preserve">ykonawcę kosztorysu różnicowego. </w:t>
      </w:r>
      <w:r w:rsidR="00CB776F" w:rsidRPr="007361D3">
        <w:rPr>
          <w:rFonts w:ascii="Tahoma" w:hAnsi="Tahoma" w:cs="Tahoma"/>
          <w:color w:val="000000" w:themeColor="text1"/>
          <w:lang w:eastAsia="pl-PL"/>
        </w:rPr>
        <w:t xml:space="preserve">Do wyceny wartości robót należy stosować stawki określone </w:t>
      </w:r>
      <w:r w:rsidR="00E81F96">
        <w:rPr>
          <w:rFonts w:ascii="Tahoma" w:hAnsi="Tahoma" w:cs="Tahoma"/>
          <w:color w:val="000000" w:themeColor="text1"/>
          <w:lang w:eastAsia="pl-PL"/>
        </w:rPr>
        <w:br/>
      </w:r>
      <w:r w:rsidR="00CB776F" w:rsidRPr="007361D3">
        <w:rPr>
          <w:rFonts w:ascii="Tahoma" w:hAnsi="Tahoma" w:cs="Tahoma"/>
          <w:color w:val="000000" w:themeColor="text1"/>
          <w:lang w:eastAsia="pl-PL"/>
        </w:rPr>
        <w:t xml:space="preserve">w kosztorysie Wykonawcy. </w:t>
      </w:r>
    </w:p>
    <w:p w:rsidR="00F003C3" w:rsidRPr="007361D3" w:rsidRDefault="00F003C3"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zmian proponowanych przez Wykonawcę oprócz informacji określonych </w:t>
      </w:r>
      <w:r w:rsidR="00C15606" w:rsidRPr="007361D3">
        <w:rPr>
          <w:rFonts w:ascii="Tahoma" w:hAnsi="Tahoma" w:cs="Tahoma"/>
          <w:color w:val="000000" w:themeColor="text1"/>
          <w:lang w:eastAsia="pl-PL"/>
        </w:rPr>
        <w:t xml:space="preserve">w </w:t>
      </w:r>
      <w:r w:rsidR="009F6AF9" w:rsidRPr="007361D3">
        <w:rPr>
          <w:rFonts w:ascii="Tahoma" w:hAnsi="Tahoma" w:cs="Tahoma"/>
          <w:color w:val="000000" w:themeColor="text1"/>
          <w:lang w:eastAsia="pl-PL"/>
        </w:rPr>
        <w:t xml:space="preserve">ust. </w:t>
      </w:r>
      <w:r w:rsidR="008D0031" w:rsidRPr="007361D3">
        <w:rPr>
          <w:rFonts w:ascii="Tahoma" w:hAnsi="Tahoma" w:cs="Tahoma"/>
          <w:color w:val="000000" w:themeColor="text1"/>
          <w:lang w:eastAsia="pl-PL"/>
        </w:rPr>
        <w:t>5</w:t>
      </w:r>
      <w:r w:rsidRPr="007361D3">
        <w:rPr>
          <w:rFonts w:ascii="Tahoma" w:hAnsi="Tahoma" w:cs="Tahoma"/>
          <w:color w:val="000000" w:themeColor="text1"/>
          <w:lang w:eastAsia="pl-PL"/>
        </w:rPr>
        <w:t xml:space="preserve"> Wykonawca zobowiązany jest dostarczyć sporządzony projekt zamienny zawierający opis proponowanych zmian wraz z rysunkami.</w:t>
      </w:r>
    </w:p>
    <w:p w:rsidR="00F003C3" w:rsidRPr="007361D3" w:rsidRDefault="00F003C3"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Wykonanie robót zamiennych strony zobowiązane są potwierdzić w formie pisemnego aneksu.</w:t>
      </w:r>
    </w:p>
    <w:p w:rsidR="00F003C3" w:rsidRPr="007361D3" w:rsidRDefault="00F003C3"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Odbiory robót zamiennych będą dokonywane wg zasad określonych w § 7 niniejszej umowy.</w:t>
      </w:r>
    </w:p>
    <w:p w:rsidR="00F003C3" w:rsidRPr="007361D3" w:rsidRDefault="00F003C3"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nie może powodować podwyższenia wynagrodzenia określonego w § 9 niniejszej umowy.</w:t>
      </w:r>
    </w:p>
    <w:p w:rsidR="00F003C3" w:rsidRPr="007361D3" w:rsidRDefault="00F003C3"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t>
      </w:r>
      <w:r w:rsidR="00B0121D" w:rsidRPr="007361D3">
        <w:rPr>
          <w:rFonts w:ascii="Tahoma" w:hAnsi="Tahoma" w:cs="Tahoma"/>
          <w:color w:val="000000" w:themeColor="text1"/>
          <w:lang w:eastAsia="pl-PL"/>
        </w:rPr>
        <w:t>Wykonawcy</w:t>
      </w:r>
      <w:r w:rsidRPr="007361D3">
        <w:rPr>
          <w:rFonts w:ascii="Tahoma" w:hAnsi="Tahoma" w:cs="Tahoma"/>
          <w:color w:val="000000" w:themeColor="text1"/>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7361D3">
        <w:rPr>
          <w:rFonts w:ascii="Tahoma" w:hAnsi="Tahoma" w:cs="Tahoma"/>
          <w:color w:val="000000" w:themeColor="text1"/>
          <w:lang w:eastAsia="pl-PL"/>
        </w:rPr>
        <w:t>tj</w:t>
      </w:r>
      <w:proofErr w:type="spellEnd"/>
      <w:r w:rsidRPr="007361D3">
        <w:rPr>
          <w:rFonts w:ascii="Tahoma" w:hAnsi="Tahoma" w:cs="Tahoma"/>
          <w:color w:val="000000" w:themeColor="text1"/>
          <w:lang w:eastAsia="pl-PL"/>
        </w:rPr>
        <w:t>:</w:t>
      </w:r>
    </w:p>
    <w:p w:rsidR="00F003C3" w:rsidRPr="007361D3" w:rsidRDefault="00F003C3" w:rsidP="0073027C">
      <w:pPr>
        <w:widowControl w:val="0"/>
        <w:numPr>
          <w:ilvl w:val="0"/>
          <w:numId w:val="49"/>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stawka lub stawki za roboczogodzinę /netto/,</w:t>
      </w:r>
    </w:p>
    <w:p w:rsidR="00F003C3" w:rsidRPr="007361D3" w:rsidRDefault="00F003C3" w:rsidP="0073027C">
      <w:pPr>
        <w:widowControl w:val="0"/>
        <w:numPr>
          <w:ilvl w:val="0"/>
          <w:numId w:val="49"/>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wskaźnik narzutu kosztów pośrednich w % liczony od </w:t>
      </w:r>
      <w:r w:rsidR="00B0121D" w:rsidRPr="007361D3">
        <w:rPr>
          <w:rFonts w:ascii="Tahoma" w:hAnsi="Tahoma" w:cs="Tahoma"/>
          <w:i/>
          <w:iCs/>
          <w:color w:val="000000" w:themeColor="text1"/>
          <w:shd w:val="clear" w:color="auto" w:fill="FFFFFF"/>
          <w:lang w:eastAsia="pl-PL"/>
        </w:rPr>
        <w:t>/R+S/</w:t>
      </w:r>
      <w:r w:rsidRPr="007361D3">
        <w:rPr>
          <w:rFonts w:ascii="Tahoma" w:hAnsi="Tahoma" w:cs="Tahoma"/>
          <w:i/>
          <w:iCs/>
          <w:color w:val="000000" w:themeColor="text1"/>
          <w:shd w:val="clear" w:color="auto" w:fill="FFFFFF"/>
          <w:lang w:eastAsia="pl-PL"/>
        </w:rPr>
        <w:t>,</w:t>
      </w:r>
    </w:p>
    <w:p w:rsidR="00F003C3" w:rsidRPr="007361D3" w:rsidRDefault="00F003C3" w:rsidP="0073027C">
      <w:pPr>
        <w:widowControl w:val="0"/>
        <w:numPr>
          <w:ilvl w:val="0"/>
          <w:numId w:val="49"/>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zysku w % liczony od /</w:t>
      </w:r>
      <w:proofErr w:type="spellStart"/>
      <w:r w:rsidRPr="007361D3">
        <w:rPr>
          <w:rFonts w:ascii="Tahoma" w:hAnsi="Tahoma" w:cs="Tahoma"/>
          <w:color w:val="000000" w:themeColor="text1"/>
          <w:lang w:eastAsia="pl-PL"/>
        </w:rPr>
        <w:t>R+S+Kp</w:t>
      </w:r>
      <w:proofErr w:type="spellEnd"/>
      <w:r w:rsidRPr="007361D3">
        <w:rPr>
          <w:rFonts w:ascii="Tahoma" w:hAnsi="Tahoma" w:cs="Tahoma"/>
          <w:color w:val="000000" w:themeColor="text1"/>
          <w:lang w:eastAsia="pl-PL"/>
        </w:rPr>
        <w:t>/,</w:t>
      </w:r>
    </w:p>
    <w:p w:rsidR="00F003C3" w:rsidRPr="007361D3" w:rsidRDefault="00F003C3" w:rsidP="0073027C">
      <w:pPr>
        <w:widowControl w:val="0"/>
        <w:numPr>
          <w:ilvl w:val="0"/>
          <w:numId w:val="49"/>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kosztów zakupu materiałów w % liczony od wartości materiałów /M/</w:t>
      </w:r>
    </w:p>
    <w:p w:rsidR="00F003C3" w:rsidRPr="007361D3" w:rsidRDefault="00F003C3" w:rsidP="0073027C">
      <w:pPr>
        <w:widowControl w:val="0"/>
        <w:numPr>
          <w:ilvl w:val="0"/>
          <w:numId w:val="50"/>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robót zamiennych powodujących zmniejszenie wartości danego elementu robót, </w:t>
      </w:r>
      <w:r w:rsidR="00EB2656">
        <w:rPr>
          <w:rFonts w:ascii="Tahoma" w:hAnsi="Tahoma" w:cs="Tahoma"/>
          <w:color w:val="000000" w:themeColor="text1"/>
          <w:lang w:eastAsia="pl-PL"/>
        </w:rPr>
        <w:br/>
      </w:r>
      <w:r w:rsidRPr="007361D3">
        <w:rPr>
          <w:rFonts w:ascii="Tahoma" w:hAnsi="Tahoma" w:cs="Tahoma"/>
          <w:color w:val="000000" w:themeColor="text1"/>
          <w:lang w:eastAsia="pl-PL"/>
        </w:rPr>
        <w:t>a nieodpowiadających opisowi pozycji w szczegółowym kosztorysie ofertowym, wynagrodzenie ryczałtowe, o którym mowa w § 9</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zostanie pomniejszone o wartość różnicy między kosztem elementu pierwotnego, </w:t>
      </w:r>
      <w:r w:rsidR="00EB2656">
        <w:rPr>
          <w:rFonts w:ascii="Tahoma" w:hAnsi="Tahoma" w:cs="Tahoma"/>
          <w:color w:val="000000" w:themeColor="text1"/>
          <w:lang w:eastAsia="pl-PL"/>
        </w:rPr>
        <w:br/>
      </w:r>
      <w:r w:rsidRPr="007361D3">
        <w:rPr>
          <w:rFonts w:ascii="Tahoma" w:hAnsi="Tahoma" w:cs="Tahoma"/>
          <w:color w:val="000000" w:themeColor="text1"/>
          <w:lang w:eastAsia="pl-PL"/>
        </w:rPr>
        <w:t xml:space="preserve">a kosztem wykonania elementu zamiennego wg następujących zasad: Wykonawca </w:t>
      </w:r>
      <w:r w:rsidR="00615232" w:rsidRPr="007361D3">
        <w:rPr>
          <w:rFonts w:ascii="Tahoma" w:hAnsi="Tahoma" w:cs="Tahoma"/>
          <w:color w:val="000000" w:themeColor="text1"/>
          <w:lang w:eastAsia="pl-PL"/>
        </w:rPr>
        <w:t>przedkłada</w:t>
      </w:r>
      <w:r w:rsidRPr="007361D3">
        <w:rPr>
          <w:rFonts w:ascii="Tahoma" w:hAnsi="Tahoma" w:cs="Tahoma"/>
          <w:color w:val="000000" w:themeColor="text1"/>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7361D3">
        <w:rPr>
          <w:rFonts w:ascii="Tahoma" w:hAnsi="Tahoma" w:cs="Tahoma"/>
          <w:color w:val="000000" w:themeColor="text1"/>
          <w:lang w:eastAsia="pl-PL"/>
        </w:rPr>
        <w:t>Sekocenbud</w:t>
      </w:r>
      <w:proofErr w:type="spellEnd"/>
      <w:r w:rsidRPr="007361D3">
        <w:rPr>
          <w:rFonts w:ascii="Tahoma" w:hAnsi="Tahoma" w:cs="Tahoma"/>
          <w:color w:val="000000" w:themeColor="text1"/>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7361D3" w:rsidRDefault="00F003C3" w:rsidP="00F003C3">
      <w:pPr>
        <w:rPr>
          <w:rFonts w:ascii="Tahoma" w:hAnsi="Tahoma" w:cs="Tahoma"/>
          <w:b/>
          <w:bCs/>
          <w:color w:val="000000" w:themeColor="text1"/>
        </w:rPr>
      </w:pPr>
    </w:p>
    <w:p w:rsidR="009E3C2A" w:rsidRPr="00494943" w:rsidRDefault="00C21D18" w:rsidP="00F003C3">
      <w:pPr>
        <w:jc w:val="center"/>
        <w:rPr>
          <w:rFonts w:ascii="Tahoma" w:hAnsi="Tahoma" w:cs="Tahoma"/>
          <w:b/>
          <w:bCs/>
          <w:smallCaps/>
          <w:color w:val="000000" w:themeColor="text1"/>
        </w:rPr>
      </w:pPr>
      <w:r w:rsidRPr="00494943">
        <w:rPr>
          <w:rFonts w:ascii="Tahoma" w:hAnsi="Tahoma" w:cs="Tahoma"/>
          <w:b/>
          <w:bCs/>
          <w:smallCaps/>
          <w:color w:val="000000" w:themeColor="text1"/>
        </w:rPr>
        <w:t xml:space="preserve">§ </w:t>
      </w:r>
      <w:r w:rsidR="004838DF" w:rsidRPr="00494943">
        <w:rPr>
          <w:rFonts w:ascii="Tahoma" w:hAnsi="Tahoma" w:cs="Tahoma"/>
          <w:b/>
          <w:bCs/>
          <w:smallCaps/>
          <w:color w:val="000000" w:themeColor="text1"/>
        </w:rPr>
        <w:t>19</w:t>
      </w:r>
      <w:r w:rsidR="009E3C2A" w:rsidRPr="00494943">
        <w:rPr>
          <w:rFonts w:ascii="Tahoma" w:hAnsi="Tahoma" w:cs="Tahoma"/>
          <w:b/>
          <w:bCs/>
          <w:smallCap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C39B2" w:rsidRPr="007361D3" w:rsidRDefault="008C39B2" w:rsidP="0073027C">
      <w:pPr>
        <w:widowControl w:val="0"/>
        <w:numPr>
          <w:ilvl w:val="0"/>
          <w:numId w:val="52"/>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F003C3" w:rsidRPr="007361D3" w:rsidRDefault="00F003C3" w:rsidP="0073027C">
      <w:pPr>
        <w:widowControl w:val="0"/>
        <w:numPr>
          <w:ilvl w:val="0"/>
          <w:numId w:val="52"/>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 xml:space="preserve">Ewentualne spory, wynikłe w związku z realizacją </w:t>
      </w:r>
      <w:r w:rsidR="00E60645" w:rsidRPr="007361D3">
        <w:rPr>
          <w:rFonts w:ascii="Tahoma" w:hAnsi="Tahoma" w:cs="Tahoma"/>
          <w:color w:val="000000" w:themeColor="text1"/>
          <w:lang w:eastAsia="pl-PL"/>
        </w:rPr>
        <w:t>umowy, strony zobowiązują</w:t>
      </w:r>
      <w:r w:rsidRPr="007361D3">
        <w:rPr>
          <w:rFonts w:ascii="Tahoma" w:hAnsi="Tahoma" w:cs="Tahoma"/>
          <w:color w:val="000000" w:themeColor="text1"/>
          <w:lang w:eastAsia="pl-PL"/>
        </w:rPr>
        <w:t xml:space="preserve"> się rozwiązywać na drodze negocjacji, a przypadku niemożności ustalenia porozumienia w terminie 30 dni od dnia wystąpienia jednej ze stron, spory będą rozstrzygane przez sąd powszechny właściwy </w:t>
      </w:r>
      <w:r w:rsidR="00B56F88">
        <w:rPr>
          <w:rFonts w:ascii="Tahoma" w:hAnsi="Tahoma" w:cs="Tahoma"/>
          <w:color w:val="000000" w:themeColor="text1"/>
          <w:lang w:eastAsia="pl-PL"/>
        </w:rPr>
        <w:t xml:space="preserve">miejscowo </w:t>
      </w:r>
      <w:r w:rsidRPr="007361D3">
        <w:rPr>
          <w:rFonts w:ascii="Tahoma" w:hAnsi="Tahoma" w:cs="Tahoma"/>
          <w:color w:val="000000" w:themeColor="text1"/>
          <w:lang w:eastAsia="pl-PL"/>
        </w:rPr>
        <w:t>dla siedziby Zamawiającego</w:t>
      </w:r>
    </w:p>
    <w:p w:rsidR="00F003C3" w:rsidRPr="007361D3" w:rsidRDefault="00F003C3" w:rsidP="0073027C">
      <w:pPr>
        <w:widowControl w:val="0"/>
        <w:numPr>
          <w:ilvl w:val="0"/>
          <w:numId w:val="52"/>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7361D3" w:rsidRDefault="009E70C3" w:rsidP="0073027C">
      <w:pPr>
        <w:widowControl w:val="0"/>
        <w:numPr>
          <w:ilvl w:val="0"/>
          <w:numId w:val="52"/>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w:t>
      </w:r>
      <w:r w:rsidR="00F003C3" w:rsidRPr="007361D3">
        <w:rPr>
          <w:rFonts w:ascii="Tahoma" w:hAnsi="Tahoma" w:cs="Tahoma"/>
          <w:color w:val="000000" w:themeColor="text1"/>
          <w:lang w:eastAsia="pl-PL"/>
        </w:rPr>
        <w:t>mowy, wszelkiej korespondencji, faktur i dokumentów sporządzonych przez Wykonawcę jest język polski.</w:t>
      </w:r>
    </w:p>
    <w:p w:rsidR="00F003C3" w:rsidRPr="007361D3" w:rsidRDefault="00F003C3" w:rsidP="0073027C">
      <w:pPr>
        <w:widowControl w:val="0"/>
        <w:numPr>
          <w:ilvl w:val="0"/>
          <w:numId w:val="52"/>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D521B3" w:rsidRPr="007361D3" w:rsidRDefault="00F003C3" w:rsidP="00D36755">
      <w:pPr>
        <w:ind w:left="1134"/>
        <w:rPr>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WYKONAWCA</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ZAMAWIAJĄCY</w:t>
      </w:r>
    </w:p>
    <w:sectPr w:rsidR="00D521B3" w:rsidRPr="007361D3" w:rsidSect="00A414F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DC" w:rsidRDefault="003D07DC">
      <w:r>
        <w:separator/>
      </w:r>
    </w:p>
  </w:endnote>
  <w:endnote w:type="continuationSeparator" w:id="0">
    <w:p w:rsidR="003D07DC" w:rsidRDefault="003D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F06689" w:rsidRPr="00E40323" w:rsidRDefault="00F06689">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331876" w:rsidRPr="00331876">
          <w:rPr>
            <w:rFonts w:asciiTheme="majorHAnsi" w:eastAsiaTheme="majorEastAsia" w:hAnsiTheme="majorHAnsi" w:cstheme="majorBidi"/>
            <w:noProof/>
            <w:sz w:val="18"/>
            <w:szCs w:val="18"/>
          </w:rPr>
          <w:t>2</w:t>
        </w:r>
        <w:r w:rsidRPr="00E40323">
          <w:rPr>
            <w:rFonts w:asciiTheme="majorHAnsi" w:eastAsiaTheme="majorEastAsia" w:hAnsiTheme="majorHAnsi" w:cstheme="majorBidi"/>
            <w:sz w:val="18"/>
            <w:szCs w:val="18"/>
          </w:rPr>
          <w:fldChar w:fldCharType="end"/>
        </w:r>
      </w:p>
    </w:sdtContent>
  </w:sdt>
  <w:p w:rsidR="00F06689" w:rsidRDefault="00F066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DC" w:rsidRDefault="003D07DC">
      <w:r>
        <w:separator/>
      </w:r>
    </w:p>
  </w:footnote>
  <w:footnote w:type="continuationSeparator" w:id="0">
    <w:p w:rsidR="003D07DC" w:rsidRDefault="003D0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15:restartNumberingAfterBreak="0">
    <w:nsid w:val="02592D02"/>
    <w:multiLevelType w:val="hybridMultilevel"/>
    <w:tmpl w:val="A77A62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DA1725"/>
    <w:multiLevelType w:val="hybridMultilevel"/>
    <w:tmpl w:val="3C0278AC"/>
    <w:lvl w:ilvl="0" w:tplc="04150001">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11"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877A3"/>
    <w:multiLevelType w:val="hybridMultilevel"/>
    <w:tmpl w:val="E5EE6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5B45CE"/>
    <w:multiLevelType w:val="hybridMultilevel"/>
    <w:tmpl w:val="4FC011E4"/>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22" w15:restartNumberingAfterBreak="0">
    <w:nsid w:val="0C19561F"/>
    <w:multiLevelType w:val="hybridMultilevel"/>
    <w:tmpl w:val="5ECACFD0"/>
    <w:lvl w:ilvl="0" w:tplc="91F85532">
      <w:start w:val="1"/>
      <w:numFmt w:val="lowerLetter"/>
      <w:lvlText w:val="%1)"/>
      <w:lvlJc w:val="left"/>
      <w:pPr>
        <w:ind w:left="1080" w:hanging="360"/>
      </w:pPr>
      <w:rPr>
        <w:rFonts w:ascii="Tahoma" w:hAnsi="Tahoma" w:cs="Times New Roman"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735103"/>
    <w:multiLevelType w:val="hybridMultilevel"/>
    <w:tmpl w:val="2F063E48"/>
    <w:lvl w:ilvl="0" w:tplc="3CA8600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4"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F137186"/>
    <w:multiLevelType w:val="hybridMultilevel"/>
    <w:tmpl w:val="ED6CDB3A"/>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7"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B7292A"/>
    <w:multiLevelType w:val="hybridMultilevel"/>
    <w:tmpl w:val="C5FE1E44"/>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6766AF3"/>
    <w:multiLevelType w:val="hybridMultilevel"/>
    <w:tmpl w:val="92821EBC"/>
    <w:lvl w:ilvl="0" w:tplc="DD8E508E">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223E5D61"/>
    <w:multiLevelType w:val="hybridMultilevel"/>
    <w:tmpl w:val="C832AC52"/>
    <w:lvl w:ilvl="0" w:tplc="C4325CF0">
      <w:start w:val="1"/>
      <w:numFmt w:val="decimal"/>
      <w:lvlText w:val="%1)"/>
      <w:lvlJc w:val="left"/>
      <w:pPr>
        <w:ind w:left="717" w:hanging="360"/>
      </w:pPr>
      <w:rPr>
        <w:rFonts w:eastAsia="Times New Roman"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4157B86"/>
    <w:multiLevelType w:val="hybridMultilevel"/>
    <w:tmpl w:val="0D54D3C4"/>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FDC443C"/>
    <w:multiLevelType w:val="hybridMultilevel"/>
    <w:tmpl w:val="0EC6406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38322233"/>
    <w:multiLevelType w:val="hybridMultilevel"/>
    <w:tmpl w:val="874843F6"/>
    <w:lvl w:ilvl="0" w:tplc="DD8E508E">
      <w:start w:val="1"/>
      <w:numFmt w:val="lowerLetter"/>
      <w:lvlText w:val="%1)"/>
      <w:lvlJc w:val="left"/>
      <w:pPr>
        <w:ind w:left="1560" w:hanging="360"/>
      </w:pPr>
      <w:rPr>
        <w:rFonts w:hint="default"/>
        <w:sz w:val="2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1"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A6D3023"/>
    <w:multiLevelType w:val="hybridMultilevel"/>
    <w:tmpl w:val="E0407DA2"/>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E8D5B2A"/>
    <w:multiLevelType w:val="hybridMultilevel"/>
    <w:tmpl w:val="36F8493A"/>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6"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8"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9"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0" w15:restartNumberingAfterBreak="0">
    <w:nsid w:val="420049AC"/>
    <w:multiLevelType w:val="hybridMultilevel"/>
    <w:tmpl w:val="25EAE69E"/>
    <w:lvl w:ilvl="0" w:tplc="95F6751E">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A5C66E9"/>
    <w:multiLevelType w:val="hybridMultilevel"/>
    <w:tmpl w:val="AC166E4C"/>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6"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FA10C71"/>
    <w:multiLevelType w:val="hybridMultilevel"/>
    <w:tmpl w:val="72EA0D16"/>
    <w:lvl w:ilvl="0" w:tplc="E7EAA0DA">
      <w:start w:val="1"/>
      <w:numFmt w:val="decimal"/>
      <w:lvlText w:val="15.%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2"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5AC615F3"/>
    <w:multiLevelType w:val="hybridMultilevel"/>
    <w:tmpl w:val="9326BBE6"/>
    <w:lvl w:ilvl="0" w:tplc="04150001">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8" w15:restartNumberingAfterBreak="0">
    <w:nsid w:val="5CE91417"/>
    <w:multiLevelType w:val="hybridMultilevel"/>
    <w:tmpl w:val="E4D0C4AE"/>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1"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3F5E1E"/>
    <w:multiLevelType w:val="hybridMultilevel"/>
    <w:tmpl w:val="BC0E1A2E"/>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6"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968138C"/>
    <w:multiLevelType w:val="hybridMultilevel"/>
    <w:tmpl w:val="0C7C4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0"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CBA7263"/>
    <w:multiLevelType w:val="hybridMultilevel"/>
    <w:tmpl w:val="E01ADFC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6"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0"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1"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3"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5" w15:restartNumberingAfterBreak="0">
    <w:nsid w:val="73C77C26"/>
    <w:multiLevelType w:val="hybridMultilevel"/>
    <w:tmpl w:val="E166C6A6"/>
    <w:lvl w:ilvl="0" w:tplc="3CA86008">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16"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78CC74C4"/>
    <w:multiLevelType w:val="hybridMultilevel"/>
    <w:tmpl w:val="9D0C6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2"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4"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6"/>
  </w:num>
  <w:num w:numId="6">
    <w:abstractNumId w:val="83"/>
  </w:num>
  <w:num w:numId="7">
    <w:abstractNumId w:val="84"/>
  </w:num>
  <w:num w:numId="8">
    <w:abstractNumId w:val="6"/>
  </w:num>
  <w:num w:numId="9">
    <w:abstractNumId w:val="40"/>
  </w:num>
  <w:num w:numId="10">
    <w:abstractNumId w:val="121"/>
  </w:num>
  <w:num w:numId="11">
    <w:abstractNumId w:val="69"/>
  </w:num>
  <w:num w:numId="12">
    <w:abstractNumId w:val="53"/>
  </w:num>
  <w:num w:numId="13">
    <w:abstractNumId w:val="90"/>
  </w:num>
  <w:num w:numId="14">
    <w:abstractNumId w:val="116"/>
  </w:num>
  <w:num w:numId="15">
    <w:abstractNumId w:val="11"/>
  </w:num>
  <w:num w:numId="16">
    <w:abstractNumId w:val="112"/>
  </w:num>
  <w:num w:numId="17">
    <w:abstractNumId w:val="51"/>
  </w:num>
  <w:num w:numId="18">
    <w:abstractNumId w:val="42"/>
  </w:num>
  <w:num w:numId="19">
    <w:abstractNumId w:val="73"/>
  </w:num>
  <w:num w:numId="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5"/>
  </w:num>
  <w:num w:numId="23">
    <w:abstractNumId w:val="20"/>
  </w:num>
  <w:num w:numId="24">
    <w:abstractNumId w:val="38"/>
  </w:num>
  <w:num w:numId="25">
    <w:abstractNumId w:val="107"/>
  </w:num>
  <w:num w:numId="26">
    <w:abstractNumId w:val="14"/>
  </w:num>
  <w:num w:numId="27">
    <w:abstractNumId w:val="48"/>
  </w:num>
  <w:num w:numId="28">
    <w:abstractNumId w:val="85"/>
  </w:num>
  <w:num w:numId="29">
    <w:abstractNumId w:val="64"/>
  </w:num>
  <w:num w:numId="30">
    <w:abstractNumId w:val="33"/>
  </w:num>
  <w:num w:numId="31">
    <w:abstractNumId w:val="71"/>
  </w:num>
  <w:num w:numId="32">
    <w:abstractNumId w:val="95"/>
  </w:num>
  <w:num w:numId="33">
    <w:abstractNumId w:val="92"/>
  </w:num>
  <w:num w:numId="34">
    <w:abstractNumId w:val="61"/>
  </w:num>
  <w:num w:numId="35">
    <w:abstractNumId w:val="54"/>
  </w:num>
  <w:num w:numId="36">
    <w:abstractNumId w:val="66"/>
  </w:num>
  <w:num w:numId="37">
    <w:abstractNumId w:val="114"/>
  </w:num>
  <w:num w:numId="38">
    <w:abstractNumId w:val="106"/>
  </w:num>
  <w:num w:numId="39">
    <w:abstractNumId w:val="50"/>
  </w:num>
  <w:num w:numId="40">
    <w:abstractNumId w:val="98"/>
  </w:num>
  <w:num w:numId="41">
    <w:abstractNumId w:val="102"/>
  </w:num>
  <w:num w:numId="42">
    <w:abstractNumId w:val="103"/>
  </w:num>
  <w:num w:numId="43">
    <w:abstractNumId w:val="39"/>
  </w:num>
  <w:num w:numId="44">
    <w:abstractNumId w:val="57"/>
  </w:num>
  <w:num w:numId="45">
    <w:abstractNumId w:val="8"/>
  </w:num>
  <w:num w:numId="46">
    <w:abstractNumId w:val="21"/>
  </w:num>
  <w:num w:numId="47">
    <w:abstractNumId w:val="35"/>
  </w:num>
  <w:num w:numId="48">
    <w:abstractNumId w:val="74"/>
  </w:num>
  <w:num w:numId="49">
    <w:abstractNumId w:val="55"/>
  </w:num>
  <w:num w:numId="50">
    <w:abstractNumId w:val="110"/>
  </w:num>
  <w:num w:numId="51">
    <w:abstractNumId w:val="113"/>
  </w:num>
  <w:num w:numId="52">
    <w:abstractNumId w:val="52"/>
  </w:num>
  <w:num w:numId="53">
    <w:abstractNumId w:val="99"/>
  </w:num>
  <w:num w:numId="54">
    <w:abstractNumId w:val="29"/>
  </w:num>
  <w:num w:numId="55">
    <w:abstractNumId w:val="28"/>
  </w:num>
  <w:num w:numId="56">
    <w:abstractNumId w:val="100"/>
  </w:num>
  <w:num w:numId="57">
    <w:abstractNumId w:val="67"/>
  </w:num>
  <w:num w:numId="58">
    <w:abstractNumId w:val="86"/>
  </w:num>
  <w:num w:numId="59">
    <w:abstractNumId w:val="77"/>
  </w:num>
  <w:num w:numId="60">
    <w:abstractNumId w:val="82"/>
  </w:num>
  <w:num w:numId="61">
    <w:abstractNumId w:val="19"/>
  </w:num>
  <w:num w:numId="62">
    <w:abstractNumId w:val="45"/>
  </w:num>
  <w:num w:numId="63">
    <w:abstractNumId w:val="117"/>
  </w:num>
  <w:num w:numId="64">
    <w:abstractNumId w:val="58"/>
  </w:num>
  <w:num w:numId="65">
    <w:abstractNumId w:val="47"/>
  </w:num>
  <w:num w:numId="66">
    <w:abstractNumId w:val="101"/>
  </w:num>
  <w:num w:numId="67">
    <w:abstractNumId w:val="49"/>
  </w:num>
  <w:num w:numId="68">
    <w:abstractNumId w:val="118"/>
  </w:num>
  <w:num w:numId="69">
    <w:abstractNumId w:val="105"/>
  </w:num>
  <w:num w:numId="70">
    <w:abstractNumId w:val="124"/>
  </w:num>
  <w:num w:numId="71">
    <w:abstractNumId w:val="44"/>
  </w:num>
  <w:num w:numId="72">
    <w:abstractNumId w:val="80"/>
  </w:num>
  <w:num w:numId="73">
    <w:abstractNumId w:val="111"/>
  </w:num>
  <w:num w:numId="74">
    <w:abstractNumId w:val="34"/>
  </w:num>
  <w:num w:numId="75">
    <w:abstractNumId w:val="16"/>
  </w:num>
  <w:num w:numId="76">
    <w:abstractNumId w:val="63"/>
  </w:num>
  <w:num w:numId="77">
    <w:abstractNumId w:val="104"/>
  </w:num>
  <w:num w:numId="78">
    <w:abstractNumId w:val="7"/>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81"/>
  </w:num>
  <w:num w:numId="82">
    <w:abstractNumId w:val="122"/>
  </w:num>
  <w:num w:numId="83">
    <w:abstractNumId w:val="32"/>
  </w:num>
  <w:num w:numId="84">
    <w:abstractNumId w:val="91"/>
  </w:num>
  <w:num w:numId="85">
    <w:abstractNumId w:val="59"/>
  </w:num>
  <w:num w:numId="86">
    <w:abstractNumId w:val="41"/>
  </w:num>
  <w:num w:numId="87">
    <w:abstractNumId w:val="94"/>
  </w:num>
  <w:num w:numId="88">
    <w:abstractNumId w:val="75"/>
  </w:num>
  <w:num w:numId="89">
    <w:abstractNumId w:val="88"/>
  </w:num>
  <w:num w:numId="90">
    <w:abstractNumId w:val="65"/>
  </w:num>
  <w:num w:numId="91">
    <w:abstractNumId w:val="23"/>
  </w:num>
  <w:num w:numId="9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8"/>
  </w:num>
  <w:num w:numId="94">
    <w:abstractNumId w:val="43"/>
  </w:num>
  <w:num w:numId="95">
    <w:abstractNumId w:val="78"/>
  </w:num>
  <w:num w:numId="96">
    <w:abstractNumId w:val="89"/>
  </w:num>
  <w:num w:numId="97">
    <w:abstractNumId w:val="119"/>
  </w:num>
  <w:num w:numId="98">
    <w:abstractNumId w:val="72"/>
  </w:num>
  <w:num w:numId="99">
    <w:abstractNumId w:val="46"/>
  </w:num>
  <w:num w:numId="100">
    <w:abstractNumId w:val="25"/>
  </w:num>
  <w:num w:numId="101">
    <w:abstractNumId w:val="22"/>
  </w:num>
  <w:num w:numId="102">
    <w:abstractNumId w:val="24"/>
  </w:num>
  <w:num w:numId="103">
    <w:abstractNumId w:val="18"/>
  </w:num>
  <w:num w:numId="104">
    <w:abstractNumId w:val="93"/>
  </w:num>
  <w:num w:numId="105">
    <w:abstractNumId w:val="123"/>
  </w:num>
  <w:num w:numId="106">
    <w:abstractNumId w:val="60"/>
  </w:num>
  <w:num w:numId="107">
    <w:abstractNumId w:val="37"/>
  </w:num>
  <w:num w:numId="108">
    <w:abstractNumId w:val="115"/>
  </w:num>
  <w:num w:numId="109">
    <w:abstractNumId w:val="120"/>
  </w:num>
  <w:num w:numId="110">
    <w:abstractNumId w:val="87"/>
  </w:num>
  <w:num w:numId="111">
    <w:abstractNumId w:val="10"/>
  </w:num>
  <w:num w:numId="112">
    <w:abstractNumId w:val="13"/>
  </w:num>
  <w:num w:numId="113">
    <w:abstractNumId w:val="97"/>
  </w:num>
  <w:num w:numId="114">
    <w:abstractNumId w:val="56"/>
  </w:num>
  <w:num w:numId="115">
    <w:abstractNumId w:val="31"/>
  </w:num>
  <w:num w:numId="116">
    <w:abstractNumId w:val="17"/>
  </w:num>
  <w:num w:numId="117">
    <w:abstractNumId w:val="79"/>
  </w:num>
  <w:num w:numId="118">
    <w:abstractNumId w:val="70"/>
  </w:num>
  <w:num w:numId="119">
    <w:abstractNumId w:val="62"/>
  </w:num>
  <w:num w:numId="120">
    <w:abstractNumId w:val="9"/>
  </w:num>
  <w:num w:numId="121">
    <w:abstractNumId w:val="10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711"/>
    <w:rsid w:val="00001176"/>
    <w:rsid w:val="000013ED"/>
    <w:rsid w:val="00004DC3"/>
    <w:rsid w:val="0000590B"/>
    <w:rsid w:val="000063E2"/>
    <w:rsid w:val="00007453"/>
    <w:rsid w:val="00007973"/>
    <w:rsid w:val="00007B8D"/>
    <w:rsid w:val="00011308"/>
    <w:rsid w:val="00012353"/>
    <w:rsid w:val="00012458"/>
    <w:rsid w:val="000130A3"/>
    <w:rsid w:val="000133DA"/>
    <w:rsid w:val="00015270"/>
    <w:rsid w:val="00023503"/>
    <w:rsid w:val="00025E3D"/>
    <w:rsid w:val="000265D8"/>
    <w:rsid w:val="0003002E"/>
    <w:rsid w:val="00030DDB"/>
    <w:rsid w:val="00032DF6"/>
    <w:rsid w:val="00035C02"/>
    <w:rsid w:val="00035FB6"/>
    <w:rsid w:val="00036D9E"/>
    <w:rsid w:val="0003710F"/>
    <w:rsid w:val="000409AE"/>
    <w:rsid w:val="00042D3E"/>
    <w:rsid w:val="00044741"/>
    <w:rsid w:val="000454B7"/>
    <w:rsid w:val="00045783"/>
    <w:rsid w:val="00052A36"/>
    <w:rsid w:val="00052E6D"/>
    <w:rsid w:val="00053474"/>
    <w:rsid w:val="000546CB"/>
    <w:rsid w:val="00054964"/>
    <w:rsid w:val="000552A2"/>
    <w:rsid w:val="000571D1"/>
    <w:rsid w:val="000573AD"/>
    <w:rsid w:val="000600D9"/>
    <w:rsid w:val="00060E22"/>
    <w:rsid w:val="000645CB"/>
    <w:rsid w:val="0006645F"/>
    <w:rsid w:val="00067B1A"/>
    <w:rsid w:val="00067F2F"/>
    <w:rsid w:val="00070CE8"/>
    <w:rsid w:val="00076A77"/>
    <w:rsid w:val="00077B15"/>
    <w:rsid w:val="000801F2"/>
    <w:rsid w:val="0008139F"/>
    <w:rsid w:val="0008354C"/>
    <w:rsid w:val="00083DD4"/>
    <w:rsid w:val="00083E90"/>
    <w:rsid w:val="0008413A"/>
    <w:rsid w:val="00084D76"/>
    <w:rsid w:val="00086B14"/>
    <w:rsid w:val="00086BF6"/>
    <w:rsid w:val="00090566"/>
    <w:rsid w:val="0009189E"/>
    <w:rsid w:val="000953F0"/>
    <w:rsid w:val="00095723"/>
    <w:rsid w:val="00095A88"/>
    <w:rsid w:val="0009667D"/>
    <w:rsid w:val="00096DA1"/>
    <w:rsid w:val="000A0A4B"/>
    <w:rsid w:val="000A0FFB"/>
    <w:rsid w:val="000A1777"/>
    <w:rsid w:val="000A331F"/>
    <w:rsid w:val="000A5FFF"/>
    <w:rsid w:val="000B3086"/>
    <w:rsid w:val="000B55E0"/>
    <w:rsid w:val="000B6055"/>
    <w:rsid w:val="000B62CD"/>
    <w:rsid w:val="000B790D"/>
    <w:rsid w:val="000C23C9"/>
    <w:rsid w:val="000C3455"/>
    <w:rsid w:val="000C5099"/>
    <w:rsid w:val="000C7147"/>
    <w:rsid w:val="000C798B"/>
    <w:rsid w:val="000D3043"/>
    <w:rsid w:val="000D4954"/>
    <w:rsid w:val="000D53F8"/>
    <w:rsid w:val="000D552C"/>
    <w:rsid w:val="000D6A22"/>
    <w:rsid w:val="000D6BBA"/>
    <w:rsid w:val="000D6DD3"/>
    <w:rsid w:val="000D7348"/>
    <w:rsid w:val="000D7B8C"/>
    <w:rsid w:val="000E5F2A"/>
    <w:rsid w:val="000E7BA7"/>
    <w:rsid w:val="000F1061"/>
    <w:rsid w:val="000F13F1"/>
    <w:rsid w:val="000F2905"/>
    <w:rsid w:val="000F2B6E"/>
    <w:rsid w:val="000F4E1D"/>
    <w:rsid w:val="000F7B83"/>
    <w:rsid w:val="001006EF"/>
    <w:rsid w:val="001017DA"/>
    <w:rsid w:val="00101F4A"/>
    <w:rsid w:val="001025F5"/>
    <w:rsid w:val="00103AD5"/>
    <w:rsid w:val="00104094"/>
    <w:rsid w:val="001064D3"/>
    <w:rsid w:val="001069CF"/>
    <w:rsid w:val="00106F56"/>
    <w:rsid w:val="0010713E"/>
    <w:rsid w:val="00111444"/>
    <w:rsid w:val="00111EF4"/>
    <w:rsid w:val="001129D6"/>
    <w:rsid w:val="00112E3B"/>
    <w:rsid w:val="00113194"/>
    <w:rsid w:val="00114B25"/>
    <w:rsid w:val="0011704E"/>
    <w:rsid w:val="00120436"/>
    <w:rsid w:val="001217E1"/>
    <w:rsid w:val="00121BEC"/>
    <w:rsid w:val="001223A6"/>
    <w:rsid w:val="00123172"/>
    <w:rsid w:val="001234E1"/>
    <w:rsid w:val="0012443F"/>
    <w:rsid w:val="00124B78"/>
    <w:rsid w:val="00125716"/>
    <w:rsid w:val="0012658A"/>
    <w:rsid w:val="00130223"/>
    <w:rsid w:val="0013369D"/>
    <w:rsid w:val="001337D8"/>
    <w:rsid w:val="00133F6D"/>
    <w:rsid w:val="00135D3E"/>
    <w:rsid w:val="00135F74"/>
    <w:rsid w:val="001402FB"/>
    <w:rsid w:val="00140BC2"/>
    <w:rsid w:val="00140C1E"/>
    <w:rsid w:val="001562DE"/>
    <w:rsid w:val="00161812"/>
    <w:rsid w:val="001618AB"/>
    <w:rsid w:val="0016430F"/>
    <w:rsid w:val="00164D5A"/>
    <w:rsid w:val="0016665B"/>
    <w:rsid w:val="00166FBD"/>
    <w:rsid w:val="001675BD"/>
    <w:rsid w:val="00167DDE"/>
    <w:rsid w:val="00170BB9"/>
    <w:rsid w:val="001735CC"/>
    <w:rsid w:val="00174089"/>
    <w:rsid w:val="0017451D"/>
    <w:rsid w:val="00174FD4"/>
    <w:rsid w:val="00175839"/>
    <w:rsid w:val="001759DB"/>
    <w:rsid w:val="00175B2D"/>
    <w:rsid w:val="0018061B"/>
    <w:rsid w:val="00180DA6"/>
    <w:rsid w:val="001816A8"/>
    <w:rsid w:val="00183157"/>
    <w:rsid w:val="0018651B"/>
    <w:rsid w:val="00186624"/>
    <w:rsid w:val="0018735A"/>
    <w:rsid w:val="00187A17"/>
    <w:rsid w:val="001917A5"/>
    <w:rsid w:val="00192B2D"/>
    <w:rsid w:val="0019508F"/>
    <w:rsid w:val="00197200"/>
    <w:rsid w:val="001974A2"/>
    <w:rsid w:val="001A154D"/>
    <w:rsid w:val="001A2601"/>
    <w:rsid w:val="001A3EC0"/>
    <w:rsid w:val="001A4432"/>
    <w:rsid w:val="001A669A"/>
    <w:rsid w:val="001A6984"/>
    <w:rsid w:val="001A7981"/>
    <w:rsid w:val="001B0751"/>
    <w:rsid w:val="001B2958"/>
    <w:rsid w:val="001B2A74"/>
    <w:rsid w:val="001B3A14"/>
    <w:rsid w:val="001B45CA"/>
    <w:rsid w:val="001B623F"/>
    <w:rsid w:val="001C0630"/>
    <w:rsid w:val="001C33F4"/>
    <w:rsid w:val="001C3B1E"/>
    <w:rsid w:val="001C3F0C"/>
    <w:rsid w:val="001C3FA9"/>
    <w:rsid w:val="001C4EA5"/>
    <w:rsid w:val="001D05BE"/>
    <w:rsid w:val="001D07DE"/>
    <w:rsid w:val="001D07E9"/>
    <w:rsid w:val="001D0CD6"/>
    <w:rsid w:val="001D1271"/>
    <w:rsid w:val="001D1507"/>
    <w:rsid w:val="001D5143"/>
    <w:rsid w:val="001D5167"/>
    <w:rsid w:val="001D6EA1"/>
    <w:rsid w:val="001D719A"/>
    <w:rsid w:val="001E3CDF"/>
    <w:rsid w:val="001E42BD"/>
    <w:rsid w:val="001E4D86"/>
    <w:rsid w:val="001E5299"/>
    <w:rsid w:val="001E74BF"/>
    <w:rsid w:val="001F0594"/>
    <w:rsid w:val="001F0CD4"/>
    <w:rsid w:val="001F1921"/>
    <w:rsid w:val="001F2464"/>
    <w:rsid w:val="001F34E3"/>
    <w:rsid w:val="001F38B7"/>
    <w:rsid w:val="001F49CA"/>
    <w:rsid w:val="001F4B7C"/>
    <w:rsid w:val="001F58D5"/>
    <w:rsid w:val="001F5F4C"/>
    <w:rsid w:val="001F6AEC"/>
    <w:rsid w:val="001F7652"/>
    <w:rsid w:val="00200F0F"/>
    <w:rsid w:val="002036C7"/>
    <w:rsid w:val="00207476"/>
    <w:rsid w:val="002128C5"/>
    <w:rsid w:val="00213FD7"/>
    <w:rsid w:val="00215A6A"/>
    <w:rsid w:val="00216016"/>
    <w:rsid w:val="00216EEB"/>
    <w:rsid w:val="00221696"/>
    <w:rsid w:val="002228D8"/>
    <w:rsid w:val="00222C27"/>
    <w:rsid w:val="002239C0"/>
    <w:rsid w:val="00224451"/>
    <w:rsid w:val="00227F3D"/>
    <w:rsid w:val="00232A01"/>
    <w:rsid w:val="00233295"/>
    <w:rsid w:val="0023524E"/>
    <w:rsid w:val="00235D71"/>
    <w:rsid w:val="002421E1"/>
    <w:rsid w:val="002422BE"/>
    <w:rsid w:val="00242313"/>
    <w:rsid w:val="00243252"/>
    <w:rsid w:val="002437B7"/>
    <w:rsid w:val="00243E2A"/>
    <w:rsid w:val="002447B8"/>
    <w:rsid w:val="00245806"/>
    <w:rsid w:val="00246083"/>
    <w:rsid w:val="002464AA"/>
    <w:rsid w:val="00246836"/>
    <w:rsid w:val="0024779F"/>
    <w:rsid w:val="0025059B"/>
    <w:rsid w:val="00250DDF"/>
    <w:rsid w:val="00251D61"/>
    <w:rsid w:val="002542F8"/>
    <w:rsid w:val="00254627"/>
    <w:rsid w:val="00254B2C"/>
    <w:rsid w:val="00256D9A"/>
    <w:rsid w:val="00261F65"/>
    <w:rsid w:val="00263BDE"/>
    <w:rsid w:val="0026473A"/>
    <w:rsid w:val="00265312"/>
    <w:rsid w:val="0026571B"/>
    <w:rsid w:val="00270194"/>
    <w:rsid w:val="00275551"/>
    <w:rsid w:val="0028195D"/>
    <w:rsid w:val="002836E4"/>
    <w:rsid w:val="00283CB4"/>
    <w:rsid w:val="00286ABD"/>
    <w:rsid w:val="00287629"/>
    <w:rsid w:val="00292138"/>
    <w:rsid w:val="002938BE"/>
    <w:rsid w:val="00294A2A"/>
    <w:rsid w:val="0029522C"/>
    <w:rsid w:val="00297033"/>
    <w:rsid w:val="00297890"/>
    <w:rsid w:val="002A000C"/>
    <w:rsid w:val="002A287C"/>
    <w:rsid w:val="002A3221"/>
    <w:rsid w:val="002A3237"/>
    <w:rsid w:val="002A6D72"/>
    <w:rsid w:val="002A7D5F"/>
    <w:rsid w:val="002B4EF7"/>
    <w:rsid w:val="002C1182"/>
    <w:rsid w:val="002C1A2A"/>
    <w:rsid w:val="002C4403"/>
    <w:rsid w:val="002C4D92"/>
    <w:rsid w:val="002D0BE2"/>
    <w:rsid w:val="002D0E5B"/>
    <w:rsid w:val="002D169B"/>
    <w:rsid w:val="002D26E3"/>
    <w:rsid w:val="002D4017"/>
    <w:rsid w:val="002D7227"/>
    <w:rsid w:val="002E09BE"/>
    <w:rsid w:val="002E279C"/>
    <w:rsid w:val="002E3DEE"/>
    <w:rsid w:val="002E4EA9"/>
    <w:rsid w:val="002E5641"/>
    <w:rsid w:val="002E5E31"/>
    <w:rsid w:val="002E7D91"/>
    <w:rsid w:val="002F09C7"/>
    <w:rsid w:val="002F1810"/>
    <w:rsid w:val="002F2534"/>
    <w:rsid w:val="002F71CC"/>
    <w:rsid w:val="00300997"/>
    <w:rsid w:val="00303EE3"/>
    <w:rsid w:val="003055C4"/>
    <w:rsid w:val="00311E18"/>
    <w:rsid w:val="00313653"/>
    <w:rsid w:val="00313D81"/>
    <w:rsid w:val="00315815"/>
    <w:rsid w:val="00315A33"/>
    <w:rsid w:val="003165C2"/>
    <w:rsid w:val="00316CB6"/>
    <w:rsid w:val="00323343"/>
    <w:rsid w:val="003236E7"/>
    <w:rsid w:val="003248BC"/>
    <w:rsid w:val="00326711"/>
    <w:rsid w:val="003270FD"/>
    <w:rsid w:val="0033013C"/>
    <w:rsid w:val="00330838"/>
    <w:rsid w:val="0033083F"/>
    <w:rsid w:val="00330C91"/>
    <w:rsid w:val="00331876"/>
    <w:rsid w:val="00333EBE"/>
    <w:rsid w:val="003348EF"/>
    <w:rsid w:val="0033526A"/>
    <w:rsid w:val="00336211"/>
    <w:rsid w:val="003377B4"/>
    <w:rsid w:val="0034004E"/>
    <w:rsid w:val="00341EFD"/>
    <w:rsid w:val="003456C7"/>
    <w:rsid w:val="003502EB"/>
    <w:rsid w:val="00354AE6"/>
    <w:rsid w:val="00355930"/>
    <w:rsid w:val="00356E85"/>
    <w:rsid w:val="00357EC4"/>
    <w:rsid w:val="0036035F"/>
    <w:rsid w:val="00361B9E"/>
    <w:rsid w:val="003625FD"/>
    <w:rsid w:val="0036555A"/>
    <w:rsid w:val="00366A0E"/>
    <w:rsid w:val="003717C3"/>
    <w:rsid w:val="00374372"/>
    <w:rsid w:val="00374BA6"/>
    <w:rsid w:val="00377587"/>
    <w:rsid w:val="00377A38"/>
    <w:rsid w:val="00380F7D"/>
    <w:rsid w:val="00381890"/>
    <w:rsid w:val="0038433D"/>
    <w:rsid w:val="003848E4"/>
    <w:rsid w:val="00387276"/>
    <w:rsid w:val="00391776"/>
    <w:rsid w:val="0039493A"/>
    <w:rsid w:val="00397ED3"/>
    <w:rsid w:val="003A0BE0"/>
    <w:rsid w:val="003A7082"/>
    <w:rsid w:val="003A7C78"/>
    <w:rsid w:val="003B20D3"/>
    <w:rsid w:val="003B20D9"/>
    <w:rsid w:val="003B24F1"/>
    <w:rsid w:val="003B41D8"/>
    <w:rsid w:val="003B595A"/>
    <w:rsid w:val="003C4C2B"/>
    <w:rsid w:val="003C60E7"/>
    <w:rsid w:val="003D07DC"/>
    <w:rsid w:val="003D1B1F"/>
    <w:rsid w:val="003D501A"/>
    <w:rsid w:val="003D70C0"/>
    <w:rsid w:val="003D711A"/>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4C1F"/>
    <w:rsid w:val="003F6091"/>
    <w:rsid w:val="00400510"/>
    <w:rsid w:val="0040067B"/>
    <w:rsid w:val="004045E9"/>
    <w:rsid w:val="004059C2"/>
    <w:rsid w:val="00407E19"/>
    <w:rsid w:val="00407FEE"/>
    <w:rsid w:val="004108CF"/>
    <w:rsid w:val="00414B31"/>
    <w:rsid w:val="00416C88"/>
    <w:rsid w:val="004177CE"/>
    <w:rsid w:val="0042065C"/>
    <w:rsid w:val="00421116"/>
    <w:rsid w:val="00421212"/>
    <w:rsid w:val="00423A80"/>
    <w:rsid w:val="00427189"/>
    <w:rsid w:val="0043093B"/>
    <w:rsid w:val="004325F3"/>
    <w:rsid w:val="00432DC1"/>
    <w:rsid w:val="00432DE8"/>
    <w:rsid w:val="00433522"/>
    <w:rsid w:val="00433A7D"/>
    <w:rsid w:val="0043626C"/>
    <w:rsid w:val="00436E72"/>
    <w:rsid w:val="00437F4B"/>
    <w:rsid w:val="00441BD6"/>
    <w:rsid w:val="00442DE0"/>
    <w:rsid w:val="004446D2"/>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3B39"/>
    <w:rsid w:val="00475E38"/>
    <w:rsid w:val="00477ADB"/>
    <w:rsid w:val="00480593"/>
    <w:rsid w:val="004838DF"/>
    <w:rsid w:val="00485134"/>
    <w:rsid w:val="00485820"/>
    <w:rsid w:val="00486925"/>
    <w:rsid w:val="0048692C"/>
    <w:rsid w:val="0048747F"/>
    <w:rsid w:val="00492677"/>
    <w:rsid w:val="00492691"/>
    <w:rsid w:val="00493B3B"/>
    <w:rsid w:val="0049421C"/>
    <w:rsid w:val="00494387"/>
    <w:rsid w:val="00494943"/>
    <w:rsid w:val="004954DE"/>
    <w:rsid w:val="00496941"/>
    <w:rsid w:val="00497407"/>
    <w:rsid w:val="0049799A"/>
    <w:rsid w:val="004A0E8A"/>
    <w:rsid w:val="004A2394"/>
    <w:rsid w:val="004A2E94"/>
    <w:rsid w:val="004A3FF8"/>
    <w:rsid w:val="004A5FA8"/>
    <w:rsid w:val="004A7601"/>
    <w:rsid w:val="004B1996"/>
    <w:rsid w:val="004C051F"/>
    <w:rsid w:val="004C2691"/>
    <w:rsid w:val="004C2A4F"/>
    <w:rsid w:val="004C2D3D"/>
    <w:rsid w:val="004C31EA"/>
    <w:rsid w:val="004C4101"/>
    <w:rsid w:val="004C60DA"/>
    <w:rsid w:val="004C63CA"/>
    <w:rsid w:val="004C6DE3"/>
    <w:rsid w:val="004C6E55"/>
    <w:rsid w:val="004C721A"/>
    <w:rsid w:val="004C7DC1"/>
    <w:rsid w:val="004D259C"/>
    <w:rsid w:val="004D31C7"/>
    <w:rsid w:val="004D5822"/>
    <w:rsid w:val="004D733C"/>
    <w:rsid w:val="004E0068"/>
    <w:rsid w:val="004E321A"/>
    <w:rsid w:val="004E33C6"/>
    <w:rsid w:val="004E3E84"/>
    <w:rsid w:val="004E69D3"/>
    <w:rsid w:val="004E6A5F"/>
    <w:rsid w:val="004F0E17"/>
    <w:rsid w:val="004F32AA"/>
    <w:rsid w:val="004F381D"/>
    <w:rsid w:val="004F38BC"/>
    <w:rsid w:val="004F3B0C"/>
    <w:rsid w:val="004F66C5"/>
    <w:rsid w:val="004F7263"/>
    <w:rsid w:val="00500BF0"/>
    <w:rsid w:val="0050535B"/>
    <w:rsid w:val="00505D23"/>
    <w:rsid w:val="00511E3C"/>
    <w:rsid w:val="005122A6"/>
    <w:rsid w:val="00521CE1"/>
    <w:rsid w:val="00523E57"/>
    <w:rsid w:val="005269A2"/>
    <w:rsid w:val="005329C8"/>
    <w:rsid w:val="00534FA3"/>
    <w:rsid w:val="005355FC"/>
    <w:rsid w:val="0053602B"/>
    <w:rsid w:val="0053723F"/>
    <w:rsid w:val="00537E9F"/>
    <w:rsid w:val="00540475"/>
    <w:rsid w:val="0054261C"/>
    <w:rsid w:val="00543F3E"/>
    <w:rsid w:val="0054522D"/>
    <w:rsid w:val="00546F62"/>
    <w:rsid w:val="005470DB"/>
    <w:rsid w:val="00551917"/>
    <w:rsid w:val="0055290A"/>
    <w:rsid w:val="0055434A"/>
    <w:rsid w:val="005546E8"/>
    <w:rsid w:val="005647E9"/>
    <w:rsid w:val="005727C4"/>
    <w:rsid w:val="0057385E"/>
    <w:rsid w:val="0057405B"/>
    <w:rsid w:val="00574FA2"/>
    <w:rsid w:val="0057506F"/>
    <w:rsid w:val="00580B8D"/>
    <w:rsid w:val="00581744"/>
    <w:rsid w:val="005823ED"/>
    <w:rsid w:val="00585E62"/>
    <w:rsid w:val="0058676A"/>
    <w:rsid w:val="005867FE"/>
    <w:rsid w:val="0058755F"/>
    <w:rsid w:val="005875D8"/>
    <w:rsid w:val="005877B6"/>
    <w:rsid w:val="00596D59"/>
    <w:rsid w:val="0059741B"/>
    <w:rsid w:val="005A0D8A"/>
    <w:rsid w:val="005A1314"/>
    <w:rsid w:val="005A27BC"/>
    <w:rsid w:val="005A5EC3"/>
    <w:rsid w:val="005A68C8"/>
    <w:rsid w:val="005A754D"/>
    <w:rsid w:val="005A7626"/>
    <w:rsid w:val="005B4AA0"/>
    <w:rsid w:val="005B50AB"/>
    <w:rsid w:val="005C083F"/>
    <w:rsid w:val="005C2B1F"/>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57F1"/>
    <w:rsid w:val="0060635E"/>
    <w:rsid w:val="00606CB2"/>
    <w:rsid w:val="0060730C"/>
    <w:rsid w:val="006120B5"/>
    <w:rsid w:val="00612A8F"/>
    <w:rsid w:val="00612FDC"/>
    <w:rsid w:val="00613287"/>
    <w:rsid w:val="00613845"/>
    <w:rsid w:val="00613BAD"/>
    <w:rsid w:val="00615232"/>
    <w:rsid w:val="00615EAD"/>
    <w:rsid w:val="00616865"/>
    <w:rsid w:val="00617B88"/>
    <w:rsid w:val="00621807"/>
    <w:rsid w:val="006222CF"/>
    <w:rsid w:val="006236F8"/>
    <w:rsid w:val="00626EF1"/>
    <w:rsid w:val="00627EDC"/>
    <w:rsid w:val="006337E9"/>
    <w:rsid w:val="00635BEC"/>
    <w:rsid w:val="006360BB"/>
    <w:rsid w:val="00636FE2"/>
    <w:rsid w:val="0063779E"/>
    <w:rsid w:val="0064068A"/>
    <w:rsid w:val="00640BFD"/>
    <w:rsid w:val="006410B1"/>
    <w:rsid w:val="00642C09"/>
    <w:rsid w:val="00643436"/>
    <w:rsid w:val="00644E39"/>
    <w:rsid w:val="00644EC9"/>
    <w:rsid w:val="00645213"/>
    <w:rsid w:val="00645BD9"/>
    <w:rsid w:val="0065076B"/>
    <w:rsid w:val="00652337"/>
    <w:rsid w:val="00653627"/>
    <w:rsid w:val="00653676"/>
    <w:rsid w:val="00653F85"/>
    <w:rsid w:val="006569D4"/>
    <w:rsid w:val="00662625"/>
    <w:rsid w:val="00664A6C"/>
    <w:rsid w:val="0066648D"/>
    <w:rsid w:val="00666815"/>
    <w:rsid w:val="00667FCF"/>
    <w:rsid w:val="00671DB1"/>
    <w:rsid w:val="0067290A"/>
    <w:rsid w:val="00672FF0"/>
    <w:rsid w:val="00673BBA"/>
    <w:rsid w:val="00673F5A"/>
    <w:rsid w:val="006757AB"/>
    <w:rsid w:val="0067782E"/>
    <w:rsid w:val="006814F8"/>
    <w:rsid w:val="00683E4A"/>
    <w:rsid w:val="00684B50"/>
    <w:rsid w:val="00686FC5"/>
    <w:rsid w:val="00690934"/>
    <w:rsid w:val="00690BC9"/>
    <w:rsid w:val="00691029"/>
    <w:rsid w:val="00691789"/>
    <w:rsid w:val="006929C0"/>
    <w:rsid w:val="00692AE7"/>
    <w:rsid w:val="006937DC"/>
    <w:rsid w:val="006944CD"/>
    <w:rsid w:val="00696CFD"/>
    <w:rsid w:val="00697A49"/>
    <w:rsid w:val="006A1395"/>
    <w:rsid w:val="006A2226"/>
    <w:rsid w:val="006A37D4"/>
    <w:rsid w:val="006A551F"/>
    <w:rsid w:val="006A690D"/>
    <w:rsid w:val="006B21B8"/>
    <w:rsid w:val="006B37A9"/>
    <w:rsid w:val="006B40F1"/>
    <w:rsid w:val="006B4318"/>
    <w:rsid w:val="006B7F8A"/>
    <w:rsid w:val="006B7FB8"/>
    <w:rsid w:val="006C17DD"/>
    <w:rsid w:val="006C27F9"/>
    <w:rsid w:val="006C44AF"/>
    <w:rsid w:val="006C536E"/>
    <w:rsid w:val="006C5510"/>
    <w:rsid w:val="006C62D8"/>
    <w:rsid w:val="006C6857"/>
    <w:rsid w:val="006C7661"/>
    <w:rsid w:val="006D1859"/>
    <w:rsid w:val="006D29CD"/>
    <w:rsid w:val="006D30D6"/>
    <w:rsid w:val="006D579C"/>
    <w:rsid w:val="006D6D61"/>
    <w:rsid w:val="006E0E4F"/>
    <w:rsid w:val="006E12B1"/>
    <w:rsid w:val="006E152E"/>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339E"/>
    <w:rsid w:val="007137C7"/>
    <w:rsid w:val="00721A38"/>
    <w:rsid w:val="00721B56"/>
    <w:rsid w:val="00722D09"/>
    <w:rsid w:val="00723E72"/>
    <w:rsid w:val="007251B4"/>
    <w:rsid w:val="00725C17"/>
    <w:rsid w:val="00726FF6"/>
    <w:rsid w:val="0073027C"/>
    <w:rsid w:val="00730EEC"/>
    <w:rsid w:val="00732FCB"/>
    <w:rsid w:val="0073358D"/>
    <w:rsid w:val="00734952"/>
    <w:rsid w:val="007361D3"/>
    <w:rsid w:val="00737650"/>
    <w:rsid w:val="00741D53"/>
    <w:rsid w:val="00746E45"/>
    <w:rsid w:val="00751D68"/>
    <w:rsid w:val="00753AD3"/>
    <w:rsid w:val="007557DC"/>
    <w:rsid w:val="00755D60"/>
    <w:rsid w:val="00755E64"/>
    <w:rsid w:val="007600A6"/>
    <w:rsid w:val="00761533"/>
    <w:rsid w:val="00761627"/>
    <w:rsid w:val="00761703"/>
    <w:rsid w:val="00763FDF"/>
    <w:rsid w:val="00766646"/>
    <w:rsid w:val="00766D04"/>
    <w:rsid w:val="00766EDA"/>
    <w:rsid w:val="00770CD5"/>
    <w:rsid w:val="00770D29"/>
    <w:rsid w:val="00770FFF"/>
    <w:rsid w:val="0077385A"/>
    <w:rsid w:val="00773937"/>
    <w:rsid w:val="00775000"/>
    <w:rsid w:val="00777537"/>
    <w:rsid w:val="00781369"/>
    <w:rsid w:val="00781947"/>
    <w:rsid w:val="007834B6"/>
    <w:rsid w:val="007861C2"/>
    <w:rsid w:val="00787568"/>
    <w:rsid w:val="00796372"/>
    <w:rsid w:val="007974C7"/>
    <w:rsid w:val="00797B50"/>
    <w:rsid w:val="007A1D3E"/>
    <w:rsid w:val="007A6A80"/>
    <w:rsid w:val="007B27C5"/>
    <w:rsid w:val="007B29A4"/>
    <w:rsid w:val="007B34B9"/>
    <w:rsid w:val="007B37FA"/>
    <w:rsid w:val="007B4F3A"/>
    <w:rsid w:val="007B4FA0"/>
    <w:rsid w:val="007B5531"/>
    <w:rsid w:val="007B55B7"/>
    <w:rsid w:val="007C07AB"/>
    <w:rsid w:val="007C4928"/>
    <w:rsid w:val="007C58FE"/>
    <w:rsid w:val="007C611E"/>
    <w:rsid w:val="007D29FD"/>
    <w:rsid w:val="007D393B"/>
    <w:rsid w:val="007D3C9F"/>
    <w:rsid w:val="007D622E"/>
    <w:rsid w:val="007D6A6C"/>
    <w:rsid w:val="007E28F6"/>
    <w:rsid w:val="007E4D6D"/>
    <w:rsid w:val="007E5BC8"/>
    <w:rsid w:val="007E638A"/>
    <w:rsid w:val="007E6C7C"/>
    <w:rsid w:val="007E7F69"/>
    <w:rsid w:val="007F024F"/>
    <w:rsid w:val="007F0BD0"/>
    <w:rsid w:val="007F2DF2"/>
    <w:rsid w:val="007F4C59"/>
    <w:rsid w:val="007F4CA9"/>
    <w:rsid w:val="00802665"/>
    <w:rsid w:val="008045AF"/>
    <w:rsid w:val="0081029E"/>
    <w:rsid w:val="008143D6"/>
    <w:rsid w:val="008148D0"/>
    <w:rsid w:val="00817A32"/>
    <w:rsid w:val="00817D95"/>
    <w:rsid w:val="008215D4"/>
    <w:rsid w:val="00824449"/>
    <w:rsid w:val="00831188"/>
    <w:rsid w:val="00832B34"/>
    <w:rsid w:val="00834241"/>
    <w:rsid w:val="008346A2"/>
    <w:rsid w:val="00837A9C"/>
    <w:rsid w:val="00837F98"/>
    <w:rsid w:val="00840A07"/>
    <w:rsid w:val="00840FA0"/>
    <w:rsid w:val="0084151C"/>
    <w:rsid w:val="0084426F"/>
    <w:rsid w:val="00844583"/>
    <w:rsid w:val="00845A2C"/>
    <w:rsid w:val="00845E66"/>
    <w:rsid w:val="00850831"/>
    <w:rsid w:val="0085151D"/>
    <w:rsid w:val="008525AE"/>
    <w:rsid w:val="00854281"/>
    <w:rsid w:val="00860AE6"/>
    <w:rsid w:val="00861322"/>
    <w:rsid w:val="00861DAD"/>
    <w:rsid w:val="0086209C"/>
    <w:rsid w:val="00864721"/>
    <w:rsid w:val="00866FA7"/>
    <w:rsid w:val="00871030"/>
    <w:rsid w:val="00871693"/>
    <w:rsid w:val="00871F37"/>
    <w:rsid w:val="0087343A"/>
    <w:rsid w:val="00880582"/>
    <w:rsid w:val="00880991"/>
    <w:rsid w:val="008819D1"/>
    <w:rsid w:val="00883471"/>
    <w:rsid w:val="008836F8"/>
    <w:rsid w:val="0088756D"/>
    <w:rsid w:val="00890EC0"/>
    <w:rsid w:val="008923A6"/>
    <w:rsid w:val="00892A66"/>
    <w:rsid w:val="0089362F"/>
    <w:rsid w:val="00894457"/>
    <w:rsid w:val="008A084A"/>
    <w:rsid w:val="008A0E96"/>
    <w:rsid w:val="008A34A4"/>
    <w:rsid w:val="008A5181"/>
    <w:rsid w:val="008A622C"/>
    <w:rsid w:val="008A7795"/>
    <w:rsid w:val="008B06A6"/>
    <w:rsid w:val="008B0F72"/>
    <w:rsid w:val="008B147D"/>
    <w:rsid w:val="008B1BCE"/>
    <w:rsid w:val="008B1DC1"/>
    <w:rsid w:val="008B3282"/>
    <w:rsid w:val="008B52C0"/>
    <w:rsid w:val="008B6A92"/>
    <w:rsid w:val="008B73C6"/>
    <w:rsid w:val="008B76E2"/>
    <w:rsid w:val="008C2D95"/>
    <w:rsid w:val="008C39B2"/>
    <w:rsid w:val="008C54D9"/>
    <w:rsid w:val="008C54DE"/>
    <w:rsid w:val="008D0031"/>
    <w:rsid w:val="008D333F"/>
    <w:rsid w:val="008D342B"/>
    <w:rsid w:val="008D3D2F"/>
    <w:rsid w:val="008D58F9"/>
    <w:rsid w:val="008D591F"/>
    <w:rsid w:val="008E0914"/>
    <w:rsid w:val="008E2579"/>
    <w:rsid w:val="008E4221"/>
    <w:rsid w:val="008E496C"/>
    <w:rsid w:val="008E5043"/>
    <w:rsid w:val="008E6E13"/>
    <w:rsid w:val="008F0D10"/>
    <w:rsid w:val="008F1AF5"/>
    <w:rsid w:val="008F20B2"/>
    <w:rsid w:val="008F21AD"/>
    <w:rsid w:val="008F3AE5"/>
    <w:rsid w:val="008F41EB"/>
    <w:rsid w:val="008F4A7B"/>
    <w:rsid w:val="008F52A4"/>
    <w:rsid w:val="008F5B5F"/>
    <w:rsid w:val="008F79BA"/>
    <w:rsid w:val="008F7FEB"/>
    <w:rsid w:val="00900821"/>
    <w:rsid w:val="00900D7F"/>
    <w:rsid w:val="00901A7A"/>
    <w:rsid w:val="00903FF1"/>
    <w:rsid w:val="00906333"/>
    <w:rsid w:val="009068BA"/>
    <w:rsid w:val="009074F7"/>
    <w:rsid w:val="00907DF8"/>
    <w:rsid w:val="009172BB"/>
    <w:rsid w:val="00917571"/>
    <w:rsid w:val="00917982"/>
    <w:rsid w:val="0091798E"/>
    <w:rsid w:val="00917C80"/>
    <w:rsid w:val="00920658"/>
    <w:rsid w:val="00921F5C"/>
    <w:rsid w:val="00922097"/>
    <w:rsid w:val="009234FB"/>
    <w:rsid w:val="00927678"/>
    <w:rsid w:val="00931F83"/>
    <w:rsid w:val="0093358F"/>
    <w:rsid w:val="00933B35"/>
    <w:rsid w:val="00935ADC"/>
    <w:rsid w:val="009363EA"/>
    <w:rsid w:val="00940606"/>
    <w:rsid w:val="00940DE4"/>
    <w:rsid w:val="00945FDB"/>
    <w:rsid w:val="0095089D"/>
    <w:rsid w:val="00952034"/>
    <w:rsid w:val="009530F4"/>
    <w:rsid w:val="00955CE1"/>
    <w:rsid w:val="00957668"/>
    <w:rsid w:val="00962464"/>
    <w:rsid w:val="00966CDB"/>
    <w:rsid w:val="0096704B"/>
    <w:rsid w:val="00967813"/>
    <w:rsid w:val="00970701"/>
    <w:rsid w:val="00970F91"/>
    <w:rsid w:val="00971CAE"/>
    <w:rsid w:val="00973882"/>
    <w:rsid w:val="00974123"/>
    <w:rsid w:val="0097482C"/>
    <w:rsid w:val="00976394"/>
    <w:rsid w:val="009770A2"/>
    <w:rsid w:val="00977BC6"/>
    <w:rsid w:val="00983245"/>
    <w:rsid w:val="0098688C"/>
    <w:rsid w:val="00987617"/>
    <w:rsid w:val="00987A54"/>
    <w:rsid w:val="00994E64"/>
    <w:rsid w:val="009955A9"/>
    <w:rsid w:val="009A1898"/>
    <w:rsid w:val="009A1ADC"/>
    <w:rsid w:val="009A4D08"/>
    <w:rsid w:val="009A58AB"/>
    <w:rsid w:val="009A7896"/>
    <w:rsid w:val="009B1183"/>
    <w:rsid w:val="009B2D26"/>
    <w:rsid w:val="009B4836"/>
    <w:rsid w:val="009B4C36"/>
    <w:rsid w:val="009B7C89"/>
    <w:rsid w:val="009C093E"/>
    <w:rsid w:val="009C0F10"/>
    <w:rsid w:val="009C1057"/>
    <w:rsid w:val="009C2148"/>
    <w:rsid w:val="009C32F6"/>
    <w:rsid w:val="009C3BFE"/>
    <w:rsid w:val="009C4A48"/>
    <w:rsid w:val="009C5381"/>
    <w:rsid w:val="009C62BB"/>
    <w:rsid w:val="009D0412"/>
    <w:rsid w:val="009D1D65"/>
    <w:rsid w:val="009D21BD"/>
    <w:rsid w:val="009D290B"/>
    <w:rsid w:val="009D318C"/>
    <w:rsid w:val="009D5C74"/>
    <w:rsid w:val="009D5CC7"/>
    <w:rsid w:val="009E1335"/>
    <w:rsid w:val="009E230E"/>
    <w:rsid w:val="009E3C2A"/>
    <w:rsid w:val="009E6188"/>
    <w:rsid w:val="009E70C3"/>
    <w:rsid w:val="009E74A0"/>
    <w:rsid w:val="009E7E09"/>
    <w:rsid w:val="009E7F7D"/>
    <w:rsid w:val="009F37FF"/>
    <w:rsid w:val="009F39A2"/>
    <w:rsid w:val="009F3BE7"/>
    <w:rsid w:val="009F3C14"/>
    <w:rsid w:val="009F4F68"/>
    <w:rsid w:val="009F6095"/>
    <w:rsid w:val="009F6AF9"/>
    <w:rsid w:val="00A010E7"/>
    <w:rsid w:val="00A0257E"/>
    <w:rsid w:val="00A03B4D"/>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F80"/>
    <w:rsid w:val="00A239F8"/>
    <w:rsid w:val="00A2788D"/>
    <w:rsid w:val="00A3058A"/>
    <w:rsid w:val="00A31DAC"/>
    <w:rsid w:val="00A3237A"/>
    <w:rsid w:val="00A33287"/>
    <w:rsid w:val="00A33D8C"/>
    <w:rsid w:val="00A35AC1"/>
    <w:rsid w:val="00A35BFA"/>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9A"/>
    <w:rsid w:val="00A55A67"/>
    <w:rsid w:val="00A604FA"/>
    <w:rsid w:val="00A60F8E"/>
    <w:rsid w:val="00A67AB6"/>
    <w:rsid w:val="00A70936"/>
    <w:rsid w:val="00A70D90"/>
    <w:rsid w:val="00A71814"/>
    <w:rsid w:val="00A724AF"/>
    <w:rsid w:val="00A72B2F"/>
    <w:rsid w:val="00A76684"/>
    <w:rsid w:val="00A76E58"/>
    <w:rsid w:val="00A81799"/>
    <w:rsid w:val="00A84166"/>
    <w:rsid w:val="00A84238"/>
    <w:rsid w:val="00A84ECD"/>
    <w:rsid w:val="00A9286F"/>
    <w:rsid w:val="00A944BD"/>
    <w:rsid w:val="00A944F8"/>
    <w:rsid w:val="00A94DE7"/>
    <w:rsid w:val="00A964D2"/>
    <w:rsid w:val="00AA1C47"/>
    <w:rsid w:val="00AA35BF"/>
    <w:rsid w:val="00AA673F"/>
    <w:rsid w:val="00AA7568"/>
    <w:rsid w:val="00AA7CAB"/>
    <w:rsid w:val="00AB2B64"/>
    <w:rsid w:val="00AB2DA0"/>
    <w:rsid w:val="00AB2F2D"/>
    <w:rsid w:val="00AB413E"/>
    <w:rsid w:val="00AB5B5F"/>
    <w:rsid w:val="00AB5C70"/>
    <w:rsid w:val="00AB60AE"/>
    <w:rsid w:val="00AB65A1"/>
    <w:rsid w:val="00AC2934"/>
    <w:rsid w:val="00AC337C"/>
    <w:rsid w:val="00AC5AE5"/>
    <w:rsid w:val="00AC7C62"/>
    <w:rsid w:val="00AD0317"/>
    <w:rsid w:val="00AD2099"/>
    <w:rsid w:val="00AD364D"/>
    <w:rsid w:val="00AD4157"/>
    <w:rsid w:val="00AD4985"/>
    <w:rsid w:val="00AD5EFB"/>
    <w:rsid w:val="00AD7348"/>
    <w:rsid w:val="00AD7540"/>
    <w:rsid w:val="00AE01B1"/>
    <w:rsid w:val="00AE0CFE"/>
    <w:rsid w:val="00AE152D"/>
    <w:rsid w:val="00AE2CF1"/>
    <w:rsid w:val="00AE5CB6"/>
    <w:rsid w:val="00AE6606"/>
    <w:rsid w:val="00AE6FD9"/>
    <w:rsid w:val="00AE7ACE"/>
    <w:rsid w:val="00AF0BB3"/>
    <w:rsid w:val="00AF1556"/>
    <w:rsid w:val="00AF1CB8"/>
    <w:rsid w:val="00AF3051"/>
    <w:rsid w:val="00AF3DD6"/>
    <w:rsid w:val="00AF3FCF"/>
    <w:rsid w:val="00AF52A4"/>
    <w:rsid w:val="00AF6E03"/>
    <w:rsid w:val="00AF7AB9"/>
    <w:rsid w:val="00B00000"/>
    <w:rsid w:val="00B0121D"/>
    <w:rsid w:val="00B023D9"/>
    <w:rsid w:val="00B02FB4"/>
    <w:rsid w:val="00B03982"/>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512A"/>
    <w:rsid w:val="00B657D8"/>
    <w:rsid w:val="00B65B63"/>
    <w:rsid w:val="00B66813"/>
    <w:rsid w:val="00B70D57"/>
    <w:rsid w:val="00B71ED0"/>
    <w:rsid w:val="00B737A3"/>
    <w:rsid w:val="00B74394"/>
    <w:rsid w:val="00B753CB"/>
    <w:rsid w:val="00B76661"/>
    <w:rsid w:val="00B7715D"/>
    <w:rsid w:val="00B831C2"/>
    <w:rsid w:val="00B84084"/>
    <w:rsid w:val="00B843AB"/>
    <w:rsid w:val="00B84F0D"/>
    <w:rsid w:val="00B85CD1"/>
    <w:rsid w:val="00B87AFB"/>
    <w:rsid w:val="00B9145D"/>
    <w:rsid w:val="00B92042"/>
    <w:rsid w:val="00B92199"/>
    <w:rsid w:val="00B92758"/>
    <w:rsid w:val="00B93569"/>
    <w:rsid w:val="00B93E8C"/>
    <w:rsid w:val="00B94E02"/>
    <w:rsid w:val="00B964DA"/>
    <w:rsid w:val="00B96A86"/>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E6EE5"/>
    <w:rsid w:val="00BF0EF5"/>
    <w:rsid w:val="00BF20BC"/>
    <w:rsid w:val="00BF3716"/>
    <w:rsid w:val="00BF4AAD"/>
    <w:rsid w:val="00BF5C56"/>
    <w:rsid w:val="00C01461"/>
    <w:rsid w:val="00C02E5C"/>
    <w:rsid w:val="00C03335"/>
    <w:rsid w:val="00C035AE"/>
    <w:rsid w:val="00C04AE7"/>
    <w:rsid w:val="00C04F09"/>
    <w:rsid w:val="00C0539D"/>
    <w:rsid w:val="00C06BC9"/>
    <w:rsid w:val="00C07B5D"/>
    <w:rsid w:val="00C10A6B"/>
    <w:rsid w:val="00C10B14"/>
    <w:rsid w:val="00C1398A"/>
    <w:rsid w:val="00C14239"/>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3347"/>
    <w:rsid w:val="00C3438A"/>
    <w:rsid w:val="00C36BAB"/>
    <w:rsid w:val="00C405AF"/>
    <w:rsid w:val="00C420D0"/>
    <w:rsid w:val="00C44A91"/>
    <w:rsid w:val="00C44F4D"/>
    <w:rsid w:val="00C46104"/>
    <w:rsid w:val="00C466DD"/>
    <w:rsid w:val="00C50B21"/>
    <w:rsid w:val="00C537FA"/>
    <w:rsid w:val="00C53A7C"/>
    <w:rsid w:val="00C5618C"/>
    <w:rsid w:val="00C5619C"/>
    <w:rsid w:val="00C6390C"/>
    <w:rsid w:val="00C63B7D"/>
    <w:rsid w:val="00C67C51"/>
    <w:rsid w:val="00C70603"/>
    <w:rsid w:val="00C70A3D"/>
    <w:rsid w:val="00C70C88"/>
    <w:rsid w:val="00C70F1C"/>
    <w:rsid w:val="00C71054"/>
    <w:rsid w:val="00C76006"/>
    <w:rsid w:val="00C76477"/>
    <w:rsid w:val="00C77A05"/>
    <w:rsid w:val="00C80D01"/>
    <w:rsid w:val="00C826AE"/>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F85"/>
    <w:rsid w:val="00CA408D"/>
    <w:rsid w:val="00CA4DF4"/>
    <w:rsid w:val="00CA5894"/>
    <w:rsid w:val="00CA5CA1"/>
    <w:rsid w:val="00CA5D5C"/>
    <w:rsid w:val="00CA7492"/>
    <w:rsid w:val="00CB104C"/>
    <w:rsid w:val="00CB1512"/>
    <w:rsid w:val="00CB2757"/>
    <w:rsid w:val="00CB41B2"/>
    <w:rsid w:val="00CB624E"/>
    <w:rsid w:val="00CB6361"/>
    <w:rsid w:val="00CB6E41"/>
    <w:rsid w:val="00CB75A6"/>
    <w:rsid w:val="00CB776F"/>
    <w:rsid w:val="00CC1B44"/>
    <w:rsid w:val="00CC2AFC"/>
    <w:rsid w:val="00CC5A69"/>
    <w:rsid w:val="00CC7172"/>
    <w:rsid w:val="00CC7DE2"/>
    <w:rsid w:val="00CD1724"/>
    <w:rsid w:val="00CD5E17"/>
    <w:rsid w:val="00CD7F3E"/>
    <w:rsid w:val="00CE1F18"/>
    <w:rsid w:val="00CE2BFC"/>
    <w:rsid w:val="00CE5E22"/>
    <w:rsid w:val="00CE625F"/>
    <w:rsid w:val="00CE7D1A"/>
    <w:rsid w:val="00CF5191"/>
    <w:rsid w:val="00CF5EFB"/>
    <w:rsid w:val="00CF668B"/>
    <w:rsid w:val="00D01C63"/>
    <w:rsid w:val="00D02CCA"/>
    <w:rsid w:val="00D02E2B"/>
    <w:rsid w:val="00D03DF8"/>
    <w:rsid w:val="00D04B75"/>
    <w:rsid w:val="00D05873"/>
    <w:rsid w:val="00D066CF"/>
    <w:rsid w:val="00D07A07"/>
    <w:rsid w:val="00D10BC6"/>
    <w:rsid w:val="00D144B1"/>
    <w:rsid w:val="00D15C2C"/>
    <w:rsid w:val="00D162DB"/>
    <w:rsid w:val="00D20ADA"/>
    <w:rsid w:val="00D2107A"/>
    <w:rsid w:val="00D22999"/>
    <w:rsid w:val="00D24379"/>
    <w:rsid w:val="00D24624"/>
    <w:rsid w:val="00D246C2"/>
    <w:rsid w:val="00D247C5"/>
    <w:rsid w:val="00D24DF1"/>
    <w:rsid w:val="00D2684F"/>
    <w:rsid w:val="00D32252"/>
    <w:rsid w:val="00D362DA"/>
    <w:rsid w:val="00D36755"/>
    <w:rsid w:val="00D403AC"/>
    <w:rsid w:val="00D40F36"/>
    <w:rsid w:val="00D41BCC"/>
    <w:rsid w:val="00D44445"/>
    <w:rsid w:val="00D46291"/>
    <w:rsid w:val="00D46449"/>
    <w:rsid w:val="00D466BB"/>
    <w:rsid w:val="00D474F6"/>
    <w:rsid w:val="00D4799B"/>
    <w:rsid w:val="00D47ADE"/>
    <w:rsid w:val="00D50400"/>
    <w:rsid w:val="00D514C9"/>
    <w:rsid w:val="00D51620"/>
    <w:rsid w:val="00D51E7D"/>
    <w:rsid w:val="00D521B3"/>
    <w:rsid w:val="00D53C04"/>
    <w:rsid w:val="00D53F67"/>
    <w:rsid w:val="00D605E8"/>
    <w:rsid w:val="00D63F15"/>
    <w:rsid w:val="00D643CE"/>
    <w:rsid w:val="00D643D2"/>
    <w:rsid w:val="00D65B92"/>
    <w:rsid w:val="00D67A64"/>
    <w:rsid w:val="00D70D83"/>
    <w:rsid w:val="00D719E4"/>
    <w:rsid w:val="00D725C8"/>
    <w:rsid w:val="00D7379E"/>
    <w:rsid w:val="00D752E9"/>
    <w:rsid w:val="00D75777"/>
    <w:rsid w:val="00D75840"/>
    <w:rsid w:val="00D76121"/>
    <w:rsid w:val="00D76765"/>
    <w:rsid w:val="00D77DD2"/>
    <w:rsid w:val="00D81AAB"/>
    <w:rsid w:val="00D81F0F"/>
    <w:rsid w:val="00D82B51"/>
    <w:rsid w:val="00D84D27"/>
    <w:rsid w:val="00D85352"/>
    <w:rsid w:val="00D86B88"/>
    <w:rsid w:val="00D86DF2"/>
    <w:rsid w:val="00D902FC"/>
    <w:rsid w:val="00D9105E"/>
    <w:rsid w:val="00D91237"/>
    <w:rsid w:val="00D912B7"/>
    <w:rsid w:val="00D91F86"/>
    <w:rsid w:val="00D930DA"/>
    <w:rsid w:val="00D932F4"/>
    <w:rsid w:val="00D954E8"/>
    <w:rsid w:val="00D967EB"/>
    <w:rsid w:val="00D96B77"/>
    <w:rsid w:val="00D974F9"/>
    <w:rsid w:val="00DA0DFE"/>
    <w:rsid w:val="00DA1F0A"/>
    <w:rsid w:val="00DA32BD"/>
    <w:rsid w:val="00DA6562"/>
    <w:rsid w:val="00DA6AA1"/>
    <w:rsid w:val="00DB06BF"/>
    <w:rsid w:val="00DB1D01"/>
    <w:rsid w:val="00DB4F69"/>
    <w:rsid w:val="00DB5199"/>
    <w:rsid w:val="00DB5C5A"/>
    <w:rsid w:val="00DB66E7"/>
    <w:rsid w:val="00DC09BB"/>
    <w:rsid w:val="00DC18EA"/>
    <w:rsid w:val="00DC1D20"/>
    <w:rsid w:val="00DC2B66"/>
    <w:rsid w:val="00DC33FB"/>
    <w:rsid w:val="00DC7434"/>
    <w:rsid w:val="00DC7925"/>
    <w:rsid w:val="00DD3D14"/>
    <w:rsid w:val="00DD5FEE"/>
    <w:rsid w:val="00DD68EF"/>
    <w:rsid w:val="00DD7DEA"/>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6AB8"/>
    <w:rsid w:val="00E07133"/>
    <w:rsid w:val="00E11AE9"/>
    <w:rsid w:val="00E14555"/>
    <w:rsid w:val="00E14E71"/>
    <w:rsid w:val="00E158F3"/>
    <w:rsid w:val="00E1661F"/>
    <w:rsid w:val="00E17312"/>
    <w:rsid w:val="00E20363"/>
    <w:rsid w:val="00E208FC"/>
    <w:rsid w:val="00E20C93"/>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522A0"/>
    <w:rsid w:val="00E552F6"/>
    <w:rsid w:val="00E556D1"/>
    <w:rsid w:val="00E569E0"/>
    <w:rsid w:val="00E57191"/>
    <w:rsid w:val="00E57920"/>
    <w:rsid w:val="00E60642"/>
    <w:rsid w:val="00E60645"/>
    <w:rsid w:val="00E61DA8"/>
    <w:rsid w:val="00E634E5"/>
    <w:rsid w:val="00E637F9"/>
    <w:rsid w:val="00E66E6F"/>
    <w:rsid w:val="00E700DF"/>
    <w:rsid w:val="00E70CE6"/>
    <w:rsid w:val="00E71422"/>
    <w:rsid w:val="00E73975"/>
    <w:rsid w:val="00E76A3B"/>
    <w:rsid w:val="00E76C30"/>
    <w:rsid w:val="00E801BE"/>
    <w:rsid w:val="00E81F96"/>
    <w:rsid w:val="00E822BD"/>
    <w:rsid w:val="00E83378"/>
    <w:rsid w:val="00E848C0"/>
    <w:rsid w:val="00E84927"/>
    <w:rsid w:val="00E84F80"/>
    <w:rsid w:val="00E852D0"/>
    <w:rsid w:val="00E85AF2"/>
    <w:rsid w:val="00E913E9"/>
    <w:rsid w:val="00E91687"/>
    <w:rsid w:val="00E9186B"/>
    <w:rsid w:val="00E91EE2"/>
    <w:rsid w:val="00E9244D"/>
    <w:rsid w:val="00E92C03"/>
    <w:rsid w:val="00E92CD1"/>
    <w:rsid w:val="00E938AE"/>
    <w:rsid w:val="00E95C53"/>
    <w:rsid w:val="00E95CB8"/>
    <w:rsid w:val="00E960E7"/>
    <w:rsid w:val="00E96C65"/>
    <w:rsid w:val="00E9788E"/>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B8B"/>
    <w:rsid w:val="00EC3E78"/>
    <w:rsid w:val="00EC422B"/>
    <w:rsid w:val="00EC522B"/>
    <w:rsid w:val="00EC5D72"/>
    <w:rsid w:val="00EC757C"/>
    <w:rsid w:val="00ED10AE"/>
    <w:rsid w:val="00ED15A8"/>
    <w:rsid w:val="00ED1603"/>
    <w:rsid w:val="00ED1FD7"/>
    <w:rsid w:val="00ED2FF2"/>
    <w:rsid w:val="00ED5765"/>
    <w:rsid w:val="00ED6E20"/>
    <w:rsid w:val="00ED79D6"/>
    <w:rsid w:val="00ED7A26"/>
    <w:rsid w:val="00EE08F3"/>
    <w:rsid w:val="00EE56D5"/>
    <w:rsid w:val="00EE638F"/>
    <w:rsid w:val="00EE68DE"/>
    <w:rsid w:val="00EF13AE"/>
    <w:rsid w:val="00EF2351"/>
    <w:rsid w:val="00EF2C0C"/>
    <w:rsid w:val="00EF3D31"/>
    <w:rsid w:val="00EF4956"/>
    <w:rsid w:val="00EF4BF7"/>
    <w:rsid w:val="00EF7843"/>
    <w:rsid w:val="00EF7B51"/>
    <w:rsid w:val="00F003C3"/>
    <w:rsid w:val="00F01005"/>
    <w:rsid w:val="00F0329E"/>
    <w:rsid w:val="00F0496A"/>
    <w:rsid w:val="00F06689"/>
    <w:rsid w:val="00F068F0"/>
    <w:rsid w:val="00F1222F"/>
    <w:rsid w:val="00F12EE8"/>
    <w:rsid w:val="00F12FAA"/>
    <w:rsid w:val="00F15769"/>
    <w:rsid w:val="00F16798"/>
    <w:rsid w:val="00F1753C"/>
    <w:rsid w:val="00F2363C"/>
    <w:rsid w:val="00F2512C"/>
    <w:rsid w:val="00F2795C"/>
    <w:rsid w:val="00F32F3D"/>
    <w:rsid w:val="00F340E4"/>
    <w:rsid w:val="00F35BE7"/>
    <w:rsid w:val="00F35D17"/>
    <w:rsid w:val="00F3613E"/>
    <w:rsid w:val="00F36919"/>
    <w:rsid w:val="00F36D57"/>
    <w:rsid w:val="00F3717D"/>
    <w:rsid w:val="00F406E7"/>
    <w:rsid w:val="00F42FF1"/>
    <w:rsid w:val="00F44078"/>
    <w:rsid w:val="00F441E5"/>
    <w:rsid w:val="00F448CA"/>
    <w:rsid w:val="00F45569"/>
    <w:rsid w:val="00F45B9E"/>
    <w:rsid w:val="00F46F1C"/>
    <w:rsid w:val="00F50051"/>
    <w:rsid w:val="00F51D79"/>
    <w:rsid w:val="00F55BE4"/>
    <w:rsid w:val="00F566E2"/>
    <w:rsid w:val="00F56ABE"/>
    <w:rsid w:val="00F616BE"/>
    <w:rsid w:val="00F61CF8"/>
    <w:rsid w:val="00F63C68"/>
    <w:rsid w:val="00F64F42"/>
    <w:rsid w:val="00F65116"/>
    <w:rsid w:val="00F65341"/>
    <w:rsid w:val="00F66862"/>
    <w:rsid w:val="00F7415B"/>
    <w:rsid w:val="00F748EC"/>
    <w:rsid w:val="00F74D5D"/>
    <w:rsid w:val="00F75560"/>
    <w:rsid w:val="00F76AB4"/>
    <w:rsid w:val="00F76CC4"/>
    <w:rsid w:val="00F778F7"/>
    <w:rsid w:val="00F77D2C"/>
    <w:rsid w:val="00F80895"/>
    <w:rsid w:val="00F81320"/>
    <w:rsid w:val="00F81709"/>
    <w:rsid w:val="00F83798"/>
    <w:rsid w:val="00F83A78"/>
    <w:rsid w:val="00F925A6"/>
    <w:rsid w:val="00F92717"/>
    <w:rsid w:val="00F93F61"/>
    <w:rsid w:val="00FA0F80"/>
    <w:rsid w:val="00FA24B2"/>
    <w:rsid w:val="00FA343D"/>
    <w:rsid w:val="00FA48C7"/>
    <w:rsid w:val="00FA6606"/>
    <w:rsid w:val="00FA6635"/>
    <w:rsid w:val="00FB2596"/>
    <w:rsid w:val="00FB47D5"/>
    <w:rsid w:val="00FB4D67"/>
    <w:rsid w:val="00FB70AE"/>
    <w:rsid w:val="00FC02E1"/>
    <w:rsid w:val="00FC087C"/>
    <w:rsid w:val="00FC30F4"/>
    <w:rsid w:val="00FC37B5"/>
    <w:rsid w:val="00FC5F65"/>
    <w:rsid w:val="00FC685D"/>
    <w:rsid w:val="00FC7165"/>
    <w:rsid w:val="00FD06FD"/>
    <w:rsid w:val="00FD2E18"/>
    <w:rsid w:val="00FD3AC4"/>
    <w:rsid w:val="00FD4C2F"/>
    <w:rsid w:val="00FD5E55"/>
    <w:rsid w:val="00FD6111"/>
    <w:rsid w:val="00FD6303"/>
    <w:rsid w:val="00FD7FAC"/>
    <w:rsid w:val="00FE0012"/>
    <w:rsid w:val="00FE0466"/>
    <w:rsid w:val="00FE1787"/>
    <w:rsid w:val="00FE1F6C"/>
    <w:rsid w:val="00FE2D27"/>
    <w:rsid w:val="00FE33D3"/>
    <w:rsid w:val="00FE6206"/>
    <w:rsid w:val="00FE774D"/>
    <w:rsid w:val="00FE7CCC"/>
    <w:rsid w:val="00FF0342"/>
    <w:rsid w:val="00FF268E"/>
    <w:rsid w:val="00FF3006"/>
    <w:rsid w:val="00FF5074"/>
    <w:rsid w:val="00FF5743"/>
    <w:rsid w:val="00FF5832"/>
    <w:rsid w:val="00FF6653"/>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B4FA-1FD6-43A7-855E-1F389E00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53</Pages>
  <Words>27214</Words>
  <Characters>163290</Characters>
  <Application>Microsoft Office Word</Application>
  <DocSecurity>0</DocSecurity>
  <Lines>1360</Lines>
  <Paragraphs>380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26</cp:revision>
  <cp:lastPrinted>2018-02-23T08:03:00Z</cp:lastPrinted>
  <dcterms:created xsi:type="dcterms:W3CDTF">2018-02-22T10:17:00Z</dcterms:created>
  <dcterms:modified xsi:type="dcterms:W3CDTF">2018-02-23T09:02:00Z</dcterms:modified>
</cp:coreProperties>
</file>