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b/>
          <w:sz w:val="28"/>
          <w:lang w:eastAsia="pl-PL"/>
        </w:rPr>
      </w:pPr>
      <w:r w:rsidRPr="000D0A01">
        <w:rPr>
          <w:rFonts w:ascii="Tahoma" w:eastAsia="Times New Roman" w:hAnsi="Tahoma" w:cs="Tahoma"/>
          <w:b/>
          <w:sz w:val="28"/>
          <w:lang w:eastAsia="pl-PL"/>
        </w:rPr>
        <w:t xml:space="preserve">Ogłoszenie nr 500033747-N-2018 z dnia 14-02-2018 r. </w:t>
      </w:r>
    </w:p>
    <w:p w:rsidR="000D0A01" w:rsidRPr="000D0A01" w:rsidRDefault="000D0A01" w:rsidP="000D0A01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t>Iława:</w:t>
      </w: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sz w:val="28"/>
          <w:lang w:eastAsia="pl-PL"/>
        </w:rPr>
        <w:t xml:space="preserve">OGŁOSZENIE O ZMIANIE OGŁOSZENIA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>OGŁOSZENIE DOTYCZY: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t xml:space="preserve">Ogłoszenia o zamówieniu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u w:val="single"/>
          <w:lang w:eastAsia="pl-PL"/>
        </w:rPr>
        <w:t>INFORMACJE O ZMIENIANYM OGŁOSZENIU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Numer: </w:t>
      </w:r>
      <w:r w:rsidRPr="000D0A01">
        <w:rPr>
          <w:rFonts w:ascii="Tahoma" w:eastAsia="Times New Roman" w:hAnsi="Tahoma" w:cs="Tahoma"/>
          <w:lang w:eastAsia="pl-PL"/>
        </w:rPr>
        <w:t xml:space="preserve">517599-N-2018 </w:t>
      </w: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 xml:space="preserve">Data: </w:t>
      </w:r>
      <w:r w:rsidRPr="000D0A01">
        <w:rPr>
          <w:rFonts w:ascii="Tahoma" w:eastAsia="Times New Roman" w:hAnsi="Tahoma" w:cs="Tahoma"/>
          <w:lang w:eastAsia="pl-PL"/>
        </w:rPr>
        <w:t xml:space="preserve">13/02/2018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u w:val="single"/>
          <w:lang w:eastAsia="pl-PL"/>
        </w:rPr>
        <w:t>SEKCJA I: ZAMAWIAJĄCY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t xml:space="preserve">Powiatowy Zarząd Dróg w Iławie, Krajowy numer identyfikacyjny 51085456900000, ul. ul. Tadeusza Kościuszki  , 14200   Iława, woj. warmińsko-mazurskie, państwo Polska, tel. 896 485 468, e-mail pzd@powiat-ilawski.pl, faks 89 644 80 66. </w:t>
      </w:r>
      <w:r w:rsidRPr="000D0A01">
        <w:rPr>
          <w:rFonts w:ascii="Tahoma" w:eastAsia="Times New Roman" w:hAnsi="Tahoma" w:cs="Tahoma"/>
          <w:lang w:eastAsia="pl-PL"/>
        </w:rPr>
        <w:br/>
        <w:t>Adres strony internetowej (</w:t>
      </w:r>
      <w:proofErr w:type="spellStart"/>
      <w:r w:rsidRPr="000D0A01">
        <w:rPr>
          <w:rFonts w:ascii="Tahoma" w:eastAsia="Times New Roman" w:hAnsi="Tahoma" w:cs="Tahoma"/>
          <w:lang w:eastAsia="pl-PL"/>
        </w:rPr>
        <w:t>url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): http://bip.powiat-ilawski.pl/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u w:val="single"/>
          <w:lang w:eastAsia="pl-PL"/>
        </w:rPr>
        <w:t xml:space="preserve">SEKCJA II: ZMIANY W OGŁOSZENIU </w:t>
      </w:r>
    </w:p>
    <w:p w:rsidR="000D0A01" w:rsidRPr="000D0A01" w:rsidRDefault="000D0A01" w:rsidP="000D0A0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>II.1) Tekst, który należy zmienić: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>Miejsce, w którym znajduje się zmieniany tekst: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 xml:space="preserve">Numer sekcji: </w:t>
      </w:r>
      <w:r w:rsidRPr="000D0A01">
        <w:rPr>
          <w:rFonts w:ascii="Tahoma" w:eastAsia="Times New Roman" w:hAnsi="Tahoma" w:cs="Tahoma"/>
          <w:lang w:eastAsia="pl-PL"/>
        </w:rPr>
        <w:t xml:space="preserve">II.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 xml:space="preserve">Punkt: </w:t>
      </w:r>
      <w:r w:rsidRPr="000D0A01">
        <w:rPr>
          <w:rFonts w:ascii="Tahoma" w:eastAsia="Times New Roman" w:hAnsi="Tahoma" w:cs="Tahoma"/>
          <w:lang w:eastAsia="pl-PL"/>
        </w:rPr>
        <w:t xml:space="preserve">1)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 xml:space="preserve">W ogłoszeniu jest: </w:t>
      </w:r>
      <w:r w:rsidRPr="000D0A01">
        <w:rPr>
          <w:rFonts w:ascii="Tahoma" w:eastAsia="Times New Roman" w:hAnsi="Tahoma" w:cs="Tahoma"/>
          <w:lang w:eastAsia="pl-PL"/>
        </w:rPr>
        <w:t xml:space="preserve">Przebudowa drogi powiatowej nr 1214N Kałduny – Rożental – Wałdyki na odcinkach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ok. 1200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 i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ok. 998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 xml:space="preserve">W ogłoszeniu powinno być: </w:t>
      </w:r>
      <w:r w:rsidRPr="000D0A01">
        <w:rPr>
          <w:rFonts w:ascii="Tahoma" w:eastAsia="Times New Roman" w:hAnsi="Tahoma" w:cs="Tahoma"/>
          <w:lang w:eastAsia="pl-PL"/>
        </w:rPr>
        <w:t xml:space="preserve">Przebudowa drogi powiatowej nr 1214N Kałduny – Rożental – Wałdyki w m. Kałduny i m. Gromoty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>Miejsce, w którym znajduje się zmieniany tekst: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Numer sekcji: </w:t>
      </w:r>
      <w:r w:rsidRPr="000D0A01">
        <w:rPr>
          <w:rFonts w:ascii="Tahoma" w:eastAsia="Times New Roman" w:hAnsi="Tahoma" w:cs="Tahoma"/>
          <w:lang w:eastAsia="pl-PL"/>
        </w:rPr>
        <w:t xml:space="preserve">II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Punkt: </w:t>
      </w:r>
      <w:r w:rsidRPr="000D0A01">
        <w:rPr>
          <w:rFonts w:ascii="Tahoma" w:eastAsia="Times New Roman" w:hAnsi="Tahoma" w:cs="Tahoma"/>
          <w:lang w:eastAsia="pl-PL"/>
        </w:rPr>
        <w:t xml:space="preserve">4)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W ogłoszeniu jest: </w:t>
      </w:r>
      <w:r w:rsidRPr="000D0A01">
        <w:rPr>
          <w:rFonts w:ascii="Tahoma" w:eastAsia="Times New Roman" w:hAnsi="Tahoma" w:cs="Tahoma"/>
          <w:lang w:eastAsia="pl-PL"/>
        </w:rPr>
        <w:t xml:space="preserve">1. Przedmiotem zamówienia jest „Przebudowa drogi powiatowej nr 1214N Kałduny – Rożental – Wałdyki na odcinkach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i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Gromoty”. 2. Przebudowa drogi powiatowej na odcinku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obejmuje długość ok. 1200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Inwestycja w ciągu DP 1214N znajduje się na terenie gminy Iława, zabudowy wiejskiej, jednorodzinnej, zagrodowej. Zakres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obejmuje: a) zamieszczenie na początku i na końcu realizowanego zadania tablic informacyjnych zgodnie z wytycznymi Programu Rozwoju Gminnej i Powiatowej Infrastruktury Drogowej na lata 2016-2019 b) wykonanie projektu organizacji ruchu na czas prowadzenia robót wraz z uzgodnieniami uzyskaniem akceptacji czasowej organizacji ruchu przez Starostę iławskiego w Wydziale Komunikacji Starostwa Powiatowego w Iławie (dla każdego odcinka z osobna), ustawienie na okres inwestycji stosownego oznakowania na czas prowadzenia robót; c) roboty przygotowawcze, pomiarowe, rozbiórkowe; d) roboty ziemne; e) odwodnienie pasa drogowego (odprowadzenie wód opadowych powierzchniowe do projektowanego systemu kanalizacji deszczowej zakończonej projektowanymi urządzeniami podczyszczającymi odprowadzonymi do istniejącej sieci urządzeń melioracyjnych zlokalizowanych w pasie drogi gminnej oraz do rzeki </w:t>
      </w:r>
      <w:proofErr w:type="spellStart"/>
      <w:r w:rsidRPr="000D0A01">
        <w:rPr>
          <w:rFonts w:ascii="Tahoma" w:eastAsia="Times New Roman" w:hAnsi="Tahoma" w:cs="Tahoma"/>
          <w:lang w:eastAsia="pl-PL"/>
        </w:rPr>
        <w:t>Kałdunka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); f) elementy ulic – wbudowanie krawężnika, obrzeża, ścieku; g) wbudowanie podbudowy oraz w-wy odcinająco-odsączającej; h) ułożenie nawierzchni z kostki betonowej i asfaltu; i) roboty wykończeniowe; j) oznakowanie i urządzenia bezpieczeństwa ruchu: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oznakowanie stałej organizacji ruchu – znaki typu średniego, ustawienie/montaż urządzeń bezpieczeństwa ruchu,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montaż lamp oświetleniowych w celu oświetlenia przejść dla pieszych; k) stałą obsługę geodezyjną oraz wykonanie geodezyjnego pomiaru powykonawczego. 3. Przebudowa drogi powiatowej na odcinku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obejmuje długość ok. 998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Inwestycja w ciągu DP 1214N znajduje się na terenie gminy Iława, zabudowy wiejskiej, jednorodzinnej, zagrodowej. Zakres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obejmuje: a) zamieszczenie na początku i na końcu realizowanego zadania tablic informacyjnych zgodnie z wytycznymi Programu Rozwoju Gminnej i Powiatowej Infrastruktury Drogowej na lata 2016-2019 b) wykonanie projektu organizacji ruchu na czas prowadzenia robót wraz z uzgodnieniami i uzyskaniem akceptacji czasowej organizacji ruchu przez Starostę iławskiego w Wydziale Komunikacji Starostwa Powiatowego w Iławie (dla każdego odcinka z osobna), ustawienie na okres inwestycji stosownego oznakowania na czas prowadzenia robót; c) roboty przygotowawcze, pomiarowe, rozbiórkowe; d) roboty ziemne; e) odwodnienie pasa </w:t>
      </w:r>
      <w:r w:rsidRPr="000D0A01">
        <w:rPr>
          <w:rFonts w:ascii="Tahoma" w:eastAsia="Times New Roman" w:hAnsi="Tahoma" w:cs="Tahoma"/>
          <w:lang w:eastAsia="pl-PL"/>
        </w:rPr>
        <w:lastRenderedPageBreak/>
        <w:t xml:space="preserve">drogowego (odprowadzenie wód opadowych powierzchniowe do istniejących rowów drogowych); f) elementy ulic – wbudowanie krawężnika, obrzeża; g) wbudowanie podbudowy oraz w-wy odcinająco-odsączającej: h) ułożenie nawierzchni z kostki betonowej i asfaltu; i) roboty wykończeniowe; j) oznakowanie i urządzenia bezpieczeństwa ruchu: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oznakowanie stałej organizacji ruchu – znaki typu średniego, ustawienie/montaż urządzeń bezpieczeństwa ruchu,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montaż lamp oświetleniowych w celu oświetlenia przejść dla pieszych, k) stała obsługa geodezyjna oraz wykonanie geodezyjnego pomiaru powykonawczego. 4. Szczegółowy zakres robót stanowi załączona do SIWZ: dokumentacja projektowa, Szczegółowe Specyfikacje Techniczne oraz pomocniczo przedmiary robót. Roboty będące przedmiotem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ok. 1200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 wymagają pozwolenia na budowę (w posiadaniu Zamawiającego) Roboty będące przedmiotem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ok. 1200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 nie wymagają pozwolenia na budowę – wymagają zgłoszenia właściwemu organowi administracji </w:t>
      </w:r>
      <w:proofErr w:type="spellStart"/>
      <w:r w:rsidRPr="000D0A01">
        <w:rPr>
          <w:rFonts w:ascii="Tahoma" w:eastAsia="Times New Roman" w:hAnsi="Tahoma" w:cs="Tahoma"/>
          <w:lang w:eastAsia="pl-PL"/>
        </w:rPr>
        <w:t>arch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,.-bud. (w posiadaniu Zamawiającego). 5. Zamawiający informuje, że na etapie składania ofert nie żąda złożenia przez Wykonawcę kosztorysu ofertowego. Przedmiotowy kosztorys ofertowy wybrany Wykonawca będzie zobowiązany złożyć przed podpisaniem umowy. 6. Zgodnie z art. 36b ustawy </w:t>
      </w:r>
      <w:proofErr w:type="spellStart"/>
      <w:r w:rsidRPr="000D0A01">
        <w:rPr>
          <w:rFonts w:ascii="Tahoma" w:eastAsia="Times New Roman" w:hAnsi="Tahoma" w:cs="Tahoma"/>
          <w:lang w:eastAsia="pl-PL"/>
        </w:rPr>
        <w:t>Pzp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 Wykonawca zobowiązany jest przedstawić w swojej ofercie części (zakresu) zamówienia, których wykonanie zamierza powierzyć podwykonawcom i podania przez wykonawcę nazw firm podwykonawców, na których zasoby wykonawca powołuje się na zasadach określonych w art. 26 ust 2b, w celu wykazania spełnienia warunków udziału w postępowaniu, o których mowa w art. 22 ust. 1. </w:t>
      </w: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 xml:space="preserve">W ogłoszeniu powinno być: </w:t>
      </w:r>
      <w:r w:rsidRPr="000D0A01">
        <w:rPr>
          <w:rFonts w:ascii="Tahoma" w:eastAsia="Times New Roman" w:hAnsi="Tahoma" w:cs="Tahoma"/>
          <w:lang w:eastAsia="pl-PL"/>
        </w:rPr>
        <w:t xml:space="preserve">1. Przedmiotem zamówienia jest „Przebudowa drogi powiatowej nr 1214N Kałduny – Rożental – Wałdyki na odcinkach w m. Kałduny i m. Gromoty”. 2. Przebudowa drogi powiatowej na odcinku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obejmuje długość ok. 1200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Inwestycja w ciągu DP 1214N znajduje się na terenie gminy Iława, zabudowy wiejskiej, jednorodzinnej, zagrodowej. Zakres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obejmuje: a) zamieszczenie na początku i na końcu realizowanego zadania tablic informacyjnych zgodnie z wytycznymi Programu Rozwoju Gminnej i Powiatowej Infrastruktury Drogowej na lata 2016-2019 b) wykonanie projektu organizacji ruchu na czas prowadzenia robót wraz z uzgodnieniami uzyskaniem akceptacji czasowej organizacji ruchu przez Starostę iławskiego w Wydziale Komunikacji Starostwa Powiatowego w Iławie (dla każdego odcinka z osobna), ustawienie na okres inwestycji stosownego oznakowania na czas prowadzenia robót; c) roboty przygotowawcze, pomiarowe, rozbiórkowe; d) roboty ziemne; e) odwodnienie pasa drogowego (odprowadzenie wód opadowych powierzchniowe do projektowanego systemu kanalizacji deszczowej zakończonej projektowanymi urządzeniami podczyszczającymi odprowadzonymi do istniejącej sieci urządzeń melioracyjnych zlokalizowanych w pasie drogi gminnej oraz do rzeki </w:t>
      </w:r>
      <w:proofErr w:type="spellStart"/>
      <w:r w:rsidRPr="000D0A01">
        <w:rPr>
          <w:rFonts w:ascii="Tahoma" w:eastAsia="Times New Roman" w:hAnsi="Tahoma" w:cs="Tahoma"/>
          <w:lang w:eastAsia="pl-PL"/>
        </w:rPr>
        <w:t>Kałdunka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); f) elementy ulic – wbudowanie krawężnika, obrzeża, ścieku; g) wbudowanie podbudowy oraz w-wy odcinająco-odsączającej; h) ułożenie nawierzchni z kostki betonowej i asfaltu; i) roboty wykończeniowe; j) oznakowanie i urządzenia bezpieczeństwa ruchu: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oznakowanie stałej organizacji ruchu – znaki typu średniego, ustawienie/montaż urządzeń bezpieczeństwa ruchu,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montaż lamp oświetleniowych w celu oświetlenia przejść dla pieszych; k) stałą obsługę geodezyjną oraz wykonanie geodezyjnego pomiaru powykonawczego. 3. Przebudowa drogi powiatowej na odcinku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obejmuje długość ok. 989 </w:t>
      </w:r>
      <w:proofErr w:type="spellStart"/>
      <w:r w:rsidRPr="000D0A01">
        <w:rPr>
          <w:rFonts w:ascii="Tahoma" w:eastAsia="Times New Roman" w:hAnsi="Tahoma" w:cs="Tahoma"/>
          <w:lang w:eastAsia="pl-PL"/>
        </w:rPr>
        <w:t>mb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Inwestycja w ciągu DP 1214N znajduje się na terenie gminy Iława, zabudowy wiejskiej, jednorodzinnej, zagrodowej. Zakres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obejmuje: a) zamieszczenie na początku i na końcu realizowanego zadania tablic informacyjnych zgodnie z wytycznymi Programu Rozwoju Gminnej i Powiatowej Infrastruktury Drogowej na lata 2016-2019 b) wykonanie projektu organizacji ruchu na czas prowadzenia robót wraz z uzgodnieniami i uzyskaniem akceptacji czasowej organizacji ruchu przez Starostę iławskiego w Wydziale Komunikacji Starostwa Powiatowego w Iławie (dla każdego odcinka z osobna), ustawienie na okres inwestycji stosownego oznakowania na czas prowadzenia robót; c) roboty przygotowawcze, pomiarowe, rozbiórkowe; d) roboty ziemne; e) odwodnienie pasa drogowego (odprowadzenie wód opadowych powierzchniowe do istniejących rowów drogowych); f) elementy ulic – wbudowanie krawężnika, obrzeża; g) wbudowanie podbudowy oraz w-wy odcinająco-odsączającej: h) ułożenie nawierzchni z kostki betonowej i asfaltu; i) roboty wykończeniowe; j) oznakowanie i urządzenia bezpieczeństwa ruchu: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oznakowanie stałej organizacji ruchu – znaki typu średniego, ustawienie/montaż urządzeń bezpieczeństwa ruchu, </w:t>
      </w:r>
      <w:r w:rsidRPr="000D0A01">
        <w:rPr>
          <w:rFonts w:ascii="Tahoma" w:eastAsia="Times New Roman" w:hAnsi="Tahoma" w:cs="Tahoma"/>
          <w:lang w:eastAsia="pl-PL"/>
        </w:rPr>
        <w:sym w:font="Symbol" w:char="F0FC"/>
      </w:r>
      <w:r w:rsidRPr="000D0A01">
        <w:rPr>
          <w:rFonts w:ascii="Tahoma" w:eastAsia="Times New Roman" w:hAnsi="Tahoma" w:cs="Tahoma"/>
          <w:lang w:eastAsia="pl-PL"/>
        </w:rPr>
        <w:t xml:space="preserve"> montaż lamp oświetleniowych w celu oświetlenia przejść dla pieszych, k) stała obsługa geodezyjna oraz wykonanie geodezyjnego pomiaru powykonawczego. 4. Szczegółowy zakres robót stanowi załączona do SIWZ: dokumentacja projektowa, Szczegółowe Specyfikacje Techniczne oraz pomocniczo przedmiary robót. Roboty będące przedmiotem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Kałduny wymagają pozwolenia na budowę (w posiadaniu Zamawiającego) Roboty będące przedmiotem zamówienia dla odcinka w </w:t>
      </w:r>
      <w:proofErr w:type="spellStart"/>
      <w:r w:rsidRPr="000D0A01">
        <w:rPr>
          <w:rFonts w:ascii="Tahoma" w:eastAsia="Times New Roman" w:hAnsi="Tahoma" w:cs="Tahoma"/>
          <w:lang w:eastAsia="pl-PL"/>
        </w:rPr>
        <w:t>msc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. Gromoty nie wymagają pozwolenia na budowę – wymagają zgłoszenia właściwemu organowi administracji </w:t>
      </w:r>
      <w:proofErr w:type="spellStart"/>
      <w:r w:rsidRPr="000D0A01">
        <w:rPr>
          <w:rFonts w:ascii="Tahoma" w:eastAsia="Times New Roman" w:hAnsi="Tahoma" w:cs="Tahoma"/>
          <w:lang w:eastAsia="pl-PL"/>
        </w:rPr>
        <w:t>arch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,.-bud. (w posiadaniu Zamawiającego). 5. Zamawiający informuje, że na etapie składania ofert nie żąda złożenia przez Wykonawcę kosztorysu ofertowego. Przedmiotowy kosztorys ofertowy wybrany Wykonawca będzie zobowiązany złożyć przed podpisaniem umowy. 6. Zgodnie z art. 36b ustawy </w:t>
      </w:r>
      <w:proofErr w:type="spellStart"/>
      <w:r w:rsidRPr="000D0A01">
        <w:rPr>
          <w:rFonts w:ascii="Tahoma" w:eastAsia="Times New Roman" w:hAnsi="Tahoma" w:cs="Tahoma"/>
          <w:lang w:eastAsia="pl-PL"/>
        </w:rPr>
        <w:lastRenderedPageBreak/>
        <w:t>Pzp</w:t>
      </w:r>
      <w:proofErr w:type="spellEnd"/>
      <w:r w:rsidRPr="000D0A01">
        <w:rPr>
          <w:rFonts w:ascii="Tahoma" w:eastAsia="Times New Roman" w:hAnsi="Tahoma" w:cs="Tahoma"/>
          <w:lang w:eastAsia="pl-PL"/>
        </w:rPr>
        <w:t xml:space="preserve"> Wykonawca zobowiązany jest przedstawić w swojej ofercie części (zakresu) zamówienia, których wykonanie zamierza powierzyć podwykonawcom i podania przez wykonawcę nazw firm podwykonawców, na których zasoby wykonawca powołuje się na zasadach określonych w art. 26 ust 2b, w celu wykazania spełnienia warunków udziału w postępowaniu, o których mowa w art. 22 ust. 1. </w:t>
      </w: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lang w:eastAsia="pl-PL"/>
        </w:rPr>
        <w:br/>
      </w:r>
      <w:r w:rsidRPr="000D0A01">
        <w:rPr>
          <w:rFonts w:ascii="Tahoma" w:eastAsia="Times New Roman" w:hAnsi="Tahoma" w:cs="Tahoma"/>
          <w:b/>
          <w:bCs/>
          <w:lang w:eastAsia="pl-PL"/>
        </w:rPr>
        <w:t>Miejsce, w którym znajduje się zmieniany tekst:</w:t>
      </w:r>
      <w:r w:rsidRPr="000D0A01">
        <w:rPr>
          <w:rFonts w:ascii="Tahoma" w:eastAsia="Times New Roman" w:hAnsi="Tahoma" w:cs="Tahoma"/>
          <w:lang w:eastAsia="pl-PL"/>
        </w:rPr>
        <w:t xml:space="preserve">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Numer sekcji: </w:t>
      </w:r>
      <w:r w:rsidRPr="000D0A01">
        <w:rPr>
          <w:rFonts w:ascii="Tahoma" w:eastAsia="Times New Roman" w:hAnsi="Tahoma" w:cs="Tahoma"/>
          <w:lang w:eastAsia="pl-PL"/>
        </w:rPr>
        <w:t xml:space="preserve">IV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Punkt: </w:t>
      </w:r>
      <w:r w:rsidRPr="000D0A01">
        <w:rPr>
          <w:rFonts w:ascii="Tahoma" w:eastAsia="Times New Roman" w:hAnsi="Tahoma" w:cs="Tahoma"/>
          <w:lang w:eastAsia="pl-PL"/>
        </w:rPr>
        <w:t xml:space="preserve">6.2) </w:t>
      </w:r>
    </w:p>
    <w:p w:rsid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W ogłoszeniu jest: </w:t>
      </w:r>
      <w:r w:rsidRPr="000D0A01">
        <w:rPr>
          <w:rFonts w:ascii="Tahoma" w:eastAsia="Times New Roman" w:hAnsi="Tahoma" w:cs="Tahoma"/>
          <w:lang w:eastAsia="pl-PL"/>
        </w:rPr>
        <w:t xml:space="preserve">Data: 2018-02-28, godzina: 09:00 </w:t>
      </w:r>
    </w:p>
    <w:p w:rsidR="000D0A01" w:rsidRPr="000D0A01" w:rsidRDefault="000D0A01" w:rsidP="000D0A0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D0A01">
        <w:rPr>
          <w:rFonts w:ascii="Tahoma" w:eastAsia="Times New Roman" w:hAnsi="Tahoma" w:cs="Tahoma"/>
          <w:b/>
          <w:bCs/>
          <w:lang w:eastAsia="pl-PL"/>
        </w:rPr>
        <w:t xml:space="preserve">W ogłoszeniu powinno być: </w:t>
      </w:r>
      <w:r w:rsidRPr="000D0A01">
        <w:rPr>
          <w:rFonts w:ascii="Tahoma" w:eastAsia="Times New Roman" w:hAnsi="Tahoma" w:cs="Tahoma"/>
          <w:lang w:eastAsia="pl-PL"/>
        </w:rPr>
        <w:t xml:space="preserve">Data: 2018-03-01, godzina: 09:00 </w:t>
      </w:r>
    </w:p>
    <w:p w:rsidR="00E92CDE" w:rsidRDefault="00E92CDE">
      <w:pPr>
        <w:rPr>
          <w:rFonts w:ascii="Tahoma" w:hAnsi="Tahoma" w:cs="Tahoma"/>
        </w:rPr>
      </w:pPr>
    </w:p>
    <w:p w:rsidR="00E32B8B" w:rsidRDefault="00E32B8B">
      <w:pPr>
        <w:rPr>
          <w:rFonts w:ascii="Tahoma" w:hAnsi="Tahoma" w:cs="Tahoma"/>
        </w:rPr>
      </w:pPr>
    </w:p>
    <w:p w:rsidR="00E32B8B" w:rsidRDefault="00E32B8B" w:rsidP="00E32B8B">
      <w:pPr>
        <w:tabs>
          <w:tab w:val="center" w:pos="765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DYREKTOR PZD</w:t>
      </w:r>
    </w:p>
    <w:p w:rsidR="00E32B8B" w:rsidRPr="000D0A01" w:rsidRDefault="00E32B8B" w:rsidP="00E32B8B">
      <w:pPr>
        <w:tabs>
          <w:tab w:val="center" w:pos="765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  <w:r>
        <w:rPr>
          <w:rFonts w:ascii="Tahoma" w:hAnsi="Tahoma" w:cs="Tahoma"/>
        </w:rPr>
        <w:t xml:space="preserve">/-/ Lech Tatarek </w:t>
      </w:r>
    </w:p>
    <w:sectPr w:rsidR="00E32B8B" w:rsidRPr="000D0A01" w:rsidSect="000D0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1"/>
    <w:rsid w:val="000D0A01"/>
    <w:rsid w:val="00E32B8B"/>
    <w:rsid w:val="00E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D609-D934-4904-B3A4-8EEEA63D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dcterms:created xsi:type="dcterms:W3CDTF">2018-02-14T13:41:00Z</dcterms:created>
  <dcterms:modified xsi:type="dcterms:W3CDTF">2018-02-14T13:42:00Z</dcterms:modified>
</cp:coreProperties>
</file>