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8C" w:rsidRDefault="00287F8C" w:rsidP="00287F8C">
      <w:pPr>
        <w:pStyle w:val="Tytu"/>
        <w:rPr>
          <w:shadow/>
          <w:sz w:val="28"/>
          <w:szCs w:val="28"/>
        </w:rPr>
      </w:pPr>
      <w:r>
        <w:rPr>
          <w:shadow/>
          <w:sz w:val="28"/>
          <w:szCs w:val="28"/>
        </w:rPr>
        <w:t xml:space="preserve">Protokół Nr </w:t>
      </w:r>
      <w:r w:rsidR="003D3E1F">
        <w:rPr>
          <w:shadow/>
          <w:sz w:val="28"/>
          <w:szCs w:val="28"/>
        </w:rPr>
        <w:t>V</w:t>
      </w:r>
      <w:r w:rsidR="00E11E66">
        <w:rPr>
          <w:shadow/>
          <w:sz w:val="28"/>
          <w:szCs w:val="28"/>
        </w:rPr>
        <w:t>I</w:t>
      </w:r>
      <w:r>
        <w:rPr>
          <w:shadow/>
          <w:sz w:val="28"/>
          <w:szCs w:val="28"/>
        </w:rPr>
        <w:t>/1</w:t>
      </w:r>
      <w:r w:rsidR="003D3E1F">
        <w:rPr>
          <w:shadow/>
          <w:sz w:val="28"/>
          <w:szCs w:val="28"/>
        </w:rPr>
        <w:t>9</w:t>
      </w:r>
    </w:p>
    <w:p w:rsidR="00287F8C" w:rsidRDefault="00287F8C" w:rsidP="00287F8C">
      <w:pPr>
        <w:jc w:val="center"/>
        <w:rPr>
          <w:b/>
          <w:bCs/>
          <w:shadow/>
          <w:sz w:val="28"/>
          <w:szCs w:val="28"/>
        </w:rPr>
      </w:pPr>
      <w:r>
        <w:rPr>
          <w:b/>
          <w:bCs/>
          <w:shadow/>
          <w:sz w:val="28"/>
          <w:szCs w:val="28"/>
        </w:rPr>
        <w:t xml:space="preserve">z sesji Rady Powiatu Iławskiego </w:t>
      </w:r>
    </w:p>
    <w:p w:rsidR="00287F8C" w:rsidRDefault="00287F8C" w:rsidP="00287F8C">
      <w:pPr>
        <w:jc w:val="center"/>
        <w:rPr>
          <w:b/>
          <w:bCs/>
          <w:shadow/>
          <w:sz w:val="28"/>
          <w:szCs w:val="28"/>
        </w:rPr>
      </w:pPr>
      <w:r>
        <w:rPr>
          <w:b/>
          <w:bCs/>
          <w:shadow/>
          <w:sz w:val="28"/>
          <w:szCs w:val="28"/>
        </w:rPr>
        <w:t xml:space="preserve">odbytej w dniu </w:t>
      </w:r>
      <w:r w:rsidR="003D3E1F">
        <w:rPr>
          <w:b/>
          <w:bCs/>
          <w:shadow/>
          <w:sz w:val="28"/>
          <w:szCs w:val="28"/>
        </w:rPr>
        <w:t>2</w:t>
      </w:r>
      <w:r w:rsidR="00E11E66">
        <w:rPr>
          <w:b/>
          <w:bCs/>
          <w:shadow/>
          <w:sz w:val="28"/>
          <w:szCs w:val="28"/>
        </w:rPr>
        <w:t>3</w:t>
      </w:r>
      <w:r>
        <w:rPr>
          <w:b/>
          <w:bCs/>
          <w:shadow/>
          <w:sz w:val="28"/>
          <w:szCs w:val="28"/>
        </w:rPr>
        <w:t xml:space="preserve"> </w:t>
      </w:r>
      <w:r w:rsidR="00E11E66">
        <w:rPr>
          <w:b/>
          <w:bCs/>
          <w:shadow/>
          <w:sz w:val="28"/>
          <w:szCs w:val="28"/>
        </w:rPr>
        <w:t>maja</w:t>
      </w:r>
      <w:r>
        <w:rPr>
          <w:b/>
          <w:bCs/>
          <w:shadow/>
          <w:sz w:val="28"/>
          <w:szCs w:val="28"/>
        </w:rPr>
        <w:t xml:space="preserve"> 201</w:t>
      </w:r>
      <w:r w:rsidR="003D3E1F">
        <w:rPr>
          <w:b/>
          <w:bCs/>
          <w:shadow/>
          <w:sz w:val="28"/>
          <w:szCs w:val="28"/>
        </w:rPr>
        <w:t>9</w:t>
      </w:r>
      <w:r>
        <w:rPr>
          <w:b/>
          <w:bCs/>
          <w:shadow/>
          <w:sz w:val="28"/>
          <w:szCs w:val="28"/>
        </w:rPr>
        <w:t xml:space="preserve"> roku</w:t>
      </w:r>
    </w:p>
    <w:p w:rsidR="00287F8C" w:rsidRDefault="00287F8C" w:rsidP="00287F8C">
      <w:pPr>
        <w:jc w:val="center"/>
        <w:rPr>
          <w:b/>
          <w:bCs/>
          <w:shadow/>
          <w:sz w:val="28"/>
          <w:szCs w:val="28"/>
        </w:rPr>
      </w:pPr>
      <w:r>
        <w:rPr>
          <w:b/>
          <w:bCs/>
          <w:shadow/>
          <w:sz w:val="28"/>
          <w:szCs w:val="28"/>
        </w:rPr>
        <w:t>w sali sesyjnej Starostwa Powiatowego w Iławie</w:t>
      </w:r>
    </w:p>
    <w:p w:rsidR="00287F8C" w:rsidRPr="00D451D7" w:rsidRDefault="00287F8C" w:rsidP="00287F8C">
      <w:pPr>
        <w:jc w:val="center"/>
        <w:rPr>
          <w:b/>
          <w:bCs/>
          <w:sz w:val="16"/>
          <w:szCs w:val="16"/>
        </w:rPr>
      </w:pPr>
    </w:p>
    <w:p w:rsidR="00287F8C" w:rsidRDefault="00287F8C" w:rsidP="00287F8C">
      <w:pPr>
        <w:jc w:val="both"/>
      </w:pPr>
      <w:r>
        <w:t>Przewodniczący Rady Powiatu Marek Borkowski o godz. 1</w:t>
      </w:r>
      <w:r w:rsidR="003D3E1F">
        <w:t>2</w:t>
      </w:r>
      <w:r>
        <w:rPr>
          <w:vertAlign w:val="superscript"/>
        </w:rPr>
        <w:t>00</w:t>
      </w:r>
      <w:r>
        <w:t xml:space="preserve"> otworzył posiedzenie Rady Powiatu i po powitaniu radnych i zaproszonych gości oświadczył, iż zgodnie z listą obecności w posiedzeniu uczestniczy </w:t>
      </w:r>
      <w:r w:rsidR="00A57145">
        <w:t>21</w:t>
      </w:r>
      <w:r>
        <w:t xml:space="preserve"> radnych, co wobec ustawowego składu wynoszącego 21 osób stanowi quorum pozwalające na podejmowanie prawomocnych decyzji.</w:t>
      </w:r>
    </w:p>
    <w:p w:rsidR="00287F8C" w:rsidRDefault="00287F8C" w:rsidP="00287F8C">
      <w:pPr>
        <w:pStyle w:val="Nagwek1"/>
        <w:spacing w:line="240" w:lineRule="auto"/>
        <w:rPr>
          <w:b w:val="0"/>
        </w:rPr>
      </w:pPr>
      <w:r>
        <w:rPr>
          <w:b w:val="0"/>
        </w:rPr>
        <w:t>Lista obecności stanowi zał. Nr 1 do protokołu</w:t>
      </w:r>
    </w:p>
    <w:p w:rsidR="00287F8C" w:rsidRDefault="00287F8C" w:rsidP="00287F8C">
      <w:pPr>
        <w:pStyle w:val="Nagwek1"/>
        <w:spacing w:after="240" w:line="240" w:lineRule="auto"/>
        <w:rPr>
          <w:b w:val="0"/>
        </w:rPr>
      </w:pPr>
      <w:r>
        <w:rPr>
          <w:b w:val="0"/>
        </w:rPr>
        <w:t>Lista zaproszonych gości stanowi zał. Nr 2 do protokołu</w:t>
      </w:r>
    </w:p>
    <w:p w:rsidR="00D649AA" w:rsidRDefault="00D649AA" w:rsidP="00287F8C">
      <w:pPr>
        <w:jc w:val="both"/>
        <w:rPr>
          <w:b/>
          <w:bCs/>
        </w:rPr>
      </w:pPr>
    </w:p>
    <w:p w:rsidR="00287F8C" w:rsidRPr="00777B76" w:rsidRDefault="00287F8C" w:rsidP="00287F8C">
      <w:pPr>
        <w:jc w:val="both"/>
      </w:pPr>
      <w:r>
        <w:rPr>
          <w:b/>
          <w:bCs/>
        </w:rPr>
        <w:t>Przewodniczący Rady M. Borkowski</w:t>
      </w:r>
      <w:r w:rsidR="00A57145">
        <w:rPr>
          <w:b/>
          <w:bCs/>
        </w:rPr>
        <w:t xml:space="preserve"> </w:t>
      </w:r>
      <w:r w:rsidR="00A57145" w:rsidRPr="00777B76">
        <w:rPr>
          <w:bCs/>
        </w:rPr>
        <w:t>poinformował, że sesja została zwołana na wniosek Zarządu Powiatu</w:t>
      </w:r>
      <w:r w:rsidRPr="00777B76">
        <w:t xml:space="preserve"> </w:t>
      </w:r>
      <w:r w:rsidR="00A57145" w:rsidRPr="00777B76">
        <w:t xml:space="preserve"> z określonym </w:t>
      </w:r>
      <w:r w:rsidRPr="00777B76">
        <w:t>porządk</w:t>
      </w:r>
      <w:r w:rsidR="00A57145" w:rsidRPr="00777B76">
        <w:t>iem</w:t>
      </w:r>
      <w:r w:rsidRPr="00777B76">
        <w:t xml:space="preserve"> obrad w brzmieniu:</w:t>
      </w:r>
    </w:p>
    <w:p w:rsidR="00287F8C" w:rsidRDefault="00287F8C" w:rsidP="00287F8C">
      <w:pPr>
        <w:numPr>
          <w:ilvl w:val="0"/>
          <w:numId w:val="1"/>
        </w:numPr>
      </w:pPr>
      <w:r w:rsidRPr="00E85C74">
        <w:t>Otwarcie i zatwierdzenie quorum.</w:t>
      </w:r>
    </w:p>
    <w:p w:rsidR="00E11E66" w:rsidRDefault="00287F8C" w:rsidP="00E11E66">
      <w:pPr>
        <w:numPr>
          <w:ilvl w:val="0"/>
          <w:numId w:val="1"/>
        </w:numPr>
      </w:pPr>
      <w:r>
        <w:t xml:space="preserve">Przyjęcie protokołu z </w:t>
      </w:r>
      <w:r w:rsidR="00E11E66">
        <w:t>V</w:t>
      </w:r>
      <w:r>
        <w:t xml:space="preserve"> Sesji Rady Powiatu.</w:t>
      </w:r>
    </w:p>
    <w:p w:rsidR="00287F8C" w:rsidRDefault="00E11E66" w:rsidP="00E11E66">
      <w:pPr>
        <w:numPr>
          <w:ilvl w:val="0"/>
          <w:numId w:val="1"/>
        </w:numPr>
        <w:tabs>
          <w:tab w:val="clear" w:pos="360"/>
        </w:tabs>
      </w:pPr>
      <w:r>
        <w:t>I</w:t>
      </w:r>
      <w:r w:rsidR="00287F8C" w:rsidRPr="00CB2406">
        <w:t xml:space="preserve">nformacja Starosty Iławskiego z działalności </w:t>
      </w:r>
      <w:r w:rsidR="00287F8C">
        <w:t>Zarządu i wykonania uchwał Rady.</w:t>
      </w:r>
    </w:p>
    <w:p w:rsidR="00E11E66" w:rsidRPr="00265079" w:rsidRDefault="00E11E66" w:rsidP="00E11E66">
      <w:pPr>
        <w:numPr>
          <w:ilvl w:val="0"/>
          <w:numId w:val="1"/>
        </w:numPr>
        <w:jc w:val="both"/>
      </w:pPr>
      <w:r w:rsidRPr="00265079">
        <w:t xml:space="preserve">Podjęcie uchwały </w:t>
      </w:r>
      <w:r>
        <w:t xml:space="preserve">zmieniającej uchwałę </w:t>
      </w:r>
      <w:r w:rsidRPr="00265079">
        <w:t>w sprawie uchwalenia Wieloletniej Prognozy Finansowej Powiatu na lata 2019-2027 – ref. Skarbnik Powiatu B. Szoka</w:t>
      </w:r>
      <w:r>
        <w:t>.</w:t>
      </w:r>
    </w:p>
    <w:p w:rsidR="00E11E66" w:rsidRDefault="00E11E66" w:rsidP="00287F8C">
      <w:pPr>
        <w:widowControl w:val="0"/>
        <w:numPr>
          <w:ilvl w:val="0"/>
          <w:numId w:val="1"/>
        </w:numPr>
        <w:jc w:val="both"/>
      </w:pPr>
      <w:r w:rsidRPr="00265079">
        <w:t>Podjęcie uchwały w sprawie zmiany uchwały</w:t>
      </w:r>
      <w:r w:rsidRPr="008605EF">
        <w:t xml:space="preserve"> budżetowej powiatu na 2019 rok – ref. Skarbnik Powiatu</w:t>
      </w:r>
      <w:r>
        <w:t xml:space="preserve"> </w:t>
      </w:r>
      <w:r w:rsidRPr="008605EF">
        <w:t>B. Szoka</w:t>
      </w:r>
      <w:r>
        <w:t>.</w:t>
      </w:r>
    </w:p>
    <w:p w:rsidR="00E11E66" w:rsidRDefault="00287F8C" w:rsidP="00287F8C">
      <w:pPr>
        <w:widowControl w:val="0"/>
        <w:numPr>
          <w:ilvl w:val="0"/>
          <w:numId w:val="1"/>
        </w:numPr>
        <w:jc w:val="both"/>
      </w:pPr>
      <w:r w:rsidRPr="00BD310C">
        <w:t>Interpelacje i zapytania radnych.</w:t>
      </w:r>
    </w:p>
    <w:p w:rsidR="00E11E66" w:rsidRDefault="00287F8C" w:rsidP="00287F8C">
      <w:pPr>
        <w:widowControl w:val="0"/>
        <w:numPr>
          <w:ilvl w:val="0"/>
          <w:numId w:val="1"/>
        </w:numPr>
        <w:jc w:val="both"/>
      </w:pPr>
      <w:r w:rsidRPr="00BD310C">
        <w:t>Wnioski i oświadczenia radnych.</w:t>
      </w:r>
    </w:p>
    <w:p w:rsidR="000C771E" w:rsidRPr="00BD310C" w:rsidRDefault="00287F8C" w:rsidP="00287F8C">
      <w:pPr>
        <w:widowControl w:val="0"/>
        <w:numPr>
          <w:ilvl w:val="0"/>
          <w:numId w:val="1"/>
        </w:numPr>
        <w:jc w:val="both"/>
      </w:pPr>
      <w:r w:rsidRPr="00E11E66">
        <w:rPr>
          <w:snapToGrid w:val="0"/>
        </w:rPr>
        <w:t xml:space="preserve">Zamknięcie obrad </w:t>
      </w:r>
      <w:r w:rsidR="003D3E1F" w:rsidRPr="00E11E66">
        <w:rPr>
          <w:snapToGrid w:val="0"/>
        </w:rPr>
        <w:t>V</w:t>
      </w:r>
      <w:r w:rsidR="00E11E66">
        <w:rPr>
          <w:snapToGrid w:val="0"/>
        </w:rPr>
        <w:t>I</w:t>
      </w:r>
      <w:r w:rsidRPr="00E11E66">
        <w:rPr>
          <w:snapToGrid w:val="0"/>
        </w:rPr>
        <w:t xml:space="preserve"> Sesji Rady Powiatu</w:t>
      </w:r>
      <w:r w:rsidRPr="00BD310C">
        <w:t>.</w:t>
      </w:r>
    </w:p>
    <w:p w:rsidR="00287F8C" w:rsidRPr="00C01B67" w:rsidRDefault="00287F8C" w:rsidP="00287F8C">
      <w:pPr>
        <w:pStyle w:val="Nagwek4"/>
        <w:spacing w:before="36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P</w:t>
      </w:r>
      <w:r w:rsidRPr="00C01B67">
        <w:rPr>
          <w:sz w:val="28"/>
          <w:szCs w:val="28"/>
        </w:rPr>
        <w:t xml:space="preserve">kt. </w:t>
      </w:r>
      <w:r>
        <w:rPr>
          <w:sz w:val="28"/>
          <w:szCs w:val="28"/>
        </w:rPr>
        <w:t>2</w:t>
      </w:r>
      <w:r w:rsidRPr="00C01B67">
        <w:rPr>
          <w:sz w:val="28"/>
          <w:szCs w:val="28"/>
        </w:rPr>
        <w:t xml:space="preserve"> </w:t>
      </w:r>
    </w:p>
    <w:p w:rsidR="00287F8C" w:rsidRPr="002876D5" w:rsidRDefault="00287F8C" w:rsidP="00287F8C">
      <w:pPr>
        <w:tabs>
          <w:tab w:val="left" w:pos="1980"/>
        </w:tabs>
        <w:jc w:val="both"/>
        <w:rPr>
          <w:b/>
          <w:snapToGrid w:val="0"/>
          <w:sz w:val="28"/>
          <w:szCs w:val="28"/>
        </w:rPr>
      </w:pPr>
      <w:r w:rsidRPr="002876D5">
        <w:rPr>
          <w:b/>
          <w:sz w:val="28"/>
          <w:szCs w:val="28"/>
        </w:rPr>
        <w:t xml:space="preserve">Przyjęcie protokołu </w:t>
      </w:r>
      <w:r>
        <w:rPr>
          <w:b/>
          <w:sz w:val="28"/>
          <w:szCs w:val="28"/>
        </w:rPr>
        <w:t xml:space="preserve">z </w:t>
      </w:r>
      <w:r w:rsidR="00E11E66">
        <w:rPr>
          <w:b/>
          <w:sz w:val="28"/>
          <w:szCs w:val="28"/>
        </w:rPr>
        <w:t>V</w:t>
      </w:r>
      <w:r w:rsidRPr="002876D5">
        <w:rPr>
          <w:b/>
          <w:sz w:val="28"/>
          <w:szCs w:val="28"/>
        </w:rPr>
        <w:t xml:space="preserve"> Sesji Rady Powiatu</w:t>
      </w:r>
    </w:p>
    <w:p w:rsidR="00287F8C" w:rsidRDefault="00287F8C" w:rsidP="00287F8C">
      <w:pPr>
        <w:jc w:val="both"/>
      </w:pPr>
    </w:p>
    <w:p w:rsidR="00287F8C" w:rsidRDefault="00287F8C" w:rsidP="00287F8C">
      <w:pPr>
        <w:jc w:val="both"/>
      </w:pPr>
      <w:r>
        <w:t xml:space="preserve">Przewodniczący Rady Powiatu M. </w:t>
      </w:r>
      <w:r w:rsidR="00A57145">
        <w:t>Borkowski</w:t>
      </w:r>
      <w:r>
        <w:rPr>
          <w:b/>
          <w:bCs/>
        </w:rPr>
        <w:t xml:space="preserve"> </w:t>
      </w:r>
      <w:r>
        <w:t xml:space="preserve">poinformował, „że do chwili rozpoczęcia sesji, do protokołu nie wniesiono żadnych uwag i uzupełnień”, w związku z tym poddał pod głosowanie treść protokołu. </w:t>
      </w:r>
    </w:p>
    <w:p w:rsidR="00287F8C" w:rsidRDefault="00287F8C" w:rsidP="00287F8C">
      <w:pPr>
        <w:ind w:firstLine="709"/>
        <w:jc w:val="both"/>
      </w:pPr>
    </w:p>
    <w:p w:rsidR="00287F8C" w:rsidRDefault="00287F8C" w:rsidP="00287F8C">
      <w:pPr>
        <w:jc w:val="both"/>
        <w:rPr>
          <w:u w:val="single"/>
        </w:rPr>
      </w:pPr>
      <w:r>
        <w:rPr>
          <w:u w:val="single"/>
        </w:rPr>
        <w:t xml:space="preserve">Protokół z obrad </w:t>
      </w:r>
      <w:r w:rsidR="00E11E66">
        <w:rPr>
          <w:u w:val="single"/>
        </w:rPr>
        <w:t>V</w:t>
      </w:r>
      <w:r>
        <w:rPr>
          <w:u w:val="single"/>
        </w:rPr>
        <w:t xml:space="preserve"> Sesji Rady Powiatu w obecności  </w:t>
      </w:r>
      <w:r w:rsidR="00A57145">
        <w:rPr>
          <w:u w:val="single"/>
        </w:rPr>
        <w:t>21</w:t>
      </w:r>
      <w:r w:rsidR="003D3E1F">
        <w:rPr>
          <w:u w:val="single"/>
        </w:rPr>
        <w:t xml:space="preserve"> </w:t>
      </w:r>
      <w:r>
        <w:rPr>
          <w:u w:val="single"/>
        </w:rPr>
        <w:t xml:space="preserve">radnych – </w:t>
      </w:r>
      <w:r w:rsidR="00A57145">
        <w:rPr>
          <w:u w:val="single"/>
        </w:rPr>
        <w:t>21</w:t>
      </w:r>
      <w:r>
        <w:rPr>
          <w:u w:val="single"/>
        </w:rPr>
        <w:t xml:space="preserve"> głosami „za” został przyjęty. </w:t>
      </w:r>
    </w:p>
    <w:p w:rsidR="00287F8C" w:rsidRPr="00615FA4" w:rsidRDefault="00287F8C" w:rsidP="00287F8C">
      <w:pPr>
        <w:jc w:val="right"/>
      </w:pPr>
      <w:r w:rsidRPr="00615FA4">
        <w:t xml:space="preserve">Głosowanie </w:t>
      </w:r>
      <w:r w:rsidR="000C771E">
        <w:t xml:space="preserve"> imienne </w:t>
      </w:r>
      <w:r w:rsidRPr="00615FA4">
        <w:t xml:space="preserve">stanowi zał. Nr </w:t>
      </w:r>
      <w:r w:rsidR="00112859">
        <w:t>3</w:t>
      </w:r>
      <w:r w:rsidR="00E50044">
        <w:t xml:space="preserve"> </w:t>
      </w:r>
      <w:r w:rsidRPr="00615FA4">
        <w:t>do protokołu</w:t>
      </w:r>
    </w:p>
    <w:p w:rsidR="00287F8C" w:rsidRDefault="00287F8C" w:rsidP="00287F8C">
      <w:pPr>
        <w:tabs>
          <w:tab w:val="left" w:pos="1980"/>
        </w:tabs>
        <w:jc w:val="both"/>
        <w:rPr>
          <w:b/>
          <w:snapToGrid w:val="0"/>
          <w:sz w:val="28"/>
          <w:szCs w:val="28"/>
        </w:rPr>
      </w:pPr>
    </w:p>
    <w:p w:rsidR="00287F8C" w:rsidRDefault="00287F8C" w:rsidP="00287F8C">
      <w:pPr>
        <w:tabs>
          <w:tab w:val="left" w:pos="1980"/>
        </w:tabs>
        <w:jc w:val="both"/>
        <w:rPr>
          <w:b/>
          <w:bCs/>
        </w:rPr>
      </w:pPr>
      <w:r>
        <w:rPr>
          <w:b/>
          <w:snapToGrid w:val="0"/>
          <w:sz w:val="28"/>
          <w:szCs w:val="28"/>
        </w:rPr>
        <w:t xml:space="preserve">Pkt. 3 </w:t>
      </w:r>
      <w:r w:rsidRPr="00C01B67">
        <w:rPr>
          <w:b/>
          <w:snapToGrid w:val="0"/>
          <w:sz w:val="28"/>
          <w:szCs w:val="28"/>
        </w:rPr>
        <w:t>Informacje - sprawozdania</w:t>
      </w:r>
    </w:p>
    <w:p w:rsidR="007F3FDE" w:rsidRPr="0055676A" w:rsidRDefault="007F3FDE" w:rsidP="007F3FDE">
      <w:pPr>
        <w:pStyle w:val="Tytu"/>
      </w:pPr>
      <w:r w:rsidRPr="0055676A">
        <w:t>Informacja z działalności Zarządu Powiatu Iławskiego w okresie</w:t>
      </w:r>
    </w:p>
    <w:p w:rsidR="007F3FDE" w:rsidRDefault="007F3FDE" w:rsidP="007F3FDE">
      <w:pPr>
        <w:spacing w:line="360" w:lineRule="auto"/>
        <w:jc w:val="center"/>
        <w:rPr>
          <w:b/>
          <w:bCs/>
        </w:rPr>
      </w:pPr>
      <w:r w:rsidRPr="0055676A">
        <w:rPr>
          <w:b/>
          <w:bCs/>
        </w:rPr>
        <w:t>od 28.03.2019 ( ostatnia sesja Rady Powiatu Iławskiego) do dnia dzisiejszego:</w:t>
      </w:r>
    </w:p>
    <w:p w:rsidR="00F57825" w:rsidRPr="00F57825" w:rsidRDefault="00F57825" w:rsidP="00F57825">
      <w:pPr>
        <w:jc w:val="both"/>
        <w:rPr>
          <w:bCs/>
        </w:rPr>
      </w:pPr>
      <w:r>
        <w:rPr>
          <w:b/>
          <w:bCs/>
        </w:rPr>
        <w:t xml:space="preserve">Przewodniczący Rady M. Borkowski </w:t>
      </w:r>
      <w:r w:rsidRPr="00F57825">
        <w:rPr>
          <w:bCs/>
        </w:rPr>
        <w:t>– jak państwo pamiętają zgłoszenia są w kolejności elektronicznej. Zalogowała się Starosta.</w:t>
      </w:r>
      <w:r>
        <w:rPr>
          <w:bCs/>
        </w:rPr>
        <w:t xml:space="preserve"> Porządek obrad dzisiejszej sesji związany jest </w:t>
      </w:r>
      <w:r w:rsidR="00777B76">
        <w:rPr>
          <w:bCs/>
        </w:rPr>
        <w:br/>
      </w:r>
      <w:r>
        <w:rPr>
          <w:bCs/>
        </w:rPr>
        <w:t>z wnioskiem, który został przesłany. Jest  to wniosek ZP i w tym wniosku jest porządek obrad.</w:t>
      </w:r>
    </w:p>
    <w:p w:rsidR="00F57825" w:rsidRDefault="00F57825" w:rsidP="007F3FDE">
      <w:pPr>
        <w:spacing w:line="360" w:lineRule="auto"/>
        <w:jc w:val="center"/>
        <w:rPr>
          <w:b/>
          <w:bCs/>
        </w:rPr>
      </w:pPr>
    </w:p>
    <w:p w:rsidR="007F3FDE" w:rsidRPr="0055676A" w:rsidRDefault="007F3FDE" w:rsidP="007F3FDE">
      <w:pPr>
        <w:shd w:val="clear" w:color="auto" w:fill="D9D9D9"/>
        <w:tabs>
          <w:tab w:val="left" w:pos="1760"/>
        </w:tabs>
        <w:rPr>
          <w:b/>
        </w:rPr>
      </w:pPr>
      <w:r w:rsidRPr="0055676A">
        <w:rPr>
          <w:b/>
        </w:rPr>
        <w:t>Środa  ( 3 kwietnia 2019 r.)</w:t>
      </w:r>
    </w:p>
    <w:p w:rsidR="007F3FDE" w:rsidRPr="0055676A" w:rsidRDefault="007F3FDE" w:rsidP="007F3FDE">
      <w:pPr>
        <w:jc w:val="both"/>
        <w:rPr>
          <w:b/>
        </w:rPr>
      </w:pPr>
      <w:r w:rsidRPr="006D3328">
        <w:t xml:space="preserve">W sali konferencyjnej </w:t>
      </w:r>
      <w:r w:rsidRPr="006D3328">
        <w:rPr>
          <w:rFonts w:eastAsia="Calibri"/>
          <w:lang w:eastAsia="en-US"/>
        </w:rPr>
        <w:t>Powiatowego Szpitala im. Władysława Biegańskiego w Iławie</w:t>
      </w:r>
      <w:r w:rsidRPr="006D3328">
        <w:t xml:space="preserve"> odbyło się posiedzenie </w:t>
      </w:r>
      <w:r w:rsidRPr="0055676A">
        <w:rPr>
          <w:b/>
        </w:rPr>
        <w:t xml:space="preserve">Rady Społecznej Powiatowego Szpitala im. Władysława Biegańskiego </w:t>
      </w:r>
      <w:r w:rsidR="00777B76">
        <w:rPr>
          <w:b/>
        </w:rPr>
        <w:br/>
      </w:r>
      <w:r w:rsidRPr="0055676A">
        <w:rPr>
          <w:b/>
        </w:rPr>
        <w:t>w Iławie.</w:t>
      </w:r>
    </w:p>
    <w:p w:rsidR="007F3FDE" w:rsidRPr="0055676A" w:rsidRDefault="007F3FDE" w:rsidP="007F3FDE">
      <w:pPr>
        <w:tabs>
          <w:tab w:val="left" w:pos="10800"/>
        </w:tabs>
        <w:jc w:val="both"/>
      </w:pPr>
      <w:r w:rsidRPr="0055676A">
        <w:t>Rada m. in. omówiła tematy dotyczące:</w:t>
      </w:r>
    </w:p>
    <w:p w:rsidR="007F3FDE" w:rsidRPr="0055676A" w:rsidRDefault="007F3FDE" w:rsidP="007F3FDE">
      <w:pPr>
        <w:pStyle w:val="Akapitzlist"/>
        <w:numPr>
          <w:ilvl w:val="0"/>
          <w:numId w:val="31"/>
        </w:numPr>
        <w:contextualSpacing/>
        <w:jc w:val="both"/>
      </w:pPr>
      <w:r w:rsidRPr="0055676A">
        <w:t xml:space="preserve">Zbycia aktywów trwałych </w:t>
      </w:r>
      <w:r w:rsidRPr="0055676A">
        <w:rPr>
          <w:rFonts w:eastAsia="Calibri"/>
          <w:lang w:eastAsia="en-US"/>
        </w:rPr>
        <w:t xml:space="preserve">Powiatowego Szpitala im. Władysława Biegańskiego </w:t>
      </w:r>
      <w:r w:rsidR="00777B76">
        <w:rPr>
          <w:rFonts w:eastAsia="Calibri"/>
          <w:lang w:eastAsia="en-US"/>
        </w:rPr>
        <w:br/>
      </w:r>
      <w:r w:rsidRPr="0055676A">
        <w:rPr>
          <w:rFonts w:eastAsia="Calibri"/>
          <w:lang w:eastAsia="en-US"/>
        </w:rPr>
        <w:t>w Iławie.</w:t>
      </w:r>
    </w:p>
    <w:p w:rsidR="007F3FDE" w:rsidRPr="0055676A" w:rsidRDefault="007F3FDE" w:rsidP="007F3FDE">
      <w:pPr>
        <w:pStyle w:val="Akapitzlist"/>
        <w:numPr>
          <w:ilvl w:val="0"/>
          <w:numId w:val="31"/>
        </w:numPr>
        <w:contextualSpacing/>
        <w:jc w:val="both"/>
      </w:pPr>
      <w:r w:rsidRPr="0055676A">
        <w:rPr>
          <w:rFonts w:eastAsia="Calibri"/>
          <w:lang w:eastAsia="en-US"/>
        </w:rPr>
        <w:lastRenderedPageBreak/>
        <w:t>Zmiany Regulaminu Organizacyjnego Powiatowego Szpitala im. Władysława Biegańskiego w Iławie.</w:t>
      </w:r>
    </w:p>
    <w:p w:rsidR="007F3FDE" w:rsidRPr="0055676A" w:rsidRDefault="007F3FDE" w:rsidP="007F3FDE">
      <w:pPr>
        <w:shd w:val="clear" w:color="auto" w:fill="D9D9D9"/>
        <w:tabs>
          <w:tab w:val="left" w:pos="1760"/>
        </w:tabs>
        <w:rPr>
          <w:b/>
        </w:rPr>
      </w:pPr>
      <w:r w:rsidRPr="0055676A">
        <w:rPr>
          <w:b/>
        </w:rPr>
        <w:t>Piątek  ( 5 kwietnia 2019 r.)</w:t>
      </w:r>
    </w:p>
    <w:p w:rsidR="007F3FDE" w:rsidRPr="0055676A" w:rsidRDefault="007F3FDE" w:rsidP="007F3FDE">
      <w:pPr>
        <w:jc w:val="both"/>
      </w:pPr>
      <w:r w:rsidRPr="0055676A">
        <w:rPr>
          <w:b/>
        </w:rPr>
        <w:t xml:space="preserve">W Starostwie Powiatowym w Iławie </w:t>
      </w:r>
      <w:r w:rsidRPr="0055676A">
        <w:t xml:space="preserve">odbyła się konferencja organizowana przez </w:t>
      </w:r>
      <w:r w:rsidRPr="0055676A">
        <w:br/>
      </w:r>
      <w:r w:rsidRPr="0055676A">
        <w:rPr>
          <w:b/>
        </w:rPr>
        <w:t>Powiatową Stację Sanitarno-Epidemiologiczną w Iławie</w:t>
      </w:r>
      <w:r w:rsidRPr="0055676A">
        <w:t xml:space="preserve"> -  poświęcona </w:t>
      </w:r>
      <w:r w:rsidRPr="0055676A">
        <w:rPr>
          <w:b/>
        </w:rPr>
        <w:t>Światowemu Dniu Zdrowia</w:t>
      </w:r>
      <w:r w:rsidRPr="0055676A">
        <w:t xml:space="preserve"> - obchodzonemu w roku bieżącym pod hasłem </w:t>
      </w:r>
      <w:r w:rsidRPr="0055676A">
        <w:rPr>
          <w:b/>
        </w:rPr>
        <w:t xml:space="preserve">„Uniwersalny zasięg/dostęp do opieki zdrowotnej, szczególnie podstawowej opieki zdrowotnej”. </w:t>
      </w:r>
      <w:r w:rsidRPr="0055676A">
        <w:t xml:space="preserve">Program konferencji obejmował tematy, których celem było zwrócenie szczególnej uwagi na najbardziej palące </w:t>
      </w:r>
      <w:r w:rsidR="00777B76">
        <w:br/>
      </w:r>
      <w:r w:rsidRPr="0055676A">
        <w:t xml:space="preserve">i zaniedbane problemy zdrowotne społeczeństw na świecie. </w:t>
      </w:r>
    </w:p>
    <w:p w:rsidR="007F3FDE" w:rsidRPr="0055676A" w:rsidRDefault="007F3FDE" w:rsidP="007F3FDE">
      <w:pPr>
        <w:shd w:val="clear" w:color="auto" w:fill="D9D9D9"/>
        <w:tabs>
          <w:tab w:val="left" w:pos="1760"/>
        </w:tabs>
        <w:rPr>
          <w:b/>
        </w:rPr>
      </w:pPr>
      <w:r w:rsidRPr="0055676A">
        <w:rPr>
          <w:b/>
        </w:rPr>
        <w:t>Poniedziałek ( 8 kwietnia 2019 r.)</w:t>
      </w:r>
    </w:p>
    <w:p w:rsidR="007F3FDE" w:rsidRPr="0055676A" w:rsidRDefault="007F3FDE" w:rsidP="007F3FDE">
      <w:pPr>
        <w:pStyle w:val="Tekstpodstawowy"/>
        <w:spacing w:line="240" w:lineRule="auto"/>
        <w:rPr>
          <w:b/>
        </w:rPr>
      </w:pPr>
      <w:r w:rsidRPr="0055676A">
        <w:rPr>
          <w:b/>
        </w:rPr>
        <w:t xml:space="preserve">W Starostwie Powiatowym w Iławie </w:t>
      </w:r>
      <w:r w:rsidRPr="0055676A">
        <w:t>odbyło się posiedzenie</w:t>
      </w:r>
      <w:r w:rsidRPr="0055676A">
        <w:rPr>
          <w:b/>
        </w:rPr>
        <w:t xml:space="preserve"> RADY DZIAŁALNOŚCI POŻYTKU PUBLICZNEGO POWIATU IŁAWSKIEGO.</w:t>
      </w:r>
    </w:p>
    <w:p w:rsidR="007F3FDE" w:rsidRPr="0055676A" w:rsidRDefault="007F3FDE" w:rsidP="007F3FDE">
      <w:pPr>
        <w:tabs>
          <w:tab w:val="left" w:pos="10800"/>
        </w:tabs>
        <w:jc w:val="both"/>
      </w:pPr>
      <w:r w:rsidRPr="0055676A">
        <w:t>Rada omówiła m. in. tematy dotyczące:</w:t>
      </w:r>
    </w:p>
    <w:p w:rsidR="007F3FDE" w:rsidRPr="0055676A" w:rsidRDefault="007F3FDE" w:rsidP="007F3FDE">
      <w:pPr>
        <w:pStyle w:val="Tekstpodstawowy"/>
        <w:numPr>
          <w:ilvl w:val="0"/>
          <w:numId w:val="32"/>
        </w:numPr>
        <w:spacing w:line="240" w:lineRule="auto"/>
      </w:pPr>
      <w:r w:rsidRPr="0055676A">
        <w:t>Przyjęcia informacji dotyczącej rozpoczęcia przygotowań do organizacji corocznej konferencji organizacji pozarządowych.</w:t>
      </w:r>
    </w:p>
    <w:p w:rsidR="007F3FDE" w:rsidRPr="0055676A" w:rsidRDefault="007F3FDE" w:rsidP="007F3FDE">
      <w:pPr>
        <w:pStyle w:val="Tekstpodstawowy"/>
        <w:numPr>
          <w:ilvl w:val="0"/>
          <w:numId w:val="32"/>
        </w:numPr>
        <w:spacing w:line="240" w:lineRule="auto"/>
      </w:pPr>
      <w:r w:rsidRPr="0055676A">
        <w:t xml:space="preserve">Zaopiniowania sprawozdania z realizacji „Programu współpracy Powiatu Iławskiego </w:t>
      </w:r>
      <w:r w:rsidRPr="0055676A">
        <w:br/>
        <w:t xml:space="preserve">z organizacjami pozarządowymi prowadzącymi działalność pożytku publicznego </w:t>
      </w:r>
      <w:r w:rsidRPr="0055676A">
        <w:br/>
        <w:t>na rok 2018”.</w:t>
      </w:r>
    </w:p>
    <w:p w:rsidR="007F3FDE" w:rsidRPr="0055676A" w:rsidRDefault="007F3FDE" w:rsidP="007F3FDE">
      <w:pPr>
        <w:jc w:val="both"/>
        <w:rPr>
          <w:rStyle w:val="Uwydatnienie"/>
          <w:i w:val="0"/>
        </w:rPr>
      </w:pPr>
      <w:r w:rsidRPr="0055676A">
        <w:rPr>
          <w:b/>
          <w:u w:val="single"/>
        </w:rPr>
        <w:t xml:space="preserve">W dniach 11-12 kwietnia br. </w:t>
      </w:r>
      <w:r w:rsidRPr="0055676A">
        <w:rPr>
          <w:lang w:eastAsia="ar-SA"/>
        </w:rPr>
        <w:t>w Lidzbarku Warmińskim odbyło się posiedzenie</w:t>
      </w:r>
      <w:r w:rsidRPr="0055676A">
        <w:rPr>
          <w:b/>
          <w:lang w:eastAsia="ar-SA"/>
        </w:rPr>
        <w:t xml:space="preserve"> </w:t>
      </w:r>
      <w:r w:rsidRPr="0055676A">
        <w:rPr>
          <w:b/>
          <w:lang w:eastAsia="ar-SA"/>
        </w:rPr>
        <w:br/>
        <w:t>Konwentu Powiatów Województwa Warmińsko-Mazurskiego</w:t>
      </w:r>
      <w:r w:rsidRPr="0055676A">
        <w:rPr>
          <w:lang w:eastAsia="ar-SA"/>
        </w:rPr>
        <w:t xml:space="preserve">, w którym </w:t>
      </w:r>
      <w:r w:rsidRPr="0055676A">
        <w:rPr>
          <w:iCs/>
        </w:rPr>
        <w:t xml:space="preserve">uczestniczyłem. </w:t>
      </w:r>
      <w:r w:rsidRPr="0055676A">
        <w:rPr>
          <w:lang w:eastAsia="ar-SA"/>
        </w:rPr>
        <w:t xml:space="preserve">Spotkanie zostało poświęcone omówieniu tematu dotyczącego finansowania oświaty, została </w:t>
      </w:r>
      <w:r w:rsidRPr="0055676A">
        <w:rPr>
          <w:lang w:eastAsia="ar-SA"/>
        </w:rPr>
        <w:br/>
      </w:r>
      <w:r w:rsidRPr="0055676A">
        <w:rPr>
          <w:rStyle w:val="Uwydatnienie"/>
          <w:rFonts w:eastAsia="Courier New"/>
        </w:rPr>
        <w:t>również podjęta uchwała w sprawie wyrażenia stanowiska o finansowaniu oświaty.</w:t>
      </w:r>
      <w:r w:rsidRPr="0055676A">
        <w:rPr>
          <w:lang w:eastAsia="ar-SA"/>
        </w:rPr>
        <w:t xml:space="preserve"> </w:t>
      </w:r>
      <w:r w:rsidRPr="0055676A">
        <w:rPr>
          <w:lang w:eastAsia="ar-SA"/>
        </w:rPr>
        <w:br/>
        <w:t xml:space="preserve">Gościem Konwentu był </w:t>
      </w:r>
      <w:r w:rsidRPr="0055676A">
        <w:rPr>
          <w:rStyle w:val="Uwydatnienie"/>
          <w:rFonts w:eastAsia="Courier New"/>
        </w:rPr>
        <w:t xml:space="preserve">Pan Krzysztof </w:t>
      </w:r>
      <w:r>
        <w:rPr>
          <w:rStyle w:val="Uwydatnienie"/>
          <w:rFonts w:eastAsia="Courier New"/>
        </w:rPr>
        <w:t xml:space="preserve"> </w:t>
      </w:r>
      <w:r w:rsidRPr="0055676A">
        <w:rPr>
          <w:rStyle w:val="Uwydatnienie"/>
          <w:rFonts w:eastAsia="Courier New"/>
        </w:rPr>
        <w:t>Nowacki - Warmińsko-Mazurski Kurator Oświaty.</w:t>
      </w:r>
    </w:p>
    <w:p w:rsidR="007F3FDE" w:rsidRPr="0055676A" w:rsidRDefault="007F3FDE" w:rsidP="007F3FDE">
      <w:pPr>
        <w:jc w:val="both"/>
        <w:rPr>
          <w:b/>
        </w:rPr>
      </w:pPr>
      <w:r w:rsidRPr="0055676A">
        <w:rPr>
          <w:b/>
          <w:u w:val="single"/>
          <w:lang w:eastAsia="ar-SA"/>
        </w:rPr>
        <w:t>W dniach 10-12 kwietnia br</w:t>
      </w:r>
      <w:r>
        <w:rPr>
          <w:b/>
          <w:u w:val="single"/>
          <w:lang w:eastAsia="ar-SA"/>
        </w:rPr>
        <w:t xml:space="preserve">. </w:t>
      </w:r>
      <w:r w:rsidRPr="0055676A">
        <w:rPr>
          <w:b/>
        </w:rPr>
        <w:t xml:space="preserve">w szkołach prowadzonych przez Powiat Iławski zostały przeprowadzone egzaminy gimnazjalne. </w:t>
      </w:r>
      <w:r w:rsidRPr="0055676A">
        <w:t>Do egzaminu gimnazjalnego przystąpiło 88 uczniów.</w:t>
      </w:r>
      <w:r w:rsidRPr="0055676A">
        <w:rPr>
          <w:b/>
        </w:rPr>
        <w:t xml:space="preserve"> Egzaminy podzielone zostały na 3 dni:</w:t>
      </w:r>
    </w:p>
    <w:p w:rsidR="007F3FDE" w:rsidRPr="0055676A" w:rsidRDefault="007F3FDE" w:rsidP="007F3FDE">
      <w:pPr>
        <w:pStyle w:val="Akapitzlist"/>
        <w:numPr>
          <w:ilvl w:val="0"/>
          <w:numId w:val="33"/>
        </w:numPr>
        <w:contextualSpacing/>
      </w:pPr>
      <w:r w:rsidRPr="0055676A">
        <w:t>10 kwietnia (środa) - Część humanistyczna;</w:t>
      </w:r>
    </w:p>
    <w:p w:rsidR="007F3FDE" w:rsidRPr="0055676A" w:rsidRDefault="007F3FDE" w:rsidP="007F3FDE">
      <w:pPr>
        <w:pStyle w:val="Akapitzlist"/>
        <w:numPr>
          <w:ilvl w:val="0"/>
          <w:numId w:val="33"/>
        </w:numPr>
        <w:contextualSpacing/>
      </w:pPr>
      <w:r w:rsidRPr="0055676A">
        <w:t>11 kwietnia (czwartek) - Część matematyczno – przyrodnicza;</w:t>
      </w:r>
    </w:p>
    <w:p w:rsidR="007F3FDE" w:rsidRPr="0055676A" w:rsidRDefault="007F3FDE" w:rsidP="007F3FDE">
      <w:pPr>
        <w:pStyle w:val="Akapitzlist"/>
        <w:numPr>
          <w:ilvl w:val="0"/>
          <w:numId w:val="33"/>
        </w:numPr>
        <w:contextualSpacing/>
      </w:pPr>
      <w:r w:rsidRPr="0055676A">
        <w:t xml:space="preserve">12 kwietnia (piątek) - Język obcy nowożytny  </w:t>
      </w:r>
      <w:r w:rsidRPr="0055676A">
        <w:tab/>
        <w:t xml:space="preserve">             </w:t>
      </w:r>
    </w:p>
    <w:p w:rsidR="007F3FDE" w:rsidRPr="0055676A" w:rsidRDefault="007F3FDE" w:rsidP="007F3FDE">
      <w:pPr>
        <w:jc w:val="both"/>
        <w:rPr>
          <w:b/>
        </w:rPr>
      </w:pPr>
      <w:r w:rsidRPr="0055676A">
        <w:rPr>
          <w:b/>
          <w:u w:val="single"/>
          <w:lang w:eastAsia="ar-SA"/>
        </w:rPr>
        <w:t>W dniach 15-17 kwietnia b</w:t>
      </w:r>
      <w:r>
        <w:rPr>
          <w:b/>
          <w:u w:val="single"/>
          <w:lang w:eastAsia="ar-SA"/>
        </w:rPr>
        <w:t xml:space="preserve">r. </w:t>
      </w:r>
      <w:r w:rsidRPr="0055676A">
        <w:rPr>
          <w:b/>
          <w:lang w:eastAsia="ar-SA"/>
        </w:rPr>
        <w:t xml:space="preserve"> </w:t>
      </w:r>
      <w:r w:rsidRPr="0055676A">
        <w:rPr>
          <w:b/>
        </w:rPr>
        <w:t xml:space="preserve">w szkołach prowadzonych przez Powiat Iławski zostały przeprowadzone egzaminy ósmoklasisty. </w:t>
      </w:r>
      <w:r w:rsidRPr="0055676A">
        <w:t>Do egzaminu</w:t>
      </w:r>
      <w:r w:rsidRPr="0055676A">
        <w:rPr>
          <w:b/>
        </w:rPr>
        <w:t xml:space="preserve"> </w:t>
      </w:r>
      <w:r w:rsidRPr="0055676A">
        <w:t>przystąpiło 11 uczniów</w:t>
      </w:r>
      <w:r w:rsidRPr="0055676A">
        <w:rPr>
          <w:b/>
        </w:rPr>
        <w:t xml:space="preserve">. </w:t>
      </w:r>
    </w:p>
    <w:p w:rsidR="007F3FDE" w:rsidRPr="0055676A" w:rsidRDefault="007F3FDE" w:rsidP="007F3FDE">
      <w:pPr>
        <w:jc w:val="both"/>
        <w:rPr>
          <w:b/>
        </w:rPr>
      </w:pPr>
      <w:r w:rsidRPr="0055676A">
        <w:rPr>
          <w:b/>
        </w:rPr>
        <w:t>Egzaminy podzielone zostały na 3 dni:</w:t>
      </w:r>
    </w:p>
    <w:p w:rsidR="007F3FDE" w:rsidRPr="0055676A" w:rsidRDefault="007F3FDE" w:rsidP="007F3FDE">
      <w:pPr>
        <w:pStyle w:val="Akapitzlist"/>
        <w:numPr>
          <w:ilvl w:val="0"/>
          <w:numId w:val="33"/>
        </w:numPr>
        <w:contextualSpacing/>
      </w:pPr>
      <w:r w:rsidRPr="0055676A">
        <w:t>15 kwietnia (poniedziałek) - Język polski;</w:t>
      </w:r>
    </w:p>
    <w:p w:rsidR="007F3FDE" w:rsidRPr="0055676A" w:rsidRDefault="007F3FDE" w:rsidP="007F3FDE">
      <w:pPr>
        <w:pStyle w:val="Akapitzlist"/>
        <w:numPr>
          <w:ilvl w:val="0"/>
          <w:numId w:val="33"/>
        </w:numPr>
        <w:contextualSpacing/>
      </w:pPr>
      <w:r w:rsidRPr="0055676A">
        <w:t xml:space="preserve">16 kwietnia (wtorek)– Matematyka; </w:t>
      </w:r>
      <w:r w:rsidRPr="0055676A">
        <w:tab/>
      </w:r>
    </w:p>
    <w:p w:rsidR="007F3FDE" w:rsidRPr="0055676A" w:rsidRDefault="007F3FDE" w:rsidP="007F3FDE">
      <w:pPr>
        <w:pStyle w:val="Akapitzlist"/>
        <w:numPr>
          <w:ilvl w:val="0"/>
          <w:numId w:val="33"/>
        </w:numPr>
        <w:contextualSpacing/>
      </w:pPr>
      <w:r w:rsidRPr="0055676A">
        <w:t>17 kwietnia (środa) - Język obcy nowożytny.</w:t>
      </w:r>
    </w:p>
    <w:p w:rsidR="007F3FDE" w:rsidRPr="0055676A" w:rsidRDefault="007F3FDE" w:rsidP="007F3FDE">
      <w:pPr>
        <w:shd w:val="clear" w:color="auto" w:fill="D9D9D9"/>
        <w:tabs>
          <w:tab w:val="left" w:pos="1760"/>
        </w:tabs>
        <w:rPr>
          <w:b/>
        </w:rPr>
      </w:pPr>
      <w:r w:rsidRPr="0055676A">
        <w:rPr>
          <w:b/>
        </w:rPr>
        <w:t>Środa (24 kwietnia 2019 r.)</w:t>
      </w:r>
    </w:p>
    <w:p w:rsidR="007F3FDE" w:rsidRPr="0055676A" w:rsidRDefault="007F3FDE" w:rsidP="007F3FDE">
      <w:pPr>
        <w:jc w:val="both"/>
        <w:rPr>
          <w:b/>
        </w:rPr>
      </w:pPr>
      <w:r w:rsidRPr="006D3328">
        <w:t>W Starostwie Powiatowym w Iławie odbyło się posiedzenie</w:t>
      </w:r>
      <w:r w:rsidRPr="0055676A">
        <w:rPr>
          <w:b/>
        </w:rPr>
        <w:t xml:space="preserve"> Powiatowej Komisji </w:t>
      </w:r>
      <w:r>
        <w:rPr>
          <w:b/>
        </w:rPr>
        <w:br/>
      </w:r>
      <w:r w:rsidRPr="0055676A">
        <w:rPr>
          <w:b/>
        </w:rPr>
        <w:t xml:space="preserve">Bezpieczeństwa i Porządku. </w:t>
      </w:r>
    </w:p>
    <w:p w:rsidR="007F3FDE" w:rsidRPr="0055676A" w:rsidRDefault="007F3FDE" w:rsidP="007F3FDE">
      <w:pPr>
        <w:jc w:val="both"/>
      </w:pPr>
      <w:r w:rsidRPr="0055676A">
        <w:t xml:space="preserve">Komisja m.in. omówiła sprawy dotyczące: </w:t>
      </w:r>
    </w:p>
    <w:p w:rsidR="007F3FDE" w:rsidRPr="0055676A" w:rsidRDefault="007F3FDE" w:rsidP="007F3FDE">
      <w:pPr>
        <w:pStyle w:val="Akapitzlist"/>
        <w:numPr>
          <w:ilvl w:val="0"/>
          <w:numId w:val="34"/>
        </w:numPr>
        <w:contextualSpacing/>
        <w:jc w:val="both"/>
        <w:rPr>
          <w:color w:val="000000"/>
        </w:rPr>
      </w:pPr>
      <w:r w:rsidRPr="0055676A">
        <w:rPr>
          <w:color w:val="000000"/>
        </w:rPr>
        <w:t>Zaopiniowania informacji Powiatowego Lekarza Weterynarii z realizacji zadań Inspekcji Weterynaryjnej na terenie Powiatu Iławskiego za 2018 rok.</w:t>
      </w:r>
    </w:p>
    <w:p w:rsidR="007F3FDE" w:rsidRPr="0055676A" w:rsidRDefault="007F3FDE" w:rsidP="007F3FDE">
      <w:pPr>
        <w:pStyle w:val="Akapitzlist"/>
        <w:numPr>
          <w:ilvl w:val="0"/>
          <w:numId w:val="34"/>
        </w:numPr>
        <w:contextualSpacing/>
        <w:jc w:val="both"/>
        <w:rPr>
          <w:color w:val="000000"/>
        </w:rPr>
      </w:pPr>
      <w:r w:rsidRPr="0055676A">
        <w:rPr>
          <w:color w:val="000000"/>
        </w:rPr>
        <w:t>Zaopiniowania informacji Państwowego Powiatowego Inspektora Sanitarnego dotyczącej oceny stanu sanitarnego i sytuacji epidemiologicznej powiatu iławskiego za 2018 rok.</w:t>
      </w:r>
    </w:p>
    <w:p w:rsidR="007F3FDE" w:rsidRPr="0055676A" w:rsidRDefault="007F3FDE" w:rsidP="007F3FDE">
      <w:pPr>
        <w:pStyle w:val="Akapitzlist"/>
        <w:numPr>
          <w:ilvl w:val="0"/>
          <w:numId w:val="34"/>
        </w:numPr>
        <w:contextualSpacing/>
        <w:jc w:val="both"/>
        <w:rPr>
          <w:color w:val="000000"/>
        </w:rPr>
      </w:pPr>
      <w:r w:rsidRPr="0055676A">
        <w:rPr>
          <w:color w:val="000000"/>
        </w:rPr>
        <w:t>Oceny przygotowania służb, inspekcji i straży z terenu powiatu iławskiego pod względem bezpieczeństwa do wypoczynku letniego.</w:t>
      </w:r>
    </w:p>
    <w:p w:rsidR="007F3FDE" w:rsidRPr="0055676A" w:rsidRDefault="007F3FDE" w:rsidP="007F3FDE">
      <w:pPr>
        <w:shd w:val="clear" w:color="auto" w:fill="D9D9D9"/>
        <w:tabs>
          <w:tab w:val="left" w:pos="1760"/>
        </w:tabs>
        <w:rPr>
          <w:b/>
        </w:rPr>
      </w:pPr>
      <w:r w:rsidRPr="0055676A">
        <w:rPr>
          <w:b/>
        </w:rPr>
        <w:t>Piątek (26 kwietnia 2019 r.)</w:t>
      </w:r>
    </w:p>
    <w:p w:rsidR="007F3FDE" w:rsidRPr="0055676A" w:rsidRDefault="007F3FDE" w:rsidP="007F3FDE">
      <w:pPr>
        <w:jc w:val="both"/>
      </w:pPr>
      <w:r w:rsidRPr="0055676A">
        <w:rPr>
          <w:b/>
        </w:rPr>
        <w:t>W Powiatowym Centrum Kształcenia Praktycznego</w:t>
      </w:r>
      <w:r w:rsidRPr="0055676A">
        <w:t xml:space="preserve"> w Iławie odbył się </w:t>
      </w:r>
      <w:r w:rsidRPr="0055676A">
        <w:br/>
      </w:r>
      <w:r w:rsidRPr="0055676A">
        <w:rPr>
          <w:b/>
        </w:rPr>
        <w:t>XXI Powiatowy Młodzieżowy Turniej Motoryzacyjny</w:t>
      </w:r>
      <w:r w:rsidRPr="0055676A">
        <w:t xml:space="preserve"> będący eliminacją do finału wojewódzkiego. </w:t>
      </w:r>
      <w:r>
        <w:t xml:space="preserve"> </w:t>
      </w:r>
      <w:r w:rsidRPr="0055676A">
        <w:t>Udział w Turnieju wzięły 3-osobowe drużyny wyłonione w eliminacjach szkolnych przeprowadzonych w szkołach ponadpodstawowych prowadzonych przez Powiat Iławski.</w:t>
      </w:r>
    </w:p>
    <w:p w:rsidR="007F3FDE" w:rsidRPr="0055676A" w:rsidRDefault="007F3FDE" w:rsidP="007F3FDE">
      <w:pPr>
        <w:jc w:val="both"/>
        <w:rPr>
          <w:b/>
          <w:u w:val="single"/>
        </w:rPr>
      </w:pPr>
      <w:r w:rsidRPr="0055676A">
        <w:rPr>
          <w:b/>
          <w:u w:val="single"/>
        </w:rPr>
        <w:t>Wyniki Turnieju:</w:t>
      </w:r>
    </w:p>
    <w:p w:rsidR="007F3FDE" w:rsidRPr="0055676A" w:rsidRDefault="007F3FDE" w:rsidP="007F3FDE">
      <w:pPr>
        <w:jc w:val="both"/>
      </w:pPr>
      <w:r w:rsidRPr="0055676A">
        <w:t>I miejsce – drużyna Zespołu Szkół im. im. Konstytucji 3 Maja w Iławie</w:t>
      </w:r>
    </w:p>
    <w:p w:rsidR="007F3FDE" w:rsidRPr="0055676A" w:rsidRDefault="007F3FDE" w:rsidP="007F3FDE">
      <w:pPr>
        <w:jc w:val="both"/>
      </w:pPr>
      <w:r w:rsidRPr="0055676A">
        <w:lastRenderedPageBreak/>
        <w:t>II miejsce – drużyna Zespołu Szkół w Lubawie</w:t>
      </w:r>
    </w:p>
    <w:p w:rsidR="007F3FDE" w:rsidRPr="0055676A" w:rsidRDefault="007F3FDE" w:rsidP="007F3FDE">
      <w:pPr>
        <w:jc w:val="both"/>
      </w:pPr>
      <w:r w:rsidRPr="0055676A">
        <w:t>III miejsce – drużyna Zespołu Szkół im. I. Kosmowskiej w Suszu</w:t>
      </w:r>
    </w:p>
    <w:p w:rsidR="007F3FDE" w:rsidRPr="0055676A" w:rsidRDefault="007F3FDE" w:rsidP="007F3FDE">
      <w:pPr>
        <w:ind w:firstLine="426"/>
        <w:jc w:val="both"/>
      </w:pPr>
      <w:r w:rsidRPr="0055676A">
        <w:t xml:space="preserve">Dodatkowo uczeń </w:t>
      </w:r>
      <w:r w:rsidRPr="0055676A">
        <w:rPr>
          <w:b/>
        </w:rPr>
        <w:t>Zespołu Szkół im. Konstytucji 3 Maja w Iławie Jakub Śliwiński</w:t>
      </w:r>
      <w:r w:rsidRPr="0055676A">
        <w:t xml:space="preserve"> </w:t>
      </w:r>
      <w:r>
        <w:br/>
      </w:r>
      <w:r w:rsidRPr="0055676A">
        <w:t>otrzymał puchar, ufundowany przez Komendanta Powiatowego Policji w Iławie, dla zawodnika, który otrzymał najwięcej punktów w testach: wiedzy dotyczący zasad i przepisów o ruchu drogowym, znaków drogowych, sytuacji w ruchu drogowym, skrzyżowań i z historii polskiej motoryzacji.</w:t>
      </w:r>
    </w:p>
    <w:p w:rsidR="007F3FDE" w:rsidRPr="0055676A" w:rsidRDefault="007F3FDE" w:rsidP="007F3FDE">
      <w:pPr>
        <w:ind w:firstLine="426"/>
        <w:jc w:val="both"/>
      </w:pPr>
      <w:r w:rsidRPr="0055676A">
        <w:t>Zwycięska drużyna będzie reprezentowała powiat iławski w finale wojewódzkim</w:t>
      </w:r>
      <w:r>
        <w:t xml:space="preserve"> </w:t>
      </w:r>
      <w:r w:rsidRPr="0055676A">
        <w:t xml:space="preserve">Młodzieżowego Turnieju Motoryzacyjnego 2019, który odbędzie się </w:t>
      </w:r>
      <w:r w:rsidRPr="0055676A">
        <w:rPr>
          <w:b/>
          <w:bCs/>
        </w:rPr>
        <w:t>29 maja 2019 r.</w:t>
      </w:r>
      <w:r w:rsidRPr="0055676A">
        <w:t xml:space="preserve"> </w:t>
      </w:r>
      <w:r w:rsidRPr="0055676A">
        <w:br/>
        <w:t>w Specjalnym Ośrodku Szkolno-Wychowawczym Nr 2 w Elblągu.</w:t>
      </w:r>
    </w:p>
    <w:p w:rsidR="007F3FDE" w:rsidRPr="0055676A" w:rsidRDefault="007F3FDE" w:rsidP="007F3FDE">
      <w:pPr>
        <w:shd w:val="clear" w:color="auto" w:fill="D9D9D9"/>
        <w:tabs>
          <w:tab w:val="left" w:pos="1760"/>
        </w:tabs>
        <w:jc w:val="center"/>
        <w:rPr>
          <w:b/>
        </w:rPr>
      </w:pPr>
      <w:r w:rsidRPr="0055676A">
        <w:rPr>
          <w:b/>
        </w:rPr>
        <w:t>EGZAMINY  MATURALNE 2019  (od 6 do 25 maja br. )</w:t>
      </w:r>
    </w:p>
    <w:p w:rsidR="007F3FDE" w:rsidRPr="0055676A" w:rsidRDefault="007F3FDE" w:rsidP="007F3FDE">
      <w:pPr>
        <w:jc w:val="both"/>
      </w:pPr>
      <w:r>
        <w:rPr>
          <w:b/>
          <w:u w:val="single"/>
          <w:lang w:eastAsia="ar-SA"/>
        </w:rPr>
        <w:t>Od</w:t>
      </w:r>
      <w:r w:rsidRPr="0055676A">
        <w:rPr>
          <w:b/>
          <w:u w:val="single"/>
          <w:lang w:eastAsia="ar-SA"/>
        </w:rPr>
        <w:t xml:space="preserve"> 6 maja br</w:t>
      </w:r>
      <w:r>
        <w:rPr>
          <w:b/>
          <w:u w:val="single"/>
          <w:lang w:eastAsia="ar-SA"/>
        </w:rPr>
        <w:t xml:space="preserve">. </w:t>
      </w:r>
      <w:r w:rsidRPr="0055676A">
        <w:t>w szkołach prowadzonych przez Powiat Iławski</w:t>
      </w:r>
      <w:r>
        <w:t xml:space="preserve"> trwają egzaminy maturalne</w:t>
      </w:r>
      <w:r w:rsidRPr="0055676A">
        <w:t xml:space="preserve"> </w:t>
      </w:r>
      <w:r>
        <w:br/>
      </w:r>
      <w:r w:rsidRPr="0055676A">
        <w:t xml:space="preserve">do </w:t>
      </w:r>
      <w:r>
        <w:t>których</w:t>
      </w:r>
      <w:r w:rsidRPr="0055676A">
        <w:t xml:space="preserve"> przystąpiło 525 absolwentów kończących naukę w obecnym roku szkolnym </w:t>
      </w:r>
      <w:r>
        <w:br/>
      </w:r>
      <w:r w:rsidRPr="0055676A">
        <w:t>oraz 148 absolwentów z lat ubiegłych.</w:t>
      </w:r>
    </w:p>
    <w:p w:rsidR="007F3FDE" w:rsidRDefault="007F3FDE" w:rsidP="007F3FDE">
      <w:pPr>
        <w:jc w:val="both"/>
      </w:pPr>
      <w:r w:rsidRPr="0055676A">
        <w:t xml:space="preserve">Egzamin maturalny </w:t>
      </w:r>
      <w:r>
        <w:t xml:space="preserve">został </w:t>
      </w:r>
      <w:r w:rsidRPr="0055676A">
        <w:t xml:space="preserve">podzielony na część pisemną i ustną według harmonogramów ustalonych przez przewodniczących szkolnych zespołów egzaminacyjnych. </w:t>
      </w:r>
      <w:r>
        <w:t xml:space="preserve">Zakończenie egzaminów wyznaczono na 25 maja br. </w:t>
      </w:r>
    </w:p>
    <w:p w:rsidR="007F3FDE" w:rsidRPr="0055676A" w:rsidRDefault="007F3FDE" w:rsidP="007F3FDE">
      <w:pPr>
        <w:shd w:val="clear" w:color="auto" w:fill="D9D9D9"/>
        <w:tabs>
          <w:tab w:val="left" w:pos="1760"/>
        </w:tabs>
        <w:jc w:val="center"/>
        <w:rPr>
          <w:b/>
        </w:rPr>
      </w:pPr>
      <w:r w:rsidRPr="0055676A">
        <w:rPr>
          <w:b/>
        </w:rPr>
        <w:t xml:space="preserve">NABÓR DO SZKÓŁ </w:t>
      </w:r>
    </w:p>
    <w:p w:rsidR="007F3FDE" w:rsidRPr="0055676A" w:rsidRDefault="007F3FDE" w:rsidP="007F3FDE">
      <w:pPr>
        <w:jc w:val="both"/>
      </w:pPr>
      <w:r w:rsidRPr="0055676A">
        <w:rPr>
          <w:b/>
          <w:u w:val="single"/>
        </w:rPr>
        <w:t>Od 6 maja 2019 r.</w:t>
      </w:r>
      <w:r w:rsidRPr="0055676A">
        <w:t xml:space="preserve"> rozpoczął się nabór do klas pierwszych szkół ponadgimnazjalnych </w:t>
      </w:r>
      <w:r w:rsidRPr="0055676A">
        <w:br/>
        <w:t>i ponadpodstawowych w powiecie iławskim na rok szkolny 2019/2020, który odbywa się</w:t>
      </w:r>
      <w:r>
        <w:t xml:space="preserve"> </w:t>
      </w:r>
      <w:r w:rsidRPr="0055676A">
        <w:t xml:space="preserve">w formie elektronicznej. </w:t>
      </w:r>
    </w:p>
    <w:p w:rsidR="007F3FDE" w:rsidRDefault="007F3FDE" w:rsidP="007F3FDE">
      <w:pPr>
        <w:jc w:val="both"/>
      </w:pPr>
      <w:r w:rsidRPr="0055676A">
        <w:t xml:space="preserve">Szczegółowe oferty poszczególnych szkól dostępne są na stronie: </w:t>
      </w:r>
    </w:p>
    <w:p w:rsidR="007F3FDE" w:rsidRPr="007F3FDE" w:rsidRDefault="004268AE" w:rsidP="007F3FDE">
      <w:pPr>
        <w:jc w:val="both"/>
        <w:rPr>
          <w:rStyle w:val="Hipercze"/>
        </w:rPr>
      </w:pPr>
      <w:hyperlink r:id="rId8" w:history="1">
        <w:r w:rsidR="007F3FDE" w:rsidRPr="007F3FDE">
          <w:rPr>
            <w:rStyle w:val="Hipercze"/>
          </w:rPr>
          <w:t>www.nabor.pcss.pl/ilawa</w:t>
        </w:r>
      </w:hyperlink>
    </w:p>
    <w:p w:rsidR="007F3FDE" w:rsidRPr="0055676A" w:rsidRDefault="007F3FDE" w:rsidP="007F3FDE">
      <w:pPr>
        <w:jc w:val="both"/>
      </w:pPr>
      <w:r w:rsidRPr="0055676A">
        <w:rPr>
          <w:color w:val="000000"/>
        </w:rPr>
        <w:t xml:space="preserve">Podanie do publicznej wiadomości przez komisję rekrutacyjną listy kandydatów przyjętych </w:t>
      </w:r>
      <w:r w:rsidRPr="0055676A">
        <w:rPr>
          <w:color w:val="000000"/>
        </w:rPr>
        <w:br/>
        <w:t xml:space="preserve">oraz kandydatów nieprzyjętych do szkoły </w:t>
      </w:r>
      <w:r>
        <w:rPr>
          <w:color w:val="000000"/>
        </w:rPr>
        <w:t>nastąpi</w:t>
      </w:r>
      <w:r w:rsidRPr="0055676A">
        <w:rPr>
          <w:color w:val="000000"/>
        </w:rPr>
        <w:t xml:space="preserve"> 11.07. br. </w:t>
      </w:r>
    </w:p>
    <w:p w:rsidR="007F3FDE" w:rsidRPr="0055676A" w:rsidRDefault="007F3FDE" w:rsidP="007F3FDE">
      <w:pPr>
        <w:shd w:val="clear" w:color="auto" w:fill="D9D9D9"/>
        <w:tabs>
          <w:tab w:val="left" w:pos="1760"/>
        </w:tabs>
        <w:rPr>
          <w:b/>
        </w:rPr>
      </w:pPr>
      <w:r w:rsidRPr="0055676A">
        <w:rPr>
          <w:b/>
        </w:rPr>
        <w:t>Piątek (10 maja 2019 r.)</w:t>
      </w:r>
    </w:p>
    <w:p w:rsidR="007F3FDE" w:rsidRPr="0055676A" w:rsidRDefault="007F3FDE" w:rsidP="007F3FDE">
      <w:pPr>
        <w:jc w:val="both"/>
        <w:rPr>
          <w:b/>
        </w:rPr>
      </w:pPr>
      <w:r w:rsidRPr="0055676A">
        <w:t>W Urzędzie Wojewódzkim w Olsztynie odbyła się konferencja inauguracyjna</w:t>
      </w:r>
      <w:r w:rsidRPr="0055676A">
        <w:rPr>
          <w:b/>
        </w:rPr>
        <w:t xml:space="preserve"> </w:t>
      </w:r>
      <w:r w:rsidRPr="0055676A">
        <w:rPr>
          <w:b/>
        </w:rPr>
        <w:br/>
        <w:t xml:space="preserve">XXI Warmińsko-Mazurskich Dni Rodziny. </w:t>
      </w:r>
    </w:p>
    <w:p w:rsidR="007F3FDE" w:rsidRPr="0055676A" w:rsidRDefault="007F3FDE" w:rsidP="007F3FDE">
      <w:pPr>
        <w:jc w:val="both"/>
      </w:pPr>
      <w:r w:rsidRPr="0055676A">
        <w:t xml:space="preserve">W konferencji wziął udział przedstawiciel Powiatowego Centrum Pomocy Rodzinie w Iławie. </w:t>
      </w:r>
      <w:r w:rsidRPr="0055676A">
        <w:br/>
        <w:t xml:space="preserve">W programie m.in.: wykład inauguracyjny oraz podsumowanie Ogólnopolskiej Olimpiady Wiedzy </w:t>
      </w:r>
      <w:r w:rsidRPr="0055676A">
        <w:br/>
        <w:t>o Rodzinie.</w:t>
      </w:r>
    </w:p>
    <w:p w:rsidR="007F3FDE" w:rsidRPr="0055676A" w:rsidRDefault="007F3FDE" w:rsidP="007F3FDE">
      <w:pPr>
        <w:shd w:val="clear" w:color="auto" w:fill="D9D9D9"/>
        <w:tabs>
          <w:tab w:val="left" w:pos="1760"/>
        </w:tabs>
        <w:rPr>
          <w:b/>
        </w:rPr>
      </w:pPr>
      <w:r w:rsidRPr="0055676A">
        <w:rPr>
          <w:b/>
        </w:rPr>
        <w:t>Środa  (15 maja 2019 r.)</w:t>
      </w:r>
    </w:p>
    <w:p w:rsidR="007F3FDE" w:rsidRPr="0055676A" w:rsidRDefault="007F3FDE" w:rsidP="007F3FDE">
      <w:pPr>
        <w:jc w:val="both"/>
      </w:pPr>
      <w:r w:rsidRPr="0055676A">
        <w:rPr>
          <w:b/>
        </w:rPr>
        <w:t xml:space="preserve">W Starostwie Powiatowym w Iławie odbyła się Konferencja Organizacji Pozarządowych. </w:t>
      </w:r>
    </w:p>
    <w:p w:rsidR="007F3FDE" w:rsidRPr="0055676A" w:rsidRDefault="007F3FDE" w:rsidP="007F3FDE">
      <w:pPr>
        <w:jc w:val="both"/>
      </w:pPr>
      <w:r w:rsidRPr="0055676A">
        <w:t xml:space="preserve">Program Konferencji obejmował  przedstawienie między innymi: </w:t>
      </w:r>
    </w:p>
    <w:p w:rsidR="007F3FDE" w:rsidRPr="0055676A" w:rsidRDefault="007F3FDE" w:rsidP="007F3FDE">
      <w:pPr>
        <w:numPr>
          <w:ilvl w:val="0"/>
          <w:numId w:val="35"/>
        </w:numPr>
        <w:jc w:val="both"/>
        <w:rPr>
          <w:b/>
        </w:rPr>
      </w:pPr>
      <w:r w:rsidRPr="0055676A">
        <w:t>Sprawozdania z realizacji „Programu Współpracy Powiatu Iławskiego z organizacjami pozarządowymi i podmiotami prowadzącymi działalność pożytku publicznego na rok 2018”.</w:t>
      </w:r>
    </w:p>
    <w:p w:rsidR="007F3FDE" w:rsidRPr="0055676A" w:rsidRDefault="007F3FDE" w:rsidP="007F3FDE">
      <w:pPr>
        <w:numPr>
          <w:ilvl w:val="0"/>
          <w:numId w:val="35"/>
        </w:numPr>
        <w:jc w:val="both"/>
      </w:pPr>
      <w:r w:rsidRPr="0055676A">
        <w:t xml:space="preserve">Sprawozdania z działalności Rady Działalności Pożytku Publicznego Powiatu Iławskiego </w:t>
      </w:r>
      <w:r w:rsidRPr="0055676A">
        <w:br/>
        <w:t xml:space="preserve">w 2018 roku. </w:t>
      </w:r>
    </w:p>
    <w:p w:rsidR="007F3FDE" w:rsidRPr="0055676A" w:rsidRDefault="007F3FDE" w:rsidP="007F3FDE">
      <w:pPr>
        <w:numPr>
          <w:ilvl w:val="0"/>
          <w:numId w:val="35"/>
        </w:numPr>
        <w:jc w:val="both"/>
        <w:rPr>
          <w:b/>
        </w:rPr>
      </w:pPr>
      <w:r w:rsidRPr="0055676A">
        <w:t xml:space="preserve">Sprawozdania z działalności Rady Organizacji Pozarządowych Powiatu Iławskiego </w:t>
      </w:r>
      <w:r>
        <w:br/>
      </w:r>
      <w:r w:rsidRPr="0055676A">
        <w:t>w 2018 roku.</w:t>
      </w:r>
    </w:p>
    <w:p w:rsidR="007F3FDE" w:rsidRPr="0055676A" w:rsidRDefault="007F3FDE" w:rsidP="007F3FDE">
      <w:pPr>
        <w:pStyle w:val="Akapitzlist"/>
        <w:numPr>
          <w:ilvl w:val="0"/>
          <w:numId w:val="35"/>
        </w:numPr>
        <w:jc w:val="both"/>
      </w:pPr>
      <w:r w:rsidRPr="0055676A">
        <w:t>Przedstawienie oferty Centrum Organizacji Pozarządowych w Iławie.</w:t>
      </w:r>
    </w:p>
    <w:p w:rsidR="007F3FDE" w:rsidRPr="0055676A" w:rsidRDefault="007F3FDE" w:rsidP="007F3FDE">
      <w:pPr>
        <w:pStyle w:val="Akapitzlist"/>
        <w:numPr>
          <w:ilvl w:val="0"/>
          <w:numId w:val="35"/>
        </w:numPr>
        <w:jc w:val="both"/>
      </w:pPr>
      <w:r>
        <w:t>Przedstawienie o</w:t>
      </w:r>
      <w:r w:rsidRPr="0055676A">
        <w:t>ferty Ośrodka Wspierania Inicjatyw Ekonomii Społecznej dla organizacji pozarządowych</w:t>
      </w:r>
      <w:r>
        <w:t xml:space="preserve"> </w:t>
      </w:r>
      <w:r w:rsidRPr="0055676A">
        <w:t>(dotacje Ośrodka OWIES krok po kroku, Dobra praktyka przedsiębiorstw społecznych</w:t>
      </w:r>
      <w:r>
        <w:t xml:space="preserve"> </w:t>
      </w:r>
      <w:r w:rsidRPr="0055676A">
        <w:t xml:space="preserve">– Naturalna Żywność sp. z o. o.). </w:t>
      </w:r>
    </w:p>
    <w:p w:rsidR="007F3FDE" w:rsidRDefault="007F3FDE" w:rsidP="007F3FDE">
      <w:pPr>
        <w:numPr>
          <w:ilvl w:val="0"/>
          <w:numId w:val="35"/>
        </w:numPr>
        <w:jc w:val="both"/>
      </w:pPr>
      <w:r w:rsidRPr="0055676A">
        <w:t>Wybory przedstawicieli organizacji pozarządowych do Rady Organizacji Pozarządowych Powiatu Iławskiego.</w:t>
      </w:r>
    </w:p>
    <w:p w:rsidR="007F3FDE" w:rsidRPr="006D3328" w:rsidRDefault="007F3FDE" w:rsidP="007F3FDE">
      <w:pPr>
        <w:pStyle w:val="NormalnyWeb"/>
        <w:spacing w:before="0" w:beforeAutospacing="0" w:after="0" w:afterAutospacing="0"/>
        <w:jc w:val="both"/>
        <w:rPr>
          <w:b/>
        </w:rPr>
      </w:pPr>
      <w:r w:rsidRPr="006D3328">
        <w:rPr>
          <w:rStyle w:val="Pogrubienie"/>
          <w:u w:val="single"/>
        </w:rPr>
        <w:t>Od 13 do 17 maja</w:t>
      </w:r>
      <w:r w:rsidRPr="0055676A">
        <w:rPr>
          <w:rStyle w:val="Pogrubienie"/>
        </w:rPr>
        <w:t xml:space="preserve"> </w:t>
      </w:r>
      <w:r w:rsidRPr="006D3328">
        <w:rPr>
          <w:rStyle w:val="Pogrubienie"/>
        </w:rPr>
        <w:t>odbyły się</w:t>
      </w:r>
      <w:r w:rsidRPr="0055676A">
        <w:rPr>
          <w:rStyle w:val="Pogrubienie"/>
        </w:rPr>
        <w:t xml:space="preserve"> Dni otwarte Inkubatora Technologicznego w Iławie</w:t>
      </w:r>
      <w:r w:rsidRPr="0055676A">
        <w:t xml:space="preserve">. </w:t>
      </w:r>
      <w:r w:rsidRPr="0055676A">
        <w:br/>
      </w:r>
      <w:r w:rsidRPr="0055676A">
        <w:rPr>
          <w:rStyle w:val="Pogrubienie"/>
          <w:iCs/>
        </w:rPr>
        <w:t xml:space="preserve">Inkubator Technologiczny </w:t>
      </w:r>
      <w:r>
        <w:rPr>
          <w:rStyle w:val="Pogrubienie"/>
          <w:iCs/>
        </w:rPr>
        <w:t>funkcjonuje</w:t>
      </w:r>
      <w:r w:rsidRPr="006D3328">
        <w:rPr>
          <w:rStyle w:val="Pogrubienie"/>
          <w:iCs/>
        </w:rPr>
        <w:t xml:space="preserve"> w strukturach Powiatowego Urzędu Pracy w Iławie. To jeden z pomysłów władz powiatu na powstrzymanie młodych ludzi przed wyjazdem do większych ośrodków miejskich.</w:t>
      </w:r>
    </w:p>
    <w:p w:rsidR="007F3FDE" w:rsidRPr="0055676A" w:rsidRDefault="007F3FDE" w:rsidP="007F3FDE">
      <w:pPr>
        <w:pStyle w:val="NormalnyWeb"/>
        <w:spacing w:before="0" w:beforeAutospacing="0" w:after="0" w:afterAutospacing="0"/>
        <w:jc w:val="both"/>
      </w:pPr>
      <w:r w:rsidRPr="0055676A">
        <w:rPr>
          <w:rStyle w:val="Pogrubienie"/>
        </w:rPr>
        <w:lastRenderedPageBreak/>
        <w:t xml:space="preserve">17 maja br. </w:t>
      </w:r>
      <w:r w:rsidRPr="0055676A">
        <w:t xml:space="preserve">na zakończenie dni otwartych </w:t>
      </w:r>
      <w:r w:rsidRPr="0055676A">
        <w:rPr>
          <w:rStyle w:val="Pogrubienie"/>
        </w:rPr>
        <w:t>Inkubatora Technologicznego</w:t>
      </w:r>
      <w:r w:rsidRPr="0055676A">
        <w:t xml:space="preserve"> w Kinoteatrze</w:t>
      </w:r>
      <w:r w:rsidRPr="0055676A">
        <w:rPr>
          <w:rStyle w:val="Pogrubienie"/>
        </w:rPr>
        <w:t xml:space="preserve"> „Pasja”</w:t>
      </w:r>
      <w:r w:rsidRPr="0055676A">
        <w:t xml:space="preserve"> odbyło się </w:t>
      </w:r>
      <w:r w:rsidRPr="0055676A">
        <w:rPr>
          <w:rStyle w:val="Pogrubienie"/>
          <w:iCs/>
        </w:rPr>
        <w:t>„Popołudnie z nauką i technologią”</w:t>
      </w:r>
      <w:r w:rsidRPr="0055676A">
        <w:t>. Gośćmi Inkubatora Technologicznego w Iławie</w:t>
      </w:r>
      <w:r>
        <w:t xml:space="preserve"> byli</w:t>
      </w:r>
      <w:r w:rsidRPr="0055676A">
        <w:rPr>
          <w:rStyle w:val="Pogrubienie"/>
          <w:iCs/>
        </w:rPr>
        <w:t xml:space="preserve"> prof. Jan Barciszewski (Instytut Chemii Bioorganicznej Polskiej Akademii Nauk),</w:t>
      </w:r>
      <w:r>
        <w:rPr>
          <w:rStyle w:val="Pogrubienie"/>
          <w:iCs/>
        </w:rPr>
        <w:t xml:space="preserve"> </w:t>
      </w:r>
      <w:r w:rsidRPr="0055676A">
        <w:t>który wygłosił wykład </w:t>
      </w:r>
      <w:r w:rsidRPr="0055676A">
        <w:rPr>
          <w:rStyle w:val="Pogrubienie"/>
          <w:iCs/>
        </w:rPr>
        <w:t xml:space="preserve"> „150. rocznica odkrycia DNA. Zapomniany Richard </w:t>
      </w:r>
      <w:proofErr w:type="spellStart"/>
      <w:r w:rsidRPr="0055676A">
        <w:rPr>
          <w:rStyle w:val="Pogrubienie"/>
          <w:iCs/>
        </w:rPr>
        <w:t>Altmann</w:t>
      </w:r>
      <w:proofErr w:type="spellEnd"/>
      <w:r w:rsidRPr="0055676A">
        <w:rPr>
          <w:rStyle w:val="Pogrubienie"/>
          <w:iCs/>
        </w:rPr>
        <w:t xml:space="preserve"> z Iławy”</w:t>
      </w:r>
      <w:r w:rsidRPr="0055676A">
        <w:rPr>
          <w:rStyle w:val="Uwydatnienie"/>
        </w:rPr>
        <w:t xml:space="preserve"> </w:t>
      </w:r>
      <w:r w:rsidRPr="0055676A">
        <w:t xml:space="preserve">oraz </w:t>
      </w:r>
      <w:r w:rsidRPr="0055676A">
        <w:rPr>
          <w:rStyle w:val="Pogrubienie"/>
        </w:rPr>
        <w:t>Maciej Bułkowski (dyrektor Departamentu Społeczeństwa Informacyjnego Urzędu Marszałkowskiego w Olsztynie)</w:t>
      </w:r>
      <w:r w:rsidRPr="0055676A">
        <w:t>, który opowiedział o</w:t>
      </w:r>
      <w:r w:rsidRPr="0055676A">
        <w:rPr>
          <w:rStyle w:val="Pogrubienie"/>
          <w:iCs/>
        </w:rPr>
        <w:t xml:space="preserve"> „</w:t>
      </w:r>
      <w:proofErr w:type="spellStart"/>
      <w:r w:rsidRPr="0055676A">
        <w:rPr>
          <w:rStyle w:val="Pogrubienie"/>
          <w:iCs/>
        </w:rPr>
        <w:t>CoperniCoin</w:t>
      </w:r>
      <w:proofErr w:type="spellEnd"/>
      <w:r w:rsidRPr="0055676A">
        <w:rPr>
          <w:rStyle w:val="Pogrubienie"/>
          <w:iCs/>
        </w:rPr>
        <w:t xml:space="preserve"> – publicznym </w:t>
      </w:r>
      <w:proofErr w:type="spellStart"/>
      <w:r w:rsidRPr="0055676A">
        <w:rPr>
          <w:rStyle w:val="Pogrubienie"/>
          <w:iCs/>
        </w:rPr>
        <w:t>tokenie</w:t>
      </w:r>
      <w:proofErr w:type="spellEnd"/>
      <w:r w:rsidRPr="0055676A">
        <w:rPr>
          <w:rStyle w:val="Pogrubienie"/>
          <w:iCs/>
        </w:rPr>
        <w:t xml:space="preserve"> okolicznościowym”</w:t>
      </w:r>
      <w:r w:rsidRPr="0055676A">
        <w:t>. Gośćmi wydarzenia byli też przedstawiciele Fundacji Zaawansowanych Technologii, którzy przedstawią założenia programu „E(x)</w:t>
      </w:r>
      <w:proofErr w:type="spellStart"/>
      <w:r w:rsidRPr="0055676A">
        <w:t>plory</w:t>
      </w:r>
      <w:proofErr w:type="spellEnd"/>
      <w:r w:rsidRPr="0055676A">
        <w:t>”.</w:t>
      </w:r>
    </w:p>
    <w:p w:rsidR="007F3FDE" w:rsidRDefault="007F3FDE" w:rsidP="007F3FDE">
      <w:pPr>
        <w:pStyle w:val="NormalnyWeb"/>
        <w:spacing w:before="0" w:beforeAutospacing="0" w:after="0" w:afterAutospacing="0"/>
        <w:jc w:val="both"/>
      </w:pPr>
      <w:r w:rsidRPr="0055676A">
        <w:t xml:space="preserve">Jednak Uczestnikami </w:t>
      </w:r>
      <w:r w:rsidRPr="0055676A">
        <w:rPr>
          <w:rStyle w:val="Pogrubienie"/>
          <w:iCs/>
        </w:rPr>
        <w:t>„Popołudnia z nauką i technologii” byli</w:t>
      </w:r>
      <w:r w:rsidRPr="0055676A">
        <w:rPr>
          <w:b/>
        </w:rPr>
        <w:t xml:space="preserve"> </w:t>
      </w:r>
      <w:r w:rsidRPr="0055676A">
        <w:t xml:space="preserve">przede wszystkim uczniowie </w:t>
      </w:r>
      <w:r w:rsidRPr="0055676A">
        <w:br/>
        <w:t>szkół ponadpodstawowych z terenu powiatu iławskiego</w:t>
      </w:r>
      <w:r w:rsidRPr="0055676A">
        <w:rPr>
          <w:rStyle w:val="Pogrubienie"/>
          <w:iCs/>
        </w:rPr>
        <w:t xml:space="preserve">. </w:t>
      </w:r>
      <w:r w:rsidRPr="0055676A">
        <w:t xml:space="preserve"> Wydarzenie było otwarte dla wszystkich mieszkańców powiatu. Jedną z aktywności Inkubatora Technologicznego będzie organizacja </w:t>
      </w:r>
      <w:r w:rsidRPr="0055676A">
        <w:rPr>
          <w:rStyle w:val="Pogrubienie"/>
          <w:iCs/>
        </w:rPr>
        <w:t>„Młodzieżowej Akademii Profesjonalistów”</w:t>
      </w:r>
      <w:r w:rsidRPr="0055676A">
        <w:t>, czyli cyklu regularnych zajęć dla indywidualnych talentów ze szkół ponadpodstawowych, o czym można było usłyszeć w trakcie spotkania</w:t>
      </w:r>
      <w:r>
        <w:t xml:space="preserve"> </w:t>
      </w:r>
      <w:r w:rsidRPr="0055676A">
        <w:t>w kinoteatrze.</w:t>
      </w:r>
    </w:p>
    <w:p w:rsidR="007F3FDE" w:rsidRPr="0055676A" w:rsidRDefault="007F3FDE" w:rsidP="007F3FDE">
      <w:pPr>
        <w:shd w:val="clear" w:color="auto" w:fill="D9D9D9"/>
        <w:tabs>
          <w:tab w:val="left" w:pos="1760"/>
        </w:tabs>
        <w:rPr>
          <w:b/>
        </w:rPr>
      </w:pPr>
      <w:r w:rsidRPr="0055676A">
        <w:rPr>
          <w:b/>
        </w:rPr>
        <w:t>Piątek  (17 maja 2019 r.)</w:t>
      </w:r>
    </w:p>
    <w:p w:rsidR="007F3FDE" w:rsidRPr="0055676A" w:rsidRDefault="007F3FDE" w:rsidP="007F3FDE">
      <w:pPr>
        <w:jc w:val="both"/>
        <w:rPr>
          <w:bCs/>
          <w:color w:val="000000"/>
        </w:rPr>
      </w:pPr>
      <w:r w:rsidRPr="0055676A">
        <w:rPr>
          <w:bCs/>
        </w:rPr>
        <w:t xml:space="preserve">W </w:t>
      </w:r>
      <w:r w:rsidRPr="0055676A">
        <w:rPr>
          <w:bCs/>
          <w:color w:val="000000"/>
        </w:rPr>
        <w:t xml:space="preserve">amfiteatrze miejskim w Kisielicach  </w:t>
      </w:r>
      <w:r w:rsidRPr="0055676A">
        <w:rPr>
          <w:bCs/>
        </w:rPr>
        <w:t xml:space="preserve">odbyły się </w:t>
      </w:r>
      <w:r w:rsidRPr="0055676A">
        <w:rPr>
          <w:bCs/>
          <w:color w:val="000000"/>
        </w:rPr>
        <w:t xml:space="preserve">uroczystości z okazji </w:t>
      </w:r>
      <w:r w:rsidRPr="0055676A">
        <w:rPr>
          <w:b/>
          <w:bCs/>
          <w:color w:val="000000"/>
        </w:rPr>
        <w:t>Powiatowych Obchodów Dnia Strażaka oraz Dni Rodziny</w:t>
      </w:r>
      <w:r w:rsidRPr="0055676A">
        <w:rPr>
          <w:bCs/>
          <w:color w:val="000000"/>
        </w:rPr>
        <w:t>.</w:t>
      </w:r>
    </w:p>
    <w:p w:rsidR="007F3FDE" w:rsidRPr="0055676A" w:rsidRDefault="007F3FDE" w:rsidP="007F3FDE">
      <w:pPr>
        <w:shd w:val="clear" w:color="auto" w:fill="D9D9D9"/>
        <w:tabs>
          <w:tab w:val="left" w:pos="1760"/>
        </w:tabs>
        <w:rPr>
          <w:b/>
        </w:rPr>
      </w:pPr>
      <w:r w:rsidRPr="0055676A">
        <w:rPr>
          <w:b/>
        </w:rPr>
        <w:t>Poniedziałek  (20 maja 2019 r.)</w:t>
      </w:r>
    </w:p>
    <w:p w:rsidR="007F3FDE" w:rsidRPr="0055676A" w:rsidRDefault="007F3FDE" w:rsidP="007F3FDE">
      <w:pPr>
        <w:jc w:val="both"/>
      </w:pPr>
      <w:r w:rsidRPr="0055676A">
        <w:rPr>
          <w:b/>
        </w:rPr>
        <w:t>W Starostwie Powiatowym w Iławie odbyło się</w:t>
      </w:r>
      <w:r w:rsidRPr="0055676A">
        <w:t xml:space="preserve"> uroczyste wręczenie nagród laureatom </w:t>
      </w:r>
      <w:r w:rsidRPr="0055676A">
        <w:br/>
        <w:t xml:space="preserve">w Powiatowym Konkursie Plastycznym </w:t>
      </w:r>
      <w:r w:rsidRPr="0055676A">
        <w:rPr>
          <w:b/>
        </w:rPr>
        <w:t xml:space="preserve">„Podwodny świat – zaprojektuj okładkę”, </w:t>
      </w:r>
      <w:r w:rsidRPr="0055676A">
        <w:rPr>
          <w:b/>
        </w:rPr>
        <w:br/>
      </w:r>
      <w:r w:rsidRPr="0055676A">
        <w:t xml:space="preserve">który został zorganizowany przez Miejską Bibliotekę Publiczną w Iławie. </w:t>
      </w:r>
    </w:p>
    <w:p w:rsidR="007F3FDE" w:rsidRPr="0055676A" w:rsidRDefault="007F3FDE" w:rsidP="007F3FDE">
      <w:pPr>
        <w:jc w:val="both"/>
        <w:rPr>
          <w:u w:val="single"/>
        </w:rPr>
      </w:pPr>
      <w:r w:rsidRPr="0055676A">
        <w:t xml:space="preserve">Celem konkursu było zachęcenie do ekspresji artystycznej, odkrywania i rozwijania w sobie możliwości twórczych, kreatywności i wyobraźni, a tematem zaprezentowanie własnej okładki i przeniesienie się w wyobraźni do podwodnego świata.  Konkurs skierowany był do dzieci w wieku od 3 do 9 lat. </w:t>
      </w:r>
    </w:p>
    <w:p w:rsidR="007F3FDE" w:rsidRDefault="007F3FDE" w:rsidP="00E11E66">
      <w:pPr>
        <w:tabs>
          <w:tab w:val="left" w:pos="1980"/>
        </w:tabs>
        <w:jc w:val="both"/>
        <w:rPr>
          <w:b/>
          <w:bCs/>
          <w:sz w:val="28"/>
          <w:szCs w:val="28"/>
        </w:rPr>
      </w:pPr>
    </w:p>
    <w:p w:rsidR="00287F8C" w:rsidRPr="00E11E66" w:rsidRDefault="00287F8C" w:rsidP="00E11E66">
      <w:pPr>
        <w:tabs>
          <w:tab w:val="left" w:pos="1980"/>
        </w:tabs>
        <w:jc w:val="both"/>
        <w:rPr>
          <w:b/>
          <w:sz w:val="28"/>
          <w:szCs w:val="28"/>
        </w:rPr>
      </w:pPr>
      <w:r w:rsidRPr="00C01B67">
        <w:rPr>
          <w:b/>
          <w:bCs/>
          <w:sz w:val="28"/>
          <w:szCs w:val="28"/>
        </w:rPr>
        <w:t xml:space="preserve">Pkt. </w:t>
      </w:r>
      <w:r w:rsidR="00E11E66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  <w:r w:rsidRPr="001A1B9B">
        <w:rPr>
          <w:b/>
          <w:bCs/>
          <w:sz w:val="28"/>
          <w:szCs w:val="28"/>
        </w:rPr>
        <w:t>Podjęcie uchwał</w:t>
      </w:r>
      <w:r w:rsidR="00E11E66">
        <w:rPr>
          <w:b/>
          <w:bCs/>
          <w:sz w:val="28"/>
          <w:szCs w:val="28"/>
        </w:rPr>
        <w:t>y</w:t>
      </w:r>
      <w:r w:rsidRPr="001A1B9B">
        <w:rPr>
          <w:b/>
          <w:bCs/>
          <w:sz w:val="28"/>
          <w:szCs w:val="28"/>
        </w:rPr>
        <w:t xml:space="preserve"> w </w:t>
      </w:r>
      <w:r w:rsidR="00E11E66">
        <w:rPr>
          <w:b/>
          <w:bCs/>
          <w:sz w:val="28"/>
          <w:szCs w:val="28"/>
        </w:rPr>
        <w:t xml:space="preserve">sprawie </w:t>
      </w:r>
      <w:r w:rsidR="00571553" w:rsidRPr="00E11E66">
        <w:rPr>
          <w:b/>
          <w:sz w:val="28"/>
          <w:szCs w:val="28"/>
        </w:rPr>
        <w:t>zmiany uchwały w sprawie uchwalenia Wieloletniej Prognozy Finansowej Powiatu na lata 201</w:t>
      </w:r>
      <w:r w:rsidR="003713C3">
        <w:rPr>
          <w:b/>
          <w:sz w:val="28"/>
          <w:szCs w:val="28"/>
        </w:rPr>
        <w:t>9</w:t>
      </w:r>
      <w:r w:rsidR="00571553" w:rsidRPr="00E11E66">
        <w:rPr>
          <w:b/>
          <w:sz w:val="28"/>
          <w:szCs w:val="28"/>
        </w:rPr>
        <w:t>-202</w:t>
      </w:r>
      <w:r w:rsidR="003713C3">
        <w:rPr>
          <w:b/>
          <w:sz w:val="28"/>
          <w:szCs w:val="28"/>
        </w:rPr>
        <w:t>7</w:t>
      </w:r>
    </w:p>
    <w:p w:rsidR="00CC1AB2" w:rsidRDefault="00CC1AB2" w:rsidP="00287F8C">
      <w:pPr>
        <w:ind w:left="-142"/>
        <w:jc w:val="both"/>
        <w:rPr>
          <w:b/>
          <w:snapToGrid w:val="0"/>
        </w:rPr>
      </w:pPr>
    </w:p>
    <w:p w:rsidR="00897CB8" w:rsidRDefault="00897CB8" w:rsidP="00897CB8">
      <w:pPr>
        <w:jc w:val="both"/>
      </w:pPr>
      <w:r>
        <w:t xml:space="preserve">Przewodniczący Rady poprosił Skarbnika Powiatu panią Beatę Szokę o przedstawienie projektu uchwały. </w:t>
      </w:r>
    </w:p>
    <w:p w:rsidR="00287F8C" w:rsidRDefault="00287F8C" w:rsidP="00287F8C">
      <w:pPr>
        <w:jc w:val="both"/>
        <w:rPr>
          <w:bCs/>
          <w:u w:val="single"/>
        </w:rPr>
      </w:pPr>
    </w:p>
    <w:p w:rsidR="0061770E" w:rsidRPr="0061770E" w:rsidRDefault="007F3DFA" w:rsidP="0061770E">
      <w:pPr>
        <w:pStyle w:val="Default"/>
        <w:jc w:val="both"/>
        <w:rPr>
          <w:rFonts w:ascii="Times New Roman" w:hAnsi="Times New Roman" w:cs="Times New Roman"/>
        </w:rPr>
      </w:pPr>
      <w:r w:rsidRPr="00777B76">
        <w:rPr>
          <w:rFonts w:ascii="Times New Roman" w:hAnsi="Times New Roman" w:cs="Times New Roman"/>
          <w:bCs/>
        </w:rPr>
        <w:t>Skarbnik Powiatu B. Szoka</w:t>
      </w:r>
      <w:r w:rsidRPr="00DE6372">
        <w:rPr>
          <w:rFonts w:ascii="Times New Roman" w:hAnsi="Times New Roman" w:cs="Times New Roman"/>
          <w:bCs/>
        </w:rPr>
        <w:t xml:space="preserve"> </w:t>
      </w:r>
      <w:r w:rsidR="008C399F">
        <w:rPr>
          <w:rFonts w:ascii="Times New Roman" w:hAnsi="Times New Roman" w:cs="Times New Roman"/>
          <w:bCs/>
        </w:rPr>
        <w:t>–</w:t>
      </w:r>
      <w:r w:rsidRPr="00DE6372">
        <w:rPr>
          <w:rFonts w:ascii="Times New Roman" w:hAnsi="Times New Roman" w:cs="Times New Roman"/>
          <w:bCs/>
        </w:rPr>
        <w:t xml:space="preserve"> </w:t>
      </w:r>
      <w:r w:rsidR="0061770E" w:rsidRPr="0061770E">
        <w:rPr>
          <w:rFonts w:ascii="Times New Roman" w:hAnsi="Times New Roman" w:cs="Times New Roman"/>
        </w:rPr>
        <w:t xml:space="preserve">zmiany w </w:t>
      </w:r>
      <w:r w:rsidR="00A57145">
        <w:rPr>
          <w:rFonts w:ascii="Times New Roman" w:hAnsi="Times New Roman" w:cs="Times New Roman"/>
        </w:rPr>
        <w:t>W</w:t>
      </w:r>
      <w:r w:rsidR="0061770E" w:rsidRPr="0061770E">
        <w:rPr>
          <w:rFonts w:ascii="Times New Roman" w:hAnsi="Times New Roman" w:cs="Times New Roman"/>
        </w:rPr>
        <w:t xml:space="preserve">ieloletniej </w:t>
      </w:r>
      <w:r w:rsidR="00A57145">
        <w:rPr>
          <w:rFonts w:ascii="Times New Roman" w:hAnsi="Times New Roman" w:cs="Times New Roman"/>
        </w:rPr>
        <w:t>P</w:t>
      </w:r>
      <w:r w:rsidR="0061770E" w:rsidRPr="0061770E">
        <w:rPr>
          <w:rFonts w:ascii="Times New Roman" w:hAnsi="Times New Roman" w:cs="Times New Roman"/>
        </w:rPr>
        <w:t xml:space="preserve">rognozie </w:t>
      </w:r>
      <w:r w:rsidR="00A57145">
        <w:rPr>
          <w:rFonts w:ascii="Times New Roman" w:hAnsi="Times New Roman" w:cs="Times New Roman"/>
        </w:rPr>
        <w:t>F</w:t>
      </w:r>
      <w:r w:rsidR="0061770E" w:rsidRPr="0061770E">
        <w:rPr>
          <w:rFonts w:ascii="Times New Roman" w:hAnsi="Times New Roman" w:cs="Times New Roman"/>
        </w:rPr>
        <w:t xml:space="preserve">inansowej Powiatu Iławskiego na lata 2019-2027 dokonano zgodnie ze zmianą uchwały budżetowej na rok 2019. Po dokonanych zmianach planowane dochody budżetowe wynoszą 122 785 559,90 zł, wydatki – 140 666 271,90 zł. Wieloletnia </w:t>
      </w:r>
      <w:r w:rsidR="00A57145">
        <w:rPr>
          <w:rFonts w:ascii="Times New Roman" w:hAnsi="Times New Roman" w:cs="Times New Roman"/>
        </w:rPr>
        <w:t>P</w:t>
      </w:r>
      <w:r w:rsidR="0061770E" w:rsidRPr="0061770E">
        <w:rPr>
          <w:rFonts w:ascii="Times New Roman" w:hAnsi="Times New Roman" w:cs="Times New Roman"/>
        </w:rPr>
        <w:t xml:space="preserve">rognoza </w:t>
      </w:r>
      <w:r w:rsidR="00A57145">
        <w:rPr>
          <w:rFonts w:ascii="Times New Roman" w:hAnsi="Times New Roman" w:cs="Times New Roman"/>
        </w:rPr>
        <w:t>F</w:t>
      </w:r>
      <w:r w:rsidR="0061770E" w:rsidRPr="0061770E">
        <w:rPr>
          <w:rFonts w:ascii="Times New Roman" w:hAnsi="Times New Roman" w:cs="Times New Roman"/>
        </w:rPr>
        <w:t xml:space="preserve">inansowa po zmianach zachowuje zgodność w zakresie wyniku budżetu, przychodów i rozchodów budżetu oraz długu jednostki samorządu terytorialnego: </w:t>
      </w:r>
      <w:r w:rsidR="0061770E">
        <w:rPr>
          <w:rFonts w:ascii="Times New Roman" w:hAnsi="Times New Roman" w:cs="Times New Roman"/>
        </w:rPr>
        <w:t xml:space="preserve">- </w:t>
      </w:r>
      <w:r w:rsidR="0061770E" w:rsidRPr="0061770E">
        <w:rPr>
          <w:rFonts w:ascii="Times New Roman" w:hAnsi="Times New Roman" w:cs="Times New Roman"/>
        </w:rPr>
        <w:t xml:space="preserve">deficyt budżetowy w wysokości 17 880 712,00 zł do pokrycia </w:t>
      </w:r>
      <w:r w:rsidR="00777B76">
        <w:rPr>
          <w:rFonts w:ascii="Times New Roman" w:hAnsi="Times New Roman" w:cs="Times New Roman"/>
        </w:rPr>
        <w:br/>
      </w:r>
      <w:r w:rsidR="0061770E" w:rsidRPr="0061770E">
        <w:rPr>
          <w:rFonts w:ascii="Times New Roman" w:hAnsi="Times New Roman" w:cs="Times New Roman"/>
        </w:rPr>
        <w:t>z kredytu bankowego w kwocie 10 552 881,67 zł oraz wolnymi środkami jako nadwyżki środków na rachunku bieżącym, wynikających z rozliczeń kredytów i pożyczki z lat ubiegłych w kwocie 7 327 830,33 zł – bez zmian</w:t>
      </w:r>
      <w:r w:rsidR="0061770E">
        <w:rPr>
          <w:rFonts w:ascii="Times New Roman" w:hAnsi="Times New Roman" w:cs="Times New Roman"/>
        </w:rPr>
        <w:t xml:space="preserve"> - </w:t>
      </w:r>
      <w:r w:rsidR="0061770E" w:rsidRPr="0061770E">
        <w:rPr>
          <w:rFonts w:ascii="Times New Roman" w:hAnsi="Times New Roman" w:cs="Times New Roman"/>
        </w:rPr>
        <w:t xml:space="preserve">rozchody budżetu do sfinansowania </w:t>
      </w:r>
      <w:r w:rsidR="00777B76">
        <w:rPr>
          <w:rFonts w:ascii="Times New Roman" w:hAnsi="Times New Roman" w:cs="Times New Roman"/>
        </w:rPr>
        <w:br/>
      </w:r>
      <w:r w:rsidR="0061770E" w:rsidRPr="0061770E">
        <w:rPr>
          <w:rFonts w:ascii="Times New Roman" w:hAnsi="Times New Roman" w:cs="Times New Roman"/>
        </w:rPr>
        <w:t xml:space="preserve">w całości z wolnych środków w kwocie 3 160 678 zł, </w:t>
      </w:r>
      <w:r w:rsidR="0061770E">
        <w:rPr>
          <w:rFonts w:ascii="Times New Roman" w:hAnsi="Times New Roman" w:cs="Times New Roman"/>
        </w:rPr>
        <w:t>-</w:t>
      </w:r>
      <w:r w:rsidR="0061770E" w:rsidRPr="0061770E">
        <w:rPr>
          <w:rFonts w:ascii="Times New Roman" w:hAnsi="Times New Roman" w:cs="Times New Roman"/>
        </w:rPr>
        <w:t xml:space="preserve"> planowana kwota długu na koniec roku 2019 pozostaje na poziomie 19 561 854,67 zł. </w:t>
      </w:r>
    </w:p>
    <w:p w:rsidR="0061770E" w:rsidRPr="0061770E" w:rsidRDefault="0061770E" w:rsidP="0061770E">
      <w:pPr>
        <w:pStyle w:val="Default"/>
        <w:jc w:val="both"/>
        <w:rPr>
          <w:rFonts w:ascii="Times New Roman" w:hAnsi="Times New Roman" w:cs="Times New Roman"/>
        </w:rPr>
      </w:pPr>
      <w:r w:rsidRPr="0061770E">
        <w:rPr>
          <w:rFonts w:ascii="Times New Roman" w:hAnsi="Times New Roman" w:cs="Times New Roman"/>
        </w:rPr>
        <w:t xml:space="preserve">W ogólnej kwocie wydatków bieżących wynagrodzenia wraz z pochodnymi wynoszą </w:t>
      </w:r>
      <w:r w:rsidR="00A57145">
        <w:rPr>
          <w:rFonts w:ascii="Times New Roman" w:hAnsi="Times New Roman" w:cs="Times New Roman"/>
        </w:rPr>
        <w:br/>
      </w:r>
      <w:r w:rsidRPr="0061770E">
        <w:rPr>
          <w:rFonts w:ascii="Times New Roman" w:hAnsi="Times New Roman" w:cs="Times New Roman"/>
        </w:rPr>
        <w:t xml:space="preserve">64 878 284,74 zł. Wydatki związane z funkcjonowaniem organów powiatu stanowią po zmianach kwotę 10 449 531 zł. W wykazie przedsięwzięć przyjętych do realizacji w latach 2019-2022 realizowanych przy współudziale środków unijnych dokonano zmiany polegającej na wprowadzeniu zadania: „Powiat Iławski stawia na rodzinę” (poz. 1.1.1.5) – łączna wartość zadania w latach 2019-2020 wynosi 108 000 zł, w tym w roku 2019 – 54 000 zł. Dofinansowanie zadania z UE w okresie realizacji ma wynieść 32 598 zł. </w:t>
      </w:r>
    </w:p>
    <w:p w:rsidR="0061770E" w:rsidRPr="0061770E" w:rsidRDefault="0061770E" w:rsidP="0061770E">
      <w:pPr>
        <w:pStyle w:val="Default"/>
        <w:jc w:val="both"/>
        <w:rPr>
          <w:rFonts w:ascii="Times New Roman" w:hAnsi="Times New Roman" w:cs="Times New Roman"/>
        </w:rPr>
      </w:pPr>
      <w:r w:rsidRPr="0061770E">
        <w:rPr>
          <w:rFonts w:ascii="Times New Roman" w:hAnsi="Times New Roman" w:cs="Times New Roman"/>
        </w:rPr>
        <w:t xml:space="preserve">Uaktualniono wykaz przedsięwzięć dot. realizacji zadań pozostałych (innych niż wymienione powyżej) – zgodnie z zał. nr 3a do uchwały w sprawie zmiany uchwały budżetowej powiatu na 2019 rok. Wysokość limitu zobowiązań dla tych zadań wynosi po zmianach 93 044 136 zł. </w:t>
      </w:r>
    </w:p>
    <w:p w:rsidR="008C399F" w:rsidRPr="0061770E" w:rsidRDefault="0061770E" w:rsidP="0061770E">
      <w:pPr>
        <w:pStyle w:val="Default"/>
        <w:jc w:val="both"/>
        <w:rPr>
          <w:rFonts w:ascii="Times New Roman" w:hAnsi="Times New Roman" w:cs="Times New Roman"/>
        </w:rPr>
      </w:pPr>
      <w:r w:rsidRPr="0061770E">
        <w:rPr>
          <w:rFonts w:ascii="Times New Roman" w:hAnsi="Times New Roman" w:cs="Times New Roman"/>
        </w:rPr>
        <w:lastRenderedPageBreak/>
        <w:t>Limit upoważnień do zaciągania zobowiązań z tyt. wszystkich przedsięwzięć planowanych do realizacji wynosi po zmianach 103 171 257 zł.</w:t>
      </w:r>
    </w:p>
    <w:p w:rsidR="008C399F" w:rsidRDefault="008C399F" w:rsidP="0061770E">
      <w:pPr>
        <w:pStyle w:val="Default"/>
        <w:jc w:val="both"/>
        <w:rPr>
          <w:rFonts w:ascii="Times New Roman" w:hAnsi="Times New Roman" w:cs="Times New Roman"/>
          <w:bCs/>
        </w:rPr>
      </w:pPr>
    </w:p>
    <w:p w:rsidR="001D6980" w:rsidRDefault="00991E9E" w:rsidP="00F12179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Radny E. Dembek – </w:t>
      </w:r>
      <w:r w:rsidR="003713C3">
        <w:rPr>
          <w:rFonts w:ascii="Times New Roman" w:hAnsi="Times New Roman" w:cs="Times New Roman"/>
          <w:bCs/>
        </w:rPr>
        <w:t>zapytał,</w:t>
      </w:r>
      <w:r>
        <w:rPr>
          <w:rFonts w:ascii="Times New Roman" w:hAnsi="Times New Roman" w:cs="Times New Roman"/>
          <w:bCs/>
        </w:rPr>
        <w:t xml:space="preserve"> </w:t>
      </w:r>
      <w:r w:rsidR="001D6980">
        <w:rPr>
          <w:rFonts w:ascii="Times New Roman" w:hAnsi="Times New Roman" w:cs="Times New Roman"/>
          <w:bCs/>
        </w:rPr>
        <w:t>ile</w:t>
      </w:r>
      <w:r>
        <w:rPr>
          <w:rFonts w:ascii="Times New Roman" w:hAnsi="Times New Roman" w:cs="Times New Roman"/>
          <w:bCs/>
        </w:rPr>
        <w:t xml:space="preserve"> </w:t>
      </w:r>
      <w:r w:rsidR="003713C3">
        <w:rPr>
          <w:rFonts w:ascii="Times New Roman" w:hAnsi="Times New Roman" w:cs="Times New Roman"/>
          <w:bCs/>
        </w:rPr>
        <w:t xml:space="preserve">etapów będzie miała </w:t>
      </w:r>
      <w:r>
        <w:rPr>
          <w:rFonts w:ascii="Times New Roman" w:hAnsi="Times New Roman" w:cs="Times New Roman"/>
          <w:bCs/>
        </w:rPr>
        <w:t>inwestycj</w:t>
      </w:r>
      <w:r w:rsidR="001D6980">
        <w:rPr>
          <w:rFonts w:ascii="Times New Roman" w:hAnsi="Times New Roman" w:cs="Times New Roman"/>
          <w:bCs/>
        </w:rPr>
        <w:t>a</w:t>
      </w:r>
      <w:r>
        <w:rPr>
          <w:rFonts w:ascii="Times New Roman" w:hAnsi="Times New Roman" w:cs="Times New Roman"/>
          <w:bCs/>
        </w:rPr>
        <w:t xml:space="preserve"> na ul. Sucharskiego</w:t>
      </w:r>
      <w:r w:rsidR="001D6980">
        <w:rPr>
          <w:rFonts w:ascii="Times New Roman" w:hAnsi="Times New Roman" w:cs="Times New Roman"/>
          <w:bCs/>
        </w:rPr>
        <w:t xml:space="preserve">? </w:t>
      </w:r>
      <w:r w:rsidR="00777B76">
        <w:rPr>
          <w:rFonts w:ascii="Times New Roman" w:hAnsi="Times New Roman" w:cs="Times New Roman"/>
          <w:bCs/>
        </w:rPr>
        <w:br/>
      </w:r>
      <w:r w:rsidR="001D6980">
        <w:rPr>
          <w:rFonts w:ascii="Times New Roman" w:hAnsi="Times New Roman" w:cs="Times New Roman"/>
          <w:bCs/>
        </w:rPr>
        <w:t>Na razie mówimy o etapie pierwszym i jest przeznaczonych 19 961 000 zł, a w roku 2019</w:t>
      </w:r>
      <w:r w:rsidR="00742FB4">
        <w:rPr>
          <w:rFonts w:ascii="Times New Roman" w:hAnsi="Times New Roman" w:cs="Times New Roman"/>
          <w:bCs/>
        </w:rPr>
        <w:t xml:space="preserve"> ponad </w:t>
      </w:r>
      <w:r w:rsidR="001D6980">
        <w:rPr>
          <w:rFonts w:ascii="Times New Roman" w:hAnsi="Times New Roman" w:cs="Times New Roman"/>
          <w:bCs/>
        </w:rPr>
        <w:t xml:space="preserve"> 9 </w:t>
      </w:r>
      <w:proofErr w:type="spellStart"/>
      <w:r w:rsidR="00742FB4">
        <w:rPr>
          <w:rFonts w:ascii="Times New Roman" w:hAnsi="Times New Roman" w:cs="Times New Roman"/>
          <w:bCs/>
        </w:rPr>
        <w:t>mln</w:t>
      </w:r>
      <w:proofErr w:type="spellEnd"/>
      <w:r w:rsidR="00742FB4">
        <w:rPr>
          <w:rFonts w:ascii="Times New Roman" w:hAnsi="Times New Roman" w:cs="Times New Roman"/>
          <w:bCs/>
        </w:rPr>
        <w:t xml:space="preserve">. </w:t>
      </w:r>
      <w:r w:rsidR="001D6980">
        <w:rPr>
          <w:rFonts w:ascii="Times New Roman" w:hAnsi="Times New Roman" w:cs="Times New Roman"/>
          <w:bCs/>
        </w:rPr>
        <w:t>Generalnie patrząc na całość jak te koszty będą się miały do całości stworzenia tego obiektu i finalnego kosztu całej inwestycji</w:t>
      </w:r>
      <w:r w:rsidR="003713C3">
        <w:rPr>
          <w:rFonts w:ascii="Times New Roman" w:hAnsi="Times New Roman" w:cs="Times New Roman"/>
          <w:bCs/>
        </w:rPr>
        <w:t>?</w:t>
      </w:r>
      <w:r w:rsidR="001D6980">
        <w:rPr>
          <w:rFonts w:ascii="Times New Roman" w:hAnsi="Times New Roman" w:cs="Times New Roman"/>
          <w:bCs/>
        </w:rPr>
        <w:t xml:space="preserve"> Zapytam jeszcze o ochronę zasobów przyrodniczych w pasach dróg powiatowych</w:t>
      </w:r>
      <w:r w:rsidR="003713C3">
        <w:rPr>
          <w:rFonts w:ascii="Times New Roman" w:hAnsi="Times New Roman" w:cs="Times New Roman"/>
          <w:bCs/>
        </w:rPr>
        <w:t xml:space="preserve"> -</w:t>
      </w:r>
      <w:r w:rsidR="001D6980">
        <w:rPr>
          <w:rFonts w:ascii="Times New Roman" w:hAnsi="Times New Roman" w:cs="Times New Roman"/>
          <w:bCs/>
        </w:rPr>
        <w:t xml:space="preserve"> mamy 2 100  ty</w:t>
      </w:r>
      <w:r w:rsidR="003713C3">
        <w:rPr>
          <w:rFonts w:ascii="Times New Roman" w:hAnsi="Times New Roman" w:cs="Times New Roman"/>
          <w:bCs/>
        </w:rPr>
        <w:t>ś</w:t>
      </w:r>
      <w:r w:rsidR="001D6980">
        <w:rPr>
          <w:rFonts w:ascii="Times New Roman" w:hAnsi="Times New Roman" w:cs="Times New Roman"/>
          <w:bCs/>
        </w:rPr>
        <w:t xml:space="preserve"> zł</w:t>
      </w:r>
      <w:r w:rsidR="003713C3">
        <w:rPr>
          <w:rFonts w:ascii="Times New Roman" w:hAnsi="Times New Roman" w:cs="Times New Roman"/>
          <w:bCs/>
        </w:rPr>
        <w:t>,</w:t>
      </w:r>
      <w:r w:rsidR="001D6980">
        <w:rPr>
          <w:rFonts w:ascii="Times New Roman" w:hAnsi="Times New Roman" w:cs="Times New Roman"/>
          <w:bCs/>
        </w:rPr>
        <w:t xml:space="preserve"> w tym roku 100 </w:t>
      </w:r>
      <w:proofErr w:type="spellStart"/>
      <w:r w:rsidR="001D6980">
        <w:rPr>
          <w:rFonts w:ascii="Times New Roman" w:hAnsi="Times New Roman" w:cs="Times New Roman"/>
          <w:bCs/>
        </w:rPr>
        <w:t>tys</w:t>
      </w:r>
      <w:proofErr w:type="spellEnd"/>
      <w:r w:rsidR="001D6980">
        <w:rPr>
          <w:rFonts w:ascii="Times New Roman" w:hAnsi="Times New Roman" w:cs="Times New Roman"/>
          <w:bCs/>
        </w:rPr>
        <w:t xml:space="preserve"> 2020 </w:t>
      </w:r>
      <w:r w:rsidR="003713C3">
        <w:rPr>
          <w:rFonts w:ascii="Times New Roman" w:hAnsi="Times New Roman" w:cs="Times New Roman"/>
          <w:bCs/>
        </w:rPr>
        <w:br/>
      </w:r>
      <w:r w:rsidR="001D6980">
        <w:rPr>
          <w:rFonts w:ascii="Times New Roman" w:hAnsi="Times New Roman" w:cs="Times New Roman"/>
          <w:bCs/>
        </w:rPr>
        <w:t>2 mln</w:t>
      </w:r>
      <w:r w:rsidR="003713C3">
        <w:rPr>
          <w:rFonts w:ascii="Times New Roman" w:hAnsi="Times New Roman" w:cs="Times New Roman"/>
          <w:bCs/>
        </w:rPr>
        <w:t xml:space="preserve"> -</w:t>
      </w:r>
      <w:r w:rsidR="001D6980">
        <w:rPr>
          <w:rFonts w:ascii="Times New Roman" w:hAnsi="Times New Roman" w:cs="Times New Roman"/>
          <w:bCs/>
        </w:rPr>
        <w:t xml:space="preserve"> na czym ma </w:t>
      </w:r>
      <w:r w:rsidR="00656C05">
        <w:rPr>
          <w:rFonts w:ascii="Times New Roman" w:hAnsi="Times New Roman" w:cs="Times New Roman"/>
          <w:bCs/>
        </w:rPr>
        <w:t>to polegać?</w:t>
      </w:r>
    </w:p>
    <w:p w:rsidR="00991E9E" w:rsidRDefault="00991E9E" w:rsidP="00F12179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:rsidR="001D6980" w:rsidRDefault="00656C05" w:rsidP="00A07D58">
      <w:pPr>
        <w:jc w:val="both"/>
      </w:pPr>
      <w:r>
        <w:t>Starosta Powiatu Iławskiego B. Bielawski – odpowiem na pierwszą część pytania. Przewidujemy dwa etapy w realizacji przedsięwzięcia</w:t>
      </w:r>
      <w:r w:rsidR="003713C3">
        <w:t xml:space="preserve"> dot. budowy szkoły</w:t>
      </w:r>
      <w:r>
        <w:t>. W pierwszym etapie powstanie bryła</w:t>
      </w:r>
      <w:r w:rsidR="003713C3">
        <w:t>,</w:t>
      </w:r>
      <w:r>
        <w:t xml:space="preserve"> w której będzie szkoła. Drugi etap przewiduje budowę internatu. Koszty jakie pochłonie drugi etap inwestycji na dzień dzisiejszy są nie do oszacowania, ponieważ realizacja pierwszego etapu minie za jakiś czas i za nim przystąpimy do kolejnego etapu może dużo się wydarzyć</w:t>
      </w:r>
      <w:r w:rsidR="003713C3">
        <w:t xml:space="preserve"> zarówno</w:t>
      </w:r>
      <w:r>
        <w:t xml:space="preserve"> na ryku pracy</w:t>
      </w:r>
      <w:r w:rsidR="003713C3">
        <w:t xml:space="preserve"> jak i</w:t>
      </w:r>
      <w:r>
        <w:t xml:space="preserve"> cen materiałów. </w:t>
      </w:r>
      <w:r w:rsidR="007E6F41">
        <w:t>Także d</w:t>
      </w:r>
      <w:r>
        <w:t>zisiaj mowa o tym</w:t>
      </w:r>
      <w:r w:rsidR="003713C3">
        <w:t>,</w:t>
      </w:r>
      <w:r>
        <w:t xml:space="preserve"> ile będzie kosztował</w:t>
      </w:r>
      <w:r w:rsidR="007E6F41">
        <w:t xml:space="preserve"> kolejny etap</w:t>
      </w:r>
      <w:r w:rsidR="003713C3">
        <w:t xml:space="preserve"> - pytanie</w:t>
      </w:r>
      <w:r w:rsidR="007E6F41">
        <w:t xml:space="preserve"> jest jak najbardziej niezasadne, gdyż nikt nie jest wstanie przewidzieć jaki będą koszty.   </w:t>
      </w:r>
      <w:r>
        <w:t xml:space="preserve">  </w:t>
      </w:r>
    </w:p>
    <w:p w:rsidR="00656C05" w:rsidRDefault="00656C05" w:rsidP="00A07D58">
      <w:pPr>
        <w:jc w:val="both"/>
      </w:pPr>
    </w:p>
    <w:p w:rsidR="00656C05" w:rsidRDefault="00656C05" w:rsidP="00A07D58">
      <w:pPr>
        <w:jc w:val="both"/>
      </w:pPr>
      <w:r>
        <w:t xml:space="preserve">Skarbnik Powiatu B. </w:t>
      </w:r>
      <w:r w:rsidR="007E6F41">
        <w:t>Szoka</w:t>
      </w:r>
      <w:r>
        <w:t xml:space="preserve"> </w:t>
      </w:r>
      <w:r w:rsidR="007E6F41">
        <w:t>–</w:t>
      </w:r>
      <w:r>
        <w:t xml:space="preserve"> </w:t>
      </w:r>
      <w:r w:rsidR="007E6F41">
        <w:t>to zadanie wprowadzone było na sesji marcowej</w:t>
      </w:r>
      <w:r w:rsidR="00496AF5">
        <w:t xml:space="preserve"> i było to zadanie ulokowane w załączniku, gdzie mamy zadania jednoroczne. Jeżeli otrzymamy dofinansowanie</w:t>
      </w:r>
      <w:r w:rsidR="003713C3">
        <w:t>,</w:t>
      </w:r>
      <w:r w:rsidR="00496AF5">
        <w:t xml:space="preserve"> to zadanie planowane jest na lata 2019-2020 i zostało przeniesiona do zadań wieloletnich</w:t>
      </w:r>
      <w:r w:rsidR="003713C3">
        <w:t>,</w:t>
      </w:r>
      <w:r w:rsidR="00496AF5">
        <w:t xml:space="preserve"> dlatego to zadanie pokazało się w WPF. Zadanie to planowane jest w przyszłość z dofinansowaniem środków unijnych. W tej chwili nie możemy tego przewidzieć i dlatego jest w części trzeciej, ale jak uda się pozyskać środki to realizacja rzeczowa 1 600 000 będziemy planować pozyskać te środki, a 400 ty</w:t>
      </w:r>
      <w:r w:rsidR="003713C3">
        <w:t>ś</w:t>
      </w:r>
      <w:r w:rsidR="00496AF5">
        <w:t xml:space="preserve"> zł</w:t>
      </w:r>
      <w:r w:rsidR="003713C3">
        <w:t>,</w:t>
      </w:r>
      <w:r w:rsidR="00496AF5">
        <w:t xml:space="preserve"> to będą środki własne.  Dotyczyć to będzie prac koniecznych</w:t>
      </w:r>
      <w:r w:rsidR="00BE5988">
        <w:t xml:space="preserve"> do realizacji ze względu na zagrożenia </w:t>
      </w:r>
      <w:r w:rsidR="00496AF5">
        <w:t>wynikając</w:t>
      </w:r>
      <w:r w:rsidR="00BE5988">
        <w:t>e</w:t>
      </w:r>
      <w:r w:rsidR="00496AF5">
        <w:t xml:space="preserve"> z </w:t>
      </w:r>
      <w:r w:rsidR="00BE5988">
        <w:t>braku pielęgnacji zieleni.</w:t>
      </w:r>
    </w:p>
    <w:p w:rsidR="00656C05" w:rsidRDefault="00656C05" w:rsidP="00A07D58">
      <w:pPr>
        <w:jc w:val="both"/>
      </w:pPr>
    </w:p>
    <w:p w:rsidR="00A07D58" w:rsidRDefault="00A07D58" w:rsidP="00A07D58">
      <w:pPr>
        <w:jc w:val="both"/>
        <w:rPr>
          <w:b/>
        </w:rPr>
      </w:pPr>
      <w:r w:rsidRPr="009A22B2">
        <w:t xml:space="preserve">Przewodniczący Rady poprosił </w:t>
      </w:r>
      <w:r>
        <w:t>Przewodniczącego Komisji Budżetu i Finansów</w:t>
      </w:r>
      <w:r w:rsidRPr="009A22B2">
        <w:t xml:space="preserve"> </w:t>
      </w:r>
      <w:r>
        <w:br/>
      </w:r>
      <w:r w:rsidRPr="009A22B2">
        <w:t>o przedstawienie opinii</w:t>
      </w:r>
      <w:r>
        <w:t xml:space="preserve"> komisji do projektu uchwały.</w:t>
      </w:r>
    </w:p>
    <w:p w:rsidR="00A07D58" w:rsidRDefault="00A07D58" w:rsidP="00A07D58">
      <w:pPr>
        <w:jc w:val="both"/>
        <w:rPr>
          <w:u w:val="single"/>
        </w:rPr>
      </w:pPr>
    </w:p>
    <w:p w:rsidR="00A07D58" w:rsidRDefault="00A07D58" w:rsidP="00A07D58">
      <w:pPr>
        <w:jc w:val="both"/>
        <w:rPr>
          <w:u w:val="single"/>
        </w:rPr>
      </w:pPr>
      <w:r w:rsidRPr="00C47C24">
        <w:rPr>
          <w:u w:val="single"/>
        </w:rPr>
        <w:t xml:space="preserve">Przewodniczący Komisji </w:t>
      </w:r>
      <w:r>
        <w:rPr>
          <w:u w:val="single"/>
        </w:rPr>
        <w:t xml:space="preserve">Budżetu i Finansów R. Jurkiewicz </w:t>
      </w:r>
      <w:r w:rsidRPr="00C47C24">
        <w:rPr>
          <w:u w:val="single"/>
        </w:rPr>
        <w:t xml:space="preserve">– Komisja </w:t>
      </w:r>
      <w:r>
        <w:rPr>
          <w:u w:val="single"/>
        </w:rPr>
        <w:t>pozytywnie</w:t>
      </w:r>
      <w:r w:rsidRPr="00C47C24">
        <w:rPr>
          <w:u w:val="single"/>
        </w:rPr>
        <w:t xml:space="preserve"> zaopiniowała </w:t>
      </w:r>
      <w:r>
        <w:rPr>
          <w:u w:val="single"/>
        </w:rPr>
        <w:t>przedstawiony projekt uchwały.</w:t>
      </w:r>
    </w:p>
    <w:p w:rsidR="00A07D58" w:rsidRDefault="00A07D58" w:rsidP="00A07D58">
      <w:pPr>
        <w:ind w:left="720"/>
        <w:jc w:val="both"/>
        <w:rPr>
          <w:u w:val="single"/>
        </w:rPr>
      </w:pPr>
    </w:p>
    <w:p w:rsidR="00A07D58" w:rsidRPr="00A07D58" w:rsidRDefault="00A07D58" w:rsidP="00A07D58">
      <w:pPr>
        <w:jc w:val="both"/>
        <w:rPr>
          <w:u w:val="single"/>
        </w:rPr>
      </w:pPr>
      <w:r w:rsidRPr="00A07D58">
        <w:rPr>
          <w:u w:val="single"/>
        </w:rPr>
        <w:t xml:space="preserve">Przewodniczący Rady poddał pod głosowanie w wyniku którego, Rada Powiatu w obecności </w:t>
      </w:r>
      <w:r w:rsidR="003A013D">
        <w:rPr>
          <w:u w:val="single"/>
        </w:rPr>
        <w:t>21</w:t>
      </w:r>
      <w:r w:rsidRPr="00A07D58">
        <w:rPr>
          <w:u w:val="single"/>
        </w:rPr>
        <w:t xml:space="preserve"> radnych - 1</w:t>
      </w:r>
      <w:r w:rsidR="003A013D">
        <w:rPr>
          <w:u w:val="single"/>
        </w:rPr>
        <w:t>5</w:t>
      </w:r>
      <w:r w:rsidRPr="00A07D58">
        <w:rPr>
          <w:u w:val="single"/>
        </w:rPr>
        <w:t xml:space="preserve"> głosami „za” </w:t>
      </w:r>
      <w:r w:rsidR="003A013D">
        <w:rPr>
          <w:u w:val="single"/>
        </w:rPr>
        <w:t xml:space="preserve">i 6 głosów „wstrzymujących” </w:t>
      </w:r>
      <w:r w:rsidRPr="00A07D58">
        <w:rPr>
          <w:u w:val="single"/>
        </w:rPr>
        <w:t>podjęła uchwałę w sprawie zmiany uchwały w sprawie uchwalenia Wieloletniej Prognozy Finansowej Powiatu na lata 201</w:t>
      </w:r>
      <w:r w:rsidR="003713C3">
        <w:rPr>
          <w:u w:val="single"/>
        </w:rPr>
        <w:t>9</w:t>
      </w:r>
      <w:r w:rsidRPr="00A07D58">
        <w:rPr>
          <w:u w:val="single"/>
        </w:rPr>
        <w:t>-202</w:t>
      </w:r>
      <w:r w:rsidR="003713C3">
        <w:rPr>
          <w:u w:val="single"/>
        </w:rPr>
        <w:t>7</w:t>
      </w:r>
      <w:r w:rsidRPr="00A07D58">
        <w:rPr>
          <w:u w:val="single"/>
        </w:rPr>
        <w:t>.</w:t>
      </w:r>
    </w:p>
    <w:p w:rsidR="00287F8C" w:rsidRPr="00615FA4" w:rsidRDefault="00287F8C" w:rsidP="00287F8C">
      <w:pPr>
        <w:jc w:val="right"/>
      </w:pPr>
      <w:r w:rsidRPr="00615FA4">
        <w:t>Głosowanie</w:t>
      </w:r>
      <w:r w:rsidR="00DE2516">
        <w:t xml:space="preserve"> imienne</w:t>
      </w:r>
      <w:r w:rsidRPr="00615FA4">
        <w:t xml:space="preserve"> stanowi zał. Nr</w:t>
      </w:r>
      <w:r w:rsidR="00E50044">
        <w:t xml:space="preserve"> </w:t>
      </w:r>
      <w:r w:rsidR="00112859">
        <w:t>4</w:t>
      </w:r>
      <w:r w:rsidRPr="00615FA4">
        <w:t xml:space="preserve"> do protokołu</w:t>
      </w:r>
    </w:p>
    <w:p w:rsidR="00287F8C" w:rsidRDefault="00287F8C" w:rsidP="00287F8C">
      <w:pPr>
        <w:jc w:val="right"/>
        <w:rPr>
          <w:b/>
        </w:rPr>
      </w:pPr>
      <w:r w:rsidRPr="00681635">
        <w:rPr>
          <w:u w:val="single"/>
        </w:rPr>
        <w:t xml:space="preserve">Uchwała nr </w:t>
      </w:r>
      <w:r w:rsidR="00D04FD9">
        <w:rPr>
          <w:u w:val="single"/>
        </w:rPr>
        <w:t>V</w:t>
      </w:r>
      <w:r w:rsidR="00BE5988">
        <w:rPr>
          <w:u w:val="single"/>
        </w:rPr>
        <w:t>I</w:t>
      </w:r>
      <w:r w:rsidRPr="00681635">
        <w:rPr>
          <w:u w:val="single"/>
        </w:rPr>
        <w:t>/</w:t>
      </w:r>
      <w:r w:rsidR="00BE5988">
        <w:rPr>
          <w:u w:val="single"/>
        </w:rPr>
        <w:t>60</w:t>
      </w:r>
      <w:r w:rsidRPr="00681635">
        <w:rPr>
          <w:u w:val="single"/>
        </w:rPr>
        <w:t>/1</w:t>
      </w:r>
      <w:r w:rsidR="00D04FD9">
        <w:rPr>
          <w:u w:val="single"/>
        </w:rPr>
        <w:t>9</w:t>
      </w:r>
      <w:r w:rsidRPr="00681635">
        <w:rPr>
          <w:u w:val="single"/>
        </w:rPr>
        <w:t xml:space="preserve"> stanowi zał. Nr </w:t>
      </w:r>
      <w:r w:rsidR="00112859">
        <w:rPr>
          <w:u w:val="single"/>
        </w:rPr>
        <w:t>5</w:t>
      </w:r>
      <w:r w:rsidRPr="00681635">
        <w:rPr>
          <w:u w:val="single"/>
        </w:rPr>
        <w:t xml:space="preserve"> do protokołu</w:t>
      </w:r>
    </w:p>
    <w:p w:rsidR="00A32B5A" w:rsidRDefault="00A32B5A" w:rsidP="00287F8C">
      <w:pPr>
        <w:jc w:val="both"/>
        <w:rPr>
          <w:b/>
        </w:rPr>
      </w:pPr>
    </w:p>
    <w:p w:rsidR="00287F8C" w:rsidRPr="00571553" w:rsidRDefault="00E11E66" w:rsidP="00E11E66">
      <w:pPr>
        <w:jc w:val="both"/>
        <w:rPr>
          <w:b/>
        </w:rPr>
      </w:pPr>
      <w:r>
        <w:rPr>
          <w:b/>
          <w:sz w:val="22"/>
          <w:szCs w:val="22"/>
        </w:rPr>
        <w:t xml:space="preserve">Pkt. 5 Podjęcie uchwały w sprawie </w:t>
      </w:r>
      <w:r w:rsidR="00571553" w:rsidRPr="00571553">
        <w:rPr>
          <w:b/>
          <w:sz w:val="22"/>
          <w:szCs w:val="22"/>
        </w:rPr>
        <w:t>zmiany uchwały budżetowej powiatu na 201</w:t>
      </w:r>
      <w:r w:rsidR="00ED404F">
        <w:rPr>
          <w:b/>
          <w:sz w:val="22"/>
          <w:szCs w:val="22"/>
        </w:rPr>
        <w:t>9</w:t>
      </w:r>
      <w:r w:rsidR="00571553" w:rsidRPr="00571553">
        <w:rPr>
          <w:b/>
          <w:sz w:val="22"/>
          <w:szCs w:val="22"/>
        </w:rPr>
        <w:t xml:space="preserve"> rok</w:t>
      </w:r>
    </w:p>
    <w:p w:rsidR="00571553" w:rsidRDefault="00571553" w:rsidP="00287F8C">
      <w:pPr>
        <w:jc w:val="right"/>
      </w:pPr>
    </w:p>
    <w:p w:rsidR="00897CB8" w:rsidRDefault="00897CB8" w:rsidP="00897CB8">
      <w:pPr>
        <w:jc w:val="both"/>
      </w:pPr>
      <w:r>
        <w:t xml:space="preserve">Przewodniczący Rady poprosił Skarbnika Powiatu panią Beatę Szokę o przedstawienie projektu uchwały. </w:t>
      </w:r>
    </w:p>
    <w:p w:rsidR="00E11E66" w:rsidRDefault="00E11E66" w:rsidP="008C399F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61770E" w:rsidRPr="0061770E" w:rsidRDefault="008C399F" w:rsidP="0061770E">
      <w:pPr>
        <w:pStyle w:val="Default"/>
        <w:jc w:val="both"/>
        <w:rPr>
          <w:rFonts w:ascii="Times New Roman" w:hAnsi="Times New Roman" w:cs="Times New Roman"/>
        </w:rPr>
      </w:pPr>
      <w:r w:rsidRPr="0061770E">
        <w:rPr>
          <w:rFonts w:ascii="Times New Roman" w:hAnsi="Times New Roman" w:cs="Times New Roman"/>
          <w:bCs/>
        </w:rPr>
        <w:t xml:space="preserve">Skarbnik Powiatu B. Szoka - </w:t>
      </w:r>
      <w:r w:rsidR="0061770E" w:rsidRPr="0061770E">
        <w:rPr>
          <w:rFonts w:ascii="Times New Roman" w:hAnsi="Times New Roman" w:cs="Times New Roman"/>
        </w:rPr>
        <w:t xml:space="preserve">zmiany wprowadzone w budżecie powiatu na 2019 rok po stronie dochodów wynikają z: zmiany tytułu i zmniejszenia dofinansowania inwestycji: „Przebudowa drogi powiatowej Nr 1218N w </w:t>
      </w:r>
      <w:proofErr w:type="spellStart"/>
      <w:r w:rsidR="0061770E" w:rsidRPr="0061770E">
        <w:rPr>
          <w:rFonts w:ascii="Times New Roman" w:hAnsi="Times New Roman" w:cs="Times New Roman"/>
        </w:rPr>
        <w:t>msc</w:t>
      </w:r>
      <w:proofErr w:type="spellEnd"/>
      <w:r w:rsidR="0061770E" w:rsidRPr="0061770E">
        <w:rPr>
          <w:rFonts w:ascii="Times New Roman" w:hAnsi="Times New Roman" w:cs="Times New Roman"/>
        </w:rPr>
        <w:t xml:space="preserve">. Lubstynek” - ze środków budżetu państwa o kwotę </w:t>
      </w:r>
      <w:r w:rsidR="0061770E" w:rsidRPr="0061770E">
        <w:rPr>
          <w:rFonts w:ascii="Times New Roman" w:hAnsi="Times New Roman" w:cs="Times New Roman"/>
          <w:bCs/>
        </w:rPr>
        <w:t xml:space="preserve">1 040 490 zł </w:t>
      </w:r>
      <w:r w:rsidR="0061770E" w:rsidRPr="0061770E">
        <w:rPr>
          <w:rFonts w:ascii="Times New Roman" w:hAnsi="Times New Roman" w:cs="Times New Roman"/>
        </w:rPr>
        <w:t xml:space="preserve">oraz Gminy Lubawa o kwotę </w:t>
      </w:r>
      <w:r w:rsidR="0061770E" w:rsidRPr="0061770E">
        <w:rPr>
          <w:rFonts w:ascii="Times New Roman" w:hAnsi="Times New Roman" w:cs="Times New Roman"/>
          <w:bCs/>
        </w:rPr>
        <w:t>520 245 zł</w:t>
      </w:r>
      <w:r w:rsidR="0061770E" w:rsidRPr="0061770E">
        <w:rPr>
          <w:rFonts w:ascii="Times New Roman" w:hAnsi="Times New Roman" w:cs="Times New Roman"/>
        </w:rPr>
        <w:t xml:space="preserve">, zmniejszenia dofinansowania inwestycji: „Przebudowa i remont odcinków dróg powiatowych (nr 1204N i 1285N) na terenie </w:t>
      </w:r>
      <w:proofErr w:type="spellStart"/>
      <w:r w:rsidR="0061770E" w:rsidRPr="0061770E">
        <w:rPr>
          <w:rFonts w:ascii="Times New Roman" w:hAnsi="Times New Roman" w:cs="Times New Roman"/>
        </w:rPr>
        <w:t>gminy</w:t>
      </w:r>
      <w:proofErr w:type="spellEnd"/>
      <w:r w:rsidR="0061770E" w:rsidRPr="0061770E">
        <w:rPr>
          <w:rFonts w:ascii="Times New Roman" w:hAnsi="Times New Roman" w:cs="Times New Roman"/>
        </w:rPr>
        <w:t xml:space="preserve"> Kisielice” ze środków budżetu państwa o kwotę </w:t>
      </w:r>
      <w:r w:rsidR="0061770E" w:rsidRPr="0061770E">
        <w:rPr>
          <w:rFonts w:ascii="Times New Roman" w:hAnsi="Times New Roman" w:cs="Times New Roman"/>
          <w:bCs/>
        </w:rPr>
        <w:t xml:space="preserve">302 958 zł </w:t>
      </w:r>
      <w:r w:rsidR="0061770E" w:rsidRPr="0061770E">
        <w:rPr>
          <w:rFonts w:ascii="Times New Roman" w:hAnsi="Times New Roman" w:cs="Times New Roman"/>
        </w:rPr>
        <w:t xml:space="preserve">oraz wprowadzenia udziału finansowego Gminy Kisielice w realizacji zadania w kwocie </w:t>
      </w:r>
      <w:r w:rsidR="0061770E" w:rsidRPr="0061770E">
        <w:rPr>
          <w:rFonts w:ascii="Times New Roman" w:hAnsi="Times New Roman" w:cs="Times New Roman"/>
          <w:bCs/>
        </w:rPr>
        <w:t xml:space="preserve">500 000 zł, </w:t>
      </w:r>
      <w:r w:rsidR="0061770E" w:rsidRPr="0061770E">
        <w:rPr>
          <w:rFonts w:ascii="Times New Roman" w:hAnsi="Times New Roman" w:cs="Times New Roman"/>
        </w:rPr>
        <w:t xml:space="preserve">zdjęcie </w:t>
      </w:r>
      <w:r w:rsidR="0061770E" w:rsidRPr="0061770E">
        <w:rPr>
          <w:rFonts w:ascii="Times New Roman" w:hAnsi="Times New Roman" w:cs="Times New Roman"/>
        </w:rPr>
        <w:lastRenderedPageBreak/>
        <w:t xml:space="preserve">dofinansowania zadania: „Przebudowa i remont odcinków dróg powiatowych (nr 1206N, 1208N i 1212N) na terenie </w:t>
      </w:r>
      <w:proofErr w:type="spellStart"/>
      <w:r w:rsidR="0061770E" w:rsidRPr="0061770E">
        <w:rPr>
          <w:rFonts w:ascii="Times New Roman" w:hAnsi="Times New Roman" w:cs="Times New Roman"/>
        </w:rPr>
        <w:t>gminy</w:t>
      </w:r>
      <w:proofErr w:type="spellEnd"/>
      <w:r w:rsidR="0061770E" w:rsidRPr="0061770E">
        <w:rPr>
          <w:rFonts w:ascii="Times New Roman" w:hAnsi="Times New Roman" w:cs="Times New Roman"/>
        </w:rPr>
        <w:t xml:space="preserve"> Iława” ze środków budżetu państwa w kwocie </w:t>
      </w:r>
      <w:r w:rsidR="0061770E" w:rsidRPr="0061770E">
        <w:rPr>
          <w:rFonts w:ascii="Times New Roman" w:hAnsi="Times New Roman" w:cs="Times New Roman"/>
          <w:bCs/>
        </w:rPr>
        <w:t xml:space="preserve">1 500 000 zł </w:t>
      </w:r>
      <w:r w:rsidR="0061770E" w:rsidRPr="0061770E">
        <w:rPr>
          <w:rFonts w:ascii="Times New Roman" w:hAnsi="Times New Roman" w:cs="Times New Roman"/>
        </w:rPr>
        <w:t xml:space="preserve">oraz Gminy Iława w kwocie </w:t>
      </w:r>
      <w:r w:rsidR="0061770E" w:rsidRPr="0061770E">
        <w:rPr>
          <w:rFonts w:ascii="Times New Roman" w:hAnsi="Times New Roman" w:cs="Times New Roman"/>
          <w:bCs/>
        </w:rPr>
        <w:t xml:space="preserve">750 000 zł </w:t>
      </w:r>
      <w:r w:rsidR="0061770E" w:rsidRPr="0061770E">
        <w:rPr>
          <w:rFonts w:ascii="Times New Roman" w:hAnsi="Times New Roman" w:cs="Times New Roman"/>
        </w:rPr>
        <w:t xml:space="preserve">(na realizację inwestycji planuje się pozyskać środki zewnętrzne, pozostawiona w budżecie kwota zostanie przeznaczona na sporządzenie dokumentacji projektowej), zdjęcia dofinansowania inwestycji: „Przebudowa i remont odcinków dróg powiatowych (nr 1188N i 1307N) na terenie </w:t>
      </w:r>
      <w:proofErr w:type="spellStart"/>
      <w:r w:rsidR="0061770E" w:rsidRPr="0061770E">
        <w:rPr>
          <w:rFonts w:ascii="Times New Roman" w:hAnsi="Times New Roman" w:cs="Times New Roman"/>
        </w:rPr>
        <w:t>gminy</w:t>
      </w:r>
      <w:proofErr w:type="spellEnd"/>
      <w:r w:rsidR="0061770E" w:rsidRPr="0061770E">
        <w:rPr>
          <w:rFonts w:ascii="Times New Roman" w:hAnsi="Times New Roman" w:cs="Times New Roman"/>
        </w:rPr>
        <w:t xml:space="preserve"> Zalewo” w kwocie </w:t>
      </w:r>
      <w:r w:rsidR="0061770E" w:rsidRPr="0061770E">
        <w:rPr>
          <w:rFonts w:ascii="Times New Roman" w:hAnsi="Times New Roman" w:cs="Times New Roman"/>
          <w:bCs/>
        </w:rPr>
        <w:t xml:space="preserve">1 500 000 zł </w:t>
      </w:r>
      <w:r w:rsidR="0061770E" w:rsidRPr="0061770E">
        <w:rPr>
          <w:rFonts w:ascii="Times New Roman" w:hAnsi="Times New Roman" w:cs="Times New Roman"/>
        </w:rPr>
        <w:t xml:space="preserve">z budżetu państwa (z przyczyn formalnych nie jest możliwe zrealizowanie całego zakresu zadania w roku bieżącym), zmniejszenia dofinansowania zadania: „Przebudowa drogi powiatowej nr 1301N </w:t>
      </w:r>
      <w:proofErr w:type="spellStart"/>
      <w:r w:rsidR="0061770E" w:rsidRPr="0061770E">
        <w:rPr>
          <w:rFonts w:ascii="Times New Roman" w:hAnsi="Times New Roman" w:cs="Times New Roman"/>
        </w:rPr>
        <w:t>Latkowo-Bajdy-Zalewo</w:t>
      </w:r>
      <w:proofErr w:type="spellEnd"/>
      <w:r w:rsidR="0061770E" w:rsidRPr="0061770E">
        <w:rPr>
          <w:rFonts w:ascii="Times New Roman" w:hAnsi="Times New Roman" w:cs="Times New Roman"/>
        </w:rPr>
        <w:t xml:space="preserve">” z budżetu państwa w kwocie </w:t>
      </w:r>
      <w:r w:rsidR="0061770E" w:rsidRPr="0061770E">
        <w:rPr>
          <w:rFonts w:ascii="Times New Roman" w:hAnsi="Times New Roman" w:cs="Times New Roman"/>
          <w:bCs/>
        </w:rPr>
        <w:t xml:space="preserve">2 246 546 zł </w:t>
      </w:r>
      <w:r w:rsidR="0061770E" w:rsidRPr="0061770E">
        <w:rPr>
          <w:rFonts w:ascii="Times New Roman" w:hAnsi="Times New Roman" w:cs="Times New Roman"/>
        </w:rPr>
        <w:t xml:space="preserve">oraz wprowadzenia udziału Gminy Zalewo w realizacji inwestycji w kwocie </w:t>
      </w:r>
      <w:r w:rsidR="0061770E" w:rsidRPr="0061770E">
        <w:rPr>
          <w:rFonts w:ascii="Times New Roman" w:hAnsi="Times New Roman" w:cs="Times New Roman"/>
          <w:bCs/>
        </w:rPr>
        <w:t>500 000 zł</w:t>
      </w:r>
      <w:r w:rsidR="0061770E" w:rsidRPr="0061770E">
        <w:rPr>
          <w:rFonts w:ascii="Times New Roman" w:hAnsi="Times New Roman" w:cs="Times New Roman"/>
        </w:rPr>
        <w:t xml:space="preserve">,  zmniejszenia wysokości dofinansowania zadania: „Przebudowa drogi powiatowej nr 1345N </w:t>
      </w:r>
      <w:proofErr w:type="spellStart"/>
      <w:r w:rsidR="0061770E" w:rsidRPr="0061770E">
        <w:rPr>
          <w:rFonts w:ascii="Times New Roman" w:hAnsi="Times New Roman" w:cs="Times New Roman"/>
        </w:rPr>
        <w:t>Lubawa-Mortęgi-granica</w:t>
      </w:r>
      <w:proofErr w:type="spellEnd"/>
      <w:r w:rsidR="0061770E" w:rsidRPr="0061770E">
        <w:rPr>
          <w:rFonts w:ascii="Times New Roman" w:hAnsi="Times New Roman" w:cs="Times New Roman"/>
        </w:rPr>
        <w:t xml:space="preserve"> powiatu” z budżetu państwa o kwotę </w:t>
      </w:r>
      <w:r w:rsidR="0061770E" w:rsidRPr="0061770E">
        <w:rPr>
          <w:rFonts w:ascii="Times New Roman" w:hAnsi="Times New Roman" w:cs="Times New Roman"/>
          <w:bCs/>
        </w:rPr>
        <w:t xml:space="preserve">688 614 zł </w:t>
      </w:r>
      <w:r w:rsidR="0061770E" w:rsidRPr="0061770E">
        <w:rPr>
          <w:rFonts w:ascii="Times New Roman" w:hAnsi="Times New Roman" w:cs="Times New Roman"/>
        </w:rPr>
        <w:t xml:space="preserve">oraz Gminy Lubawa o kwotę </w:t>
      </w:r>
      <w:r w:rsidR="0061770E" w:rsidRPr="0061770E">
        <w:rPr>
          <w:rFonts w:ascii="Times New Roman" w:hAnsi="Times New Roman" w:cs="Times New Roman"/>
          <w:bCs/>
        </w:rPr>
        <w:t xml:space="preserve">321 659 zł </w:t>
      </w:r>
      <w:r w:rsidR="0061770E" w:rsidRPr="0061770E">
        <w:rPr>
          <w:rFonts w:ascii="Times New Roman" w:hAnsi="Times New Roman" w:cs="Times New Roman"/>
        </w:rPr>
        <w:t xml:space="preserve">(aktualizacja kosztorysu po rozstrzygnięciu postępowania przetargowego), zmniejszenia dofinansowania zadania: „Przebudowa drogi powiatowej </w:t>
      </w:r>
      <w:r w:rsidR="00742FB4">
        <w:rPr>
          <w:rFonts w:ascii="Times New Roman" w:hAnsi="Times New Roman" w:cs="Times New Roman"/>
        </w:rPr>
        <w:br/>
      </w:r>
      <w:r w:rsidR="0061770E" w:rsidRPr="0061770E">
        <w:rPr>
          <w:rFonts w:ascii="Times New Roman" w:hAnsi="Times New Roman" w:cs="Times New Roman"/>
        </w:rPr>
        <w:t xml:space="preserve">nr 1279N odc. Kisielice-Piotrowice oraz drogi nr 1287N na odc. od skrzyżowania z drogą </w:t>
      </w:r>
      <w:r w:rsidR="00742FB4">
        <w:rPr>
          <w:rFonts w:ascii="Times New Roman" w:hAnsi="Times New Roman" w:cs="Times New Roman"/>
        </w:rPr>
        <w:br/>
      </w:r>
      <w:r w:rsidR="0061770E" w:rsidRPr="0061770E">
        <w:rPr>
          <w:rFonts w:ascii="Times New Roman" w:hAnsi="Times New Roman" w:cs="Times New Roman"/>
        </w:rPr>
        <w:t xml:space="preserve">nr 1279N do Gorynia - Etap II i Etap III” z budżetu państwa w kwocie </w:t>
      </w:r>
      <w:r w:rsidR="0061770E" w:rsidRPr="0061770E">
        <w:rPr>
          <w:rFonts w:ascii="Times New Roman" w:hAnsi="Times New Roman" w:cs="Times New Roman"/>
          <w:bCs/>
        </w:rPr>
        <w:t xml:space="preserve">409 264 zł </w:t>
      </w:r>
      <w:r w:rsidR="0061770E" w:rsidRPr="0061770E">
        <w:rPr>
          <w:rFonts w:ascii="Times New Roman" w:hAnsi="Times New Roman" w:cs="Times New Roman"/>
        </w:rPr>
        <w:t xml:space="preserve">(uzyskanie niższej ceny w postępowaniu przetargowym), planowanej do otrzymania dotacji z Funduszu Wsparcia PSP w wysokości </w:t>
      </w:r>
      <w:r w:rsidR="0061770E" w:rsidRPr="0061770E">
        <w:rPr>
          <w:rFonts w:ascii="Times New Roman" w:hAnsi="Times New Roman" w:cs="Times New Roman"/>
          <w:bCs/>
        </w:rPr>
        <w:t xml:space="preserve">85 000 zł </w:t>
      </w:r>
      <w:r w:rsidR="0061770E" w:rsidRPr="0061770E">
        <w:rPr>
          <w:rFonts w:ascii="Times New Roman" w:hAnsi="Times New Roman" w:cs="Times New Roman"/>
        </w:rPr>
        <w:t xml:space="preserve">na zakup łączności radiowej przy współudziale gmin miejskich Iława, Kisielice, Lubawa, Susz oraz Zalewo, wprowadzenia dofinansowania projektu realizowanego z udziałem środków europejskich: „Kształcenie zawodowe w 3D” </w:t>
      </w:r>
      <w:r w:rsidR="00742FB4">
        <w:rPr>
          <w:rFonts w:ascii="Times New Roman" w:hAnsi="Times New Roman" w:cs="Times New Roman"/>
        </w:rPr>
        <w:br/>
      </w:r>
      <w:r w:rsidR="0061770E" w:rsidRPr="0061770E">
        <w:rPr>
          <w:rFonts w:ascii="Times New Roman" w:hAnsi="Times New Roman" w:cs="Times New Roman"/>
        </w:rPr>
        <w:t xml:space="preserve">w części pochodzącej z budżetu krajowego w kwocie </w:t>
      </w:r>
      <w:r w:rsidR="0061770E" w:rsidRPr="0061770E">
        <w:rPr>
          <w:rFonts w:ascii="Times New Roman" w:hAnsi="Times New Roman" w:cs="Times New Roman"/>
          <w:bCs/>
        </w:rPr>
        <w:t xml:space="preserve">84 652 zł, </w:t>
      </w:r>
      <w:r w:rsidR="0061770E" w:rsidRPr="0061770E">
        <w:rPr>
          <w:rFonts w:ascii="Times New Roman" w:hAnsi="Times New Roman" w:cs="Times New Roman"/>
        </w:rPr>
        <w:t xml:space="preserve">wprowadzenia dofinansowania projektu: „Powiat Iławski stawia na rodzinę" ze środków europejskich </w:t>
      </w:r>
      <w:r w:rsidR="00742FB4">
        <w:rPr>
          <w:rFonts w:ascii="Times New Roman" w:hAnsi="Times New Roman" w:cs="Times New Roman"/>
        </w:rPr>
        <w:br/>
      </w:r>
      <w:r w:rsidR="0061770E" w:rsidRPr="0061770E">
        <w:rPr>
          <w:rFonts w:ascii="Times New Roman" w:hAnsi="Times New Roman" w:cs="Times New Roman"/>
        </w:rPr>
        <w:t xml:space="preserve">w kwocie </w:t>
      </w:r>
      <w:r w:rsidR="0061770E" w:rsidRPr="0061770E">
        <w:rPr>
          <w:rFonts w:ascii="Times New Roman" w:hAnsi="Times New Roman" w:cs="Times New Roman"/>
          <w:bCs/>
        </w:rPr>
        <w:t xml:space="preserve">16 299 zł </w:t>
      </w:r>
      <w:r w:rsidR="0061770E" w:rsidRPr="0061770E">
        <w:rPr>
          <w:rFonts w:ascii="Times New Roman" w:hAnsi="Times New Roman" w:cs="Times New Roman"/>
        </w:rPr>
        <w:t xml:space="preserve">oraz budżetu krajowego – </w:t>
      </w:r>
      <w:r w:rsidR="0061770E" w:rsidRPr="0061770E">
        <w:rPr>
          <w:rFonts w:ascii="Times New Roman" w:hAnsi="Times New Roman" w:cs="Times New Roman"/>
          <w:bCs/>
        </w:rPr>
        <w:t>1 701 zł</w:t>
      </w:r>
      <w:r w:rsidR="0061770E" w:rsidRPr="0061770E">
        <w:rPr>
          <w:rFonts w:ascii="Times New Roman" w:hAnsi="Times New Roman" w:cs="Times New Roman"/>
        </w:rPr>
        <w:t xml:space="preserve">, analizy wpływów do budżetu z tytułu: udziałów z tytułu zarządzania majątkiem Skarbu Państwa, opłaty za trwały zarząd, zwrotu kosztów egzekucyjnych, sprzedaży samochodów usuniętych z drogi, zwrotu za energię elektryczną, wpływów ze zwrotu niewykorzystanych dotacji, opłat i kar określonych w art. 402 ust. 4 i 6 ustawy Prawo ochrony środowiska (140 000 zł) - w łącznej kwocie </w:t>
      </w:r>
      <w:r w:rsidR="0061770E" w:rsidRPr="0061770E">
        <w:rPr>
          <w:rFonts w:ascii="Times New Roman" w:hAnsi="Times New Roman" w:cs="Times New Roman"/>
          <w:bCs/>
        </w:rPr>
        <w:t>203 098 zł</w:t>
      </w:r>
      <w:r w:rsidR="0061770E" w:rsidRPr="0061770E">
        <w:rPr>
          <w:rFonts w:ascii="Times New Roman" w:hAnsi="Times New Roman" w:cs="Times New Roman"/>
        </w:rPr>
        <w:t xml:space="preserve">, zdjęcie części dochodów z tyt. zajęcia pasa drogowego w kwocie </w:t>
      </w:r>
      <w:r w:rsidR="0061770E" w:rsidRPr="0061770E">
        <w:rPr>
          <w:rFonts w:ascii="Times New Roman" w:hAnsi="Times New Roman" w:cs="Times New Roman"/>
          <w:bCs/>
        </w:rPr>
        <w:t xml:space="preserve">400 000 zł </w:t>
      </w:r>
      <w:r w:rsidR="0061770E" w:rsidRPr="0061770E">
        <w:rPr>
          <w:rFonts w:ascii="Times New Roman" w:hAnsi="Times New Roman" w:cs="Times New Roman"/>
        </w:rPr>
        <w:t xml:space="preserve">z tytułu niewykonanych wpływów (PZD w Iławie), wniosków kierowników jednostek budżetowych dot. zwiększenia planu dochodów: Powiatowego Centrum Pomocy Rodzinie w Iławie </w:t>
      </w:r>
      <w:r w:rsidR="00742FB4">
        <w:rPr>
          <w:rFonts w:ascii="Times New Roman" w:hAnsi="Times New Roman" w:cs="Times New Roman"/>
        </w:rPr>
        <w:br/>
      </w:r>
      <w:r w:rsidR="0061770E" w:rsidRPr="0061770E">
        <w:rPr>
          <w:rFonts w:ascii="Times New Roman" w:hAnsi="Times New Roman" w:cs="Times New Roman"/>
        </w:rPr>
        <w:t xml:space="preserve">o kwotę </w:t>
      </w:r>
      <w:r w:rsidR="0061770E" w:rsidRPr="0061770E">
        <w:rPr>
          <w:rFonts w:ascii="Times New Roman" w:hAnsi="Times New Roman" w:cs="Times New Roman"/>
          <w:bCs/>
        </w:rPr>
        <w:t>780 zł</w:t>
      </w:r>
      <w:r w:rsidR="0061770E" w:rsidRPr="0061770E">
        <w:rPr>
          <w:rFonts w:ascii="Times New Roman" w:hAnsi="Times New Roman" w:cs="Times New Roman"/>
        </w:rPr>
        <w:t xml:space="preserve">, </w:t>
      </w:r>
    </w:p>
    <w:p w:rsidR="0061770E" w:rsidRPr="0061770E" w:rsidRDefault="0061770E" w:rsidP="0061770E">
      <w:pPr>
        <w:pStyle w:val="Default"/>
        <w:jc w:val="both"/>
        <w:rPr>
          <w:rFonts w:ascii="Times New Roman" w:hAnsi="Times New Roman" w:cs="Times New Roman"/>
        </w:rPr>
      </w:pPr>
      <w:r w:rsidRPr="0061770E">
        <w:rPr>
          <w:rFonts w:ascii="Times New Roman" w:hAnsi="Times New Roman" w:cs="Times New Roman"/>
        </w:rPr>
        <w:t xml:space="preserve">Domu Pomocy Społecznej w Lubawie o kwotę </w:t>
      </w:r>
      <w:r w:rsidRPr="0061770E">
        <w:rPr>
          <w:rFonts w:ascii="Times New Roman" w:hAnsi="Times New Roman" w:cs="Times New Roman"/>
          <w:bCs/>
        </w:rPr>
        <w:t xml:space="preserve">39 220 zł </w:t>
      </w:r>
      <w:r w:rsidRPr="0061770E">
        <w:rPr>
          <w:rFonts w:ascii="Times New Roman" w:hAnsi="Times New Roman" w:cs="Times New Roman"/>
        </w:rPr>
        <w:t xml:space="preserve">(zmiana wys. odpłatności mieszkańców), Domu Pomocy Społecznej w Suszu o kwotę </w:t>
      </w:r>
      <w:r w:rsidRPr="0061770E">
        <w:rPr>
          <w:rFonts w:ascii="Times New Roman" w:hAnsi="Times New Roman" w:cs="Times New Roman"/>
          <w:bCs/>
        </w:rPr>
        <w:t xml:space="preserve">164 000 zł </w:t>
      </w:r>
      <w:r w:rsidRPr="0061770E">
        <w:rPr>
          <w:rFonts w:ascii="Times New Roman" w:hAnsi="Times New Roman" w:cs="Times New Roman"/>
        </w:rPr>
        <w:t xml:space="preserve">(zmiana wys. odpłatności mieszkańców), Zespołu Szkół im. Konstytucji 3 Maja w Iławie o kwotę </w:t>
      </w:r>
      <w:r w:rsidRPr="0061770E">
        <w:rPr>
          <w:rFonts w:ascii="Times New Roman" w:hAnsi="Times New Roman" w:cs="Times New Roman"/>
          <w:bCs/>
        </w:rPr>
        <w:t xml:space="preserve">3 787 zł </w:t>
      </w:r>
      <w:r w:rsidRPr="0061770E">
        <w:rPr>
          <w:rFonts w:ascii="Times New Roman" w:hAnsi="Times New Roman" w:cs="Times New Roman"/>
        </w:rPr>
        <w:t xml:space="preserve">(odszkodowanie od ubezpieczyciela), Zespole Szkół im. Bohaterów Września 1939 Roku </w:t>
      </w:r>
      <w:r w:rsidR="00742FB4">
        <w:rPr>
          <w:rFonts w:ascii="Times New Roman" w:hAnsi="Times New Roman" w:cs="Times New Roman"/>
        </w:rPr>
        <w:br/>
      </w:r>
      <w:r w:rsidRPr="0061770E">
        <w:rPr>
          <w:rFonts w:ascii="Times New Roman" w:hAnsi="Times New Roman" w:cs="Times New Roman"/>
        </w:rPr>
        <w:t xml:space="preserve">w Iławie o kwotę </w:t>
      </w:r>
      <w:r w:rsidRPr="0061770E">
        <w:rPr>
          <w:rFonts w:ascii="Times New Roman" w:hAnsi="Times New Roman" w:cs="Times New Roman"/>
          <w:bCs/>
        </w:rPr>
        <w:t xml:space="preserve">131 852 zł </w:t>
      </w:r>
      <w:r w:rsidRPr="0061770E">
        <w:rPr>
          <w:rFonts w:ascii="Times New Roman" w:hAnsi="Times New Roman" w:cs="Times New Roman"/>
        </w:rPr>
        <w:t xml:space="preserve">(z tyt. odpłatności uczestników „akcji letniej” w internacie). </w:t>
      </w:r>
    </w:p>
    <w:p w:rsidR="0061770E" w:rsidRPr="0061770E" w:rsidRDefault="0061770E" w:rsidP="0061770E">
      <w:pPr>
        <w:pStyle w:val="Default"/>
        <w:jc w:val="both"/>
        <w:rPr>
          <w:rFonts w:ascii="Times New Roman" w:hAnsi="Times New Roman" w:cs="Times New Roman"/>
        </w:rPr>
      </w:pPr>
      <w:r w:rsidRPr="0061770E">
        <w:rPr>
          <w:rFonts w:ascii="Times New Roman" w:hAnsi="Times New Roman" w:cs="Times New Roman"/>
        </w:rPr>
        <w:t xml:space="preserve">Zmiany w zakresie wydatków bieżących i majątkowych budżetu powiatu dokonane zostały na wniosek kierowników jednostek organizacyjnych i dotyczą: w dziale 600 (Transport </w:t>
      </w:r>
      <w:r w:rsidR="00742FB4">
        <w:rPr>
          <w:rFonts w:ascii="Times New Roman" w:hAnsi="Times New Roman" w:cs="Times New Roman"/>
        </w:rPr>
        <w:br/>
      </w:r>
      <w:r w:rsidRPr="0061770E">
        <w:rPr>
          <w:rFonts w:ascii="Times New Roman" w:hAnsi="Times New Roman" w:cs="Times New Roman"/>
        </w:rPr>
        <w:t xml:space="preserve">i łączność) – na podst. wniosku Dyrektora Powiatowego Zarządu Dróg w Iławie z dnia 14 maja 2019 r., znak: NT.DT.311.8.2019 dot. zmniejszenia w planie wydatków inwestycyjnych </w:t>
      </w:r>
      <w:r w:rsidRPr="0061770E">
        <w:rPr>
          <w:rFonts w:ascii="Times New Roman" w:hAnsi="Times New Roman" w:cs="Times New Roman"/>
          <w:bCs/>
        </w:rPr>
        <w:t xml:space="preserve">o kwotę 13 124 764 zł, </w:t>
      </w:r>
      <w:r w:rsidRPr="0061770E">
        <w:rPr>
          <w:rFonts w:ascii="Times New Roman" w:hAnsi="Times New Roman" w:cs="Times New Roman"/>
        </w:rPr>
        <w:t xml:space="preserve">dotyczących zadań: przebudowa drogi powiatowej Nr 1218N w </w:t>
      </w:r>
      <w:proofErr w:type="spellStart"/>
      <w:r w:rsidRPr="0061770E">
        <w:rPr>
          <w:rFonts w:ascii="Times New Roman" w:hAnsi="Times New Roman" w:cs="Times New Roman"/>
        </w:rPr>
        <w:t>msc</w:t>
      </w:r>
      <w:proofErr w:type="spellEnd"/>
      <w:r w:rsidRPr="0061770E">
        <w:rPr>
          <w:rFonts w:ascii="Times New Roman" w:hAnsi="Times New Roman" w:cs="Times New Roman"/>
        </w:rPr>
        <w:t xml:space="preserve">. Lubstynek – zmniejszenie o kwotę 2 050 000 zł, przebudowa i remont odcinków dróg powiatowych (nr 1204N i 1285N) na terenie gminy Kisielice – zmniejszenie o kwotę 550 000 zł, przebudowa i remont odcinków dróg powiatowych (nr 1206N, 1208N i 1212N) na terenie gminy Iława – zmniejszenie o kwotę 2 900 000 zł, przebudowa i remont odcinków dróg powiatowych (nr 1188N i 1307N) na terenie gminy Zalewo – zmniejszenie o kwotę 2 000 000 zł,  przebudowa drogi powiatowej nr 1345N Lubawa-Mortęgi-granica powiatu – zmniejszenie o kwotę 1 290 500 zł, przebudowa drogi powiatowej nr 1301N Latkowo-Bajdy-Zalewo – zmniejszenie o kwotę 4 428 000 zł, przebudowa drogi powiatowej nr 1279N odc. Kisielice-Piotrowice oraz drogi nr 1287N na odc. od skrzyżowania z drogą nr 1279N do Gorynia - Etap II i Etap III – zmniejszenie o kwotę 409 264 zł, przebudowa z rozbudową drogi powiatowej nr 1339N na odcinku Mątyki-Gromoty – zwiększenie o kwotę 3 000 zł, zakup koparko-ładowarki – zwiększenie w kwocie 500 000 zł. W dz. 700 (Gospodarka mieszkaniowa) – </w:t>
      </w:r>
      <w:r w:rsidRPr="0061770E">
        <w:rPr>
          <w:rFonts w:ascii="Times New Roman" w:hAnsi="Times New Roman" w:cs="Times New Roman"/>
          <w:bCs/>
        </w:rPr>
        <w:t xml:space="preserve">zwiększenie o kwotę 6 000 zł </w:t>
      </w:r>
      <w:r w:rsidRPr="0061770E">
        <w:rPr>
          <w:rFonts w:ascii="Times New Roman" w:hAnsi="Times New Roman" w:cs="Times New Roman"/>
        </w:rPr>
        <w:t xml:space="preserve">na pokrycie kosztów sądowych, w dz. 710 (Działalność </w:t>
      </w:r>
      <w:r w:rsidRPr="0061770E">
        <w:rPr>
          <w:rFonts w:ascii="Times New Roman" w:hAnsi="Times New Roman" w:cs="Times New Roman"/>
        </w:rPr>
        <w:lastRenderedPageBreak/>
        <w:t xml:space="preserve">usługowa) – przesunięcia w planie finansowym Starostwa Powiatowego oraz Powiatowego Inspektoratu Nadzoru Budowlanego w Iławie, w dz. 750 (Administracja publiczna) – </w:t>
      </w:r>
      <w:r w:rsidRPr="0061770E">
        <w:rPr>
          <w:rFonts w:ascii="Times New Roman" w:hAnsi="Times New Roman" w:cs="Times New Roman"/>
          <w:bCs/>
        </w:rPr>
        <w:t xml:space="preserve">zwiększenie o kwotę 234 610 zł </w:t>
      </w:r>
      <w:r w:rsidRPr="0061770E">
        <w:rPr>
          <w:rFonts w:ascii="Times New Roman" w:hAnsi="Times New Roman" w:cs="Times New Roman"/>
        </w:rPr>
        <w:t xml:space="preserve">z przeznaczeniem na zakup usług oraz wzrost opłat za zużycie energii elektrycznej w planie starostwa, w dz. 754 (Bezpieczeństwo publiczne </w:t>
      </w:r>
      <w:r w:rsidR="00742FB4">
        <w:rPr>
          <w:rFonts w:ascii="Times New Roman" w:hAnsi="Times New Roman" w:cs="Times New Roman"/>
        </w:rPr>
        <w:br/>
      </w:r>
      <w:r w:rsidRPr="0061770E">
        <w:rPr>
          <w:rFonts w:ascii="Times New Roman" w:hAnsi="Times New Roman" w:cs="Times New Roman"/>
        </w:rPr>
        <w:t xml:space="preserve">i ochrona przeciwpożarowa) – </w:t>
      </w:r>
      <w:r w:rsidRPr="0061770E">
        <w:rPr>
          <w:rFonts w:ascii="Times New Roman" w:hAnsi="Times New Roman" w:cs="Times New Roman"/>
          <w:bCs/>
        </w:rPr>
        <w:t xml:space="preserve">zwiększenie o kwotę 90 500 zł </w:t>
      </w:r>
      <w:r w:rsidRPr="0061770E">
        <w:rPr>
          <w:rFonts w:ascii="Times New Roman" w:hAnsi="Times New Roman" w:cs="Times New Roman"/>
        </w:rPr>
        <w:t xml:space="preserve">(zakup łączności radiowej dla Komendy Powiatowej PSP z dotacji z Funduszu Wsparcia w kwocie 85 000 zł oraz zadania na rzecz zapewnienia bezpieczeństwa przeciwpożarowego w kwocie 5 500 zł), w dz. 755 (Wymiar sprawiedliwości) – przesunięcia w planie zadań zleconych w zakresie prowadzenia nieodpłatnej pomocy prawnej, w dz. 757 (Obsługa długu publicznego) – </w:t>
      </w:r>
      <w:r w:rsidRPr="0061770E">
        <w:rPr>
          <w:rFonts w:ascii="Times New Roman" w:hAnsi="Times New Roman" w:cs="Times New Roman"/>
          <w:bCs/>
        </w:rPr>
        <w:t xml:space="preserve">zwiększenie o kwotę 17 898 zł </w:t>
      </w:r>
      <w:r w:rsidRPr="0061770E">
        <w:rPr>
          <w:rFonts w:ascii="Times New Roman" w:hAnsi="Times New Roman" w:cs="Times New Roman"/>
        </w:rPr>
        <w:t xml:space="preserve">na pokrycie kosztów odsetek z tyt. zaciągniętych kredytów,  w działach 801 (Oświata i wychowanie) i 854 (Edukacyjna opieka wychowawcza) – </w:t>
      </w:r>
      <w:r w:rsidRPr="0061770E">
        <w:rPr>
          <w:rFonts w:ascii="Times New Roman" w:hAnsi="Times New Roman" w:cs="Times New Roman"/>
          <w:bCs/>
        </w:rPr>
        <w:t xml:space="preserve">zwiększenie ogółem </w:t>
      </w:r>
      <w:r w:rsidR="00742FB4">
        <w:rPr>
          <w:rFonts w:ascii="Times New Roman" w:hAnsi="Times New Roman" w:cs="Times New Roman"/>
          <w:bCs/>
        </w:rPr>
        <w:br/>
      </w:r>
      <w:r w:rsidRPr="0061770E">
        <w:rPr>
          <w:rFonts w:ascii="Times New Roman" w:hAnsi="Times New Roman" w:cs="Times New Roman"/>
          <w:bCs/>
        </w:rPr>
        <w:t xml:space="preserve">o kwotę 4 392 129 </w:t>
      </w:r>
      <w:r w:rsidRPr="0061770E">
        <w:rPr>
          <w:rFonts w:ascii="Times New Roman" w:hAnsi="Times New Roman" w:cs="Times New Roman"/>
        </w:rPr>
        <w:t xml:space="preserve">zł w związku z: przesunięciami na wniosek dyrektorów szkół i placówek,  zamierzeniem inwestycyjnym dotyczącym przebudowy i remontu sali gimnastycznej </w:t>
      </w:r>
      <w:r w:rsidR="00742FB4">
        <w:rPr>
          <w:rFonts w:ascii="Times New Roman" w:hAnsi="Times New Roman" w:cs="Times New Roman"/>
        </w:rPr>
        <w:br/>
      </w:r>
      <w:r w:rsidRPr="0061770E">
        <w:rPr>
          <w:rFonts w:ascii="Times New Roman" w:hAnsi="Times New Roman" w:cs="Times New Roman"/>
        </w:rPr>
        <w:t xml:space="preserve">w Zespole Szkół im. Bohaterów Września w kwocie 90 000 zł, koniecznością zabezpieczenia wkładu własnego w związku z ubieganiem się o dofinansowanie z programu „Posiłek </w:t>
      </w:r>
      <w:r w:rsidR="00777B76">
        <w:rPr>
          <w:rFonts w:ascii="Times New Roman" w:hAnsi="Times New Roman" w:cs="Times New Roman"/>
        </w:rPr>
        <w:br/>
      </w:r>
      <w:r w:rsidRPr="0061770E">
        <w:rPr>
          <w:rFonts w:ascii="Times New Roman" w:hAnsi="Times New Roman" w:cs="Times New Roman"/>
        </w:rPr>
        <w:t xml:space="preserve">w szkole i w domu” przez Zespół Szkół Rolniczych w Kisielicach w kwocie 12 170 zł, tj. 20% kosztów zdania, zwiększeniem o kwotę 37 000 zł na wydatki bieżące z Zespole Szkół Ogólnokształcących im. Stefana Żeromskiego w Iławie na działalność MOS oraz remont pomieszczeń po byłej szkole językowej,  zamierzeniem inwestycyjnym dotyczącym wykonania robót budowlanych w pomieszczeniach budynku Zespołu Placówek Szkolno-Wychowawczych w celu ich przystosowania na internat żeński w kwocie 30 000 zł, zabezpieczeniem dodatkowej kwoty 4 087 320 zł na potrzeby budowy specjalnego ośrodka szkolno-wychowawczego wraz z centrum rehabilitacji w Iławie przy ul. Sucharskiego na wykonanie części robót przewidzianych do wykonania w roku 2019 oraz koszty nadzoru inwestorskiego w związku z otwarciem ofert w postępowaniu przetargowym i uzyskaniem cen przewyższających zaplanowaną wartość; na realizację inwestycji udało się pozyskać środku pozabudżetowe (z PFRON) w kwocie 2 707 924 zł, zwiększeniem wydatków </w:t>
      </w:r>
      <w:r w:rsidR="00742FB4">
        <w:rPr>
          <w:rFonts w:ascii="Times New Roman" w:hAnsi="Times New Roman" w:cs="Times New Roman"/>
        </w:rPr>
        <w:br/>
      </w:r>
      <w:r w:rsidRPr="0061770E">
        <w:rPr>
          <w:rFonts w:ascii="Times New Roman" w:hAnsi="Times New Roman" w:cs="Times New Roman"/>
        </w:rPr>
        <w:t xml:space="preserve">z wprowadzonych dochodów - w Zespole Szkół im. Konstytucji 3 Maja w Iławie - 3 787 zł oraz Zespole Szkół im. Bohaterów Września 1939 Roku – 131 852 zł, w dziale 852 (Pomoc społeczna) – </w:t>
      </w:r>
      <w:r w:rsidRPr="0061770E">
        <w:rPr>
          <w:rFonts w:ascii="Times New Roman" w:hAnsi="Times New Roman" w:cs="Times New Roman"/>
          <w:bCs/>
        </w:rPr>
        <w:t xml:space="preserve">zwiększenie o kwotę 203 220 zł </w:t>
      </w:r>
      <w:r w:rsidRPr="0061770E">
        <w:rPr>
          <w:rFonts w:ascii="Times New Roman" w:hAnsi="Times New Roman" w:cs="Times New Roman"/>
        </w:rPr>
        <w:t xml:space="preserve">z wprowadzonych dochodów w DPS Lubawa i DPS Susz, w dziale 853 (Pozostałe zadania w zakresie polityki społecznej) – </w:t>
      </w:r>
      <w:r w:rsidRPr="0061770E">
        <w:rPr>
          <w:rFonts w:ascii="Times New Roman" w:hAnsi="Times New Roman" w:cs="Times New Roman"/>
          <w:bCs/>
        </w:rPr>
        <w:t xml:space="preserve">zwiększenie </w:t>
      </w:r>
      <w:r w:rsidR="00742FB4">
        <w:rPr>
          <w:rFonts w:ascii="Times New Roman" w:hAnsi="Times New Roman" w:cs="Times New Roman"/>
          <w:bCs/>
        </w:rPr>
        <w:br/>
      </w:r>
      <w:r w:rsidRPr="0061770E">
        <w:rPr>
          <w:rFonts w:ascii="Times New Roman" w:hAnsi="Times New Roman" w:cs="Times New Roman"/>
          <w:bCs/>
        </w:rPr>
        <w:t>o kwotę 31 420 zł</w:t>
      </w:r>
      <w:r w:rsidRPr="0061770E">
        <w:rPr>
          <w:rFonts w:ascii="Times New Roman" w:hAnsi="Times New Roman" w:cs="Times New Roman"/>
        </w:rPr>
        <w:t xml:space="preserve">, w tym na: odłączenie kanalizacji deszczowej od miejskiej sieci kanalizacji sanitarnej w związku z zawiadomieniem spółki Iławskie Wodociągi – kwota 17 220 zł oraz zwiększenie zakresu realizowanego zadania inwestycyjnego na potrzeby prowadzenia Inkubatora technologicznego przez Powiatowy Urząd Pracy w Iławie – kwota 13 500 zł,, </w:t>
      </w:r>
    </w:p>
    <w:p w:rsidR="0061770E" w:rsidRPr="0061770E" w:rsidRDefault="0061770E" w:rsidP="0061770E">
      <w:pPr>
        <w:pStyle w:val="Default"/>
        <w:spacing w:after="62"/>
        <w:jc w:val="both"/>
        <w:rPr>
          <w:rFonts w:ascii="Times New Roman" w:hAnsi="Times New Roman" w:cs="Times New Roman"/>
        </w:rPr>
      </w:pPr>
      <w:r w:rsidRPr="0061770E">
        <w:rPr>
          <w:rFonts w:ascii="Times New Roman" w:hAnsi="Times New Roman" w:cs="Times New Roman"/>
        </w:rPr>
        <w:t xml:space="preserve"> zabezpieczenie środków na zwrot dotacji otrzymanej w 2018 r. w związku z korektą wynagrodzenia zleceniobiorcy świadczącego umowę zlecenia na rzecz PZO w kwocie 700 zł, </w:t>
      </w:r>
    </w:p>
    <w:p w:rsidR="0061770E" w:rsidRPr="0061770E" w:rsidRDefault="0061770E" w:rsidP="0061770E">
      <w:pPr>
        <w:pStyle w:val="Default"/>
        <w:spacing w:after="62"/>
        <w:jc w:val="both"/>
        <w:rPr>
          <w:rFonts w:ascii="Times New Roman" w:hAnsi="Times New Roman" w:cs="Times New Roman"/>
        </w:rPr>
      </w:pPr>
      <w:r w:rsidRPr="0061770E">
        <w:rPr>
          <w:rFonts w:ascii="Times New Roman" w:hAnsi="Times New Roman" w:cs="Times New Roman"/>
        </w:rPr>
        <w:t xml:space="preserve"> w dziale 855 (Rodzina) – </w:t>
      </w:r>
      <w:r w:rsidRPr="0061770E">
        <w:rPr>
          <w:rFonts w:ascii="Times New Roman" w:hAnsi="Times New Roman" w:cs="Times New Roman"/>
          <w:bCs/>
        </w:rPr>
        <w:t xml:space="preserve">zwiększenie o kwotę 59 600 zł, </w:t>
      </w:r>
      <w:r w:rsidRPr="0061770E">
        <w:rPr>
          <w:rFonts w:ascii="Times New Roman" w:hAnsi="Times New Roman" w:cs="Times New Roman"/>
        </w:rPr>
        <w:t xml:space="preserve">w tym na: zabezpieczenie dodatkowej kwoty 41 600 zł na remont i przebudowę części budynku mieszkalno-biurowego w Kisielicach przy ul. Szkolnej 4 oraz zagospodarowanie terenu z przystosowaniem do potrzeb powstającej placówki opiekuńczo-wychowawczej - ETAP II w związku z otwarciem ofert w postępowaniu przetargowym i uzyskaniem cen przewyższających wartość przewidzianą w budżecie, realizację projektu „Powiat Iławski stawia na rodzinę” </w:t>
      </w:r>
      <w:r w:rsidR="00742FB4">
        <w:rPr>
          <w:rFonts w:ascii="Times New Roman" w:hAnsi="Times New Roman" w:cs="Times New Roman"/>
        </w:rPr>
        <w:br/>
      </w:r>
      <w:r w:rsidRPr="0061770E">
        <w:rPr>
          <w:rFonts w:ascii="Times New Roman" w:hAnsi="Times New Roman" w:cs="Times New Roman"/>
        </w:rPr>
        <w:t xml:space="preserve">w Powiatowym Centrum Pomocy Rodzinie w Iławie w kwocie 18 000 zł – wartość zadania </w:t>
      </w:r>
      <w:r w:rsidR="00742FB4">
        <w:rPr>
          <w:rFonts w:ascii="Times New Roman" w:hAnsi="Times New Roman" w:cs="Times New Roman"/>
        </w:rPr>
        <w:br/>
      </w:r>
      <w:r w:rsidRPr="0061770E">
        <w:rPr>
          <w:rFonts w:ascii="Times New Roman" w:hAnsi="Times New Roman" w:cs="Times New Roman"/>
        </w:rPr>
        <w:t xml:space="preserve">w 2019 r. wynosi 54 000 zł, w tym dofinansowanie ze środków europejskich 16 299 zł, budżetu krajowego – 1 701 zł oraz wkład własny powiatu 36 000 zł, w dziale 900 (Wpływy </w:t>
      </w:r>
      <w:r w:rsidR="00777B76">
        <w:rPr>
          <w:rFonts w:ascii="Times New Roman" w:hAnsi="Times New Roman" w:cs="Times New Roman"/>
        </w:rPr>
        <w:br/>
      </w:r>
      <w:r w:rsidRPr="0061770E">
        <w:rPr>
          <w:rFonts w:ascii="Times New Roman" w:hAnsi="Times New Roman" w:cs="Times New Roman"/>
        </w:rPr>
        <w:t xml:space="preserve">i wydatki związane z gromadzeniem środków z opłat i kar za korzystanie ze środowiska) – wprowadzono </w:t>
      </w:r>
      <w:r w:rsidRPr="0061770E">
        <w:rPr>
          <w:rFonts w:ascii="Times New Roman" w:hAnsi="Times New Roman" w:cs="Times New Roman"/>
          <w:bCs/>
        </w:rPr>
        <w:t>kwotę 140 000 zł</w:t>
      </w:r>
      <w:r w:rsidRPr="0061770E">
        <w:rPr>
          <w:rFonts w:ascii="Times New Roman" w:hAnsi="Times New Roman" w:cs="Times New Roman"/>
        </w:rPr>
        <w:t xml:space="preserve">, z czego kwotę 20 000 zł przeznaczono na pomoc finansową dla Gminy Zalewa na zakup i montaż systemów odprowadzania spalin oraz kwotę 120 000 zł na wydatki inwestycyjne związane z ochroną środowiska). </w:t>
      </w:r>
    </w:p>
    <w:p w:rsidR="00EB4141" w:rsidRDefault="00EB4141" w:rsidP="00C61C3B">
      <w:pPr>
        <w:jc w:val="both"/>
      </w:pPr>
    </w:p>
    <w:p w:rsidR="003A013D" w:rsidRDefault="003A013D" w:rsidP="00C61C3B">
      <w:pPr>
        <w:jc w:val="both"/>
      </w:pPr>
      <w:r>
        <w:t>Radny M. Kupczyński –</w:t>
      </w:r>
      <w:r w:rsidR="003713C3">
        <w:t xml:space="preserve">zapytał o </w:t>
      </w:r>
      <w:r>
        <w:t xml:space="preserve">fundusz wsparcia dla </w:t>
      </w:r>
      <w:r w:rsidR="001B3082">
        <w:t xml:space="preserve">Państwowej Straży Pożarnej na zakup łączności radiowej przy współudziale gmin, czy jest znana </w:t>
      </w:r>
      <w:r w:rsidR="003713C3">
        <w:t xml:space="preserve"> i </w:t>
      </w:r>
      <w:r w:rsidR="001B3082">
        <w:t>oszacowana  kwota</w:t>
      </w:r>
      <w:r w:rsidR="003713C3">
        <w:t xml:space="preserve"> i </w:t>
      </w:r>
      <w:r w:rsidR="001B3082">
        <w:t xml:space="preserve"> jaki będzie udział gmin? Drugie pytanie</w:t>
      </w:r>
      <w:r w:rsidR="003713C3">
        <w:t>,</w:t>
      </w:r>
      <w:r w:rsidR="001B3082">
        <w:t xml:space="preserve"> czy jest znany przybliżony termin przekazania środków dla OSP </w:t>
      </w:r>
      <w:r w:rsidR="001B3082">
        <w:lastRenderedPageBreak/>
        <w:t>w Zalewie tych 20 ty</w:t>
      </w:r>
      <w:r w:rsidR="003713C3">
        <w:t>ś</w:t>
      </w:r>
      <w:r w:rsidR="001B3082">
        <w:t xml:space="preserve"> zł</w:t>
      </w:r>
      <w:r w:rsidR="003713C3">
        <w:t>,</w:t>
      </w:r>
      <w:r w:rsidR="001B3082">
        <w:t xml:space="preserve"> o których pani Skarbnik wspomniała d</w:t>
      </w:r>
      <w:r w:rsidR="008453E2">
        <w:t>la sytemu odprowadzania spalin</w:t>
      </w:r>
      <w:r w:rsidR="003713C3">
        <w:t>?</w:t>
      </w:r>
    </w:p>
    <w:p w:rsidR="008453E2" w:rsidRDefault="008453E2" w:rsidP="008453E2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8453E2" w:rsidRDefault="008453E2" w:rsidP="008453E2">
      <w:pPr>
        <w:pStyle w:val="Default"/>
        <w:jc w:val="both"/>
      </w:pPr>
      <w:r w:rsidRPr="00112859">
        <w:rPr>
          <w:rFonts w:ascii="Times New Roman" w:hAnsi="Times New Roman" w:cs="Times New Roman"/>
          <w:bCs/>
        </w:rPr>
        <w:t>Skarbnik Powiatu B. Szoka</w:t>
      </w:r>
      <w:r>
        <w:rPr>
          <w:rFonts w:ascii="Times New Roman" w:hAnsi="Times New Roman" w:cs="Times New Roman"/>
          <w:bCs/>
        </w:rPr>
        <w:t xml:space="preserve"> – jeżeli chodzi o fundusz wsparcia dla straży</w:t>
      </w:r>
      <w:r w:rsidR="003713C3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to otrzymaliśmy taki ogólny wniosek</w:t>
      </w:r>
      <w:r w:rsidR="003713C3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co prawda umowy wpłynęły już do podpisania</w:t>
      </w:r>
      <w:r w:rsidR="003713C3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nie jestem wstanie powiedzieć ile która gmina, ale te środki są przyrzeczone przez gminy na ogólną kwotę 85 ty</w:t>
      </w:r>
      <w:r w:rsidR="00B218D7">
        <w:rPr>
          <w:rFonts w:ascii="Times New Roman" w:hAnsi="Times New Roman" w:cs="Times New Roman"/>
          <w:bCs/>
        </w:rPr>
        <w:t>ś</w:t>
      </w:r>
      <w:r>
        <w:rPr>
          <w:rFonts w:ascii="Times New Roman" w:hAnsi="Times New Roman" w:cs="Times New Roman"/>
          <w:bCs/>
        </w:rPr>
        <w:t xml:space="preserve"> zł. Jeżeli chodzi o przekazanie tych 20 ty</w:t>
      </w:r>
      <w:r w:rsidR="00B218D7">
        <w:rPr>
          <w:rFonts w:ascii="Times New Roman" w:hAnsi="Times New Roman" w:cs="Times New Roman"/>
          <w:bCs/>
        </w:rPr>
        <w:t>ś</w:t>
      </w:r>
      <w:r>
        <w:rPr>
          <w:rFonts w:ascii="Times New Roman" w:hAnsi="Times New Roman" w:cs="Times New Roman"/>
          <w:bCs/>
        </w:rPr>
        <w:t xml:space="preserve"> zł</w:t>
      </w:r>
      <w:r w:rsidR="00B218D7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to na sesji 30 maja</w:t>
      </w:r>
      <w:r w:rsidR="00B218D7">
        <w:rPr>
          <w:rFonts w:ascii="Times New Roman" w:hAnsi="Times New Roman" w:cs="Times New Roman"/>
          <w:bCs/>
        </w:rPr>
        <w:t xml:space="preserve"> br. </w:t>
      </w:r>
      <w:r>
        <w:rPr>
          <w:rFonts w:ascii="Times New Roman" w:hAnsi="Times New Roman" w:cs="Times New Roman"/>
          <w:bCs/>
        </w:rPr>
        <w:t xml:space="preserve"> będzie podejmowana uchwała dotycząca przekazania dotacji i wtedy będą środki przekazane.</w:t>
      </w:r>
    </w:p>
    <w:p w:rsidR="008453E2" w:rsidRDefault="008453E2" w:rsidP="00C61C3B">
      <w:pPr>
        <w:jc w:val="both"/>
      </w:pPr>
    </w:p>
    <w:p w:rsidR="003A013D" w:rsidRDefault="003A013D" w:rsidP="00C61C3B">
      <w:pPr>
        <w:jc w:val="both"/>
      </w:pPr>
      <w:r>
        <w:t xml:space="preserve">Radny H. Witkowski </w:t>
      </w:r>
      <w:r w:rsidR="008453E2">
        <w:t>–</w:t>
      </w:r>
      <w:r>
        <w:t xml:space="preserve"> </w:t>
      </w:r>
      <w:r w:rsidR="008453E2">
        <w:t>mam pytanie do Zarządu Powiatu, jak to jest z tą filozofią</w:t>
      </w:r>
      <w:r w:rsidR="00B218D7">
        <w:t>.</w:t>
      </w:r>
      <w:r w:rsidR="004C7DD4">
        <w:t xml:space="preserve"> </w:t>
      </w:r>
      <w:r w:rsidR="00B218D7">
        <w:t>b</w:t>
      </w:r>
      <w:r w:rsidR="004C7DD4">
        <w:t>o można było usłyszeć od pana starosty, że na ten rok to przede wszystkim inwestycje drogowe. Chciałbym się odnieść do kilku danych</w:t>
      </w:r>
      <w:r w:rsidR="00B218D7">
        <w:t>,</w:t>
      </w:r>
      <w:r w:rsidR="004C7DD4">
        <w:t xml:space="preserve"> którymi my jako radni dysponujemy. </w:t>
      </w:r>
      <w:r w:rsidR="008453E2">
        <w:t xml:space="preserve"> </w:t>
      </w:r>
      <w:r w:rsidR="004C7DD4">
        <w:t xml:space="preserve">Pomniejszono dochody o blisko 8 mln zł na </w:t>
      </w:r>
      <w:r w:rsidR="00B218D7">
        <w:t>„</w:t>
      </w:r>
      <w:r w:rsidR="004C7DD4">
        <w:t>transporcie i łączności</w:t>
      </w:r>
      <w:r w:rsidR="00B218D7">
        <w:t>”</w:t>
      </w:r>
      <w:r w:rsidR="004C7DD4">
        <w:t xml:space="preserve"> a wydatki pomniejszono o ponad 13 mln. Jak to się ma jeżeli chodzi o priorytety jeżeli chodzi o inwestycje drogowe</w:t>
      </w:r>
      <w:r w:rsidR="00B218D7">
        <w:t>?</w:t>
      </w:r>
      <w:r w:rsidR="004C7DD4">
        <w:t xml:space="preserve"> </w:t>
      </w:r>
    </w:p>
    <w:p w:rsidR="003A013D" w:rsidRDefault="003A013D" w:rsidP="00C61C3B">
      <w:pPr>
        <w:jc w:val="both"/>
      </w:pPr>
    </w:p>
    <w:p w:rsidR="003A013D" w:rsidRDefault="004C7DD4" w:rsidP="00C61C3B">
      <w:pPr>
        <w:jc w:val="both"/>
      </w:pPr>
      <w:r>
        <w:t>Starosta Powiatu Iławskiego B. Bielawski – pani skarbnik to tłumaczyła, ale ja jeszcze raz przybliżę. Wprowadzaliśmy zapis o 3 mln zł dla 4 gmin  i dawało to 12 ml</w:t>
      </w:r>
      <w:r w:rsidR="00B218D7">
        <w:t xml:space="preserve">n </w:t>
      </w:r>
      <w:r>
        <w:t xml:space="preserve"> zł. W tamtym czasie była mowa, że ruszą</w:t>
      </w:r>
      <w:r w:rsidR="000F3EF6">
        <w:t xml:space="preserve"> hucznie zapowiadane programy rządowe </w:t>
      </w:r>
      <w:r w:rsidR="00B218D7">
        <w:t>p</w:t>
      </w:r>
      <w:r w:rsidR="000F3EF6">
        <w:t>olegające na dofinansowaniu nawet w 80%</w:t>
      </w:r>
      <w:r w:rsidR="00B218D7">
        <w:t xml:space="preserve"> poszczególnych zadań</w:t>
      </w:r>
      <w:r w:rsidR="000F3EF6">
        <w:t>. Jak się okazało finalnie dzisiaj nie mamy jeszcze podpisanych umów z panem wojewodą  na  konkursy rozstrzygnięte w zeszłym roku, a obecne konkursy</w:t>
      </w:r>
      <w:r w:rsidR="00B218D7">
        <w:t>,</w:t>
      </w:r>
      <w:r w:rsidR="000F3EF6">
        <w:t xml:space="preserve"> które są na 50% dofinansowania a nie 80% .  </w:t>
      </w:r>
      <w:r>
        <w:t xml:space="preserve"> </w:t>
      </w:r>
      <w:r w:rsidR="000F3EF6">
        <w:t xml:space="preserve">Kwoty 3 mln zł były zapisywane tylko dlatego, aby nie zamykać sobie możliwości inwestycji na dogach, </w:t>
      </w:r>
      <w:r w:rsidR="00742FB4">
        <w:br/>
      </w:r>
      <w:r w:rsidR="000F3EF6">
        <w:t>a wszystkie te inwestycje, które pani skarbnik odczytała</w:t>
      </w:r>
      <w:r w:rsidR="00B218D7">
        <w:t>,</w:t>
      </w:r>
      <w:r w:rsidR="000F3EF6">
        <w:t xml:space="preserve"> są inwestycjami</w:t>
      </w:r>
      <w:r w:rsidR="00B218D7">
        <w:t>,</w:t>
      </w:r>
      <w:r w:rsidR="000F3EF6">
        <w:t xml:space="preserve"> które projekty zostały złożone do dofinansowania</w:t>
      </w:r>
      <w:r w:rsidR="0075443F">
        <w:t xml:space="preserve"> wspólnie z poszczególnymi wójtami i burmistrzami. Dlatego dzisiaj zdejmujemy te środki, bo przesuwamy je na Specjalny Ośrodek Szkolno-Wychowawczy, ale my nadal jesteśmy gotowi jeżeli pojawią się środki zewnętrzne do wpisania ich do realizacji</w:t>
      </w:r>
      <w:r w:rsidR="00B218D7">
        <w:t>,</w:t>
      </w:r>
      <w:r w:rsidR="0075443F">
        <w:t xml:space="preserve"> jeżeli takie środki będą w budżecie i jeżeli panowie wójtowie </w:t>
      </w:r>
      <w:r w:rsidR="00777B76">
        <w:br/>
      </w:r>
      <w:r w:rsidR="0075443F">
        <w:t>i burmistrzowie zgłoszą możliwość współfinansowania z nami tych inwestycji. Bo tak jak państwo wiedzieć wszelkie inwestycje drogowe realizujemy przy współudziale gmin</w:t>
      </w:r>
      <w:r w:rsidR="00B218D7">
        <w:t>y,</w:t>
      </w:r>
      <w:r w:rsidR="0075443F">
        <w:t xml:space="preserve"> na terenie której przebiegają dane odcinki</w:t>
      </w:r>
      <w:r w:rsidR="000F3EF6">
        <w:t xml:space="preserve">. </w:t>
      </w:r>
    </w:p>
    <w:p w:rsidR="0075443F" w:rsidRDefault="0075443F" w:rsidP="00C61C3B">
      <w:pPr>
        <w:jc w:val="both"/>
      </w:pPr>
    </w:p>
    <w:p w:rsidR="004C7DD4" w:rsidRDefault="0075443F" w:rsidP="00C61C3B">
      <w:pPr>
        <w:jc w:val="both"/>
      </w:pPr>
      <w:r>
        <w:t>Radny H. Witkowski – jeśli dobrze zrozumiałem przesunięcie dokonuje się na Specjalny Ośrodek Szkolno-Wychowawczy na ul. Sucharskiego?</w:t>
      </w:r>
    </w:p>
    <w:p w:rsidR="0075443F" w:rsidRDefault="0075443F" w:rsidP="00C61C3B">
      <w:pPr>
        <w:jc w:val="both"/>
      </w:pPr>
    </w:p>
    <w:p w:rsidR="000044C8" w:rsidRDefault="0075443F" w:rsidP="00C61C3B">
      <w:pPr>
        <w:jc w:val="both"/>
      </w:pPr>
      <w:r>
        <w:t>Skarbnik Powiatu B. Szoka - wszelkie wyjaśni</w:t>
      </w:r>
      <w:r w:rsidR="00B218D7">
        <w:t>enia,</w:t>
      </w:r>
      <w:r>
        <w:t xml:space="preserve"> które przedstawiłam przy inwestycjach  świadczą o tym</w:t>
      </w:r>
      <w:r w:rsidR="00B218D7">
        <w:t>,</w:t>
      </w:r>
      <w:r>
        <w:t xml:space="preserve"> że ZP nie zmniejsza środków generalnie na te poszczególne zadania</w:t>
      </w:r>
      <w:r w:rsidR="00F57760">
        <w:t>, aby przesunąć je na Specjalny Ośrodek</w:t>
      </w:r>
      <w:r>
        <w:t>.</w:t>
      </w:r>
      <w:r w:rsidR="00F57760">
        <w:t xml:space="preserve"> Trudno przytaczać te wszystkie zadania, czy po przetargach, czy po realnych możliwościach gmin te wydatki zostały zmniejszone. Jak państwo widzicie zostało złożonych na podstawie tych środków, które zwiększaliśmy </w:t>
      </w:r>
      <w:r w:rsidR="00742FB4">
        <w:br/>
      </w:r>
      <w:r w:rsidR="00F57760">
        <w:t>w marcu  6 wniosków. Dlatego też znając już kosztorysy złożonych wniosków mogliśmy</w:t>
      </w:r>
      <w:r w:rsidR="000044C8">
        <w:t xml:space="preserve"> część tych środków</w:t>
      </w:r>
      <w:r w:rsidR="00812DC8">
        <w:t xml:space="preserve"> uwolnić. Wiedzieliśmy, że</w:t>
      </w:r>
      <w:r w:rsidR="00F57760">
        <w:t xml:space="preserve"> </w:t>
      </w:r>
      <w:r>
        <w:t xml:space="preserve"> </w:t>
      </w:r>
      <w:r w:rsidR="000044C8">
        <w:t>musimy zwiększyć środki na Specjalny Ośrodek</w:t>
      </w:r>
      <w:r w:rsidR="00B218D7">
        <w:t>,</w:t>
      </w:r>
      <w:r w:rsidR="000044C8">
        <w:t xml:space="preserve"> więc nie byłoby sensu sztucznego zawyżania deficytu, jeśli tu są środki wolne. </w:t>
      </w:r>
    </w:p>
    <w:p w:rsidR="000044C8" w:rsidRDefault="000044C8" w:rsidP="00C61C3B">
      <w:pPr>
        <w:jc w:val="both"/>
      </w:pPr>
    </w:p>
    <w:p w:rsidR="0075443F" w:rsidRDefault="000044C8" w:rsidP="00C61C3B">
      <w:pPr>
        <w:jc w:val="both"/>
      </w:pPr>
      <w:r>
        <w:t>Starosta Powiatu Iławskiego B. Bielawski – dla na</w:t>
      </w:r>
      <w:r w:rsidR="003E6D04">
        <w:t>s</w:t>
      </w:r>
      <w:r>
        <w:t xml:space="preserve"> inwestycje drogowe są nadal priorytetem i tu nic w tej materii się nie zmieniło. Wszelkie ruchy w inwestycjach drogowych uzależnione będą również od możliwości naszych partnerów, czyli w naszym przypadku są to wójtowie </w:t>
      </w:r>
      <w:r w:rsidR="00742FB4">
        <w:br/>
      </w:r>
      <w:r>
        <w:t>i burmistrzowie. I takie kwoty</w:t>
      </w:r>
      <w:r w:rsidR="00B218D7">
        <w:t>,</w:t>
      </w:r>
      <w:r>
        <w:t xml:space="preserve"> które znalazły się we wnioskach i dofinansowaniach </w:t>
      </w:r>
      <w:r w:rsidR="00200649">
        <w:t>panowie wójtowie i burmistrzowie zadeklarowali i wszelkie wnioski były z nimi uzgodnione. Tyle mogli i tyle przeznaczyli i my dołożyliśmy swoj</w:t>
      </w:r>
      <w:r w:rsidR="00B218D7">
        <w:t>ą</w:t>
      </w:r>
      <w:r w:rsidR="00200649">
        <w:t xml:space="preserve"> część. Podkreślam po raz kolejny, </w:t>
      </w:r>
      <w:r w:rsidR="00B218D7">
        <w:t>ż</w:t>
      </w:r>
      <w:r w:rsidR="00200649">
        <w:t>e być może zrobilibyśmy więcej odcinków dróg, gdyby to dofinaowania było do 80%, a jak się okazało mamy 50%</w:t>
      </w:r>
      <w:r>
        <w:t xml:space="preserve">. </w:t>
      </w:r>
      <w:r w:rsidR="00200649">
        <w:t xml:space="preserve"> </w:t>
      </w:r>
      <w:r w:rsidR="003E6D04">
        <w:t>Z naszego punktu widzenia</w:t>
      </w:r>
      <w:r w:rsidR="00B218D7">
        <w:t>,</w:t>
      </w:r>
      <w:r w:rsidR="003E6D04">
        <w:t xml:space="preserve"> to bardzo źle. </w:t>
      </w:r>
      <w:r w:rsidR="00200649">
        <w:t xml:space="preserve">Wyremontowaliśmy masę </w:t>
      </w:r>
      <w:r w:rsidR="003E6D04">
        <w:t>d</w:t>
      </w:r>
      <w:r w:rsidR="00200649">
        <w:t xml:space="preserve">róg </w:t>
      </w:r>
      <w:r w:rsidR="003E6D04">
        <w:t xml:space="preserve">i </w:t>
      </w:r>
      <w:r w:rsidR="00200649">
        <w:t>duże odcinki dróg</w:t>
      </w:r>
      <w:r w:rsidR="003E6D04">
        <w:t>,</w:t>
      </w:r>
      <w:r w:rsidR="00200649">
        <w:t xml:space="preserve"> ale to musiałby pan dyr. L. Tatarek powiedzieć. My dostosowujemy do</w:t>
      </w:r>
      <w:r w:rsidR="003E6D04">
        <w:t xml:space="preserve"> tego jakie są</w:t>
      </w:r>
      <w:r w:rsidR="00200649">
        <w:t xml:space="preserve"> możliwości gmin.  </w:t>
      </w:r>
    </w:p>
    <w:p w:rsidR="0075443F" w:rsidRDefault="0075443F" w:rsidP="00C61C3B">
      <w:pPr>
        <w:jc w:val="both"/>
      </w:pPr>
    </w:p>
    <w:p w:rsidR="00200649" w:rsidRDefault="00200649" w:rsidP="00C61C3B">
      <w:pPr>
        <w:jc w:val="both"/>
      </w:pPr>
      <w:r w:rsidRPr="009A22B2">
        <w:lastRenderedPageBreak/>
        <w:t>Przewodniczący Rady</w:t>
      </w:r>
      <w:r>
        <w:t xml:space="preserve"> – przypominam, aby się państwo logowali jeżeli chcecie zabrać głos. </w:t>
      </w:r>
    </w:p>
    <w:p w:rsidR="00DF11DB" w:rsidRDefault="00DF11DB" w:rsidP="00C61C3B">
      <w:pPr>
        <w:jc w:val="both"/>
      </w:pPr>
    </w:p>
    <w:p w:rsidR="001858FE" w:rsidRDefault="00DF11DB" w:rsidP="00C61C3B">
      <w:pPr>
        <w:jc w:val="both"/>
      </w:pPr>
      <w:r>
        <w:t>Radny P. Jackowski –ja chciałbym zabrać głos w sprawie tej dotacji</w:t>
      </w:r>
      <w:r w:rsidR="00B218D7">
        <w:t>,</w:t>
      </w:r>
      <w:r>
        <w:t xml:space="preserve"> o której starosta mówił, </w:t>
      </w:r>
      <w:r w:rsidR="003E6D04">
        <w:t>ż</w:t>
      </w:r>
      <w:r>
        <w:t xml:space="preserve">e była mowa o 80%. Tak się składa, </w:t>
      </w:r>
      <w:r w:rsidR="003E6D04">
        <w:t>ż</w:t>
      </w:r>
      <w:r>
        <w:t xml:space="preserve">e byliśmy u wojewody, aby rozmawiać na temat dofinansowania dróg </w:t>
      </w:r>
      <w:r w:rsidR="003E6D04">
        <w:t xml:space="preserve">dla </w:t>
      </w:r>
      <w:r>
        <w:t>powiatu iławskiego, ponieważ wszystkim zależy, aby były to jak największe pieniądze. Rozmawialiśmy o wielkości tego dofinansowania i wojewoda powiedział, że te 80% o których starosta mówi również jest w tym programie dofinansowań</w:t>
      </w:r>
      <w:r w:rsidR="00B218D7">
        <w:t>,</w:t>
      </w:r>
      <w:r>
        <w:t xml:space="preserve">  lecz to jest uzależnione od zamożności poszczególnych gmin. Iława jest usytuowana </w:t>
      </w:r>
      <w:r w:rsidR="00742FB4">
        <w:br/>
      </w:r>
      <w:r>
        <w:t xml:space="preserve">w rankingu gmin na wysokim poziomie zamożności więc otrzymaliśmy 50%. To co starosta </w:t>
      </w:r>
      <w:r w:rsidR="001858FE">
        <w:t>mówi</w:t>
      </w:r>
      <w:r>
        <w:t>, że nie ma 80% dofinaowania</w:t>
      </w:r>
      <w:r w:rsidR="000F5300">
        <w:t>,</w:t>
      </w:r>
      <w:r>
        <w:t xml:space="preserve"> to proszę nie odnosić do całego programu. </w:t>
      </w:r>
      <w:r w:rsidR="001858FE">
        <w:t xml:space="preserve">Proszę to zrozumieć, że najbiedniejsze Gminy otrzymały 80% dofinaowania. </w:t>
      </w:r>
    </w:p>
    <w:p w:rsidR="001858FE" w:rsidRDefault="001858FE" w:rsidP="00C61C3B">
      <w:pPr>
        <w:jc w:val="both"/>
      </w:pPr>
    </w:p>
    <w:p w:rsidR="00DF11DB" w:rsidRDefault="003E6D04" w:rsidP="00C61C3B">
      <w:pPr>
        <w:jc w:val="both"/>
      </w:pPr>
      <w:r>
        <w:t>Starosta Powiatu Iławskiego B. Bielawski – t</w:t>
      </w:r>
      <w:r w:rsidR="001858FE">
        <w:t>ak</w:t>
      </w:r>
      <w:r>
        <w:t xml:space="preserve"> </w:t>
      </w:r>
      <w:r w:rsidR="001858FE">
        <w:t>panie radny ws</w:t>
      </w:r>
      <w:r>
        <w:t>zys</w:t>
      </w:r>
      <w:r w:rsidR="001858FE">
        <w:t>tko co pan m</w:t>
      </w:r>
      <w:r>
        <w:t>ó</w:t>
      </w:r>
      <w:r w:rsidR="001858FE">
        <w:t>wi jest prawd</w:t>
      </w:r>
      <w:r>
        <w:t>ą</w:t>
      </w:r>
      <w:r w:rsidR="000F5300">
        <w:t>,</w:t>
      </w:r>
      <w:r w:rsidR="001858FE">
        <w:t xml:space="preserve"> tylko </w:t>
      </w:r>
      <w:r w:rsidR="00DF11DB">
        <w:t xml:space="preserve"> </w:t>
      </w:r>
      <w:r>
        <w:t xml:space="preserve">chciałem dodać, </w:t>
      </w:r>
      <w:r w:rsidR="000F5300">
        <w:t>ż</w:t>
      </w:r>
      <w:r>
        <w:t xml:space="preserve">e nasze całe województwo otrzymało dofinansowanie do 50%. </w:t>
      </w:r>
      <w:r w:rsidR="00DF11DB">
        <w:t xml:space="preserve">     </w:t>
      </w:r>
    </w:p>
    <w:p w:rsidR="00200649" w:rsidRDefault="00200649" w:rsidP="00C61C3B">
      <w:pPr>
        <w:jc w:val="both"/>
      </w:pPr>
    </w:p>
    <w:p w:rsidR="000D0F90" w:rsidRDefault="003E6D04" w:rsidP="00C61C3B">
      <w:pPr>
        <w:jc w:val="both"/>
      </w:pPr>
      <w:r>
        <w:t xml:space="preserve">Radny E. Dembek – chciałem zapytać skąd u pani </w:t>
      </w:r>
      <w:r w:rsidR="00A03CFB">
        <w:t>skarbnik</w:t>
      </w:r>
      <w:r>
        <w:t xml:space="preserve"> taki optymizm w dopływie gotówki </w:t>
      </w:r>
      <w:r w:rsidR="00A03CFB">
        <w:t>w gospodarstwie komunalnym  i ochrona środowiska 140 ty</w:t>
      </w:r>
      <w:r w:rsidR="000F5300">
        <w:t>ś</w:t>
      </w:r>
      <w:r w:rsidR="00A03CFB">
        <w:t xml:space="preserve"> zł do 400 ty</w:t>
      </w:r>
      <w:r w:rsidR="000F5300">
        <w:t>ś.</w:t>
      </w:r>
      <w:r w:rsidR="00A03CFB">
        <w:t xml:space="preserve"> zł obecnie. Martwi mnie</w:t>
      </w:r>
      <w:r w:rsidR="000F5300">
        <w:t>”</w:t>
      </w:r>
      <w:r w:rsidR="00A03CFB">
        <w:t xml:space="preserve"> zakup energii</w:t>
      </w:r>
      <w:r w:rsidR="000F5300">
        <w:t>”</w:t>
      </w:r>
      <w:r w:rsidR="00A03CFB">
        <w:t xml:space="preserve"> </w:t>
      </w:r>
      <w:r w:rsidR="000F5300">
        <w:t xml:space="preserve"> -  </w:t>
      </w:r>
      <w:r w:rsidR="00A03CFB">
        <w:t>wzrost w paragrafie 4260 o 231 ty</w:t>
      </w:r>
      <w:r w:rsidR="000F5300">
        <w:t>ś</w:t>
      </w:r>
      <w:r w:rsidR="00A03CFB">
        <w:t xml:space="preserve"> zł na 270 ty</w:t>
      </w:r>
      <w:r w:rsidR="000F5300">
        <w:t>ś.</w:t>
      </w:r>
      <w:r w:rsidR="00A03CFB">
        <w:t xml:space="preserve"> zł zaplanowane to jest dość duży wzrost.</w:t>
      </w:r>
      <w:r w:rsidR="000D0F90">
        <w:t xml:space="preserve"> Wynagrodzenia osobowe pracowników dział 801 zmniejszono wynagrodzenia pracowników o 124 ty</w:t>
      </w:r>
      <w:r w:rsidR="000F5300">
        <w:t>ś.</w:t>
      </w:r>
      <w:r w:rsidR="000D0F90">
        <w:t xml:space="preserve"> zł.</w:t>
      </w:r>
    </w:p>
    <w:p w:rsidR="000D0F90" w:rsidRDefault="000D0F90" w:rsidP="00C61C3B">
      <w:pPr>
        <w:jc w:val="both"/>
      </w:pPr>
    </w:p>
    <w:p w:rsidR="00200649" w:rsidRDefault="000D0F90" w:rsidP="00C61C3B">
      <w:pPr>
        <w:jc w:val="both"/>
      </w:pPr>
      <w:r>
        <w:t>Skarbnik Powiatu B. Szoka – jeśli chodzi o mój optymizm odnośnie wpływów  korzystania ze środowiska</w:t>
      </w:r>
      <w:r w:rsidR="000F5300">
        <w:t>,</w:t>
      </w:r>
      <w:r>
        <w:t xml:space="preserve"> to na dzień dzisiejszy mamy już przekroczone dochodu o 125 ty</w:t>
      </w:r>
      <w:r w:rsidR="000F5300">
        <w:t>ś.</w:t>
      </w:r>
      <w:r>
        <w:t xml:space="preserve"> zł. Szacujemy, </w:t>
      </w:r>
      <w:r w:rsidR="000F5300">
        <w:t>ż</w:t>
      </w:r>
      <w:r>
        <w:t xml:space="preserve">e do końca roku jeszcze  te 5 ty zł możemy dodać. Wydaje mi się, że to chodzi o Różankę </w:t>
      </w:r>
      <w:r w:rsidR="00742FB4">
        <w:br/>
      </w:r>
      <w:r>
        <w:t xml:space="preserve">i tu nie ma jakiegoś przeszacowania.  </w:t>
      </w:r>
    </w:p>
    <w:p w:rsidR="000D0F90" w:rsidRDefault="000D0F90" w:rsidP="00C61C3B">
      <w:pPr>
        <w:jc w:val="both"/>
      </w:pPr>
    </w:p>
    <w:p w:rsidR="000D0F90" w:rsidRDefault="000D0F90" w:rsidP="00C61C3B">
      <w:pPr>
        <w:jc w:val="both"/>
      </w:pPr>
      <w:r>
        <w:t>Starosta Powiatu Iławskiego B. Bielawski – również wyrażamy duże zaniepokojenie</w:t>
      </w:r>
      <w:r w:rsidR="000F5300">
        <w:t>,</w:t>
      </w:r>
      <w:r>
        <w:t xml:space="preserve"> </w:t>
      </w:r>
      <w:r w:rsidR="00CF11DC">
        <w:t>że ceny energii wzrosły o 82% w przypadku naszego szpitala. Niemniej nie jest to uzależnione od nas</w:t>
      </w:r>
      <w:r w:rsidR="00DC1BB6">
        <w:t>. Dbamy o to, aby energia kosztowała nas jak najmniej. Przystąpimy do grupy zakupowej, której liderem jest miasto Olsztyn i dzięki temu oczekujemy, że  około 150 ty</w:t>
      </w:r>
      <w:r w:rsidR="000F5300">
        <w:t>ś.</w:t>
      </w:r>
      <w:r w:rsidR="00DC1BB6">
        <w:t xml:space="preserve"> zł zaoszczędzimy na energii w skali jednostek</w:t>
      </w:r>
      <w:r w:rsidR="00CF11DC">
        <w:t>.</w:t>
      </w:r>
      <w:r w:rsidR="00DC1BB6">
        <w:t xml:space="preserve"> Liczymy, że te oszczędności poczynimy. Miało nie być podwyżek za energię, a jednak się one pojawiły. </w:t>
      </w:r>
      <w:r>
        <w:t xml:space="preserve"> </w:t>
      </w:r>
    </w:p>
    <w:p w:rsidR="00DC1BB6" w:rsidRDefault="00DC1BB6" w:rsidP="00C61C3B">
      <w:pPr>
        <w:jc w:val="both"/>
      </w:pPr>
    </w:p>
    <w:p w:rsidR="00DC1BB6" w:rsidRDefault="00DC1BB6" w:rsidP="00C61C3B">
      <w:pPr>
        <w:jc w:val="both"/>
      </w:pPr>
      <w:r>
        <w:t xml:space="preserve">Radny H. </w:t>
      </w:r>
      <w:r w:rsidR="008E2D16">
        <w:t>W</w:t>
      </w:r>
      <w:r>
        <w:t>itkowski – w</w:t>
      </w:r>
      <w:r w:rsidR="000F5300">
        <w:t xml:space="preserve"> dziele</w:t>
      </w:r>
      <w:r>
        <w:t xml:space="preserve"> </w:t>
      </w:r>
      <w:r w:rsidR="000F5300">
        <w:t>„</w:t>
      </w:r>
      <w:r>
        <w:t>bezpieczeństw</w:t>
      </w:r>
      <w:r w:rsidR="000F5300">
        <w:t>o</w:t>
      </w:r>
      <w:r>
        <w:t xml:space="preserve"> i ochron</w:t>
      </w:r>
      <w:r w:rsidR="000F5300">
        <w:t>a</w:t>
      </w:r>
      <w:r>
        <w:t xml:space="preserve"> przeciwpożarow</w:t>
      </w:r>
      <w:r w:rsidR="000F5300">
        <w:t>a”</w:t>
      </w:r>
      <w:r>
        <w:t xml:space="preserve"> w dochodach jest dotacja 85 tys</w:t>
      </w:r>
      <w:r w:rsidR="000F5300">
        <w:t>.</w:t>
      </w:r>
      <w:r>
        <w:t xml:space="preserve"> zł, chciałbym wiedzieć </w:t>
      </w:r>
      <w:r w:rsidR="008A0509">
        <w:t>konkretnie na co</w:t>
      </w:r>
      <w:r w:rsidR="000F5300">
        <w:t xml:space="preserve"> te środki mają iść</w:t>
      </w:r>
      <w:r w:rsidR="008E2D16">
        <w:t xml:space="preserve"> i w PUP </w:t>
      </w:r>
      <w:r w:rsidR="000F5300">
        <w:t xml:space="preserve"> dział </w:t>
      </w:r>
      <w:r w:rsidR="008E2D16">
        <w:t xml:space="preserve">853 </w:t>
      </w:r>
      <w:r w:rsidR="000F5300">
        <w:t>„</w:t>
      </w:r>
      <w:r w:rsidR="008E2D16">
        <w:t>zakup usług remontowych</w:t>
      </w:r>
      <w:r w:rsidR="000F5300">
        <w:t xml:space="preserve">” </w:t>
      </w:r>
      <w:r w:rsidR="008E2D16">
        <w:t xml:space="preserve"> zwiększono o ponad 17 ty</w:t>
      </w:r>
      <w:r w:rsidR="000F5300">
        <w:t>ś.</w:t>
      </w:r>
      <w:r w:rsidR="008E2D16">
        <w:t xml:space="preserve"> zł.</w:t>
      </w:r>
      <w:r w:rsidR="000F5300">
        <w:t xml:space="preserve"> – czego to dotyczy?</w:t>
      </w:r>
      <w:r w:rsidR="008E2D16">
        <w:t xml:space="preserve">  </w:t>
      </w:r>
      <w:r w:rsidR="008A0509">
        <w:t xml:space="preserve"> </w:t>
      </w:r>
    </w:p>
    <w:p w:rsidR="003E6D04" w:rsidRDefault="003E6D04" w:rsidP="00C61C3B">
      <w:pPr>
        <w:jc w:val="both"/>
      </w:pPr>
    </w:p>
    <w:p w:rsidR="00287482" w:rsidRDefault="008E2D16" w:rsidP="00C61C3B">
      <w:pPr>
        <w:jc w:val="both"/>
      </w:pPr>
      <w:r>
        <w:t>Skarbnik Powiatu B. Szoka – mówiłam</w:t>
      </w:r>
      <w:r w:rsidR="00BC6045">
        <w:t xml:space="preserve"> już o tym n</w:t>
      </w:r>
      <w:r>
        <w:t>a komisji i przed chwilą też to tłumaczyłam</w:t>
      </w:r>
      <w:r w:rsidR="00BC6045">
        <w:t xml:space="preserve"> -</w:t>
      </w:r>
      <w:r>
        <w:t xml:space="preserve"> w PUP te 17  ty</w:t>
      </w:r>
      <w:r w:rsidR="00BC6045">
        <w:t>ś.</w:t>
      </w:r>
      <w:r>
        <w:t xml:space="preserve"> zł są to środki przeznaczone na odłączenie kanalizacji deszczowej</w:t>
      </w:r>
      <w:r w:rsidR="00E43D11">
        <w:t>, jest to w objaśnieniach</w:t>
      </w:r>
      <w:r>
        <w:t xml:space="preserve">. </w:t>
      </w:r>
      <w:r w:rsidR="00E43D11">
        <w:t>Fundusz wsparcia dla Państwowej Straży Pożarnej na zakup łączności radiowej</w:t>
      </w:r>
      <w:r w:rsidR="00BC6045">
        <w:t>,</w:t>
      </w:r>
      <w:r w:rsidR="00E43D11">
        <w:t xml:space="preserve"> to co tłumaczyłam panu M. Kupczyńskiemu. 85 ty</w:t>
      </w:r>
      <w:r w:rsidR="00BC6045">
        <w:t>ś.</w:t>
      </w:r>
      <w:r w:rsidR="00E43D11">
        <w:t xml:space="preserve"> zł są to środki jakie PPSP pozyskała od sąsiednich gmin. Gminy zadeklarowane kwoty wpłacają na fundusz i później spisujemy umowę z komendantem wojewódzkim i te środki s</w:t>
      </w:r>
      <w:r w:rsidR="00BC6045">
        <w:t>ą</w:t>
      </w:r>
      <w:r w:rsidR="00E43D11">
        <w:t xml:space="preserve"> przekazywane poprzez nasz budżet i przekazane dla PPSP.  Jeżeli chodzi o pytanie pana </w:t>
      </w:r>
      <w:r w:rsidR="003562C5">
        <w:t xml:space="preserve"> E. Dembka</w:t>
      </w:r>
      <w:r w:rsidR="00BC6045">
        <w:t>,</w:t>
      </w:r>
      <w:r w:rsidR="003562C5">
        <w:t xml:space="preserve"> ja </w:t>
      </w:r>
      <w:r w:rsidR="00742FB4">
        <w:br/>
      </w:r>
      <w:r w:rsidR="003562C5">
        <w:t xml:space="preserve">w dziale 7020 w </w:t>
      </w:r>
      <w:r w:rsidR="00BC6045">
        <w:t>„</w:t>
      </w:r>
      <w:r w:rsidR="003562C5">
        <w:t>administracji</w:t>
      </w:r>
      <w:r w:rsidR="00BC6045">
        <w:t>”</w:t>
      </w:r>
      <w:r w:rsidR="003562C5">
        <w:t xml:space="preserve"> nie ma żadnych zwiększeń, czy zmniejszeń </w:t>
      </w:r>
      <w:r w:rsidR="00742FB4">
        <w:br/>
      </w:r>
      <w:r w:rsidR="003562C5">
        <w:t xml:space="preserve">w wynagrodzeniach </w:t>
      </w:r>
      <w:r w:rsidR="00287482">
        <w:t>osobowych.</w:t>
      </w:r>
    </w:p>
    <w:p w:rsidR="00287482" w:rsidRDefault="00287482" w:rsidP="00C61C3B">
      <w:pPr>
        <w:jc w:val="both"/>
      </w:pPr>
    </w:p>
    <w:p w:rsidR="00055592" w:rsidRDefault="00287482" w:rsidP="00C61C3B">
      <w:pPr>
        <w:jc w:val="both"/>
      </w:pPr>
      <w:r>
        <w:t>Radny H. Witkowski – chciałbym zapytać o zakup koparko-ładowarki</w:t>
      </w:r>
      <w:r w:rsidR="00BC6045">
        <w:t xml:space="preserve"> dla PZD -</w:t>
      </w:r>
      <w:r>
        <w:t xml:space="preserve"> </w:t>
      </w:r>
      <w:r w:rsidR="00E43D11">
        <w:t xml:space="preserve"> </w:t>
      </w:r>
      <w:r w:rsidR="00055592">
        <w:t>pół mil</w:t>
      </w:r>
      <w:r w:rsidR="00BC6045">
        <w:t>i</w:t>
      </w:r>
      <w:r w:rsidR="00055592">
        <w:t>ona zł</w:t>
      </w:r>
      <w:r w:rsidR="00BC6045">
        <w:t>,</w:t>
      </w:r>
      <w:r w:rsidR="00055592">
        <w:t xml:space="preserve"> to jest duży wydatek. PZD to jest firma, która przede wszystkim zajmuje się </w:t>
      </w:r>
      <w:r w:rsidR="00E43D11">
        <w:t xml:space="preserve"> </w:t>
      </w:r>
      <w:r w:rsidR="00055592">
        <w:t>zleceniami, czy też są wykonawcami</w:t>
      </w:r>
      <w:r w:rsidR="00BC6045">
        <w:t>?</w:t>
      </w:r>
    </w:p>
    <w:p w:rsidR="00055592" w:rsidRDefault="00055592" w:rsidP="00C61C3B">
      <w:pPr>
        <w:jc w:val="both"/>
      </w:pPr>
    </w:p>
    <w:p w:rsidR="003245C8" w:rsidRDefault="00055592" w:rsidP="00C61C3B">
      <w:pPr>
        <w:jc w:val="both"/>
      </w:pPr>
      <w:r>
        <w:t>Dyr.</w:t>
      </w:r>
      <w:r w:rsidR="00742FB4">
        <w:t xml:space="preserve"> </w:t>
      </w:r>
      <w:r>
        <w:t>PZD L. Tatarek – jeżeli chodzi o koparkę</w:t>
      </w:r>
      <w:r w:rsidR="00BC6045">
        <w:t>,</w:t>
      </w:r>
      <w:r>
        <w:t xml:space="preserve"> to mamy</w:t>
      </w:r>
      <w:r w:rsidR="00BC6045">
        <w:t xml:space="preserve"> w</w:t>
      </w:r>
      <w:r>
        <w:t xml:space="preserve"> PZD dwa obwody. Obwód </w:t>
      </w:r>
      <w:r w:rsidR="00742FB4">
        <w:br/>
      </w:r>
      <w:r>
        <w:t xml:space="preserve">w  Iławie, który obejmuje Gminy Iława, Lubawa i częściowo Zalewo i drugi obwód w Suszu, </w:t>
      </w:r>
      <w:r>
        <w:lastRenderedPageBreak/>
        <w:t xml:space="preserve">który obejmuje Gminy </w:t>
      </w:r>
      <w:r w:rsidR="003245C8">
        <w:t xml:space="preserve">Zalewo, Kisielice i Susz. Ta koparka jest wykorzystywana do bieżącego utrzymania dróg np. ścinka poboczy, załadunek i rozładunek kostki kamiennej.  </w:t>
      </w:r>
      <w:r w:rsidR="00742FB4">
        <w:br/>
      </w:r>
      <w:r w:rsidR="003245C8">
        <w:t>Ta koparka jest niezbędna.</w:t>
      </w:r>
      <w:r>
        <w:t xml:space="preserve">     </w:t>
      </w:r>
      <w:r w:rsidR="00E43D11">
        <w:t xml:space="preserve">   </w:t>
      </w:r>
    </w:p>
    <w:p w:rsidR="003245C8" w:rsidRDefault="003245C8" w:rsidP="00C61C3B">
      <w:pPr>
        <w:jc w:val="both"/>
      </w:pPr>
    </w:p>
    <w:p w:rsidR="003245C8" w:rsidRDefault="003245C8" w:rsidP="00C61C3B">
      <w:pPr>
        <w:jc w:val="both"/>
      </w:pPr>
      <w:r>
        <w:t xml:space="preserve">Starosta Powiatu Iławskiego B. Bielawski – ja myślę, </w:t>
      </w:r>
      <w:r w:rsidR="00BC6045">
        <w:t>ż</w:t>
      </w:r>
      <w:r>
        <w:t>e pan radny się przejęzyczył, bo powiat nie wykonuje zleceń dla żadnych firm trzecich. PZD powołany jest min, do tego</w:t>
      </w:r>
      <w:r w:rsidR="00BC6045">
        <w:t>,</w:t>
      </w:r>
      <w:r>
        <w:t xml:space="preserve"> aby dbał o drogi. Te urządzenia są wykorzystywane tylko po to, aby pracowały na naszych drogach.  </w:t>
      </w:r>
    </w:p>
    <w:p w:rsidR="003245C8" w:rsidRDefault="003245C8" w:rsidP="00C61C3B">
      <w:pPr>
        <w:jc w:val="both"/>
      </w:pPr>
    </w:p>
    <w:p w:rsidR="00C61C3B" w:rsidRDefault="00E43D11" w:rsidP="00C61C3B">
      <w:pPr>
        <w:jc w:val="both"/>
        <w:rPr>
          <w:b/>
        </w:rPr>
      </w:pPr>
      <w:r>
        <w:t xml:space="preserve">  </w:t>
      </w:r>
      <w:r w:rsidR="00C61C3B" w:rsidRPr="009A22B2">
        <w:t xml:space="preserve">Przewodniczący Rady poprosił </w:t>
      </w:r>
      <w:r w:rsidR="00C61C3B">
        <w:t>Przewodniczącego Komisji Budżetu i Finansów</w:t>
      </w:r>
      <w:r w:rsidR="00C61C3B" w:rsidRPr="009A22B2">
        <w:t xml:space="preserve"> </w:t>
      </w:r>
      <w:r w:rsidR="00C61C3B">
        <w:br/>
      </w:r>
      <w:r w:rsidR="00C61C3B" w:rsidRPr="009A22B2">
        <w:t>o przedstawienie opinii</w:t>
      </w:r>
      <w:r w:rsidR="00C61C3B">
        <w:t xml:space="preserve"> komisji do projektu uchwały.</w:t>
      </w:r>
    </w:p>
    <w:p w:rsidR="00C61C3B" w:rsidRDefault="00C61C3B" w:rsidP="00C61C3B">
      <w:pPr>
        <w:jc w:val="both"/>
        <w:rPr>
          <w:u w:val="single"/>
        </w:rPr>
      </w:pPr>
    </w:p>
    <w:p w:rsidR="00C61C3B" w:rsidRDefault="00C61C3B" w:rsidP="00C61C3B">
      <w:pPr>
        <w:jc w:val="both"/>
        <w:rPr>
          <w:u w:val="single"/>
        </w:rPr>
      </w:pPr>
      <w:r w:rsidRPr="00C47C24">
        <w:rPr>
          <w:u w:val="single"/>
        </w:rPr>
        <w:t xml:space="preserve">Przewodniczący Komisji </w:t>
      </w:r>
      <w:r>
        <w:rPr>
          <w:u w:val="single"/>
        </w:rPr>
        <w:t xml:space="preserve">Budżetu i Finansów R. Jurkiewicz </w:t>
      </w:r>
      <w:r w:rsidRPr="00C47C24">
        <w:rPr>
          <w:u w:val="single"/>
        </w:rPr>
        <w:t xml:space="preserve">– Komisja </w:t>
      </w:r>
      <w:r>
        <w:rPr>
          <w:u w:val="single"/>
        </w:rPr>
        <w:t>pozytywnie</w:t>
      </w:r>
      <w:r w:rsidRPr="00C47C24">
        <w:rPr>
          <w:u w:val="single"/>
        </w:rPr>
        <w:t xml:space="preserve"> zaopiniowała </w:t>
      </w:r>
      <w:r>
        <w:rPr>
          <w:u w:val="single"/>
        </w:rPr>
        <w:t>przedstawiony projekt uchwały.</w:t>
      </w:r>
    </w:p>
    <w:p w:rsidR="00C61C3B" w:rsidRDefault="00C61C3B" w:rsidP="00C61C3B">
      <w:pPr>
        <w:ind w:left="720"/>
        <w:jc w:val="both"/>
        <w:rPr>
          <w:u w:val="single"/>
        </w:rPr>
      </w:pPr>
    </w:p>
    <w:p w:rsidR="00C61C3B" w:rsidRPr="00F115E0" w:rsidRDefault="00C61C3B" w:rsidP="00C61C3B">
      <w:pPr>
        <w:jc w:val="both"/>
        <w:rPr>
          <w:bCs/>
          <w:u w:val="single"/>
        </w:rPr>
      </w:pPr>
      <w:r w:rsidRPr="00F115E0">
        <w:rPr>
          <w:bCs/>
          <w:u w:val="single"/>
        </w:rPr>
        <w:t xml:space="preserve">Przewodniczący poddał pod głosowanie </w:t>
      </w:r>
      <w:r>
        <w:rPr>
          <w:bCs/>
          <w:u w:val="single"/>
        </w:rPr>
        <w:t xml:space="preserve">projekt </w:t>
      </w:r>
      <w:r w:rsidRPr="00F115E0">
        <w:rPr>
          <w:bCs/>
          <w:u w:val="single"/>
        </w:rPr>
        <w:t>uchwał</w:t>
      </w:r>
      <w:r>
        <w:rPr>
          <w:bCs/>
          <w:u w:val="single"/>
        </w:rPr>
        <w:t>y</w:t>
      </w:r>
      <w:r w:rsidRPr="00F115E0">
        <w:rPr>
          <w:bCs/>
          <w:u w:val="single"/>
        </w:rPr>
        <w:t xml:space="preserve"> w sprawie </w:t>
      </w:r>
      <w:r>
        <w:rPr>
          <w:bCs/>
          <w:u w:val="single"/>
        </w:rPr>
        <w:t>zmiany uchwały budżetowej na 201</w:t>
      </w:r>
      <w:r w:rsidR="00ED404F">
        <w:rPr>
          <w:bCs/>
          <w:u w:val="single"/>
        </w:rPr>
        <w:t>9</w:t>
      </w:r>
      <w:r>
        <w:rPr>
          <w:bCs/>
          <w:u w:val="single"/>
        </w:rPr>
        <w:t xml:space="preserve"> rok</w:t>
      </w:r>
      <w:r w:rsidRPr="00F115E0">
        <w:rPr>
          <w:bCs/>
          <w:u w:val="single"/>
        </w:rPr>
        <w:t xml:space="preserve">, Rada w obecności </w:t>
      </w:r>
      <w:r w:rsidR="00BC6045">
        <w:rPr>
          <w:bCs/>
          <w:u w:val="single"/>
        </w:rPr>
        <w:t>2</w:t>
      </w:r>
      <w:r w:rsidR="00742FB4">
        <w:rPr>
          <w:bCs/>
          <w:u w:val="single"/>
        </w:rPr>
        <w:t>0</w:t>
      </w:r>
      <w:r w:rsidRPr="00F115E0">
        <w:rPr>
          <w:bCs/>
          <w:u w:val="single"/>
        </w:rPr>
        <w:t xml:space="preserve"> radnych – </w:t>
      </w:r>
      <w:r w:rsidR="00742FB4">
        <w:rPr>
          <w:bCs/>
          <w:u w:val="single"/>
        </w:rPr>
        <w:t>13</w:t>
      </w:r>
      <w:r w:rsidRPr="00F115E0">
        <w:rPr>
          <w:bCs/>
          <w:u w:val="single"/>
        </w:rPr>
        <w:t xml:space="preserve"> głosami „za” </w:t>
      </w:r>
      <w:r w:rsidR="00742FB4">
        <w:rPr>
          <w:bCs/>
          <w:u w:val="single"/>
        </w:rPr>
        <w:t xml:space="preserve">i 7 głosami wstrzymującymi” </w:t>
      </w:r>
      <w:r w:rsidRPr="00F115E0">
        <w:rPr>
          <w:bCs/>
          <w:u w:val="single"/>
        </w:rPr>
        <w:t xml:space="preserve">przyjęła </w:t>
      </w:r>
      <w:r w:rsidRPr="00F115E0">
        <w:rPr>
          <w:bCs/>
          <w:snapToGrid w:val="0"/>
          <w:u w:val="single"/>
        </w:rPr>
        <w:t>uchwałę.</w:t>
      </w:r>
    </w:p>
    <w:p w:rsidR="00571553" w:rsidRDefault="00571553" w:rsidP="00287F8C">
      <w:pPr>
        <w:jc w:val="right"/>
      </w:pPr>
    </w:p>
    <w:p w:rsidR="00287F8C" w:rsidRPr="00615FA4" w:rsidRDefault="00287F8C" w:rsidP="00287F8C">
      <w:pPr>
        <w:jc w:val="right"/>
      </w:pPr>
      <w:r w:rsidRPr="00615FA4">
        <w:t>Głosowanie</w:t>
      </w:r>
      <w:r w:rsidR="005E01B7">
        <w:t xml:space="preserve"> imienne</w:t>
      </w:r>
      <w:r w:rsidRPr="00615FA4">
        <w:t xml:space="preserve"> stanowi zał. Nr </w:t>
      </w:r>
      <w:r w:rsidR="00112859">
        <w:t>6</w:t>
      </w:r>
      <w:r w:rsidR="00E50044">
        <w:t xml:space="preserve"> </w:t>
      </w:r>
      <w:r w:rsidRPr="00615FA4">
        <w:t>do protokołu</w:t>
      </w:r>
    </w:p>
    <w:p w:rsidR="00287F8C" w:rsidRDefault="00287F8C" w:rsidP="00287F8C">
      <w:pPr>
        <w:jc w:val="right"/>
        <w:rPr>
          <w:b/>
        </w:rPr>
      </w:pPr>
      <w:r w:rsidRPr="00681635">
        <w:rPr>
          <w:u w:val="single"/>
        </w:rPr>
        <w:t xml:space="preserve">Uchwała nr </w:t>
      </w:r>
      <w:r w:rsidR="00D04FD9">
        <w:rPr>
          <w:u w:val="single"/>
        </w:rPr>
        <w:t>V</w:t>
      </w:r>
      <w:r w:rsidR="00112859">
        <w:rPr>
          <w:u w:val="single"/>
        </w:rPr>
        <w:t>I</w:t>
      </w:r>
      <w:r w:rsidRPr="00681635">
        <w:rPr>
          <w:u w:val="single"/>
        </w:rPr>
        <w:t>/</w:t>
      </w:r>
      <w:r w:rsidR="003245C8">
        <w:rPr>
          <w:u w:val="single"/>
        </w:rPr>
        <w:t>61</w:t>
      </w:r>
      <w:r w:rsidRPr="00681635">
        <w:rPr>
          <w:u w:val="single"/>
        </w:rPr>
        <w:t>/1</w:t>
      </w:r>
      <w:r w:rsidR="00D04FD9">
        <w:rPr>
          <w:u w:val="single"/>
        </w:rPr>
        <w:t>9</w:t>
      </w:r>
      <w:r w:rsidRPr="00681635">
        <w:rPr>
          <w:u w:val="single"/>
        </w:rPr>
        <w:t xml:space="preserve"> stanowi zał. Nr </w:t>
      </w:r>
      <w:r w:rsidR="00112859">
        <w:rPr>
          <w:u w:val="single"/>
        </w:rPr>
        <w:t>7</w:t>
      </w:r>
      <w:r w:rsidRPr="00681635">
        <w:rPr>
          <w:u w:val="single"/>
        </w:rPr>
        <w:t xml:space="preserve"> do protokołu</w:t>
      </w:r>
    </w:p>
    <w:p w:rsidR="002402CB" w:rsidRPr="002402CB" w:rsidRDefault="002402CB" w:rsidP="00287F8C">
      <w:pPr>
        <w:jc w:val="both"/>
        <w:rPr>
          <w:b/>
          <w:bCs/>
          <w:snapToGrid w:val="0"/>
        </w:rPr>
      </w:pPr>
    </w:p>
    <w:p w:rsidR="00287F8C" w:rsidRDefault="00287F8C" w:rsidP="00287F8C">
      <w:pPr>
        <w:jc w:val="both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Pkt. </w:t>
      </w:r>
      <w:r w:rsidR="00E11E66">
        <w:rPr>
          <w:b/>
          <w:bCs/>
          <w:snapToGrid w:val="0"/>
          <w:sz w:val="28"/>
          <w:szCs w:val="28"/>
        </w:rPr>
        <w:t>6</w:t>
      </w:r>
      <w:r>
        <w:rPr>
          <w:b/>
          <w:bCs/>
          <w:snapToGrid w:val="0"/>
          <w:sz w:val="28"/>
          <w:szCs w:val="28"/>
        </w:rPr>
        <w:t xml:space="preserve"> Interpelacje i zapytania radnych </w:t>
      </w:r>
    </w:p>
    <w:p w:rsidR="00287F8C" w:rsidRPr="0023189B" w:rsidRDefault="00287F8C" w:rsidP="00287F8C">
      <w:pPr>
        <w:jc w:val="both"/>
        <w:rPr>
          <w:b/>
          <w:bCs/>
          <w:snapToGrid w:val="0"/>
          <w:szCs w:val="28"/>
        </w:rPr>
      </w:pPr>
    </w:p>
    <w:p w:rsidR="00C556E5" w:rsidRPr="00C556E5" w:rsidRDefault="00C556E5" w:rsidP="00C556E5">
      <w:pPr>
        <w:widowControl w:val="0"/>
        <w:jc w:val="both"/>
        <w:rPr>
          <w:snapToGrid w:val="0"/>
        </w:rPr>
      </w:pPr>
      <w:r w:rsidRPr="00530E88">
        <w:rPr>
          <w:b/>
          <w:bCs/>
          <w:snapToGrid w:val="0"/>
        </w:rPr>
        <w:t xml:space="preserve">Przewodniczący Rady M. </w:t>
      </w:r>
      <w:r>
        <w:rPr>
          <w:b/>
          <w:bCs/>
          <w:snapToGrid w:val="0"/>
        </w:rPr>
        <w:t>Borkowski</w:t>
      </w:r>
      <w:r>
        <w:rPr>
          <w:bCs/>
          <w:snapToGrid w:val="0"/>
        </w:rPr>
        <w:t xml:space="preserve"> </w:t>
      </w:r>
      <w:r w:rsidRPr="00C556E5">
        <w:rPr>
          <w:snapToGrid w:val="0"/>
        </w:rPr>
        <w:t xml:space="preserve">- </w:t>
      </w:r>
      <w:r>
        <w:rPr>
          <w:snapToGrid w:val="0"/>
        </w:rPr>
        <w:t>z</w:t>
      </w:r>
      <w:r w:rsidRPr="00C556E5">
        <w:rPr>
          <w:snapToGrid w:val="0"/>
        </w:rPr>
        <w:t xml:space="preserve">godnie z art. 21 ust. 12 ustawy o samorządzie powiatowym oraz </w:t>
      </w:r>
      <w:r w:rsidRPr="00C556E5">
        <w:rPr>
          <w:bCs/>
        </w:rPr>
        <w:t>§ 18 i 19</w:t>
      </w:r>
      <w:r w:rsidRPr="00C556E5">
        <w:rPr>
          <w:snapToGrid w:val="0"/>
        </w:rPr>
        <w:t xml:space="preserve"> </w:t>
      </w:r>
      <w:r w:rsidR="00DF605F">
        <w:rPr>
          <w:snapToGrid w:val="0"/>
        </w:rPr>
        <w:t>S</w:t>
      </w:r>
      <w:r w:rsidRPr="00C556E5">
        <w:rPr>
          <w:snapToGrid w:val="0"/>
        </w:rPr>
        <w:t xml:space="preserve">tatutu Powiatu Iławskiego proszę o składanie pisemnych interpelacji i zapytań na ręce Przewodniczącego Rady. Odpowiedzi zostaną Państwu udzielone na piśmie w ciągu 14 dni. </w:t>
      </w:r>
      <w:r>
        <w:rPr>
          <w:snapToGrid w:val="0"/>
        </w:rPr>
        <w:t xml:space="preserve">Proszę, jeżeli są interpelacje o złożenie ich. </w:t>
      </w:r>
    </w:p>
    <w:p w:rsidR="00287F8C" w:rsidRDefault="00287F8C" w:rsidP="00287F8C">
      <w:pPr>
        <w:tabs>
          <w:tab w:val="left" w:pos="0"/>
        </w:tabs>
        <w:rPr>
          <w:b/>
          <w:bCs/>
          <w:sz w:val="28"/>
          <w:szCs w:val="28"/>
        </w:rPr>
      </w:pPr>
    </w:p>
    <w:p w:rsidR="00287F8C" w:rsidRDefault="00287F8C" w:rsidP="0051246B">
      <w:pPr>
        <w:tabs>
          <w:tab w:val="left" w:pos="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Pkt. </w:t>
      </w:r>
      <w:r w:rsidR="00E11E66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Wnioski i oświadczenia radnych </w:t>
      </w:r>
    </w:p>
    <w:p w:rsidR="0073710E" w:rsidRDefault="0073710E" w:rsidP="00287F8C">
      <w:pPr>
        <w:tabs>
          <w:tab w:val="num" w:pos="0"/>
        </w:tabs>
        <w:jc w:val="both"/>
        <w:rPr>
          <w:b/>
          <w:bCs/>
          <w:sz w:val="28"/>
          <w:szCs w:val="28"/>
        </w:rPr>
      </w:pPr>
    </w:p>
    <w:p w:rsidR="003245C8" w:rsidRDefault="003245C8" w:rsidP="00287F8C">
      <w:pPr>
        <w:tabs>
          <w:tab w:val="num" w:pos="0"/>
        </w:tabs>
        <w:jc w:val="both"/>
        <w:rPr>
          <w:bCs/>
        </w:rPr>
      </w:pPr>
      <w:r w:rsidRPr="00777B76">
        <w:rPr>
          <w:bCs/>
        </w:rPr>
        <w:t>Radny H. Witkowski</w:t>
      </w:r>
      <w:r w:rsidRPr="003245C8">
        <w:rPr>
          <w:b/>
          <w:bCs/>
        </w:rPr>
        <w:t xml:space="preserve"> </w:t>
      </w:r>
      <w:r>
        <w:rPr>
          <w:b/>
          <w:bCs/>
        </w:rPr>
        <w:t>–</w:t>
      </w:r>
      <w:r w:rsidRPr="003245C8">
        <w:rPr>
          <w:b/>
          <w:bCs/>
        </w:rPr>
        <w:t xml:space="preserve"> </w:t>
      </w:r>
      <w:r w:rsidRPr="003245C8">
        <w:rPr>
          <w:bCs/>
        </w:rPr>
        <w:t>ja mam wniosek, aby każdy z radnych pracował na aktualnym statucie</w:t>
      </w:r>
      <w:r w:rsidR="00D22675">
        <w:rPr>
          <w:bCs/>
        </w:rPr>
        <w:t xml:space="preserve"> RPI</w:t>
      </w:r>
      <w:r w:rsidRPr="003245C8">
        <w:rPr>
          <w:bCs/>
        </w:rPr>
        <w:t xml:space="preserve"> </w:t>
      </w:r>
      <w:r w:rsidR="00D22675">
        <w:rPr>
          <w:bCs/>
        </w:rPr>
        <w:t>chyba, że jest on</w:t>
      </w:r>
      <w:r w:rsidR="00BC6045">
        <w:rPr>
          <w:bCs/>
        </w:rPr>
        <w:t xml:space="preserve"> dostępny</w:t>
      </w:r>
      <w:r w:rsidR="00D22675">
        <w:rPr>
          <w:bCs/>
        </w:rPr>
        <w:t xml:space="preserve"> na BIP.</w:t>
      </w:r>
    </w:p>
    <w:p w:rsidR="00D22675" w:rsidRDefault="00D22675" w:rsidP="00287F8C">
      <w:pPr>
        <w:tabs>
          <w:tab w:val="num" w:pos="0"/>
        </w:tabs>
        <w:jc w:val="both"/>
        <w:rPr>
          <w:bCs/>
        </w:rPr>
      </w:pPr>
    </w:p>
    <w:p w:rsidR="003245C8" w:rsidRDefault="00D22675" w:rsidP="00287F8C">
      <w:pPr>
        <w:tabs>
          <w:tab w:val="num" w:pos="0"/>
        </w:tabs>
        <w:jc w:val="both"/>
        <w:rPr>
          <w:bCs/>
        </w:rPr>
      </w:pPr>
      <w:r>
        <w:rPr>
          <w:bCs/>
        </w:rPr>
        <w:t xml:space="preserve">Radny H. Zawadzki – na wstępie naszej sesji usłyszałem głos pana K. </w:t>
      </w:r>
      <w:proofErr w:type="spellStart"/>
      <w:r>
        <w:rPr>
          <w:bCs/>
        </w:rPr>
        <w:t>Parowicza</w:t>
      </w:r>
      <w:proofErr w:type="spellEnd"/>
      <w:r>
        <w:rPr>
          <w:bCs/>
        </w:rPr>
        <w:t>, aby odnieść się do przyjęcia porządku obrad. Myślę, że jest to zasadne mimo</w:t>
      </w:r>
      <w:r w:rsidR="00C86755">
        <w:rPr>
          <w:bCs/>
        </w:rPr>
        <w:t>,</w:t>
      </w:r>
      <w:r>
        <w:rPr>
          <w:bCs/>
        </w:rPr>
        <w:t xml:space="preserve"> że jest to sesja nadzwyczajna</w:t>
      </w:r>
      <w:r w:rsidR="00C86755">
        <w:rPr>
          <w:bCs/>
        </w:rPr>
        <w:t>. J</w:t>
      </w:r>
      <w:r>
        <w:rPr>
          <w:bCs/>
        </w:rPr>
        <w:t>eżeli jest to sesja nadzwyczajna</w:t>
      </w:r>
      <w:r w:rsidR="00BC6045">
        <w:rPr>
          <w:bCs/>
        </w:rPr>
        <w:t>,</w:t>
      </w:r>
      <w:r>
        <w:rPr>
          <w:bCs/>
        </w:rPr>
        <w:t xml:space="preserve">  to porządek może być zmieniony za zgodą wnioskodawcy, a w tym przypadku Z</w:t>
      </w:r>
      <w:r w:rsidR="00BC6045">
        <w:rPr>
          <w:bCs/>
        </w:rPr>
        <w:t xml:space="preserve">arządu </w:t>
      </w:r>
      <w:r>
        <w:rPr>
          <w:bCs/>
        </w:rPr>
        <w:t>P</w:t>
      </w:r>
      <w:r w:rsidR="00BC6045">
        <w:rPr>
          <w:bCs/>
        </w:rPr>
        <w:t>owiatu</w:t>
      </w:r>
      <w:r>
        <w:rPr>
          <w:bCs/>
        </w:rPr>
        <w:t xml:space="preserve">. Ale to nie oznacza, że wcale takich wniosków ma nie być do rozpatrzenia.   Przytoczę ustawę o samorządzie powiatowym art. 15 ust. 7 „na wniosek zarządu lub co najmniej ¼ ustawowego składu rady powiatu </w:t>
      </w:r>
      <w:r w:rsidR="00C86755">
        <w:rPr>
          <w:bCs/>
        </w:rPr>
        <w:t>p</w:t>
      </w:r>
      <w:r>
        <w:rPr>
          <w:bCs/>
        </w:rPr>
        <w:t>rzewodniczący obowiązany jest</w:t>
      </w:r>
      <w:r w:rsidR="00F5356D">
        <w:rPr>
          <w:bCs/>
        </w:rPr>
        <w:t xml:space="preserve"> zwołać sesję na dzień przypadający w ciągu 7 dni od dnia złożenia wniosku. Wniosek o zwołanie sesji powinien spełnić wymogi określone w ust. 1. Ust. 8 „do zmiany porządku obrad sesji zwołanej w trybie określonym w ust. 7 stosuje się przepis ust. 2 z tym, że dodatkowo wymagana jest zgoda wnioskodawcy. Dzisiejsza sesja jest już prawie zakończona, ale tak </w:t>
      </w:r>
      <w:r w:rsidR="00C86755">
        <w:rPr>
          <w:bCs/>
        </w:rPr>
        <w:t>na</w:t>
      </w:r>
      <w:r w:rsidR="00F5356D">
        <w:rPr>
          <w:bCs/>
        </w:rPr>
        <w:t xml:space="preserve"> przyszłoś</w:t>
      </w:r>
      <w:r w:rsidR="00C86755">
        <w:rPr>
          <w:bCs/>
        </w:rPr>
        <w:t>ć</w:t>
      </w:r>
      <w:r w:rsidR="00F5356D">
        <w:rPr>
          <w:bCs/>
        </w:rPr>
        <w:t xml:space="preserve"> </w:t>
      </w:r>
      <w:r w:rsidR="00FC1951">
        <w:rPr>
          <w:bCs/>
        </w:rPr>
        <w:t>myślę</w:t>
      </w:r>
      <w:r w:rsidR="00F5356D">
        <w:rPr>
          <w:bCs/>
        </w:rPr>
        <w:t xml:space="preserve">, że </w:t>
      </w:r>
      <w:r w:rsidR="00FC1951">
        <w:rPr>
          <w:bCs/>
        </w:rPr>
        <w:t>rozpatrzenie</w:t>
      </w:r>
      <w:r w:rsidR="00F5356D">
        <w:rPr>
          <w:bCs/>
        </w:rPr>
        <w:t xml:space="preserve"> wniosków do </w:t>
      </w:r>
      <w:r w:rsidR="00FC1951">
        <w:rPr>
          <w:bCs/>
        </w:rPr>
        <w:t>porządku</w:t>
      </w:r>
      <w:r w:rsidR="00F5356D">
        <w:rPr>
          <w:bCs/>
        </w:rPr>
        <w:t xml:space="preserve"> obrad niezależnie</w:t>
      </w:r>
      <w:r w:rsidR="00C86080">
        <w:rPr>
          <w:bCs/>
        </w:rPr>
        <w:t>,</w:t>
      </w:r>
      <w:r w:rsidR="00F5356D">
        <w:rPr>
          <w:bCs/>
        </w:rPr>
        <w:t xml:space="preserve"> że jest to </w:t>
      </w:r>
      <w:r w:rsidR="00FC1951">
        <w:rPr>
          <w:bCs/>
        </w:rPr>
        <w:t xml:space="preserve">sesja nadzwyczajna w sposób bardzo czytelny jest </w:t>
      </w:r>
      <w:r w:rsidR="009F4886">
        <w:rPr>
          <w:bCs/>
        </w:rPr>
        <w:t xml:space="preserve">zapis </w:t>
      </w:r>
      <w:r w:rsidR="00742FB4">
        <w:rPr>
          <w:bCs/>
        </w:rPr>
        <w:br/>
      </w:r>
      <w:r w:rsidR="009F4886">
        <w:rPr>
          <w:bCs/>
        </w:rPr>
        <w:t xml:space="preserve">w ustawie o samorządzie powiatowym. Jeżeli można poproszę o opinię pana </w:t>
      </w:r>
      <w:proofErr w:type="spellStart"/>
      <w:r w:rsidR="00C86080">
        <w:rPr>
          <w:bCs/>
        </w:rPr>
        <w:t>r</w:t>
      </w:r>
      <w:r w:rsidR="009F4886">
        <w:rPr>
          <w:bCs/>
        </w:rPr>
        <w:t>adce</w:t>
      </w:r>
      <w:proofErr w:type="spellEnd"/>
      <w:r w:rsidR="009F4886">
        <w:rPr>
          <w:bCs/>
        </w:rPr>
        <w:t xml:space="preserve"> </w:t>
      </w:r>
      <w:r w:rsidR="00C86080">
        <w:rPr>
          <w:bCs/>
        </w:rPr>
        <w:t>p</w:t>
      </w:r>
      <w:r w:rsidR="009F4886">
        <w:rPr>
          <w:bCs/>
        </w:rPr>
        <w:t>rawnego w tym temacie.</w:t>
      </w:r>
    </w:p>
    <w:p w:rsidR="009F4886" w:rsidRDefault="009F4886" w:rsidP="00287F8C">
      <w:pPr>
        <w:tabs>
          <w:tab w:val="num" w:pos="0"/>
        </w:tabs>
        <w:jc w:val="both"/>
        <w:rPr>
          <w:snapToGrid w:val="0"/>
        </w:rPr>
      </w:pPr>
    </w:p>
    <w:p w:rsidR="009F4886" w:rsidRDefault="009F4886" w:rsidP="00287F8C">
      <w:pPr>
        <w:tabs>
          <w:tab w:val="num" w:pos="0"/>
        </w:tabs>
        <w:jc w:val="both"/>
        <w:rPr>
          <w:b/>
          <w:bCs/>
          <w:sz w:val="28"/>
          <w:szCs w:val="28"/>
        </w:rPr>
      </w:pPr>
      <w:bookmarkStart w:id="0" w:name="_Hlk10029572"/>
      <w:r w:rsidRPr="00733DC4">
        <w:rPr>
          <w:snapToGrid w:val="0"/>
        </w:rPr>
        <w:t xml:space="preserve">Przewodniczący Rady </w:t>
      </w:r>
      <w:r>
        <w:rPr>
          <w:snapToGrid w:val="0"/>
        </w:rPr>
        <w:t xml:space="preserve">M. Borkowski </w:t>
      </w:r>
      <w:r w:rsidRPr="00733DC4">
        <w:rPr>
          <w:snapToGrid w:val="0"/>
        </w:rPr>
        <w:t>–</w:t>
      </w:r>
      <w:r>
        <w:rPr>
          <w:snapToGrid w:val="0"/>
        </w:rPr>
        <w:t xml:space="preserve"> ja udzielę odpowiedzi na to pytanie. Ja jako Przewodniczący nie powiedziałem, </w:t>
      </w:r>
      <w:r w:rsidR="00C86080">
        <w:rPr>
          <w:snapToGrid w:val="0"/>
        </w:rPr>
        <w:t>ż</w:t>
      </w:r>
      <w:r>
        <w:rPr>
          <w:snapToGrid w:val="0"/>
        </w:rPr>
        <w:t>e nie ma takiej możliwości</w:t>
      </w:r>
      <w:r w:rsidR="00E57249">
        <w:rPr>
          <w:snapToGrid w:val="0"/>
        </w:rPr>
        <w:t>, ale państwo musicie pilnować swoich możliwości i procedur nadanych prawem. Przy zgłoszeniu formalnego wniosku</w:t>
      </w:r>
      <w:r w:rsidR="00C86080">
        <w:rPr>
          <w:snapToGrid w:val="0"/>
        </w:rPr>
        <w:t>,</w:t>
      </w:r>
      <w:r w:rsidR="00E57249">
        <w:rPr>
          <w:snapToGrid w:val="0"/>
        </w:rPr>
        <w:t xml:space="preserve"> </w:t>
      </w:r>
      <w:r>
        <w:rPr>
          <w:snapToGrid w:val="0"/>
        </w:rPr>
        <w:t xml:space="preserve"> </w:t>
      </w:r>
      <w:r w:rsidR="00E57249">
        <w:rPr>
          <w:snapToGrid w:val="0"/>
        </w:rPr>
        <w:t>ja podejmuję decyzję i zawracam się do ZP w tym trybie zwołania sesji</w:t>
      </w:r>
      <w:r w:rsidR="00C86080">
        <w:rPr>
          <w:snapToGrid w:val="0"/>
        </w:rPr>
        <w:t>, czy</w:t>
      </w:r>
      <w:r w:rsidR="00E57249">
        <w:rPr>
          <w:snapToGrid w:val="0"/>
        </w:rPr>
        <w:t xml:space="preserve"> wyraża zgodę na zmianę porządku</w:t>
      </w:r>
      <w:r w:rsidR="00C86080">
        <w:rPr>
          <w:snapToGrid w:val="0"/>
        </w:rPr>
        <w:t>?</w:t>
      </w:r>
      <w:r w:rsidR="00E57249">
        <w:rPr>
          <w:snapToGrid w:val="0"/>
        </w:rPr>
        <w:t xml:space="preserve"> Państwo chcieli zmienić porządek, zmiana porządku została </w:t>
      </w:r>
      <w:r w:rsidR="00E57249">
        <w:rPr>
          <w:snapToGrid w:val="0"/>
        </w:rPr>
        <w:lastRenderedPageBreak/>
        <w:t>wcześniej ustalona. Jeżeli zostanie zgłoszony wniosek formalny</w:t>
      </w:r>
      <w:r w:rsidR="00C86080">
        <w:rPr>
          <w:snapToGrid w:val="0"/>
        </w:rPr>
        <w:t>,</w:t>
      </w:r>
      <w:r w:rsidR="00E57249">
        <w:rPr>
          <w:snapToGrid w:val="0"/>
        </w:rPr>
        <w:t xml:space="preserve"> wtedy nabiera to innej mocy. Ja zadaj</w:t>
      </w:r>
      <w:r w:rsidR="00C86080">
        <w:rPr>
          <w:snapToGrid w:val="0"/>
        </w:rPr>
        <w:t>ę</w:t>
      </w:r>
      <w:r w:rsidR="00E57249">
        <w:rPr>
          <w:snapToGrid w:val="0"/>
        </w:rPr>
        <w:t xml:space="preserve"> pytanie</w:t>
      </w:r>
      <w:r w:rsidR="00C86080">
        <w:rPr>
          <w:snapToGrid w:val="0"/>
        </w:rPr>
        <w:t xml:space="preserve"> do</w:t>
      </w:r>
      <w:r w:rsidR="00E57249">
        <w:rPr>
          <w:snapToGrid w:val="0"/>
        </w:rPr>
        <w:t xml:space="preserve"> ZP i wtedy ZP decyduje o wprowadzeniu bądź nie.</w:t>
      </w:r>
    </w:p>
    <w:p w:rsidR="00E57249" w:rsidRDefault="00F244EC" w:rsidP="00287F8C">
      <w:pPr>
        <w:tabs>
          <w:tab w:val="num" w:pos="0"/>
        </w:tabs>
        <w:jc w:val="both"/>
        <w:rPr>
          <w:bCs/>
        </w:rPr>
      </w:pPr>
      <w:r>
        <w:rPr>
          <w:bCs/>
        </w:rPr>
        <w:t xml:space="preserve">  </w:t>
      </w:r>
      <w:r w:rsidR="00195FCB">
        <w:rPr>
          <w:bCs/>
        </w:rPr>
        <w:t xml:space="preserve">    </w:t>
      </w:r>
    </w:p>
    <w:p w:rsidR="00F67084" w:rsidRPr="00F67084" w:rsidRDefault="008D6BB6" w:rsidP="00287F8C">
      <w:pPr>
        <w:tabs>
          <w:tab w:val="num" w:pos="0"/>
        </w:tabs>
        <w:jc w:val="both"/>
        <w:rPr>
          <w:bCs/>
        </w:rPr>
      </w:pPr>
      <w:r>
        <w:rPr>
          <w:bCs/>
        </w:rPr>
        <w:t>Sekretarz</w:t>
      </w:r>
      <w:r w:rsidR="00E57249">
        <w:rPr>
          <w:bCs/>
        </w:rPr>
        <w:t xml:space="preserve"> Powiatu A. Rabczyńska – ja właściwie chciała</w:t>
      </w:r>
      <w:r>
        <w:rPr>
          <w:bCs/>
        </w:rPr>
        <w:t>m</w:t>
      </w:r>
      <w:r w:rsidR="00E57249">
        <w:rPr>
          <w:bCs/>
        </w:rPr>
        <w:t xml:space="preserve"> powiedzieć to co powiedział pan Przewodniczący.</w:t>
      </w:r>
      <w:r>
        <w:rPr>
          <w:bCs/>
        </w:rPr>
        <w:t xml:space="preserve"> Dodam tylko to, </w:t>
      </w:r>
      <w:r w:rsidR="00C86080">
        <w:rPr>
          <w:bCs/>
        </w:rPr>
        <w:t>ż</w:t>
      </w:r>
      <w:r>
        <w:rPr>
          <w:bCs/>
        </w:rPr>
        <w:t>e ta zmiana porządku musi nastąpić przed zatwierdzeniem przez państwa porządku. Trzeba te</w:t>
      </w:r>
      <w:r w:rsidR="00C86080">
        <w:rPr>
          <w:bCs/>
        </w:rPr>
        <w:t>ż</w:t>
      </w:r>
      <w:r>
        <w:rPr>
          <w:bCs/>
        </w:rPr>
        <w:t xml:space="preserve"> patrzeć jeszcze na zapisy paragrafu 12</w:t>
      </w:r>
      <w:r w:rsidR="00C86080" w:rsidRPr="00C86080">
        <w:rPr>
          <w:bCs/>
        </w:rPr>
        <w:t xml:space="preserve"> </w:t>
      </w:r>
      <w:r w:rsidR="00C86080">
        <w:rPr>
          <w:bCs/>
        </w:rPr>
        <w:t>statutu</w:t>
      </w:r>
      <w:r>
        <w:rPr>
          <w:bCs/>
        </w:rPr>
        <w:t>, który mówi,</w:t>
      </w:r>
      <w:r w:rsidR="000E2C22">
        <w:rPr>
          <w:bCs/>
        </w:rPr>
        <w:t xml:space="preserve"> ż</w:t>
      </w:r>
      <w:r>
        <w:rPr>
          <w:bCs/>
        </w:rPr>
        <w:t>e pan Przewodniczący przedstawia po</w:t>
      </w:r>
      <w:r w:rsidR="000E2C22">
        <w:rPr>
          <w:bCs/>
        </w:rPr>
        <w:t>r</w:t>
      </w:r>
      <w:r>
        <w:rPr>
          <w:bCs/>
        </w:rPr>
        <w:t>z</w:t>
      </w:r>
      <w:r w:rsidR="000E2C22">
        <w:rPr>
          <w:bCs/>
        </w:rPr>
        <w:t>ą</w:t>
      </w:r>
      <w:r>
        <w:rPr>
          <w:bCs/>
        </w:rPr>
        <w:t>dek obrad</w:t>
      </w:r>
      <w:r w:rsidR="00C86080">
        <w:rPr>
          <w:bCs/>
        </w:rPr>
        <w:t>,</w:t>
      </w:r>
      <w:r>
        <w:rPr>
          <w:bCs/>
        </w:rPr>
        <w:t xml:space="preserve"> przyjmuje</w:t>
      </w:r>
      <w:r w:rsidR="00EF3D5F">
        <w:rPr>
          <w:bCs/>
        </w:rPr>
        <w:t xml:space="preserve"> wnioski o zmianę </w:t>
      </w:r>
      <w:r>
        <w:rPr>
          <w:bCs/>
        </w:rPr>
        <w:t xml:space="preserve">dopiero </w:t>
      </w:r>
      <w:r w:rsidR="000E2C22">
        <w:rPr>
          <w:bCs/>
        </w:rPr>
        <w:t>następuje</w:t>
      </w:r>
      <w:r>
        <w:rPr>
          <w:bCs/>
        </w:rPr>
        <w:t xml:space="preserve"> głosowanie. </w:t>
      </w:r>
      <w:r w:rsidR="000E2C22">
        <w:rPr>
          <w:bCs/>
        </w:rPr>
        <w:t>Jeżeli</w:t>
      </w:r>
      <w:r>
        <w:rPr>
          <w:bCs/>
        </w:rPr>
        <w:t xml:space="preserve"> </w:t>
      </w:r>
      <w:r w:rsidR="000E2C22">
        <w:rPr>
          <w:bCs/>
        </w:rPr>
        <w:t>nastąpiło</w:t>
      </w:r>
      <w:r>
        <w:rPr>
          <w:bCs/>
        </w:rPr>
        <w:t xml:space="preserve"> głosowanie tego porządku </w:t>
      </w:r>
      <w:r w:rsidR="00EF3D5F">
        <w:rPr>
          <w:bCs/>
        </w:rPr>
        <w:t>i zatwierdzenie to wtedy nie jest możliwe przeprowadzenie</w:t>
      </w:r>
      <w:r w:rsidR="00F67084">
        <w:rPr>
          <w:bCs/>
        </w:rPr>
        <w:t xml:space="preserve"> </w:t>
      </w:r>
      <w:r w:rsidR="00EF3D5F">
        <w:rPr>
          <w:bCs/>
        </w:rPr>
        <w:t xml:space="preserve">procedury ze zmianą. Taka jest kolejność zapisów </w:t>
      </w:r>
      <w:r w:rsidR="00777B76">
        <w:rPr>
          <w:bCs/>
        </w:rPr>
        <w:br/>
      </w:r>
      <w:r w:rsidR="00EF3D5F">
        <w:rPr>
          <w:bCs/>
        </w:rPr>
        <w:t xml:space="preserve">w statucie.  </w:t>
      </w:r>
      <w:r w:rsidR="00F67084">
        <w:rPr>
          <w:bCs/>
        </w:rPr>
        <w:t xml:space="preserve">    </w:t>
      </w:r>
    </w:p>
    <w:p w:rsidR="00EF3D5F" w:rsidRDefault="00EF3D5F" w:rsidP="00E11E66">
      <w:pPr>
        <w:widowControl w:val="0"/>
        <w:jc w:val="both"/>
        <w:rPr>
          <w:snapToGrid w:val="0"/>
        </w:rPr>
      </w:pPr>
    </w:p>
    <w:p w:rsidR="005007AF" w:rsidRDefault="00EF3D5F" w:rsidP="00E11E66">
      <w:pPr>
        <w:widowControl w:val="0"/>
        <w:jc w:val="both"/>
        <w:rPr>
          <w:snapToGrid w:val="0"/>
        </w:rPr>
      </w:pPr>
      <w:r>
        <w:rPr>
          <w:snapToGrid w:val="0"/>
        </w:rPr>
        <w:t>B. Zawadzki – dziękuję za wyjaśnienie. Nie będę ukrywał myślę, że państwo też tak to odbierają, że jest to wyjaśnienie  bardzo uproszczon</w:t>
      </w:r>
      <w:r w:rsidR="00644627">
        <w:rPr>
          <w:snapToGrid w:val="0"/>
        </w:rPr>
        <w:t>e. Przyjmuję to</w:t>
      </w:r>
      <w:r w:rsidR="003B03B7">
        <w:rPr>
          <w:snapToGrid w:val="0"/>
        </w:rPr>
        <w:t>,</w:t>
      </w:r>
      <w:r w:rsidR="00644627">
        <w:rPr>
          <w:snapToGrid w:val="0"/>
        </w:rPr>
        <w:t xml:space="preserve"> bo jest już koniec sesji. Natomiast uważam, że taki punkt niezależnie od tego, że można w każdej chwili wprowadzić wniose</w:t>
      </w:r>
      <w:r w:rsidR="005007AF">
        <w:rPr>
          <w:snapToGrid w:val="0"/>
        </w:rPr>
        <w:t>k</w:t>
      </w:r>
      <w:r w:rsidR="00644627">
        <w:rPr>
          <w:snapToGrid w:val="0"/>
        </w:rPr>
        <w:t xml:space="preserve"> formalny wprowadzający to jednakże zapis</w:t>
      </w:r>
      <w:r w:rsidR="005007AF">
        <w:rPr>
          <w:snapToGrid w:val="0"/>
        </w:rPr>
        <w:t>,</w:t>
      </w:r>
      <w:r w:rsidR="00644627">
        <w:rPr>
          <w:snapToGrid w:val="0"/>
        </w:rPr>
        <w:t xml:space="preserve"> który powinien zafunkcjonować jedno drug</w:t>
      </w:r>
      <w:r w:rsidR="005007AF">
        <w:rPr>
          <w:snapToGrid w:val="0"/>
        </w:rPr>
        <w:t>iemu</w:t>
      </w:r>
      <w:r w:rsidR="00644627">
        <w:rPr>
          <w:snapToGrid w:val="0"/>
        </w:rPr>
        <w:t xml:space="preserve"> by to nie</w:t>
      </w:r>
      <w:r w:rsidR="005007AF">
        <w:rPr>
          <w:snapToGrid w:val="0"/>
        </w:rPr>
        <w:t xml:space="preserve"> </w:t>
      </w:r>
      <w:r w:rsidR="00644627">
        <w:rPr>
          <w:snapToGrid w:val="0"/>
        </w:rPr>
        <w:t>przeszkadzało.</w:t>
      </w:r>
      <w:r w:rsidR="005007AF">
        <w:rPr>
          <w:snapToGrid w:val="0"/>
        </w:rPr>
        <w:t xml:space="preserve"> Uważam, że pani Sekretarz dość uprościła, ale rozumiem</w:t>
      </w:r>
      <w:r w:rsidR="003B03B7">
        <w:rPr>
          <w:snapToGrid w:val="0"/>
        </w:rPr>
        <w:t>,</w:t>
      </w:r>
      <w:r w:rsidR="005007AF">
        <w:rPr>
          <w:snapToGrid w:val="0"/>
        </w:rPr>
        <w:t xml:space="preserve"> że pani </w:t>
      </w:r>
      <w:r w:rsidR="00C86755">
        <w:rPr>
          <w:snapToGrid w:val="0"/>
        </w:rPr>
        <w:t>S</w:t>
      </w:r>
      <w:r w:rsidR="005007AF">
        <w:rPr>
          <w:snapToGrid w:val="0"/>
        </w:rPr>
        <w:t>ekretarz znajduje się po tamtej stronie i musi to obronić.</w:t>
      </w:r>
    </w:p>
    <w:bookmarkEnd w:id="0"/>
    <w:p w:rsidR="005007AF" w:rsidRDefault="005007AF" w:rsidP="00E11E66">
      <w:pPr>
        <w:widowControl w:val="0"/>
        <w:jc w:val="both"/>
        <w:rPr>
          <w:snapToGrid w:val="0"/>
        </w:rPr>
      </w:pPr>
    </w:p>
    <w:p w:rsidR="00625958" w:rsidRDefault="005007AF" w:rsidP="00E11E66">
      <w:pPr>
        <w:widowControl w:val="0"/>
        <w:jc w:val="both"/>
        <w:rPr>
          <w:snapToGrid w:val="0"/>
        </w:rPr>
      </w:pPr>
      <w:r>
        <w:rPr>
          <w:snapToGrid w:val="0"/>
        </w:rPr>
        <w:t>Radny P. Jackowski – sytuacja jest bardzo prosta. Był porządek rady</w:t>
      </w:r>
      <w:r w:rsidR="003B03B7">
        <w:rPr>
          <w:snapToGrid w:val="0"/>
        </w:rPr>
        <w:t>,</w:t>
      </w:r>
      <w:r>
        <w:rPr>
          <w:snapToGrid w:val="0"/>
        </w:rPr>
        <w:t xml:space="preserve"> ten porządek nie był czytany i nie był  poddany pod dyskusję. Nam chodziło, że zanim pan starosta zacznie odczytywanie sprawozdanie z prac zarządu, aby tego nie robił ponieważ dzisiejsza sesja jest sesją nadzwyczajną i chcieliśmy zgłosić wniosek, aby sprawozdanie starosty przenieść na sesję właściwą. A dzisiejsz</w:t>
      </w:r>
      <w:r w:rsidR="003B03B7">
        <w:rPr>
          <w:snapToGrid w:val="0"/>
        </w:rPr>
        <w:t>ą</w:t>
      </w:r>
      <w:r>
        <w:rPr>
          <w:snapToGrid w:val="0"/>
        </w:rPr>
        <w:t xml:space="preserve"> sesję poświecić tylko dwóm rzeczom budżetowym. I to było</w:t>
      </w:r>
      <w:r w:rsidR="00625958">
        <w:rPr>
          <w:snapToGrid w:val="0"/>
        </w:rPr>
        <w:t xml:space="preserve"> wszystko i z naszej strony nie było żadnej złośliwości. Uważamy</w:t>
      </w:r>
      <w:r w:rsidR="003B03B7">
        <w:rPr>
          <w:snapToGrid w:val="0"/>
        </w:rPr>
        <w:t>,</w:t>
      </w:r>
      <w:r w:rsidR="00625958">
        <w:rPr>
          <w:snapToGrid w:val="0"/>
        </w:rPr>
        <w:t xml:space="preserve"> że sesj</w:t>
      </w:r>
      <w:r w:rsidR="003B03B7">
        <w:rPr>
          <w:snapToGrid w:val="0"/>
        </w:rPr>
        <w:t>e</w:t>
      </w:r>
      <w:r w:rsidR="00625958">
        <w:rPr>
          <w:snapToGrid w:val="0"/>
        </w:rPr>
        <w:t xml:space="preserve"> nadzwyczajne mają swój charakter i swoje tempo i dlatego nie można ich rozszerzać o rzeczy</w:t>
      </w:r>
      <w:r w:rsidR="003B03B7">
        <w:rPr>
          <w:snapToGrid w:val="0"/>
        </w:rPr>
        <w:t>,</w:t>
      </w:r>
      <w:bookmarkStart w:id="1" w:name="_GoBack"/>
      <w:bookmarkEnd w:id="1"/>
      <w:r w:rsidR="00625958">
        <w:rPr>
          <w:snapToGrid w:val="0"/>
        </w:rPr>
        <w:t xml:space="preserve"> które są na normalnej sesji.</w:t>
      </w:r>
    </w:p>
    <w:p w:rsidR="00625958" w:rsidRDefault="00625958" w:rsidP="00E11E66">
      <w:pPr>
        <w:widowControl w:val="0"/>
        <w:jc w:val="both"/>
        <w:rPr>
          <w:snapToGrid w:val="0"/>
        </w:rPr>
      </w:pPr>
    </w:p>
    <w:p w:rsidR="00F57825" w:rsidRDefault="00F57825" w:rsidP="00F57825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Starosta Powiatu Iławskiego M. Borkowski - ja rozumiem intencje pana radnego. Niemniej jednak statut wyraźnie mówi pkt. 7 porządek obrad każdej sesji co powinien zawierać </w:t>
      </w:r>
      <w:r w:rsidR="00777B76">
        <w:rPr>
          <w:snapToGrid w:val="0"/>
        </w:rPr>
        <w:br/>
      </w:r>
      <w:r>
        <w:rPr>
          <w:snapToGrid w:val="0"/>
        </w:rPr>
        <w:t xml:space="preserve">i  również jest sprawozdanie. Chętnie też bym go nie odczytywał, ale wymóg proceduralny był taki.      </w:t>
      </w:r>
    </w:p>
    <w:p w:rsidR="00F57825" w:rsidRDefault="00F57825" w:rsidP="00F57825">
      <w:pPr>
        <w:widowControl w:val="0"/>
        <w:jc w:val="both"/>
        <w:rPr>
          <w:snapToGrid w:val="0"/>
        </w:rPr>
      </w:pPr>
    </w:p>
    <w:p w:rsidR="00F57825" w:rsidRDefault="00F57825" w:rsidP="00F57825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Radny H. Witkowski – to w takim razie odnosząc się do statutu to w porządku obrad sesji jest też głosowanie porządku obrad.  </w:t>
      </w:r>
    </w:p>
    <w:p w:rsidR="00F57825" w:rsidRDefault="00F57825" w:rsidP="00F57825">
      <w:pPr>
        <w:widowControl w:val="0"/>
        <w:jc w:val="both"/>
        <w:rPr>
          <w:snapToGrid w:val="0"/>
        </w:rPr>
      </w:pPr>
    </w:p>
    <w:p w:rsidR="00F57825" w:rsidRPr="00733DC4" w:rsidRDefault="00F57825" w:rsidP="00F57825">
      <w:pPr>
        <w:widowControl w:val="0"/>
        <w:jc w:val="both"/>
        <w:rPr>
          <w:snapToGrid w:val="0"/>
        </w:rPr>
      </w:pPr>
      <w:r w:rsidRPr="00733DC4">
        <w:rPr>
          <w:snapToGrid w:val="0"/>
        </w:rPr>
        <w:t xml:space="preserve">Przewodniczący Rady </w:t>
      </w:r>
      <w:r>
        <w:rPr>
          <w:snapToGrid w:val="0"/>
        </w:rPr>
        <w:t xml:space="preserve">M. Borkowski </w:t>
      </w:r>
      <w:r w:rsidRPr="00733DC4">
        <w:rPr>
          <w:snapToGrid w:val="0"/>
        </w:rPr>
        <w:t xml:space="preserve">– </w:t>
      </w:r>
      <w:r>
        <w:rPr>
          <w:snapToGrid w:val="0"/>
        </w:rPr>
        <w:t>głosujemy nad zmianami do porządku, a nie za porządkiem. N</w:t>
      </w:r>
      <w:r w:rsidRPr="00733DC4">
        <w:rPr>
          <w:snapToGrid w:val="0"/>
        </w:rPr>
        <w:t xml:space="preserve">ajbliższa sesja odbędzie się </w:t>
      </w:r>
      <w:r>
        <w:rPr>
          <w:snapToGrid w:val="0"/>
        </w:rPr>
        <w:t>30</w:t>
      </w:r>
      <w:r w:rsidRPr="00733DC4">
        <w:rPr>
          <w:snapToGrid w:val="0"/>
        </w:rPr>
        <w:t xml:space="preserve"> m</w:t>
      </w:r>
      <w:r>
        <w:rPr>
          <w:snapToGrid w:val="0"/>
        </w:rPr>
        <w:t>aja</w:t>
      </w:r>
      <w:r w:rsidRPr="00733DC4">
        <w:rPr>
          <w:snapToGrid w:val="0"/>
        </w:rPr>
        <w:t xml:space="preserve"> br. (czwartek)</w:t>
      </w:r>
      <w:r>
        <w:rPr>
          <w:snapToGrid w:val="0"/>
        </w:rPr>
        <w:t>. Porządek sesji otrzymali państwo w dniu dzisiejszym.</w:t>
      </w:r>
      <w:r w:rsidRPr="00733DC4">
        <w:rPr>
          <w:snapToGrid w:val="0"/>
        </w:rPr>
        <w:t xml:space="preserve"> </w:t>
      </w:r>
    </w:p>
    <w:p w:rsidR="00F57825" w:rsidRDefault="00F57825" w:rsidP="00E11E66">
      <w:pPr>
        <w:widowControl w:val="0"/>
        <w:jc w:val="both"/>
        <w:rPr>
          <w:snapToGrid w:val="0"/>
        </w:rPr>
      </w:pPr>
    </w:p>
    <w:p w:rsidR="00F57825" w:rsidRDefault="00F57825" w:rsidP="00E11E66">
      <w:pPr>
        <w:widowControl w:val="0"/>
        <w:jc w:val="both"/>
        <w:rPr>
          <w:snapToGrid w:val="0"/>
        </w:rPr>
      </w:pPr>
    </w:p>
    <w:p w:rsidR="00287F8C" w:rsidRDefault="00287F8C" w:rsidP="00287F8C">
      <w:pPr>
        <w:tabs>
          <w:tab w:val="num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Pkt. </w:t>
      </w:r>
      <w:r w:rsidR="00E11E66">
        <w:rPr>
          <w:b/>
          <w:bCs/>
          <w:sz w:val="28"/>
          <w:szCs w:val="28"/>
        </w:rPr>
        <w:t>8</w:t>
      </w:r>
    </w:p>
    <w:p w:rsidR="00287F8C" w:rsidRDefault="00287F8C" w:rsidP="00287F8C">
      <w:pPr>
        <w:pStyle w:val="Tekstpodstawowy3"/>
        <w:tabs>
          <w:tab w:val="num" w:pos="0"/>
        </w:tabs>
        <w:spacing w:line="240" w:lineRule="auto"/>
        <w:ind w:firstLine="748"/>
        <w:rPr>
          <w:b/>
          <w:bCs/>
        </w:rPr>
      </w:pPr>
      <w:r>
        <w:rPr>
          <w:b/>
          <w:bCs/>
        </w:rPr>
        <w:t xml:space="preserve">Zamknięcie obrad </w:t>
      </w:r>
      <w:r w:rsidR="002402CB">
        <w:rPr>
          <w:b/>
          <w:bCs/>
        </w:rPr>
        <w:t>V</w:t>
      </w:r>
      <w:r w:rsidR="003B03B7">
        <w:rPr>
          <w:b/>
          <w:bCs/>
        </w:rPr>
        <w:t>I</w:t>
      </w:r>
      <w:r>
        <w:rPr>
          <w:b/>
          <w:bCs/>
        </w:rPr>
        <w:t xml:space="preserve"> Sesji Rady Powiatu Iławskiego</w:t>
      </w:r>
    </w:p>
    <w:p w:rsidR="00287F8C" w:rsidRDefault="00287F8C" w:rsidP="00287F8C">
      <w:pPr>
        <w:pStyle w:val="Tekstpodstawowy3"/>
        <w:tabs>
          <w:tab w:val="num" w:pos="0"/>
        </w:tabs>
        <w:spacing w:line="240" w:lineRule="auto"/>
        <w:ind w:firstLine="561"/>
        <w:rPr>
          <w:sz w:val="24"/>
          <w:szCs w:val="24"/>
        </w:rPr>
      </w:pPr>
    </w:p>
    <w:p w:rsidR="00287F8C" w:rsidRDefault="00287F8C" w:rsidP="00287F8C">
      <w:pPr>
        <w:pStyle w:val="Tekstpodstawowy3"/>
        <w:tabs>
          <w:tab w:val="num" w:pos="0"/>
        </w:tabs>
        <w:spacing w:line="240" w:lineRule="auto"/>
        <w:ind w:firstLine="561"/>
        <w:rPr>
          <w:sz w:val="24"/>
          <w:szCs w:val="24"/>
        </w:rPr>
      </w:pPr>
      <w:r>
        <w:rPr>
          <w:sz w:val="24"/>
          <w:szCs w:val="24"/>
        </w:rPr>
        <w:t xml:space="preserve">W związku z wyczerpaniem porządku obrad </w:t>
      </w:r>
      <w:r w:rsidR="002402CB">
        <w:rPr>
          <w:sz w:val="24"/>
          <w:szCs w:val="24"/>
        </w:rPr>
        <w:t>V</w:t>
      </w:r>
      <w:r w:rsidR="003B03B7">
        <w:rPr>
          <w:sz w:val="24"/>
          <w:szCs w:val="24"/>
        </w:rPr>
        <w:t>I</w:t>
      </w:r>
      <w:r>
        <w:rPr>
          <w:sz w:val="24"/>
          <w:szCs w:val="24"/>
        </w:rPr>
        <w:t xml:space="preserve"> Sesji Rady Powiatu Iławskiego, Przewodniczący Rady serdecznie podziękował wszystkim za udział. </w:t>
      </w:r>
    </w:p>
    <w:p w:rsidR="00287F8C" w:rsidRDefault="00287F8C" w:rsidP="00287F8C">
      <w:pPr>
        <w:tabs>
          <w:tab w:val="num" w:pos="0"/>
        </w:tabs>
        <w:jc w:val="both"/>
      </w:pPr>
      <w:r>
        <w:tab/>
        <w:t>O godz. 1</w:t>
      </w:r>
      <w:r w:rsidR="00E11E66">
        <w:t>3</w:t>
      </w:r>
      <w:r>
        <w:t>.</w:t>
      </w:r>
      <w:r w:rsidR="002402CB">
        <w:t>00</w:t>
      </w:r>
      <w:r>
        <w:rPr>
          <w:b/>
          <w:bCs/>
          <w:snapToGrid w:val="0"/>
        </w:rPr>
        <w:t xml:space="preserve"> </w:t>
      </w:r>
      <w:r>
        <w:rPr>
          <w:snapToGrid w:val="0"/>
        </w:rPr>
        <w:t xml:space="preserve">Przewodniczący Rady M. Borkowski </w:t>
      </w:r>
      <w:r>
        <w:t xml:space="preserve">ogłosił </w:t>
      </w:r>
      <w:r w:rsidR="002402CB">
        <w:t>V</w:t>
      </w:r>
      <w:r w:rsidR="003B03B7">
        <w:t>I</w:t>
      </w:r>
      <w:r>
        <w:t xml:space="preserve"> Sesję Rady Powiatu Iławskiego za zamkniętą. </w:t>
      </w:r>
    </w:p>
    <w:p w:rsidR="00E50044" w:rsidRDefault="00287F8C" w:rsidP="00287F8C">
      <w:pPr>
        <w:ind w:firstLine="561"/>
        <w:jc w:val="both"/>
        <w:rPr>
          <w:b/>
          <w:bCs/>
        </w:rPr>
      </w:pPr>
      <w:r>
        <w:rPr>
          <w:b/>
          <w:bCs/>
        </w:rPr>
        <w:t xml:space="preserve">  </w:t>
      </w:r>
    </w:p>
    <w:p w:rsidR="00287F8C" w:rsidRDefault="00287F8C" w:rsidP="00E50044">
      <w:pPr>
        <w:jc w:val="both"/>
      </w:pPr>
      <w:r>
        <w:t xml:space="preserve">Protokołowała:                                                        </w:t>
      </w:r>
      <w:r w:rsidR="00E50044">
        <w:t xml:space="preserve">            </w:t>
      </w:r>
      <w:r>
        <w:t>Przewodniczący Rady Powiatu</w:t>
      </w:r>
    </w:p>
    <w:p w:rsidR="00287F8C" w:rsidRDefault="00287F8C" w:rsidP="00287F8C">
      <w:pPr>
        <w:jc w:val="both"/>
      </w:pPr>
      <w:r>
        <w:t>Alicja Blinkiewicz                                                                     Marek Borkowski</w:t>
      </w:r>
    </w:p>
    <w:p w:rsidR="00287F8C" w:rsidRDefault="00287F8C" w:rsidP="00287F8C">
      <w:pPr>
        <w:jc w:val="both"/>
      </w:pPr>
      <w:r>
        <w:t>Sylwia Rękawiecka –Połeć</w:t>
      </w:r>
    </w:p>
    <w:p w:rsidR="002642F2" w:rsidRPr="002C5F1F" w:rsidRDefault="002642F2" w:rsidP="002C5F1F"/>
    <w:sectPr w:rsidR="002642F2" w:rsidRPr="002C5F1F" w:rsidSect="001B3BC9">
      <w:footerReference w:type="default" r:id="rId9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760" w:rsidRDefault="00AD3760" w:rsidP="00873142">
      <w:r>
        <w:separator/>
      </w:r>
    </w:p>
  </w:endnote>
  <w:endnote w:type="continuationSeparator" w:id="0">
    <w:p w:rsidR="00AD3760" w:rsidRDefault="00AD3760" w:rsidP="00873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03672"/>
      <w:docPartObj>
        <w:docPartGallery w:val="Page Numbers (Bottom of Page)"/>
        <w:docPartUnique/>
      </w:docPartObj>
    </w:sdtPr>
    <w:sdtContent>
      <w:p w:rsidR="005007AF" w:rsidRDefault="004268AE">
        <w:pPr>
          <w:pStyle w:val="Stopka"/>
        </w:pPr>
        <w:r>
          <w:fldChar w:fldCharType="begin"/>
        </w:r>
        <w:r w:rsidR="003B03B7">
          <w:instrText xml:space="preserve"> PAGE   \* MERGEFORMAT </w:instrText>
        </w:r>
        <w:r>
          <w:fldChar w:fldCharType="separate"/>
        </w:r>
        <w:r w:rsidR="00777B7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007AF" w:rsidRDefault="005007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760" w:rsidRDefault="00AD3760" w:rsidP="00873142">
      <w:r>
        <w:separator/>
      </w:r>
    </w:p>
  </w:footnote>
  <w:footnote w:type="continuationSeparator" w:id="0">
    <w:p w:rsidR="00AD3760" w:rsidRDefault="00AD3760" w:rsidP="008731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531"/>
    <w:multiLevelType w:val="hybridMultilevel"/>
    <w:tmpl w:val="D1E25B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F6B15"/>
    <w:multiLevelType w:val="hybridMultilevel"/>
    <w:tmpl w:val="B1022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78F59C">
      <w:start w:val="1"/>
      <w:numFmt w:val="decimal"/>
      <w:lvlText w:val="%2)"/>
      <w:lvlJc w:val="left"/>
      <w:pPr>
        <w:ind w:left="1500" w:hanging="420"/>
      </w:pPr>
      <w:rPr>
        <w:rFonts w:ascii="Cambria" w:hAnsi="Cambria" w:cs="Calibri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33133"/>
    <w:multiLevelType w:val="hybridMultilevel"/>
    <w:tmpl w:val="5EA09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16554"/>
    <w:multiLevelType w:val="hybridMultilevel"/>
    <w:tmpl w:val="9AE4CB62"/>
    <w:lvl w:ilvl="0" w:tplc="515ED310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B7E194F"/>
    <w:multiLevelType w:val="hybridMultilevel"/>
    <w:tmpl w:val="ED0A2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05AC1"/>
    <w:multiLevelType w:val="hybridMultilevel"/>
    <w:tmpl w:val="D94A6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D1397"/>
    <w:multiLevelType w:val="hybridMultilevel"/>
    <w:tmpl w:val="72C8C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F1AE6"/>
    <w:multiLevelType w:val="hybridMultilevel"/>
    <w:tmpl w:val="9AE4CB62"/>
    <w:lvl w:ilvl="0" w:tplc="515ED310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4991C71"/>
    <w:multiLevelType w:val="hybridMultilevel"/>
    <w:tmpl w:val="0C101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73284"/>
    <w:multiLevelType w:val="hybridMultilevel"/>
    <w:tmpl w:val="38A6B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A0D54"/>
    <w:multiLevelType w:val="hybridMultilevel"/>
    <w:tmpl w:val="E230D27A"/>
    <w:lvl w:ilvl="0" w:tplc="21B48270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526A13"/>
    <w:multiLevelType w:val="hybridMultilevel"/>
    <w:tmpl w:val="64D23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F15C27"/>
    <w:multiLevelType w:val="hybridMultilevel"/>
    <w:tmpl w:val="F60E2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70DA2"/>
    <w:multiLevelType w:val="hybridMultilevel"/>
    <w:tmpl w:val="E6DAC05C"/>
    <w:lvl w:ilvl="0" w:tplc="3DD448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F682D21"/>
    <w:multiLevelType w:val="hybridMultilevel"/>
    <w:tmpl w:val="1D34D61A"/>
    <w:lvl w:ilvl="0" w:tplc="297246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C166A"/>
    <w:multiLevelType w:val="hybridMultilevel"/>
    <w:tmpl w:val="E514E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8C6466"/>
    <w:multiLevelType w:val="hybridMultilevel"/>
    <w:tmpl w:val="4F642E7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4CEB7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B939DF"/>
    <w:multiLevelType w:val="hybridMultilevel"/>
    <w:tmpl w:val="1EC0FA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7C56E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0F1F96"/>
    <w:multiLevelType w:val="hybridMultilevel"/>
    <w:tmpl w:val="E6DAC05C"/>
    <w:lvl w:ilvl="0" w:tplc="3DD448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1061CB6"/>
    <w:multiLevelType w:val="hybridMultilevel"/>
    <w:tmpl w:val="30A80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261E84"/>
    <w:multiLevelType w:val="hybridMultilevel"/>
    <w:tmpl w:val="C8BC5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AA6F8C"/>
    <w:multiLevelType w:val="hybridMultilevel"/>
    <w:tmpl w:val="20AA7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523926"/>
    <w:multiLevelType w:val="hybridMultilevel"/>
    <w:tmpl w:val="4AC4AD90"/>
    <w:lvl w:ilvl="0" w:tplc="DB1EA4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45788A"/>
    <w:multiLevelType w:val="hybridMultilevel"/>
    <w:tmpl w:val="E6DAC05C"/>
    <w:lvl w:ilvl="0" w:tplc="3DD448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4EB4B45"/>
    <w:multiLevelType w:val="hybridMultilevel"/>
    <w:tmpl w:val="9AE4CB62"/>
    <w:lvl w:ilvl="0" w:tplc="515ED310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5037E22"/>
    <w:multiLevelType w:val="hybridMultilevel"/>
    <w:tmpl w:val="9AE4CB62"/>
    <w:lvl w:ilvl="0" w:tplc="515ED310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6B152FD"/>
    <w:multiLevelType w:val="hybridMultilevel"/>
    <w:tmpl w:val="9AE4CB62"/>
    <w:lvl w:ilvl="0" w:tplc="515ED310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8251381"/>
    <w:multiLevelType w:val="hybridMultilevel"/>
    <w:tmpl w:val="E5FE0144"/>
    <w:lvl w:ilvl="0" w:tplc="D3980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EBE111C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3C1D32"/>
    <w:multiLevelType w:val="hybridMultilevel"/>
    <w:tmpl w:val="8F645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E5A15"/>
    <w:multiLevelType w:val="hybridMultilevel"/>
    <w:tmpl w:val="3654833C"/>
    <w:lvl w:ilvl="0" w:tplc="9E62C2BA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FB7FDC"/>
    <w:multiLevelType w:val="hybridMultilevel"/>
    <w:tmpl w:val="FA7AD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8B0A06"/>
    <w:multiLevelType w:val="hybridMultilevel"/>
    <w:tmpl w:val="9AE4CB62"/>
    <w:lvl w:ilvl="0" w:tplc="515ED310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A1F5B4D"/>
    <w:multiLevelType w:val="hybridMultilevel"/>
    <w:tmpl w:val="20AE14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FB0280"/>
    <w:multiLevelType w:val="hybridMultilevel"/>
    <w:tmpl w:val="BB5C40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7E49F3"/>
    <w:multiLevelType w:val="hybridMultilevel"/>
    <w:tmpl w:val="259C2E0C"/>
    <w:lvl w:ilvl="0" w:tplc="0415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24"/>
  </w:num>
  <w:num w:numId="4">
    <w:abstractNumId w:val="5"/>
  </w:num>
  <w:num w:numId="5">
    <w:abstractNumId w:val="6"/>
  </w:num>
  <w:num w:numId="6">
    <w:abstractNumId w:val="7"/>
  </w:num>
  <w:num w:numId="7">
    <w:abstractNumId w:val="32"/>
  </w:num>
  <w:num w:numId="8">
    <w:abstractNumId w:val="29"/>
  </w:num>
  <w:num w:numId="9">
    <w:abstractNumId w:val="28"/>
  </w:num>
  <w:num w:numId="10">
    <w:abstractNumId w:val="23"/>
  </w:num>
  <w:num w:numId="11">
    <w:abstractNumId w:val="18"/>
  </w:num>
  <w:num w:numId="12">
    <w:abstractNumId w:val="13"/>
  </w:num>
  <w:num w:numId="13">
    <w:abstractNumId w:val="26"/>
  </w:num>
  <w:num w:numId="14">
    <w:abstractNumId w:val="31"/>
  </w:num>
  <w:num w:numId="15">
    <w:abstractNumId w:val="3"/>
  </w:num>
  <w:num w:numId="16">
    <w:abstractNumId w:val="25"/>
  </w:num>
  <w:num w:numId="17">
    <w:abstractNumId w:val="2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30"/>
  </w:num>
  <w:num w:numId="21">
    <w:abstractNumId w:val="34"/>
  </w:num>
  <w:num w:numId="22">
    <w:abstractNumId w:val="33"/>
  </w:num>
  <w:num w:numId="23">
    <w:abstractNumId w:val="14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9"/>
  </w:num>
  <w:num w:numId="27">
    <w:abstractNumId w:val="1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0"/>
  </w:num>
  <w:num w:numId="30">
    <w:abstractNumId w:val="19"/>
  </w:num>
  <w:num w:numId="31">
    <w:abstractNumId w:val="1"/>
  </w:num>
  <w:num w:numId="32">
    <w:abstractNumId w:val="2"/>
  </w:num>
  <w:num w:numId="33">
    <w:abstractNumId w:val="11"/>
  </w:num>
  <w:num w:numId="34">
    <w:abstractNumId w:val="20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F1F"/>
    <w:rsid w:val="000044C8"/>
    <w:rsid w:val="00011921"/>
    <w:rsid w:val="000336AA"/>
    <w:rsid w:val="0003775D"/>
    <w:rsid w:val="00042244"/>
    <w:rsid w:val="0004398D"/>
    <w:rsid w:val="00045033"/>
    <w:rsid w:val="00050149"/>
    <w:rsid w:val="000525CD"/>
    <w:rsid w:val="00055592"/>
    <w:rsid w:val="00065075"/>
    <w:rsid w:val="00074F0A"/>
    <w:rsid w:val="00082DCE"/>
    <w:rsid w:val="000857BA"/>
    <w:rsid w:val="0009043E"/>
    <w:rsid w:val="00097AF0"/>
    <w:rsid w:val="000A7009"/>
    <w:rsid w:val="000B5EF7"/>
    <w:rsid w:val="000C2AB8"/>
    <w:rsid w:val="000C771E"/>
    <w:rsid w:val="000D0F90"/>
    <w:rsid w:val="000D49C0"/>
    <w:rsid w:val="000D5144"/>
    <w:rsid w:val="000D5B3F"/>
    <w:rsid w:val="000D749E"/>
    <w:rsid w:val="000E2C22"/>
    <w:rsid w:val="000F3AB2"/>
    <w:rsid w:val="000F3B0D"/>
    <w:rsid w:val="000F3EF6"/>
    <w:rsid w:val="000F5300"/>
    <w:rsid w:val="00100C6A"/>
    <w:rsid w:val="00107A86"/>
    <w:rsid w:val="00112859"/>
    <w:rsid w:val="001207DD"/>
    <w:rsid w:val="00122D46"/>
    <w:rsid w:val="001252CC"/>
    <w:rsid w:val="001324DF"/>
    <w:rsid w:val="00134DAF"/>
    <w:rsid w:val="001377DF"/>
    <w:rsid w:val="00146CBE"/>
    <w:rsid w:val="00147575"/>
    <w:rsid w:val="00157F72"/>
    <w:rsid w:val="001620DF"/>
    <w:rsid w:val="00172086"/>
    <w:rsid w:val="00172A95"/>
    <w:rsid w:val="00177DF0"/>
    <w:rsid w:val="001858FE"/>
    <w:rsid w:val="00195FCB"/>
    <w:rsid w:val="001A2576"/>
    <w:rsid w:val="001A50B1"/>
    <w:rsid w:val="001B054D"/>
    <w:rsid w:val="001B1738"/>
    <w:rsid w:val="001B1BDE"/>
    <w:rsid w:val="001B25EC"/>
    <w:rsid w:val="001B3082"/>
    <w:rsid w:val="001B3BC9"/>
    <w:rsid w:val="001B52D6"/>
    <w:rsid w:val="001B7C31"/>
    <w:rsid w:val="001C0A1F"/>
    <w:rsid w:val="001D1C97"/>
    <w:rsid w:val="001D6980"/>
    <w:rsid w:val="001E5E5F"/>
    <w:rsid w:val="00200649"/>
    <w:rsid w:val="00203853"/>
    <w:rsid w:val="0021049A"/>
    <w:rsid w:val="00216BC5"/>
    <w:rsid w:val="00225AB6"/>
    <w:rsid w:val="00225BEA"/>
    <w:rsid w:val="00226077"/>
    <w:rsid w:val="00226E52"/>
    <w:rsid w:val="00235FD9"/>
    <w:rsid w:val="002360B9"/>
    <w:rsid w:val="002402CB"/>
    <w:rsid w:val="002467B1"/>
    <w:rsid w:val="00252440"/>
    <w:rsid w:val="0025671F"/>
    <w:rsid w:val="00260B3B"/>
    <w:rsid w:val="00263BEA"/>
    <w:rsid w:val="002642F2"/>
    <w:rsid w:val="00266502"/>
    <w:rsid w:val="0026771D"/>
    <w:rsid w:val="002730E9"/>
    <w:rsid w:val="00280578"/>
    <w:rsid w:val="002809E7"/>
    <w:rsid w:val="00287482"/>
    <w:rsid w:val="00287F8C"/>
    <w:rsid w:val="00290A73"/>
    <w:rsid w:val="002A2AEB"/>
    <w:rsid w:val="002B0854"/>
    <w:rsid w:val="002B306C"/>
    <w:rsid w:val="002B4FDE"/>
    <w:rsid w:val="002B71C2"/>
    <w:rsid w:val="002C1640"/>
    <w:rsid w:val="002C504E"/>
    <w:rsid w:val="002C5F1F"/>
    <w:rsid w:val="002C73AD"/>
    <w:rsid w:val="002C7B92"/>
    <w:rsid w:val="002D2D11"/>
    <w:rsid w:val="002E188A"/>
    <w:rsid w:val="002E18CC"/>
    <w:rsid w:val="002E5681"/>
    <w:rsid w:val="002F1747"/>
    <w:rsid w:val="002F315D"/>
    <w:rsid w:val="002F5262"/>
    <w:rsid w:val="002F6186"/>
    <w:rsid w:val="0031546B"/>
    <w:rsid w:val="003200C1"/>
    <w:rsid w:val="003235AA"/>
    <w:rsid w:val="00323DB7"/>
    <w:rsid w:val="003245C8"/>
    <w:rsid w:val="00334348"/>
    <w:rsid w:val="003375A6"/>
    <w:rsid w:val="0034144F"/>
    <w:rsid w:val="003433C0"/>
    <w:rsid w:val="003475AF"/>
    <w:rsid w:val="003556CA"/>
    <w:rsid w:val="003562C5"/>
    <w:rsid w:val="00357DE9"/>
    <w:rsid w:val="003711A4"/>
    <w:rsid w:val="003713C3"/>
    <w:rsid w:val="00375727"/>
    <w:rsid w:val="003778D8"/>
    <w:rsid w:val="00381D62"/>
    <w:rsid w:val="003853D3"/>
    <w:rsid w:val="003859EB"/>
    <w:rsid w:val="0039303A"/>
    <w:rsid w:val="00393171"/>
    <w:rsid w:val="003945E4"/>
    <w:rsid w:val="003A013D"/>
    <w:rsid w:val="003A1BF1"/>
    <w:rsid w:val="003A2B29"/>
    <w:rsid w:val="003A709E"/>
    <w:rsid w:val="003B03B7"/>
    <w:rsid w:val="003B6D37"/>
    <w:rsid w:val="003B7CB0"/>
    <w:rsid w:val="003C383C"/>
    <w:rsid w:val="003C59A6"/>
    <w:rsid w:val="003C6E6C"/>
    <w:rsid w:val="003D3985"/>
    <w:rsid w:val="003D3E1F"/>
    <w:rsid w:val="003D4BFC"/>
    <w:rsid w:val="003E1565"/>
    <w:rsid w:val="003E35CF"/>
    <w:rsid w:val="003E6D04"/>
    <w:rsid w:val="003F1D63"/>
    <w:rsid w:val="003F2BDE"/>
    <w:rsid w:val="003F61D4"/>
    <w:rsid w:val="003F6864"/>
    <w:rsid w:val="00415D74"/>
    <w:rsid w:val="00420746"/>
    <w:rsid w:val="00421749"/>
    <w:rsid w:val="004268AE"/>
    <w:rsid w:val="00431958"/>
    <w:rsid w:val="00432A07"/>
    <w:rsid w:val="00433F73"/>
    <w:rsid w:val="00447432"/>
    <w:rsid w:val="00453AF3"/>
    <w:rsid w:val="00461900"/>
    <w:rsid w:val="00462820"/>
    <w:rsid w:val="00463105"/>
    <w:rsid w:val="00473A75"/>
    <w:rsid w:val="00475D1A"/>
    <w:rsid w:val="00476876"/>
    <w:rsid w:val="00482B0A"/>
    <w:rsid w:val="00491AB5"/>
    <w:rsid w:val="00492929"/>
    <w:rsid w:val="00493689"/>
    <w:rsid w:val="00494F43"/>
    <w:rsid w:val="00496AF5"/>
    <w:rsid w:val="004C13D0"/>
    <w:rsid w:val="004C6FA0"/>
    <w:rsid w:val="004C7DD4"/>
    <w:rsid w:val="004D4907"/>
    <w:rsid w:val="004D5DBF"/>
    <w:rsid w:val="004E2D82"/>
    <w:rsid w:val="004E3A93"/>
    <w:rsid w:val="004E4457"/>
    <w:rsid w:val="004F27F2"/>
    <w:rsid w:val="004F4F88"/>
    <w:rsid w:val="004F52A0"/>
    <w:rsid w:val="005007AF"/>
    <w:rsid w:val="00511285"/>
    <w:rsid w:val="005120F8"/>
    <w:rsid w:val="0051219D"/>
    <w:rsid w:val="0051246B"/>
    <w:rsid w:val="00512ABA"/>
    <w:rsid w:val="00517878"/>
    <w:rsid w:val="00521E27"/>
    <w:rsid w:val="0052579B"/>
    <w:rsid w:val="005259BF"/>
    <w:rsid w:val="00525AF7"/>
    <w:rsid w:val="005432B3"/>
    <w:rsid w:val="00546FE0"/>
    <w:rsid w:val="005510E6"/>
    <w:rsid w:val="00556E60"/>
    <w:rsid w:val="00571553"/>
    <w:rsid w:val="00575BF0"/>
    <w:rsid w:val="0059569C"/>
    <w:rsid w:val="00596FAB"/>
    <w:rsid w:val="00597A48"/>
    <w:rsid w:val="005A5903"/>
    <w:rsid w:val="005A599A"/>
    <w:rsid w:val="005B45AE"/>
    <w:rsid w:val="005B46DC"/>
    <w:rsid w:val="005D1DD5"/>
    <w:rsid w:val="005D3930"/>
    <w:rsid w:val="005E01B7"/>
    <w:rsid w:val="005F191C"/>
    <w:rsid w:val="005F3CCA"/>
    <w:rsid w:val="005F6CBA"/>
    <w:rsid w:val="00601F98"/>
    <w:rsid w:val="006103CF"/>
    <w:rsid w:val="0061770E"/>
    <w:rsid w:val="00623277"/>
    <w:rsid w:val="006254F7"/>
    <w:rsid w:val="00625958"/>
    <w:rsid w:val="00631658"/>
    <w:rsid w:val="006340C5"/>
    <w:rsid w:val="00635A99"/>
    <w:rsid w:val="00643FE3"/>
    <w:rsid w:val="00644627"/>
    <w:rsid w:val="0064488A"/>
    <w:rsid w:val="00656C05"/>
    <w:rsid w:val="00667AD1"/>
    <w:rsid w:val="00675124"/>
    <w:rsid w:val="00686AD9"/>
    <w:rsid w:val="00687885"/>
    <w:rsid w:val="006903A9"/>
    <w:rsid w:val="00696AFA"/>
    <w:rsid w:val="006A0126"/>
    <w:rsid w:val="006A46AF"/>
    <w:rsid w:val="006A46BB"/>
    <w:rsid w:val="006B330D"/>
    <w:rsid w:val="006B5D71"/>
    <w:rsid w:val="006B76A7"/>
    <w:rsid w:val="006C2B6E"/>
    <w:rsid w:val="006C7ED7"/>
    <w:rsid w:val="006D0641"/>
    <w:rsid w:val="006D4403"/>
    <w:rsid w:val="006D45BF"/>
    <w:rsid w:val="006D78E1"/>
    <w:rsid w:val="006E79FB"/>
    <w:rsid w:val="006F1380"/>
    <w:rsid w:val="006F4A79"/>
    <w:rsid w:val="006F5932"/>
    <w:rsid w:val="007124A2"/>
    <w:rsid w:val="0071394A"/>
    <w:rsid w:val="00717D85"/>
    <w:rsid w:val="007211B3"/>
    <w:rsid w:val="00724E4F"/>
    <w:rsid w:val="00733DC4"/>
    <w:rsid w:val="00735BAA"/>
    <w:rsid w:val="0073710E"/>
    <w:rsid w:val="00742FB4"/>
    <w:rsid w:val="0074363F"/>
    <w:rsid w:val="00744424"/>
    <w:rsid w:val="00750F63"/>
    <w:rsid w:val="00750F75"/>
    <w:rsid w:val="0075443F"/>
    <w:rsid w:val="00762A2E"/>
    <w:rsid w:val="00764365"/>
    <w:rsid w:val="007709DB"/>
    <w:rsid w:val="0077491F"/>
    <w:rsid w:val="007773DB"/>
    <w:rsid w:val="00777B76"/>
    <w:rsid w:val="00784644"/>
    <w:rsid w:val="0079777D"/>
    <w:rsid w:val="007A0186"/>
    <w:rsid w:val="007A23E1"/>
    <w:rsid w:val="007A512D"/>
    <w:rsid w:val="007A6576"/>
    <w:rsid w:val="007B0D89"/>
    <w:rsid w:val="007C7401"/>
    <w:rsid w:val="007C75ED"/>
    <w:rsid w:val="007C79F7"/>
    <w:rsid w:val="007D13E3"/>
    <w:rsid w:val="007D4E60"/>
    <w:rsid w:val="007E2DA9"/>
    <w:rsid w:val="007E6F41"/>
    <w:rsid w:val="007F351E"/>
    <w:rsid w:val="007F3DFA"/>
    <w:rsid w:val="007F3FDE"/>
    <w:rsid w:val="0080172F"/>
    <w:rsid w:val="008045A1"/>
    <w:rsid w:val="008128A5"/>
    <w:rsid w:val="00812DC8"/>
    <w:rsid w:val="00823634"/>
    <w:rsid w:val="00825362"/>
    <w:rsid w:val="008279BD"/>
    <w:rsid w:val="00837C64"/>
    <w:rsid w:val="0084206D"/>
    <w:rsid w:val="0084447C"/>
    <w:rsid w:val="008453E2"/>
    <w:rsid w:val="00852A18"/>
    <w:rsid w:val="00857CF1"/>
    <w:rsid w:val="00861ADC"/>
    <w:rsid w:val="00862083"/>
    <w:rsid w:val="00862141"/>
    <w:rsid w:val="00867D31"/>
    <w:rsid w:val="008723CC"/>
    <w:rsid w:val="00873142"/>
    <w:rsid w:val="008802A8"/>
    <w:rsid w:val="00885922"/>
    <w:rsid w:val="00893DAA"/>
    <w:rsid w:val="00897CB8"/>
    <w:rsid w:val="008A0509"/>
    <w:rsid w:val="008A26FC"/>
    <w:rsid w:val="008A6174"/>
    <w:rsid w:val="008B48BB"/>
    <w:rsid w:val="008C0087"/>
    <w:rsid w:val="008C399F"/>
    <w:rsid w:val="008D43CC"/>
    <w:rsid w:val="008D6BB6"/>
    <w:rsid w:val="008E2D16"/>
    <w:rsid w:val="008E5D85"/>
    <w:rsid w:val="008F5958"/>
    <w:rsid w:val="00911BC8"/>
    <w:rsid w:val="009375FA"/>
    <w:rsid w:val="00954339"/>
    <w:rsid w:val="00956CE8"/>
    <w:rsid w:val="009609C1"/>
    <w:rsid w:val="00964645"/>
    <w:rsid w:val="0096725A"/>
    <w:rsid w:val="00967785"/>
    <w:rsid w:val="00971309"/>
    <w:rsid w:val="00971775"/>
    <w:rsid w:val="009720EB"/>
    <w:rsid w:val="0097226E"/>
    <w:rsid w:val="00973A89"/>
    <w:rsid w:val="00973E96"/>
    <w:rsid w:val="00981228"/>
    <w:rsid w:val="00984677"/>
    <w:rsid w:val="00985B49"/>
    <w:rsid w:val="00991E9E"/>
    <w:rsid w:val="0099207D"/>
    <w:rsid w:val="00994E57"/>
    <w:rsid w:val="009A42D2"/>
    <w:rsid w:val="009C1348"/>
    <w:rsid w:val="009E279E"/>
    <w:rsid w:val="009E675C"/>
    <w:rsid w:val="009E6E9A"/>
    <w:rsid w:val="009E6EA9"/>
    <w:rsid w:val="009F4886"/>
    <w:rsid w:val="009F70A3"/>
    <w:rsid w:val="00A001FD"/>
    <w:rsid w:val="00A03AC5"/>
    <w:rsid w:val="00A03CFB"/>
    <w:rsid w:val="00A07D58"/>
    <w:rsid w:val="00A11822"/>
    <w:rsid w:val="00A24292"/>
    <w:rsid w:val="00A30BD0"/>
    <w:rsid w:val="00A32B5A"/>
    <w:rsid w:val="00A330FA"/>
    <w:rsid w:val="00A33B8E"/>
    <w:rsid w:val="00A35C8F"/>
    <w:rsid w:val="00A36937"/>
    <w:rsid w:val="00A4084A"/>
    <w:rsid w:val="00A4591E"/>
    <w:rsid w:val="00A47020"/>
    <w:rsid w:val="00A4707D"/>
    <w:rsid w:val="00A57145"/>
    <w:rsid w:val="00A61832"/>
    <w:rsid w:val="00A73DD8"/>
    <w:rsid w:val="00A9279A"/>
    <w:rsid w:val="00A97ADE"/>
    <w:rsid w:val="00AA3E36"/>
    <w:rsid w:val="00AC4F56"/>
    <w:rsid w:val="00AD037C"/>
    <w:rsid w:val="00AD16A9"/>
    <w:rsid w:val="00AD29B4"/>
    <w:rsid w:val="00AD3760"/>
    <w:rsid w:val="00AD6980"/>
    <w:rsid w:val="00AE2EBA"/>
    <w:rsid w:val="00AE3C33"/>
    <w:rsid w:val="00AF4DC6"/>
    <w:rsid w:val="00B16343"/>
    <w:rsid w:val="00B2095A"/>
    <w:rsid w:val="00B218D7"/>
    <w:rsid w:val="00B33E74"/>
    <w:rsid w:val="00B55D89"/>
    <w:rsid w:val="00B610CB"/>
    <w:rsid w:val="00B62F7F"/>
    <w:rsid w:val="00B71898"/>
    <w:rsid w:val="00B75621"/>
    <w:rsid w:val="00B77A0B"/>
    <w:rsid w:val="00B81647"/>
    <w:rsid w:val="00B828C7"/>
    <w:rsid w:val="00B93CD3"/>
    <w:rsid w:val="00B95640"/>
    <w:rsid w:val="00B9619C"/>
    <w:rsid w:val="00BA3F1B"/>
    <w:rsid w:val="00BB0347"/>
    <w:rsid w:val="00BB1261"/>
    <w:rsid w:val="00BB1C74"/>
    <w:rsid w:val="00BB5A70"/>
    <w:rsid w:val="00BB7D79"/>
    <w:rsid w:val="00BC0737"/>
    <w:rsid w:val="00BC510C"/>
    <w:rsid w:val="00BC6045"/>
    <w:rsid w:val="00BC6E9D"/>
    <w:rsid w:val="00BD0862"/>
    <w:rsid w:val="00BE5988"/>
    <w:rsid w:val="00BF12E5"/>
    <w:rsid w:val="00C063E2"/>
    <w:rsid w:val="00C1028A"/>
    <w:rsid w:val="00C133AF"/>
    <w:rsid w:val="00C23213"/>
    <w:rsid w:val="00C24E55"/>
    <w:rsid w:val="00C33FB6"/>
    <w:rsid w:val="00C40358"/>
    <w:rsid w:val="00C527DA"/>
    <w:rsid w:val="00C5391F"/>
    <w:rsid w:val="00C556E5"/>
    <w:rsid w:val="00C61C3B"/>
    <w:rsid w:val="00C61C6D"/>
    <w:rsid w:val="00C61DF4"/>
    <w:rsid w:val="00C61F2F"/>
    <w:rsid w:val="00C72C88"/>
    <w:rsid w:val="00C7369D"/>
    <w:rsid w:val="00C74E2B"/>
    <w:rsid w:val="00C76783"/>
    <w:rsid w:val="00C76C91"/>
    <w:rsid w:val="00C84C0D"/>
    <w:rsid w:val="00C86080"/>
    <w:rsid w:val="00C86755"/>
    <w:rsid w:val="00C92DB0"/>
    <w:rsid w:val="00CA63BF"/>
    <w:rsid w:val="00CC1AB2"/>
    <w:rsid w:val="00CC1E34"/>
    <w:rsid w:val="00CC2D2A"/>
    <w:rsid w:val="00CC7C46"/>
    <w:rsid w:val="00CD0DAB"/>
    <w:rsid w:val="00CD3295"/>
    <w:rsid w:val="00CE030A"/>
    <w:rsid w:val="00CE072F"/>
    <w:rsid w:val="00CE4EC1"/>
    <w:rsid w:val="00CE563E"/>
    <w:rsid w:val="00CF11DC"/>
    <w:rsid w:val="00CF3C4A"/>
    <w:rsid w:val="00CF77D8"/>
    <w:rsid w:val="00D04FD9"/>
    <w:rsid w:val="00D05B0B"/>
    <w:rsid w:val="00D14483"/>
    <w:rsid w:val="00D22479"/>
    <w:rsid w:val="00D22675"/>
    <w:rsid w:val="00D25332"/>
    <w:rsid w:val="00D25F57"/>
    <w:rsid w:val="00D32DF3"/>
    <w:rsid w:val="00D34476"/>
    <w:rsid w:val="00D413BB"/>
    <w:rsid w:val="00D4515B"/>
    <w:rsid w:val="00D46D22"/>
    <w:rsid w:val="00D47E9E"/>
    <w:rsid w:val="00D528D8"/>
    <w:rsid w:val="00D54D9F"/>
    <w:rsid w:val="00D564EE"/>
    <w:rsid w:val="00D566A4"/>
    <w:rsid w:val="00D649AA"/>
    <w:rsid w:val="00D66007"/>
    <w:rsid w:val="00D736C2"/>
    <w:rsid w:val="00D73FD8"/>
    <w:rsid w:val="00D85775"/>
    <w:rsid w:val="00D86010"/>
    <w:rsid w:val="00D92A85"/>
    <w:rsid w:val="00D93FAE"/>
    <w:rsid w:val="00D970E4"/>
    <w:rsid w:val="00DA0529"/>
    <w:rsid w:val="00DB34BF"/>
    <w:rsid w:val="00DC1BB6"/>
    <w:rsid w:val="00DC29E3"/>
    <w:rsid w:val="00DC397D"/>
    <w:rsid w:val="00DC4F05"/>
    <w:rsid w:val="00DD2B38"/>
    <w:rsid w:val="00DD388D"/>
    <w:rsid w:val="00DD43FC"/>
    <w:rsid w:val="00DE247B"/>
    <w:rsid w:val="00DE2516"/>
    <w:rsid w:val="00DE516B"/>
    <w:rsid w:val="00DE6372"/>
    <w:rsid w:val="00DE734C"/>
    <w:rsid w:val="00DE7F8C"/>
    <w:rsid w:val="00DF11DB"/>
    <w:rsid w:val="00DF3AA8"/>
    <w:rsid w:val="00DF605F"/>
    <w:rsid w:val="00E01A66"/>
    <w:rsid w:val="00E02FDF"/>
    <w:rsid w:val="00E11E66"/>
    <w:rsid w:val="00E1365E"/>
    <w:rsid w:val="00E213FD"/>
    <w:rsid w:val="00E22E34"/>
    <w:rsid w:val="00E25BB2"/>
    <w:rsid w:val="00E3028A"/>
    <w:rsid w:val="00E37CC5"/>
    <w:rsid w:val="00E43D11"/>
    <w:rsid w:val="00E43DF9"/>
    <w:rsid w:val="00E448AF"/>
    <w:rsid w:val="00E4728A"/>
    <w:rsid w:val="00E50044"/>
    <w:rsid w:val="00E52543"/>
    <w:rsid w:val="00E52F62"/>
    <w:rsid w:val="00E544C5"/>
    <w:rsid w:val="00E5595A"/>
    <w:rsid w:val="00E57249"/>
    <w:rsid w:val="00E61C5E"/>
    <w:rsid w:val="00E621AC"/>
    <w:rsid w:val="00E65D30"/>
    <w:rsid w:val="00E73000"/>
    <w:rsid w:val="00E74019"/>
    <w:rsid w:val="00E77923"/>
    <w:rsid w:val="00E8074C"/>
    <w:rsid w:val="00E90FAB"/>
    <w:rsid w:val="00E955AC"/>
    <w:rsid w:val="00E96027"/>
    <w:rsid w:val="00EA05A0"/>
    <w:rsid w:val="00EA1B02"/>
    <w:rsid w:val="00EA7939"/>
    <w:rsid w:val="00EB3D46"/>
    <w:rsid w:val="00EB4141"/>
    <w:rsid w:val="00EB41D8"/>
    <w:rsid w:val="00EB6722"/>
    <w:rsid w:val="00EB7905"/>
    <w:rsid w:val="00EC5CCE"/>
    <w:rsid w:val="00ED404F"/>
    <w:rsid w:val="00EE2652"/>
    <w:rsid w:val="00EE78D0"/>
    <w:rsid w:val="00EF2ED9"/>
    <w:rsid w:val="00EF3D5F"/>
    <w:rsid w:val="00EF539F"/>
    <w:rsid w:val="00F01FBE"/>
    <w:rsid w:val="00F07E6A"/>
    <w:rsid w:val="00F12179"/>
    <w:rsid w:val="00F16CB8"/>
    <w:rsid w:val="00F244EC"/>
    <w:rsid w:val="00F36D3C"/>
    <w:rsid w:val="00F5356D"/>
    <w:rsid w:val="00F57760"/>
    <w:rsid w:val="00F57825"/>
    <w:rsid w:val="00F61B2E"/>
    <w:rsid w:val="00F62438"/>
    <w:rsid w:val="00F67084"/>
    <w:rsid w:val="00F73289"/>
    <w:rsid w:val="00F74318"/>
    <w:rsid w:val="00F84DF2"/>
    <w:rsid w:val="00FA6676"/>
    <w:rsid w:val="00FB33F9"/>
    <w:rsid w:val="00FB3A3B"/>
    <w:rsid w:val="00FB6A0B"/>
    <w:rsid w:val="00FC1951"/>
    <w:rsid w:val="00FC6601"/>
    <w:rsid w:val="00FD2080"/>
    <w:rsid w:val="00FD2B00"/>
    <w:rsid w:val="00FD39AD"/>
    <w:rsid w:val="00FD6257"/>
    <w:rsid w:val="00FE4669"/>
    <w:rsid w:val="00FF2DF5"/>
    <w:rsid w:val="00FF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7F8C"/>
    <w:pPr>
      <w:keepNext/>
      <w:spacing w:line="360" w:lineRule="auto"/>
      <w:jc w:val="right"/>
      <w:outlineLvl w:val="0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qFormat/>
    <w:rsid w:val="00287F8C"/>
    <w:pPr>
      <w:keepNext/>
      <w:jc w:val="both"/>
      <w:outlineLvl w:val="2"/>
    </w:pPr>
    <w:rPr>
      <w:b/>
      <w:bCs/>
      <w:u w:val="single"/>
    </w:rPr>
  </w:style>
  <w:style w:type="paragraph" w:styleId="Nagwek4">
    <w:name w:val="heading 4"/>
    <w:basedOn w:val="Normalny"/>
    <w:next w:val="Normalny"/>
    <w:link w:val="Nagwek4Znak"/>
    <w:qFormat/>
    <w:rsid w:val="00287F8C"/>
    <w:pPr>
      <w:keepNext/>
      <w:spacing w:line="360" w:lineRule="auto"/>
      <w:ind w:left="708"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7F8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287F8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287F8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87F8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87F8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87F8C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87F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87F8C"/>
    <w:pPr>
      <w:spacing w:line="360" w:lineRule="auto"/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287F8C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287F8C"/>
    <w:pPr>
      <w:spacing w:before="100" w:beforeAutospacing="1" w:after="100" w:afterAutospacing="1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287F8C"/>
    <w:pPr>
      <w:ind w:left="708"/>
    </w:pPr>
  </w:style>
  <w:style w:type="character" w:customStyle="1" w:styleId="textexposedshow">
    <w:name w:val="text_exposed_show"/>
    <w:basedOn w:val="Domylnaczcionkaakapitu"/>
    <w:rsid w:val="00287F8C"/>
  </w:style>
  <w:style w:type="paragraph" w:customStyle="1" w:styleId="Default">
    <w:name w:val="Default"/>
    <w:rsid w:val="00D253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A46B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A46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1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1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3142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8045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45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45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45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7F3FDE"/>
    <w:rPr>
      <w:rFonts w:ascii="Times New Roman" w:hAnsi="Times New Roman" w:cs="Times New Roman"/>
      <w:color w:val="0000FF"/>
      <w:u w:val="single"/>
    </w:rPr>
  </w:style>
  <w:style w:type="character" w:styleId="Pogrubienie">
    <w:name w:val="Strong"/>
    <w:aliases w:val="Tekst treści + 10,5 pt"/>
    <w:basedOn w:val="Domylnaczcionkaakapitu"/>
    <w:uiPriority w:val="22"/>
    <w:qFormat/>
    <w:rsid w:val="007F3FDE"/>
    <w:rPr>
      <w:rFonts w:ascii="Times New Roman" w:hAnsi="Times New Roman" w:cs="Times New Roman"/>
      <w:b/>
      <w:bCs/>
    </w:rPr>
  </w:style>
  <w:style w:type="character" w:styleId="Uwydatnienie">
    <w:name w:val="Emphasis"/>
    <w:basedOn w:val="Domylnaczcionkaakapitu"/>
    <w:uiPriority w:val="20"/>
    <w:qFormat/>
    <w:rsid w:val="007F3FD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bor.pcss.pl/ilaw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640AC-0A3D-4FA8-83E6-7CA10A0CE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6101</TotalTime>
  <Pages>1</Pages>
  <Words>5500</Words>
  <Characters>33002</Characters>
  <Application>Microsoft Office Word</Application>
  <DocSecurity>0</DocSecurity>
  <Lines>275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srekawiecka</dc:creator>
  <cp:keywords/>
  <dc:description/>
  <cp:lastModifiedBy>srekawiecka</cp:lastModifiedBy>
  <cp:revision>19</cp:revision>
  <cp:lastPrinted>2019-05-30T06:01:00Z</cp:lastPrinted>
  <dcterms:created xsi:type="dcterms:W3CDTF">2018-12-10T08:31:00Z</dcterms:created>
  <dcterms:modified xsi:type="dcterms:W3CDTF">2019-06-05T12:31:00Z</dcterms:modified>
</cp:coreProperties>
</file>